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1F" w:rsidRPr="00E92339" w:rsidRDefault="00EF041F" w:rsidP="00EF2718">
      <w:pPr>
        <w:spacing w:after="0" w:line="240" w:lineRule="auto"/>
        <w:jc w:val="center"/>
        <w:rPr>
          <w:rFonts w:ascii="Arial Black" w:hAnsi="Arial Black" w:cs="Arial"/>
          <w:b/>
          <w:i/>
          <w:sz w:val="20"/>
          <w:szCs w:val="20"/>
        </w:rPr>
      </w:pPr>
      <w:r w:rsidRPr="00E92339">
        <w:rPr>
          <w:rFonts w:ascii="Arial Black" w:hAnsi="Arial Black" w:cs="Arial"/>
          <w:b/>
          <w:i/>
          <w:noProof/>
          <w:lang w:val="es-PE" w:eastAsia="es-PE"/>
        </w:rPr>
        <mc:AlternateContent>
          <mc:Choice Requires="wps">
            <w:drawing>
              <wp:anchor distT="0" distB="0" distL="114300" distR="114300" simplePos="0" relativeHeight="251661312" behindDoc="0" locked="0" layoutInCell="1" allowOverlap="1" wp14:anchorId="53304221" wp14:editId="7D65BCAF">
                <wp:simplePos x="0" y="0"/>
                <wp:positionH relativeFrom="column">
                  <wp:posOffset>5821251</wp:posOffset>
                </wp:positionH>
                <wp:positionV relativeFrom="paragraph">
                  <wp:posOffset>-12879</wp:posOffset>
                </wp:positionV>
                <wp:extent cx="1120462" cy="1023871"/>
                <wp:effectExtent l="0" t="0" r="22860" b="24130"/>
                <wp:wrapNone/>
                <wp:docPr id="5" name="5 Cuadro de texto"/>
                <wp:cNvGraphicFramePr/>
                <a:graphic xmlns:a="http://schemas.openxmlformats.org/drawingml/2006/main">
                  <a:graphicData uri="http://schemas.microsoft.com/office/word/2010/wordprocessingShape">
                    <wps:wsp>
                      <wps:cNvSpPr txBox="1"/>
                      <wps:spPr>
                        <a:xfrm>
                          <a:off x="0" y="0"/>
                          <a:ext cx="1120462" cy="1023871"/>
                        </a:xfrm>
                        <a:prstGeom prst="rect">
                          <a:avLst/>
                        </a:prstGeom>
                        <a:solidFill>
                          <a:schemeClr val="bg1"/>
                        </a:solidFill>
                        <a:ln w="6350">
                          <a:solidFill>
                            <a:schemeClr val="bg1"/>
                          </a:solidFill>
                        </a:ln>
                        <a:effectLst/>
                      </wps:spPr>
                      <wps:txbx>
                        <w:txbxContent>
                          <w:p w:rsidR="00EF041F" w:rsidRDefault="00EF041F" w:rsidP="00EF041F">
                            <w:r w:rsidRPr="00EF041F">
                              <w:rPr>
                                <w:noProof/>
                                <w:sz w:val="20"/>
                                <w:szCs w:val="20"/>
                                <w:lang w:val="es-PE" w:eastAsia="es-PE"/>
                              </w:rPr>
                              <w:drawing>
                                <wp:inline distT="0" distB="0" distL="0" distR="0" wp14:anchorId="2898F763" wp14:editId="0F575048">
                                  <wp:extent cx="919169" cy="926325"/>
                                  <wp:effectExtent l="0" t="0" r="0" b="7620"/>
                                  <wp:docPr id="6" name="Imagen 6"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go_UNJFSC.png/180px-Logo_UNJFS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732" cy="9309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4221" id="_x0000_t202" coordsize="21600,21600" o:spt="202" path="m,l,21600r21600,l21600,xe">
                <v:stroke joinstyle="miter"/>
                <v:path gradientshapeok="t" o:connecttype="rect"/>
              </v:shapetype>
              <v:shape id="5 Cuadro de texto" o:spid="_x0000_s1026" type="#_x0000_t202" style="position:absolute;left:0;text-align:left;margin-left:458.35pt;margin-top:-1pt;width:88.25pt;height: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K4UgIAALcEAAAOAAAAZHJzL2Uyb0RvYy54bWysVE1v2zAMvQ/YfxB0X/zRJO2MOEWWIsOA&#10;oi2QDj0rshwbkEVNUmJnv36UbKdpN2DAsItCivQT+fiYxW3XSHIUxtagcppMYkqE4lDUap/T78+b&#10;TzeUWMdUwSQokdOTsPR2+fHDotWZSKECWQhDEETZrNU5rZzTWRRZXomG2QlooTBYgmmYQ9fso8Kw&#10;FtEbGaVxPI9aMIU2wIW1eHvXB+ky4Jel4O6xLK1wROYUa3PhNOHc+TNaLli2N0xXNR/KYP9QRcNq&#10;hY+eoe6YY+Rg6t+gmpobsFC6CYcmgrKsuQg9YDdJ/K6bbcW0CL0gOVafabL/D5Y/HJ8MqYuczihR&#10;rMERzcj6wAoDpBDEic6BJ6nVNsPcrcZs132BDoc93lu89L13pWn8L3ZFMI50n84UIw7h/qMkjafz&#10;lBKOsSROr26uA070+rk21n0V0BBv5NTgDAO17HhvHZaCqWOKf82CrItNLWVwvG7EWhpyZDjx3X4E&#10;f5MlFWlzOr+axQH4TSwo7y8IWIFU/jkRFDaU5SnqqfCW63bdwNsOihPSZqBXn9V8U2Nr98y6J2ZQ&#10;bsgUrpB7xKOUgKXBYFFSgfn5p3ufjyrAKCUtyjen9seBGUGJ/KZQH5+T6dTrPTjT2XWKjrmM7C4j&#10;6tCsAflKcFk1D6bPd3I0SwPNC27ayr+KIaY4vp1TN5pr1y8VbioXq1VIQoVr5u7VVnMP7Qnzg3vu&#10;XpjRw3S9wB5gFDrL3g25z/VfKlgdHJR1UIAnuGcV5eAd3I4gjGGT/fpd+iHr9f9m+QsAAP//AwBQ&#10;SwMEFAAGAAgAAAAhAFke1sDfAAAACwEAAA8AAABkcnMvZG93bnJldi54bWxMj01vgzAMhu+T9h8i&#10;T9qtDWXqB4xQoUk99bQWddcUPEAlDkoCZf9+7mm72fKj18+b7WfTiwmd7ywpWC0jEEiVrTtqFJTn&#10;w2IHwgdNte4toYIf9LDPn58yndb2Tp84nUIjOIR8qhW0IQyplL5q0Wi/tAMS376tMzrw6hpZO33n&#10;cNPLOIo20uiO+EOrB/xosbqdRqPgcjwfJB13Y7nuiuJGX9spKZ1Sry9z8Q4i4Bz+YHjoszrk7HS1&#10;I9Ve9AqS1WbLqIJFzJ0eQJS8xSCuPK2TGGSeyf8d8l8AAAD//wMAUEsBAi0AFAAGAAgAAAAhALaD&#10;OJL+AAAA4QEAABMAAAAAAAAAAAAAAAAAAAAAAFtDb250ZW50X1R5cGVzXS54bWxQSwECLQAUAAYA&#10;CAAAACEAOP0h/9YAAACUAQAACwAAAAAAAAAAAAAAAAAvAQAAX3JlbHMvLnJlbHNQSwECLQAUAAYA&#10;CAAAACEAeRbyuFICAAC3BAAADgAAAAAAAAAAAAAAAAAuAgAAZHJzL2Uyb0RvYy54bWxQSwECLQAU&#10;AAYACAAAACEAWR7WwN8AAAALAQAADwAAAAAAAAAAAAAAAACsBAAAZHJzL2Rvd25yZXYueG1sUEsF&#10;BgAAAAAEAAQA8wAAALgFAAAAAA==&#10;" fillcolor="white [3212]" strokecolor="white [3212]" strokeweight=".5pt">
                <v:textbox>
                  <w:txbxContent>
                    <w:p w:rsidR="00EF041F" w:rsidRDefault="00EF041F" w:rsidP="00EF041F">
                      <w:r w:rsidRPr="00EF041F">
                        <w:rPr>
                          <w:noProof/>
                          <w:sz w:val="20"/>
                          <w:szCs w:val="20"/>
                          <w:lang w:val="es-PE" w:eastAsia="es-PE"/>
                        </w:rPr>
                        <w:drawing>
                          <wp:inline distT="0" distB="0" distL="0" distR="0" wp14:anchorId="2898F763" wp14:editId="0F575048">
                            <wp:extent cx="919169" cy="926325"/>
                            <wp:effectExtent l="0" t="0" r="0" b="7620"/>
                            <wp:docPr id="6" name="Imagen 6"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go_UNJFSC.png/180px-Logo_UNJFS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732" cy="930924"/>
                                    </a:xfrm>
                                    <a:prstGeom prst="rect">
                                      <a:avLst/>
                                    </a:prstGeom>
                                    <a:noFill/>
                                    <a:ln>
                                      <a:noFill/>
                                    </a:ln>
                                  </pic:spPr>
                                </pic:pic>
                              </a:graphicData>
                            </a:graphic>
                          </wp:inline>
                        </w:drawing>
                      </w:r>
                    </w:p>
                  </w:txbxContent>
                </v:textbox>
              </v:shape>
            </w:pict>
          </mc:Fallback>
        </mc:AlternateContent>
      </w:r>
      <w:r w:rsidRPr="00E92339">
        <w:rPr>
          <w:rFonts w:ascii="Arial Black" w:hAnsi="Arial Black" w:cs="Arial"/>
          <w:b/>
          <w:i/>
          <w:noProof/>
          <w:lang w:val="es-PE" w:eastAsia="es-PE"/>
        </w:rPr>
        <mc:AlternateContent>
          <mc:Choice Requires="wps">
            <w:drawing>
              <wp:anchor distT="0" distB="0" distL="114300" distR="114300" simplePos="0" relativeHeight="251659264" behindDoc="0" locked="0" layoutInCell="1" allowOverlap="1" wp14:anchorId="43047777" wp14:editId="1D67EDAB">
                <wp:simplePos x="0" y="0"/>
                <wp:positionH relativeFrom="column">
                  <wp:posOffset>-166298</wp:posOffset>
                </wp:positionH>
                <wp:positionV relativeFrom="paragraph">
                  <wp:posOffset>-134870</wp:posOffset>
                </wp:positionV>
                <wp:extent cx="1004552" cy="914400"/>
                <wp:effectExtent l="0" t="0" r="24765" b="19050"/>
                <wp:wrapNone/>
                <wp:docPr id="4" name="4 Cuadro de texto"/>
                <wp:cNvGraphicFramePr/>
                <a:graphic xmlns:a="http://schemas.openxmlformats.org/drawingml/2006/main">
                  <a:graphicData uri="http://schemas.microsoft.com/office/word/2010/wordprocessingShape">
                    <wps:wsp>
                      <wps:cNvSpPr txBox="1"/>
                      <wps:spPr>
                        <a:xfrm>
                          <a:off x="0" y="0"/>
                          <a:ext cx="1004552" cy="914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F041F" w:rsidRDefault="00EF041F">
                            <w:r>
                              <w:rPr>
                                <w:rFonts w:ascii="Arial Black" w:hAnsi="Arial Black" w:cs="Arial"/>
                                <w:b/>
                                <w:noProof/>
                                <w:lang w:val="es-PE" w:eastAsia="es-PE"/>
                              </w:rPr>
                              <w:drawing>
                                <wp:inline distT="0" distB="0" distL="0" distR="0" wp14:anchorId="6CED1F8A" wp14:editId="5FDFD3F6">
                                  <wp:extent cx="907344" cy="862885"/>
                                  <wp:effectExtent l="0" t="0" r="7620" b="0"/>
                                  <wp:docPr id="2" name="Imagen 2" descr="C:\Users\Manuel\Downloads\REGISTROS NOTAS 2015 I\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REGISTROS NOTAS 2015 I\índ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70" cy="862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47777" id="4 Cuadro de texto" o:spid="_x0000_s1027" type="#_x0000_t202" style="position:absolute;left:0;text-align:left;margin-left:-13.1pt;margin-top:-10.6pt;width:79.1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MXlAIAAMAFAAAOAAAAZHJzL2Uyb0RvYy54bWysVFtv0zAUfkfiP1h+Z0lLO6BaOpVOQ0jT&#10;NrGhPbuO3VrYPsZ2m5Rfz7GTdN2YhIZ4SWyf79y+czk7b40mO+GDAlvR0UlJibAcamXXFf1+f/nu&#10;IyUhMlszDVZUdC8CPZ+/fXPWuJkYwwZ0LTxBIzbMGlfRTYxuVhSBb4Rh4QScsCiU4A2LePXrovas&#10;QetGF+OyPC0a8LXzwEUI+HrRCek825dS8HgjZRCR6IpibDF/ff6u0reYn7HZ2jO3UbwPg/1DFIYp&#10;i04Ppi5YZGTr1R+mjOIeAsh4wsEUIKXiIueA2YzKZ9ncbZgTORckJ7gDTeH/meXXu1tPVF3RCSWW&#10;GSzRhCy3rPZAakGiaCMkkhoXZoi9c4iO7WdosdjDe8DHlHsrvUl/zIqgHOneHyhGO4QnpbKcTKdj&#10;SjjKPo0mkzLXoHjUdj7ELwIMSYeKeixhZpbtrkLESBA6QJKzAFrVl0rrfEltI5bakx3Dgq/WOUbU&#10;eILSljQVPX0/LbPhJ7LceH+xgPa0Te5EbrA+rMRQx0Q+xb0WCaPtNyGR4EzICzEyzoWNQ5wZnVAS&#10;M3qNYo9/jOo1yl0eqJE9g40HZaMs+I6lp9TWP4aQZYfHwhzlnY6xXbW5sw6NsoJ6j/3joRvD4Pil&#10;wiJfsRBvmce5w5bBXRJv8CM1YJGgP1GyAf/rpfeEx3FAKSUNznFFw88t84IS/dXioOQew8HPl8n0&#10;wxh9+GPJ6lhit2YJ2Dkj3FqO52PCRz0cpQfzgCtnkbyiiFmOvisah+MydtsFVxYXi0UG4ag7Fq/s&#10;nePJdGI5tfB9+8C86/s8Tdo1DBPPZs/avcMmTQuLbQSp8iwknjtWe/5xTeQR6Vda2kPH94x6XLzz&#10;3wAAAP//AwBQSwMEFAAGAAgAAAAhAAOb4JvcAAAACwEAAA8AAABkcnMvZG93bnJldi54bWxMj8Fu&#10;gzAQRO+V+g/WVuotMXHVlBJMhCrllFMT1F4d7AAKXiPbEPr3XU7tbUY7mn2T72fbs8n40DmUsFkn&#10;wAzWTnfYSKjOh1UKLESFWvUOjYQfE2BfPD7kKtPujp9mOsWGUQmGTEloYxwyzkPdGqvC2g0G6XZ1&#10;3qpI1jdce3WncttzkSRbblWH9KFVg/loTX07jVbC1/F84HhMx+q1K8sbfr9N75WX8vlpLnfAopnj&#10;XxgWfEKHgpgubkQdWC9hJbaCoovYkFgSL4LWXUgIkQIvcv5/Q/ELAAD//wMAUEsBAi0AFAAGAAgA&#10;AAAhALaDOJL+AAAA4QEAABMAAAAAAAAAAAAAAAAAAAAAAFtDb250ZW50X1R5cGVzXS54bWxQSwEC&#10;LQAUAAYACAAAACEAOP0h/9YAAACUAQAACwAAAAAAAAAAAAAAAAAvAQAAX3JlbHMvLnJlbHNQSwEC&#10;LQAUAAYACAAAACEAW4tDF5QCAADABQAADgAAAAAAAAAAAAAAAAAuAgAAZHJzL2Uyb0RvYy54bWxQ&#10;SwECLQAUAAYACAAAACEAA5vgm9wAAAALAQAADwAAAAAAAAAAAAAAAADuBAAAZHJzL2Rvd25yZXYu&#10;eG1sUEsFBgAAAAAEAAQA8wAAAPcFAAAAAA==&#10;" fillcolor="white [3212]" strokecolor="white [3212]" strokeweight=".5pt">
                <v:textbox>
                  <w:txbxContent>
                    <w:p w:rsidR="00EF041F" w:rsidRDefault="00EF041F">
                      <w:r>
                        <w:rPr>
                          <w:rFonts w:ascii="Arial Black" w:hAnsi="Arial Black" w:cs="Arial"/>
                          <w:b/>
                          <w:noProof/>
                          <w:lang w:val="es-PE" w:eastAsia="es-PE"/>
                        </w:rPr>
                        <w:drawing>
                          <wp:inline distT="0" distB="0" distL="0" distR="0" wp14:anchorId="6CED1F8A" wp14:editId="5FDFD3F6">
                            <wp:extent cx="907344" cy="862885"/>
                            <wp:effectExtent l="0" t="0" r="7620" b="0"/>
                            <wp:docPr id="2" name="Imagen 2" descr="C:\Users\Manuel\Downloads\REGISTROS NOTAS 2015 I\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REGISTROS NOTAS 2015 I\índ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70" cy="862815"/>
                                    </a:xfrm>
                                    <a:prstGeom prst="rect">
                                      <a:avLst/>
                                    </a:prstGeom>
                                    <a:noFill/>
                                    <a:ln>
                                      <a:noFill/>
                                    </a:ln>
                                  </pic:spPr>
                                </pic:pic>
                              </a:graphicData>
                            </a:graphic>
                          </wp:inline>
                        </w:drawing>
                      </w:r>
                    </w:p>
                  </w:txbxContent>
                </v:textbox>
              </v:shape>
            </w:pict>
          </mc:Fallback>
        </mc:AlternateContent>
      </w:r>
      <w:hyperlink r:id="rId8" w:history="1">
        <w:r w:rsidR="00717DFC" w:rsidRPr="00E92339">
          <w:rPr>
            <w:rStyle w:val="Hipervnculo"/>
            <w:rFonts w:ascii="Arial Black" w:hAnsi="Arial Black" w:cs="Arial"/>
            <w:b/>
            <w:i/>
            <w:sz w:val="20"/>
            <w:szCs w:val="20"/>
            <w:u w:val="none"/>
          </w:rPr>
          <w:t>UNIVERSIDAD</w:t>
        </w:r>
        <w:r w:rsidRPr="00E92339">
          <w:rPr>
            <w:rStyle w:val="Hipervnculo"/>
            <w:rFonts w:ascii="Arial Black" w:hAnsi="Arial Black" w:cs="Arial"/>
            <w:b/>
            <w:i/>
            <w:sz w:val="20"/>
            <w:szCs w:val="20"/>
            <w:u w:val="none"/>
          </w:rPr>
          <w:t xml:space="preserve"> NACIONAL </w:t>
        </w:r>
        <w:r w:rsidR="00717DFC" w:rsidRPr="00E92339">
          <w:rPr>
            <w:rStyle w:val="Hipervnculo"/>
            <w:rFonts w:ascii="Arial Black" w:hAnsi="Arial Black" w:cs="Arial"/>
            <w:b/>
            <w:i/>
            <w:sz w:val="20"/>
            <w:szCs w:val="20"/>
            <w:u w:val="none"/>
          </w:rPr>
          <w:t>JOSÉ FAUSTINO SÁNCHEZ CARRIÓN</w:t>
        </w:r>
      </w:hyperlink>
    </w:p>
    <w:p w:rsidR="00F1309D" w:rsidRPr="00E92339" w:rsidRDefault="005077E0" w:rsidP="00EF2718">
      <w:pPr>
        <w:spacing w:after="0" w:line="240" w:lineRule="auto"/>
        <w:jc w:val="center"/>
        <w:rPr>
          <w:rFonts w:ascii="Arial Black" w:hAnsi="Arial Black" w:cs="Arial"/>
          <w:b/>
          <w:i/>
          <w:sz w:val="20"/>
          <w:szCs w:val="20"/>
        </w:rPr>
      </w:pPr>
      <w:r w:rsidRPr="00E92339">
        <w:rPr>
          <w:rFonts w:ascii="Arial Black" w:hAnsi="Arial Black" w:cs="Arial"/>
          <w:b/>
          <w:i/>
          <w:sz w:val="20"/>
          <w:szCs w:val="20"/>
        </w:rPr>
        <w:t>FACULTAD DE INGENIERÍA QUÍMICA Y METALURGIA</w:t>
      </w:r>
    </w:p>
    <w:p w:rsidR="00F1309D" w:rsidRPr="00E92339" w:rsidRDefault="005077E0" w:rsidP="00EF2718">
      <w:pPr>
        <w:spacing w:after="0" w:line="240" w:lineRule="auto"/>
        <w:jc w:val="center"/>
        <w:rPr>
          <w:rFonts w:ascii="Arial Black" w:hAnsi="Arial Black" w:cs="Arial"/>
          <w:b/>
          <w:i/>
          <w:color w:val="C00000"/>
          <w:sz w:val="20"/>
          <w:szCs w:val="20"/>
        </w:rPr>
      </w:pPr>
      <w:r w:rsidRPr="00E92339">
        <w:rPr>
          <w:rFonts w:ascii="Arial Black" w:hAnsi="Arial Black" w:cs="Arial"/>
          <w:b/>
          <w:i/>
          <w:color w:val="C00000"/>
          <w:sz w:val="20"/>
          <w:szCs w:val="20"/>
        </w:rPr>
        <w:t>ESCUELA ACADÉMICA PROFESIONAL DE INGENIERÍA METALÚRGICA</w:t>
      </w:r>
    </w:p>
    <w:p w:rsidR="00F1309D" w:rsidRPr="00E92339" w:rsidRDefault="005077E0" w:rsidP="00EF2718">
      <w:pPr>
        <w:spacing w:after="0" w:line="240" w:lineRule="auto"/>
        <w:jc w:val="center"/>
        <w:rPr>
          <w:rFonts w:ascii="Arial" w:hAnsi="Arial" w:cs="Arial"/>
          <w:i/>
          <w:sz w:val="20"/>
          <w:szCs w:val="20"/>
        </w:rPr>
      </w:pPr>
      <w:r w:rsidRPr="00E92339">
        <w:rPr>
          <w:rFonts w:ascii="Arial Black" w:hAnsi="Arial Black" w:cs="Arial"/>
          <w:b/>
          <w:i/>
          <w:sz w:val="20"/>
          <w:szCs w:val="20"/>
        </w:rPr>
        <w:t>CARRERA: INGENIERÍA METALÚRGICA</w:t>
      </w:r>
    </w:p>
    <w:p w:rsidR="00F1309D" w:rsidRPr="00E92339" w:rsidRDefault="00F1309D" w:rsidP="00EF2718">
      <w:pPr>
        <w:spacing w:after="0" w:line="240" w:lineRule="auto"/>
        <w:jc w:val="center"/>
        <w:rPr>
          <w:rFonts w:ascii="Arial Black" w:hAnsi="Arial Black"/>
          <w:i/>
          <w:sz w:val="20"/>
          <w:szCs w:val="20"/>
        </w:rPr>
      </w:pPr>
      <w:r w:rsidRPr="00E92339">
        <w:rPr>
          <w:rFonts w:ascii="Arial Black" w:hAnsi="Arial Black"/>
          <w:i/>
          <w:sz w:val="20"/>
          <w:szCs w:val="20"/>
        </w:rPr>
        <w:t xml:space="preserve">SILABO DE LA ASIGNATURA </w:t>
      </w:r>
      <w:r w:rsidR="001921BE" w:rsidRPr="00E92339">
        <w:rPr>
          <w:rFonts w:ascii="Arial Black" w:hAnsi="Arial Black"/>
          <w:i/>
          <w:sz w:val="20"/>
          <w:szCs w:val="20"/>
        </w:rPr>
        <w:t>METALURGIA FÍSICA I</w:t>
      </w:r>
      <w:r w:rsidR="00286D00" w:rsidRPr="00E92339">
        <w:rPr>
          <w:rFonts w:ascii="Arial Black" w:hAnsi="Arial Black"/>
          <w:i/>
          <w:sz w:val="20"/>
          <w:szCs w:val="20"/>
        </w:rPr>
        <w:t>I</w:t>
      </w:r>
    </w:p>
    <w:p w:rsidR="00F1309D" w:rsidRPr="00E92339" w:rsidRDefault="00F1309D" w:rsidP="00E81363">
      <w:pPr>
        <w:pStyle w:val="Prrafodelista"/>
        <w:numPr>
          <w:ilvl w:val="0"/>
          <w:numId w:val="1"/>
        </w:numPr>
        <w:jc w:val="both"/>
        <w:rPr>
          <w:rFonts w:ascii="Arial" w:hAnsi="Arial" w:cs="Arial"/>
          <w:b/>
          <w:i/>
        </w:rPr>
      </w:pPr>
      <w:r w:rsidRPr="00E92339">
        <w:rPr>
          <w:rFonts w:ascii="Arial" w:hAnsi="Arial" w:cs="Arial"/>
          <w:b/>
          <w:i/>
        </w:rPr>
        <w:t>DATOS INFORMATIVOS:</w:t>
      </w:r>
    </w:p>
    <w:p w:rsidR="00F1309D" w:rsidRPr="00E92339" w:rsidRDefault="00FF696F" w:rsidP="00E81363">
      <w:pPr>
        <w:pStyle w:val="Prrafodelista"/>
        <w:numPr>
          <w:ilvl w:val="1"/>
          <w:numId w:val="1"/>
        </w:numPr>
        <w:jc w:val="both"/>
        <w:rPr>
          <w:rFonts w:ascii="Arial" w:hAnsi="Arial" w:cs="Arial"/>
          <w:i/>
          <w:sz w:val="20"/>
          <w:szCs w:val="20"/>
        </w:rPr>
      </w:pPr>
      <w:r w:rsidRPr="00E92339">
        <w:rPr>
          <w:rFonts w:ascii="Arial" w:hAnsi="Arial" w:cs="Arial"/>
          <w:i/>
          <w:sz w:val="20"/>
          <w:szCs w:val="20"/>
        </w:rPr>
        <w:t>DEPARTAMENTO ACADÉMICO: Ingeniería Química y Metalurgia</w:t>
      </w:r>
    </w:p>
    <w:p w:rsidR="00FF696F" w:rsidRPr="00E92339" w:rsidRDefault="00FF696F" w:rsidP="00E81363">
      <w:pPr>
        <w:pStyle w:val="Prrafodelista"/>
        <w:numPr>
          <w:ilvl w:val="1"/>
          <w:numId w:val="1"/>
        </w:numPr>
        <w:jc w:val="both"/>
        <w:rPr>
          <w:rFonts w:ascii="Arial" w:hAnsi="Arial" w:cs="Arial"/>
          <w:i/>
          <w:sz w:val="20"/>
          <w:szCs w:val="20"/>
        </w:rPr>
      </w:pPr>
      <w:r w:rsidRPr="00E92339">
        <w:rPr>
          <w:rFonts w:ascii="Arial" w:hAnsi="Arial" w:cs="Arial"/>
          <w:i/>
          <w:sz w:val="20"/>
          <w:szCs w:val="20"/>
        </w:rPr>
        <w:t xml:space="preserve">CÓDIGO DE LA ASIGNATURA: </w:t>
      </w:r>
      <w:r w:rsidR="00723498" w:rsidRPr="00E92339">
        <w:rPr>
          <w:rFonts w:ascii="Arial" w:hAnsi="Arial" w:cs="Arial"/>
          <w:i/>
          <w:sz w:val="20"/>
          <w:szCs w:val="20"/>
        </w:rPr>
        <w:tab/>
      </w:r>
      <w:r w:rsidR="001921BE" w:rsidRPr="00E92339">
        <w:rPr>
          <w:rFonts w:ascii="Arial" w:hAnsi="Arial" w:cs="Arial"/>
          <w:i/>
          <w:sz w:val="20"/>
          <w:szCs w:val="20"/>
        </w:rPr>
        <w:t>36-04-</w:t>
      </w:r>
      <w:r w:rsidR="00286D00" w:rsidRPr="00E92339">
        <w:rPr>
          <w:rFonts w:ascii="Arial" w:hAnsi="Arial" w:cs="Arial"/>
          <w:i/>
          <w:sz w:val="20"/>
          <w:szCs w:val="20"/>
        </w:rPr>
        <w:t>403</w:t>
      </w:r>
    </w:p>
    <w:p w:rsidR="00FF696F" w:rsidRPr="00E92339" w:rsidRDefault="00FF696F" w:rsidP="00E81363">
      <w:pPr>
        <w:pStyle w:val="Prrafodelista"/>
        <w:numPr>
          <w:ilvl w:val="1"/>
          <w:numId w:val="1"/>
        </w:numPr>
        <w:jc w:val="both"/>
        <w:rPr>
          <w:rFonts w:ascii="Arial" w:hAnsi="Arial" w:cs="Arial"/>
          <w:i/>
          <w:sz w:val="20"/>
          <w:szCs w:val="20"/>
        </w:rPr>
      </w:pPr>
      <w:r w:rsidRPr="00E92339">
        <w:rPr>
          <w:rFonts w:ascii="Arial" w:hAnsi="Arial" w:cs="Arial"/>
          <w:i/>
          <w:sz w:val="20"/>
          <w:szCs w:val="20"/>
        </w:rPr>
        <w:t xml:space="preserve">REQUISITOS: </w:t>
      </w:r>
      <w:r w:rsidR="00723498" w:rsidRPr="00E92339">
        <w:rPr>
          <w:rFonts w:ascii="Arial" w:hAnsi="Arial" w:cs="Arial"/>
          <w:i/>
          <w:sz w:val="20"/>
          <w:szCs w:val="20"/>
        </w:rPr>
        <w:tab/>
      </w:r>
      <w:r w:rsidR="00723498" w:rsidRPr="00E92339">
        <w:rPr>
          <w:rFonts w:ascii="Arial" w:hAnsi="Arial" w:cs="Arial"/>
          <w:i/>
          <w:sz w:val="20"/>
          <w:szCs w:val="20"/>
        </w:rPr>
        <w:tab/>
      </w:r>
      <w:r w:rsidR="00723498" w:rsidRPr="00E92339">
        <w:rPr>
          <w:rFonts w:ascii="Arial" w:hAnsi="Arial" w:cs="Arial"/>
          <w:i/>
          <w:sz w:val="20"/>
          <w:szCs w:val="20"/>
        </w:rPr>
        <w:tab/>
      </w:r>
      <w:r w:rsidR="00723498" w:rsidRPr="00E92339">
        <w:rPr>
          <w:rFonts w:ascii="Arial" w:hAnsi="Arial" w:cs="Arial"/>
          <w:i/>
          <w:sz w:val="20"/>
          <w:szCs w:val="20"/>
        </w:rPr>
        <w:tab/>
      </w:r>
      <w:r w:rsidR="00286D00" w:rsidRPr="00E92339">
        <w:rPr>
          <w:rFonts w:ascii="Arial" w:hAnsi="Arial" w:cs="Arial"/>
          <w:i/>
          <w:sz w:val="20"/>
          <w:szCs w:val="20"/>
        </w:rPr>
        <w:t>Metalurgia física I</w:t>
      </w:r>
      <w:r w:rsidRPr="00E92339">
        <w:rPr>
          <w:rFonts w:ascii="Arial" w:hAnsi="Arial" w:cs="Arial"/>
          <w:i/>
          <w:sz w:val="20"/>
          <w:szCs w:val="20"/>
        </w:rPr>
        <w:t xml:space="preserve"> (36-04-</w:t>
      </w:r>
      <w:r w:rsidR="001921BE" w:rsidRPr="00E92339">
        <w:rPr>
          <w:rFonts w:ascii="Arial" w:hAnsi="Arial" w:cs="Arial"/>
          <w:i/>
          <w:sz w:val="20"/>
          <w:szCs w:val="20"/>
        </w:rPr>
        <w:t>3</w:t>
      </w:r>
      <w:r w:rsidR="00286D00" w:rsidRPr="00E92339">
        <w:rPr>
          <w:rFonts w:ascii="Arial" w:hAnsi="Arial" w:cs="Arial"/>
          <w:i/>
          <w:sz w:val="20"/>
          <w:szCs w:val="20"/>
        </w:rPr>
        <w:t>55</w:t>
      </w:r>
      <w:r w:rsidRPr="00E92339">
        <w:rPr>
          <w:rFonts w:ascii="Arial" w:hAnsi="Arial" w:cs="Arial"/>
          <w:i/>
          <w:sz w:val="20"/>
          <w:szCs w:val="20"/>
        </w:rPr>
        <w:t>)</w:t>
      </w:r>
    </w:p>
    <w:p w:rsidR="00FF696F" w:rsidRPr="00E92339" w:rsidRDefault="00FF696F" w:rsidP="00E81363">
      <w:pPr>
        <w:pStyle w:val="Prrafodelista"/>
        <w:numPr>
          <w:ilvl w:val="1"/>
          <w:numId w:val="1"/>
        </w:numPr>
        <w:jc w:val="both"/>
        <w:rPr>
          <w:rFonts w:ascii="Arial" w:hAnsi="Arial" w:cs="Arial"/>
          <w:i/>
          <w:sz w:val="20"/>
          <w:szCs w:val="20"/>
        </w:rPr>
      </w:pPr>
      <w:r w:rsidRPr="00E92339">
        <w:rPr>
          <w:rFonts w:ascii="Arial" w:hAnsi="Arial" w:cs="Arial"/>
          <w:i/>
          <w:sz w:val="20"/>
          <w:szCs w:val="20"/>
        </w:rPr>
        <w:t xml:space="preserve">CICLO ACADÉMICO: </w:t>
      </w:r>
      <w:r w:rsidRPr="00E92339">
        <w:rPr>
          <w:rFonts w:ascii="Arial" w:hAnsi="Arial" w:cs="Arial"/>
          <w:i/>
          <w:sz w:val="20"/>
          <w:szCs w:val="20"/>
        </w:rPr>
        <w:tab/>
      </w:r>
      <w:r w:rsidRPr="00E92339">
        <w:rPr>
          <w:rFonts w:ascii="Arial" w:hAnsi="Arial" w:cs="Arial"/>
          <w:i/>
          <w:sz w:val="20"/>
          <w:szCs w:val="20"/>
        </w:rPr>
        <w:tab/>
      </w:r>
      <w:r w:rsidR="00723498" w:rsidRPr="00E92339">
        <w:rPr>
          <w:rFonts w:ascii="Arial" w:hAnsi="Arial" w:cs="Arial"/>
          <w:i/>
          <w:sz w:val="20"/>
          <w:szCs w:val="20"/>
        </w:rPr>
        <w:tab/>
      </w:r>
      <w:r w:rsidRPr="00E92339">
        <w:rPr>
          <w:rFonts w:ascii="Arial" w:hAnsi="Arial" w:cs="Arial"/>
          <w:i/>
          <w:sz w:val="20"/>
          <w:szCs w:val="20"/>
        </w:rPr>
        <w:t>VI</w:t>
      </w:r>
      <w:r w:rsidR="00286D00" w:rsidRPr="00E92339">
        <w:rPr>
          <w:rFonts w:ascii="Arial" w:hAnsi="Arial" w:cs="Arial"/>
          <w:i/>
          <w:sz w:val="20"/>
          <w:szCs w:val="20"/>
        </w:rPr>
        <w:t>I</w:t>
      </w:r>
    </w:p>
    <w:p w:rsidR="00FF696F" w:rsidRPr="00E92339" w:rsidRDefault="00FF696F" w:rsidP="00E81363">
      <w:pPr>
        <w:pStyle w:val="Prrafodelista"/>
        <w:numPr>
          <w:ilvl w:val="1"/>
          <w:numId w:val="1"/>
        </w:numPr>
        <w:jc w:val="both"/>
        <w:rPr>
          <w:rFonts w:ascii="Arial" w:hAnsi="Arial" w:cs="Arial"/>
          <w:i/>
          <w:sz w:val="20"/>
          <w:szCs w:val="20"/>
        </w:rPr>
      </w:pPr>
      <w:r w:rsidRPr="00E92339">
        <w:rPr>
          <w:rFonts w:ascii="Arial" w:hAnsi="Arial" w:cs="Arial"/>
          <w:i/>
          <w:sz w:val="20"/>
          <w:szCs w:val="20"/>
        </w:rPr>
        <w:t xml:space="preserve">AÑO </w:t>
      </w:r>
      <w:r w:rsidR="00F30EBB" w:rsidRPr="00E92339">
        <w:rPr>
          <w:rFonts w:ascii="Arial" w:hAnsi="Arial" w:cs="Arial"/>
          <w:i/>
          <w:sz w:val="20"/>
          <w:szCs w:val="20"/>
        </w:rPr>
        <w:t>–</w:t>
      </w:r>
      <w:r w:rsidRPr="00E92339">
        <w:rPr>
          <w:rFonts w:ascii="Arial" w:hAnsi="Arial" w:cs="Arial"/>
          <w:i/>
          <w:sz w:val="20"/>
          <w:szCs w:val="20"/>
        </w:rPr>
        <w:t xml:space="preserve"> SEMESTRE</w:t>
      </w:r>
      <w:r w:rsidR="00F30EBB" w:rsidRPr="00E92339">
        <w:rPr>
          <w:rFonts w:ascii="Arial" w:hAnsi="Arial" w:cs="Arial"/>
          <w:i/>
          <w:sz w:val="20"/>
          <w:szCs w:val="20"/>
        </w:rPr>
        <w:t xml:space="preserve">: </w:t>
      </w:r>
      <w:r w:rsidR="00723498" w:rsidRPr="00E92339">
        <w:rPr>
          <w:rFonts w:ascii="Arial" w:hAnsi="Arial" w:cs="Arial"/>
          <w:i/>
          <w:sz w:val="20"/>
          <w:szCs w:val="20"/>
        </w:rPr>
        <w:tab/>
      </w:r>
      <w:r w:rsidR="00723498" w:rsidRPr="00E92339">
        <w:rPr>
          <w:rFonts w:ascii="Arial" w:hAnsi="Arial" w:cs="Arial"/>
          <w:i/>
          <w:sz w:val="20"/>
          <w:szCs w:val="20"/>
        </w:rPr>
        <w:tab/>
      </w:r>
      <w:r w:rsidR="00723498" w:rsidRPr="00E92339">
        <w:rPr>
          <w:rFonts w:ascii="Arial" w:hAnsi="Arial" w:cs="Arial"/>
          <w:i/>
          <w:sz w:val="20"/>
          <w:szCs w:val="20"/>
        </w:rPr>
        <w:tab/>
      </w:r>
      <w:r w:rsidR="00496B13" w:rsidRPr="00E92339">
        <w:rPr>
          <w:rFonts w:ascii="Arial" w:hAnsi="Arial" w:cs="Arial"/>
          <w:i/>
          <w:sz w:val="20"/>
          <w:szCs w:val="20"/>
        </w:rPr>
        <w:t>201</w:t>
      </w:r>
      <w:r w:rsidR="004A4DB0">
        <w:rPr>
          <w:rFonts w:ascii="Arial" w:hAnsi="Arial" w:cs="Arial"/>
          <w:i/>
          <w:sz w:val="20"/>
          <w:szCs w:val="20"/>
        </w:rPr>
        <w:t>8</w:t>
      </w:r>
      <w:r w:rsidR="00F30EBB" w:rsidRPr="00E92339">
        <w:rPr>
          <w:rFonts w:ascii="Arial" w:hAnsi="Arial" w:cs="Arial"/>
          <w:i/>
          <w:sz w:val="20"/>
          <w:szCs w:val="20"/>
        </w:rPr>
        <w:t xml:space="preserve"> </w:t>
      </w:r>
      <w:r w:rsidR="00496B13" w:rsidRPr="00E92339">
        <w:rPr>
          <w:rFonts w:ascii="Arial" w:hAnsi="Arial" w:cs="Arial"/>
          <w:i/>
          <w:sz w:val="20"/>
          <w:szCs w:val="20"/>
        </w:rPr>
        <w:t xml:space="preserve">– </w:t>
      </w:r>
      <w:r w:rsidR="00337EAB">
        <w:rPr>
          <w:rFonts w:ascii="Arial" w:hAnsi="Arial" w:cs="Arial"/>
          <w:i/>
          <w:sz w:val="20"/>
          <w:szCs w:val="20"/>
        </w:rPr>
        <w:t>I</w:t>
      </w:r>
      <w:bookmarkStart w:id="0" w:name="_GoBack"/>
      <w:bookmarkEnd w:id="0"/>
      <w:r w:rsidR="00E92339">
        <w:rPr>
          <w:rFonts w:ascii="Arial" w:hAnsi="Arial" w:cs="Arial"/>
          <w:i/>
          <w:sz w:val="20"/>
          <w:szCs w:val="20"/>
        </w:rPr>
        <w:t>I</w:t>
      </w:r>
      <w:r w:rsidR="007C3B29" w:rsidRPr="00E92339">
        <w:rPr>
          <w:rFonts w:ascii="Arial" w:hAnsi="Arial" w:cs="Arial"/>
          <w:i/>
          <w:sz w:val="20"/>
          <w:szCs w:val="20"/>
        </w:rPr>
        <w:t xml:space="preserve"> –</w:t>
      </w:r>
      <w:r w:rsidR="00F30EBB" w:rsidRPr="00E92339">
        <w:rPr>
          <w:rFonts w:ascii="Arial" w:hAnsi="Arial" w:cs="Arial"/>
          <w:i/>
          <w:sz w:val="20"/>
          <w:szCs w:val="20"/>
        </w:rPr>
        <w:t xml:space="preserve"> </w:t>
      </w:r>
    </w:p>
    <w:p w:rsidR="00F30EBB" w:rsidRPr="00E92339" w:rsidRDefault="00F30EBB" w:rsidP="00E81363">
      <w:pPr>
        <w:pStyle w:val="Prrafodelista"/>
        <w:numPr>
          <w:ilvl w:val="1"/>
          <w:numId w:val="1"/>
        </w:numPr>
        <w:jc w:val="both"/>
        <w:rPr>
          <w:rFonts w:ascii="Arial" w:hAnsi="Arial" w:cs="Arial"/>
          <w:i/>
          <w:sz w:val="20"/>
          <w:szCs w:val="20"/>
        </w:rPr>
      </w:pPr>
      <w:r w:rsidRPr="00E92339">
        <w:rPr>
          <w:rFonts w:ascii="Arial" w:hAnsi="Arial" w:cs="Arial"/>
          <w:i/>
          <w:sz w:val="20"/>
          <w:szCs w:val="20"/>
        </w:rPr>
        <w:t xml:space="preserve">DURACIÓN: </w:t>
      </w:r>
      <w:r w:rsidR="00723498" w:rsidRPr="00E92339">
        <w:rPr>
          <w:rFonts w:ascii="Arial" w:hAnsi="Arial" w:cs="Arial"/>
          <w:i/>
          <w:sz w:val="20"/>
          <w:szCs w:val="20"/>
        </w:rPr>
        <w:tab/>
      </w:r>
      <w:r w:rsidRPr="00E92339">
        <w:rPr>
          <w:rFonts w:ascii="Arial" w:hAnsi="Arial" w:cs="Arial"/>
          <w:i/>
          <w:sz w:val="20"/>
          <w:szCs w:val="20"/>
        </w:rPr>
        <w:t xml:space="preserve">17 Semanas </w:t>
      </w:r>
      <w:r w:rsidR="004A4DB0" w:rsidRPr="00295C47">
        <w:rPr>
          <w:rFonts w:ascii="Arial" w:hAnsi="Arial" w:cs="Arial"/>
          <w:i/>
          <w:sz w:val="20"/>
          <w:szCs w:val="20"/>
        </w:rPr>
        <w:t>FECHA DE INICIO: 0</w:t>
      </w:r>
      <w:r w:rsidR="00337EAB">
        <w:rPr>
          <w:rFonts w:ascii="Arial" w:hAnsi="Arial" w:cs="Arial"/>
          <w:i/>
          <w:sz w:val="20"/>
          <w:szCs w:val="20"/>
        </w:rPr>
        <w:t>3</w:t>
      </w:r>
      <w:r w:rsidR="004A4DB0" w:rsidRPr="00295C47">
        <w:rPr>
          <w:rFonts w:ascii="Arial" w:hAnsi="Arial" w:cs="Arial"/>
          <w:i/>
          <w:sz w:val="20"/>
          <w:szCs w:val="20"/>
        </w:rPr>
        <w:t>.0</w:t>
      </w:r>
      <w:r w:rsidR="00337EAB">
        <w:rPr>
          <w:rFonts w:ascii="Arial" w:hAnsi="Arial" w:cs="Arial"/>
          <w:i/>
          <w:sz w:val="20"/>
          <w:szCs w:val="20"/>
        </w:rPr>
        <w:t>9</w:t>
      </w:r>
      <w:r w:rsidR="004A4DB0" w:rsidRPr="00295C47">
        <w:rPr>
          <w:rFonts w:ascii="Arial" w:hAnsi="Arial" w:cs="Arial"/>
          <w:i/>
          <w:sz w:val="20"/>
          <w:szCs w:val="20"/>
        </w:rPr>
        <w:t>.201</w:t>
      </w:r>
      <w:r w:rsidR="004A4DB0">
        <w:rPr>
          <w:rFonts w:ascii="Arial" w:hAnsi="Arial" w:cs="Arial"/>
          <w:i/>
          <w:sz w:val="20"/>
          <w:szCs w:val="20"/>
        </w:rPr>
        <w:t>8</w:t>
      </w:r>
      <w:r w:rsidR="004A4DB0" w:rsidRPr="00295C47">
        <w:rPr>
          <w:rFonts w:ascii="Arial" w:hAnsi="Arial" w:cs="Arial"/>
          <w:i/>
          <w:sz w:val="20"/>
          <w:szCs w:val="20"/>
        </w:rPr>
        <w:tab/>
        <w:t xml:space="preserve">FECHA DE TÉRMINO </w:t>
      </w:r>
      <w:r w:rsidR="00337EAB" w:rsidRPr="00623B98">
        <w:rPr>
          <w:rFonts w:ascii="Arial" w:hAnsi="Arial" w:cs="Arial"/>
          <w:i/>
          <w:color w:val="000000"/>
          <w:sz w:val="20"/>
          <w:szCs w:val="20"/>
        </w:rPr>
        <w:t>28 – 12 – 2018</w:t>
      </w:r>
    </w:p>
    <w:p w:rsidR="00F30EBB" w:rsidRPr="00E92339" w:rsidRDefault="00F30EBB" w:rsidP="00E81363">
      <w:pPr>
        <w:pStyle w:val="Prrafodelista"/>
        <w:numPr>
          <w:ilvl w:val="1"/>
          <w:numId w:val="1"/>
        </w:numPr>
        <w:jc w:val="both"/>
        <w:rPr>
          <w:rFonts w:ascii="Arial" w:hAnsi="Arial" w:cs="Arial"/>
          <w:i/>
          <w:sz w:val="20"/>
          <w:szCs w:val="20"/>
        </w:rPr>
      </w:pPr>
      <w:r w:rsidRPr="00E92339">
        <w:rPr>
          <w:rFonts w:ascii="Arial" w:hAnsi="Arial" w:cs="Arial"/>
          <w:i/>
          <w:sz w:val="20"/>
          <w:szCs w:val="20"/>
        </w:rPr>
        <w:t>PESO ACADÉMICO:</w:t>
      </w:r>
      <w:r w:rsidRPr="00E92339">
        <w:rPr>
          <w:rFonts w:ascii="Arial" w:hAnsi="Arial" w:cs="Arial"/>
          <w:i/>
          <w:sz w:val="20"/>
          <w:szCs w:val="20"/>
        </w:rPr>
        <w:tab/>
      </w:r>
      <w:r w:rsidR="00723498" w:rsidRPr="00E92339">
        <w:rPr>
          <w:rFonts w:ascii="Arial" w:hAnsi="Arial" w:cs="Arial"/>
          <w:i/>
          <w:sz w:val="20"/>
          <w:szCs w:val="20"/>
        </w:rPr>
        <w:tab/>
      </w:r>
      <w:r w:rsidR="00723498" w:rsidRPr="00E92339">
        <w:rPr>
          <w:rFonts w:ascii="Arial" w:hAnsi="Arial" w:cs="Arial"/>
          <w:i/>
          <w:sz w:val="20"/>
          <w:szCs w:val="20"/>
        </w:rPr>
        <w:tab/>
      </w:r>
      <w:r w:rsidRPr="00E92339">
        <w:rPr>
          <w:rFonts w:ascii="Arial" w:hAnsi="Arial" w:cs="Arial"/>
          <w:i/>
          <w:sz w:val="20"/>
          <w:szCs w:val="20"/>
        </w:rPr>
        <w:t>HT: 2 Horas</w:t>
      </w:r>
      <w:r w:rsidRPr="00E92339">
        <w:rPr>
          <w:rFonts w:ascii="Arial" w:hAnsi="Arial" w:cs="Arial"/>
          <w:i/>
          <w:sz w:val="20"/>
          <w:szCs w:val="20"/>
        </w:rPr>
        <w:tab/>
        <w:t>HP: 2 Horas</w:t>
      </w:r>
      <w:r w:rsidRPr="00E92339">
        <w:rPr>
          <w:rFonts w:ascii="Arial" w:hAnsi="Arial" w:cs="Arial"/>
          <w:i/>
          <w:sz w:val="20"/>
          <w:szCs w:val="20"/>
        </w:rPr>
        <w:tab/>
        <w:t>CRÉDITOS: 3</w:t>
      </w:r>
    </w:p>
    <w:p w:rsidR="00F30EBB" w:rsidRPr="00E92339" w:rsidRDefault="00F30EBB" w:rsidP="00E81363">
      <w:pPr>
        <w:pStyle w:val="Prrafodelista"/>
        <w:numPr>
          <w:ilvl w:val="1"/>
          <w:numId w:val="1"/>
        </w:numPr>
        <w:jc w:val="both"/>
        <w:rPr>
          <w:rFonts w:ascii="Arial" w:hAnsi="Arial" w:cs="Arial"/>
          <w:i/>
          <w:sz w:val="20"/>
          <w:szCs w:val="20"/>
        </w:rPr>
      </w:pPr>
      <w:r w:rsidRPr="00E92339">
        <w:rPr>
          <w:rFonts w:ascii="Arial" w:hAnsi="Arial" w:cs="Arial"/>
          <w:i/>
          <w:sz w:val="20"/>
          <w:szCs w:val="20"/>
        </w:rPr>
        <w:t>NOMBRE DEL DOCENTE:</w:t>
      </w:r>
      <w:r w:rsidR="007C3B29" w:rsidRPr="00E92339">
        <w:rPr>
          <w:rFonts w:ascii="Arial" w:hAnsi="Arial" w:cs="Arial"/>
          <w:i/>
          <w:sz w:val="20"/>
          <w:szCs w:val="20"/>
        </w:rPr>
        <w:tab/>
      </w:r>
      <w:r w:rsidR="007C3B29" w:rsidRPr="00E92339">
        <w:rPr>
          <w:rFonts w:ascii="Arial" w:hAnsi="Arial" w:cs="Arial"/>
          <w:i/>
          <w:sz w:val="20"/>
          <w:szCs w:val="20"/>
        </w:rPr>
        <w:tab/>
      </w:r>
      <w:r w:rsidR="001921BE" w:rsidRPr="00E92339">
        <w:rPr>
          <w:rFonts w:ascii="Arial" w:hAnsi="Arial" w:cs="Arial"/>
          <w:i/>
          <w:sz w:val="20"/>
          <w:szCs w:val="20"/>
        </w:rPr>
        <w:t xml:space="preserve">Mg. Ing. </w:t>
      </w:r>
      <w:r w:rsidR="007C3B29" w:rsidRPr="00E92339">
        <w:rPr>
          <w:rFonts w:ascii="Arial" w:hAnsi="Arial" w:cs="Arial"/>
          <w:i/>
          <w:sz w:val="20"/>
          <w:szCs w:val="20"/>
        </w:rPr>
        <w:t>Vega Pereda, Nicanor Manuel</w:t>
      </w:r>
    </w:p>
    <w:p w:rsidR="00F30EBB" w:rsidRPr="00E92339" w:rsidRDefault="00F30EBB" w:rsidP="00E81363">
      <w:pPr>
        <w:pStyle w:val="Prrafodelista"/>
        <w:ind w:left="1428"/>
        <w:jc w:val="both"/>
        <w:rPr>
          <w:rFonts w:ascii="Arial" w:hAnsi="Arial" w:cs="Arial"/>
          <w:i/>
          <w:sz w:val="20"/>
          <w:szCs w:val="20"/>
        </w:rPr>
      </w:pPr>
      <w:r w:rsidRPr="00E92339">
        <w:rPr>
          <w:rFonts w:ascii="Arial" w:hAnsi="Arial" w:cs="Arial"/>
          <w:i/>
          <w:sz w:val="20"/>
          <w:szCs w:val="20"/>
        </w:rPr>
        <w:t>CONDICIÓN: Nombrado:</w:t>
      </w:r>
      <w:r w:rsidRPr="00E92339">
        <w:rPr>
          <w:rFonts w:ascii="Arial" w:hAnsi="Arial" w:cs="Arial"/>
          <w:i/>
          <w:sz w:val="20"/>
          <w:szCs w:val="20"/>
        </w:rPr>
        <w:tab/>
      </w:r>
      <w:r w:rsidR="00723498" w:rsidRPr="00E92339">
        <w:rPr>
          <w:rFonts w:ascii="Arial" w:hAnsi="Arial" w:cs="Arial"/>
          <w:i/>
          <w:sz w:val="20"/>
          <w:szCs w:val="20"/>
        </w:rPr>
        <w:tab/>
      </w:r>
      <w:r w:rsidRPr="00E92339">
        <w:rPr>
          <w:rFonts w:ascii="Arial" w:hAnsi="Arial" w:cs="Arial"/>
          <w:i/>
          <w:sz w:val="20"/>
          <w:szCs w:val="20"/>
        </w:rPr>
        <w:t>CATEGORÍA: Auxiliar</w:t>
      </w:r>
      <w:r w:rsidRPr="00E92339">
        <w:rPr>
          <w:rFonts w:ascii="Arial" w:hAnsi="Arial" w:cs="Arial"/>
          <w:i/>
          <w:sz w:val="20"/>
          <w:szCs w:val="20"/>
        </w:rPr>
        <w:tab/>
      </w:r>
      <w:r w:rsidR="000E31CC" w:rsidRPr="00E92339">
        <w:rPr>
          <w:rFonts w:ascii="Arial" w:hAnsi="Arial" w:cs="Arial"/>
          <w:i/>
          <w:sz w:val="20"/>
          <w:szCs w:val="20"/>
        </w:rPr>
        <w:t>DEDICACIÓN:</w:t>
      </w:r>
      <w:r w:rsidR="000E31CC" w:rsidRPr="00E92339">
        <w:rPr>
          <w:rFonts w:ascii="Arial" w:hAnsi="Arial" w:cs="Arial"/>
          <w:i/>
          <w:sz w:val="20"/>
          <w:szCs w:val="20"/>
        </w:rPr>
        <w:tab/>
        <w:t>T. C.</w:t>
      </w:r>
    </w:p>
    <w:p w:rsidR="000E31CC" w:rsidRPr="00E92339" w:rsidRDefault="000E31CC" w:rsidP="00E81363">
      <w:pPr>
        <w:pStyle w:val="Prrafodelista"/>
        <w:ind w:left="1428"/>
        <w:jc w:val="both"/>
        <w:rPr>
          <w:rFonts w:ascii="Arial" w:hAnsi="Arial" w:cs="Arial"/>
          <w:i/>
          <w:sz w:val="20"/>
          <w:szCs w:val="20"/>
        </w:rPr>
      </w:pPr>
      <w:r w:rsidRPr="00E92339">
        <w:rPr>
          <w:rFonts w:ascii="Arial" w:hAnsi="Arial" w:cs="Arial"/>
          <w:i/>
          <w:sz w:val="20"/>
          <w:szCs w:val="20"/>
        </w:rPr>
        <w:t xml:space="preserve">EMAIL: </w:t>
      </w:r>
      <w:r w:rsidR="00723498" w:rsidRPr="00E92339">
        <w:rPr>
          <w:rFonts w:ascii="Arial" w:hAnsi="Arial" w:cs="Arial"/>
          <w:i/>
          <w:sz w:val="20"/>
          <w:szCs w:val="20"/>
        </w:rPr>
        <w:tab/>
      </w:r>
      <w:r w:rsidR="00723498" w:rsidRPr="00E92339">
        <w:rPr>
          <w:rFonts w:ascii="Arial" w:hAnsi="Arial" w:cs="Arial"/>
          <w:i/>
          <w:sz w:val="20"/>
          <w:szCs w:val="20"/>
        </w:rPr>
        <w:tab/>
      </w:r>
      <w:hyperlink r:id="rId9" w:history="1">
        <w:r w:rsidRPr="00E92339">
          <w:rPr>
            <w:rStyle w:val="Hipervnculo"/>
            <w:rFonts w:ascii="Arial" w:hAnsi="Arial" w:cs="Arial"/>
            <w:i/>
            <w:sz w:val="20"/>
            <w:szCs w:val="20"/>
          </w:rPr>
          <w:t>manuelvega27@hotmail.com</w:t>
        </w:r>
      </w:hyperlink>
      <w:r w:rsidRPr="00E92339">
        <w:rPr>
          <w:rFonts w:ascii="Arial" w:hAnsi="Arial" w:cs="Arial"/>
          <w:i/>
          <w:sz w:val="20"/>
          <w:szCs w:val="20"/>
        </w:rPr>
        <w:t xml:space="preserve"> </w:t>
      </w:r>
      <w:r w:rsidRPr="00E92339">
        <w:rPr>
          <w:rFonts w:ascii="Arial" w:hAnsi="Arial" w:cs="Arial"/>
          <w:i/>
          <w:sz w:val="20"/>
          <w:szCs w:val="20"/>
        </w:rPr>
        <w:tab/>
        <w:t>TELEFONO</w:t>
      </w:r>
      <w:r w:rsidR="00B7506B" w:rsidRPr="00E92339">
        <w:rPr>
          <w:rFonts w:ascii="Arial" w:hAnsi="Arial" w:cs="Arial"/>
          <w:i/>
          <w:sz w:val="20"/>
          <w:szCs w:val="20"/>
        </w:rPr>
        <w:t xml:space="preserve"> Móvil</w:t>
      </w:r>
      <w:r w:rsidRPr="00E92339">
        <w:rPr>
          <w:rFonts w:ascii="Arial" w:hAnsi="Arial" w:cs="Arial"/>
          <w:i/>
          <w:sz w:val="20"/>
          <w:szCs w:val="20"/>
        </w:rPr>
        <w:t>: 9</w:t>
      </w:r>
      <w:r w:rsidR="00AC07B7" w:rsidRPr="00E92339">
        <w:rPr>
          <w:rFonts w:ascii="Arial" w:hAnsi="Arial" w:cs="Arial"/>
          <w:i/>
          <w:sz w:val="20"/>
          <w:szCs w:val="20"/>
        </w:rPr>
        <w:t>37876990</w:t>
      </w:r>
    </w:p>
    <w:p w:rsidR="006B68F8" w:rsidRPr="00E92339" w:rsidRDefault="000E31CC" w:rsidP="00CA172D">
      <w:pPr>
        <w:pStyle w:val="Prrafodelista"/>
        <w:numPr>
          <w:ilvl w:val="1"/>
          <w:numId w:val="1"/>
        </w:numPr>
        <w:jc w:val="both"/>
        <w:rPr>
          <w:rFonts w:ascii="Arial" w:hAnsi="Arial" w:cs="Arial"/>
          <w:i/>
          <w:sz w:val="20"/>
          <w:szCs w:val="20"/>
        </w:rPr>
      </w:pPr>
      <w:r w:rsidRPr="00E92339">
        <w:rPr>
          <w:rFonts w:ascii="Arial" w:hAnsi="Arial" w:cs="Arial"/>
          <w:i/>
          <w:sz w:val="20"/>
          <w:szCs w:val="20"/>
        </w:rPr>
        <w:t>HORARIO DE CLASES:</w:t>
      </w:r>
      <w:r w:rsidRPr="00E92339">
        <w:rPr>
          <w:rFonts w:ascii="Arial" w:hAnsi="Arial" w:cs="Arial"/>
          <w:i/>
          <w:sz w:val="20"/>
          <w:szCs w:val="20"/>
        </w:rPr>
        <w:tab/>
      </w:r>
      <w:r w:rsidRPr="00E92339">
        <w:rPr>
          <w:rFonts w:ascii="Arial" w:hAnsi="Arial" w:cs="Arial"/>
          <w:i/>
          <w:sz w:val="20"/>
          <w:szCs w:val="20"/>
        </w:rPr>
        <w:tab/>
        <w:t>AULA:</w:t>
      </w:r>
      <w:r w:rsidR="00AC07B7" w:rsidRPr="00E92339">
        <w:rPr>
          <w:rFonts w:ascii="Arial" w:hAnsi="Arial" w:cs="Arial"/>
          <w:i/>
          <w:sz w:val="20"/>
          <w:szCs w:val="20"/>
        </w:rPr>
        <w:t xml:space="preserve"> </w:t>
      </w:r>
    </w:p>
    <w:p w:rsidR="000E31CC" w:rsidRPr="00E92339" w:rsidRDefault="000E31CC" w:rsidP="00E81363">
      <w:pPr>
        <w:pStyle w:val="Prrafodelista"/>
        <w:numPr>
          <w:ilvl w:val="0"/>
          <w:numId w:val="1"/>
        </w:numPr>
        <w:jc w:val="both"/>
        <w:rPr>
          <w:rFonts w:ascii="Arial Black" w:hAnsi="Arial Black" w:cs="Arial"/>
          <w:i/>
          <w:sz w:val="20"/>
          <w:szCs w:val="20"/>
        </w:rPr>
      </w:pPr>
      <w:r w:rsidRPr="00E92339">
        <w:rPr>
          <w:rFonts w:ascii="Arial Black" w:hAnsi="Arial Black" w:cs="Arial"/>
          <w:i/>
          <w:sz w:val="20"/>
          <w:szCs w:val="20"/>
        </w:rPr>
        <w:t>SUMILLA:</w:t>
      </w:r>
    </w:p>
    <w:p w:rsidR="000F4116" w:rsidRPr="00E92339" w:rsidRDefault="000F4116" w:rsidP="00E81363">
      <w:pPr>
        <w:pStyle w:val="Prrafodelista"/>
        <w:jc w:val="both"/>
        <w:rPr>
          <w:rFonts w:ascii="Arial" w:hAnsi="Arial" w:cs="Arial"/>
          <w:i/>
          <w:sz w:val="20"/>
          <w:szCs w:val="20"/>
        </w:rPr>
      </w:pPr>
      <w:r w:rsidRPr="00E92339">
        <w:rPr>
          <w:rFonts w:ascii="Arial" w:hAnsi="Arial" w:cs="Arial"/>
          <w:i/>
          <w:sz w:val="20"/>
          <w:szCs w:val="20"/>
        </w:rPr>
        <w:t xml:space="preserve">La asignatura corresponde al área de especialidad y es de carácter teórico – práctico. Se propone analizar </w:t>
      </w:r>
      <w:r w:rsidR="00286D00" w:rsidRPr="00E92339">
        <w:rPr>
          <w:rFonts w:ascii="Arial" w:hAnsi="Arial" w:cs="Arial"/>
          <w:i/>
          <w:sz w:val="20"/>
          <w:szCs w:val="20"/>
        </w:rPr>
        <w:t>tanto los diagramas de transformación así como los tratamientos requisitos indispensables para los cambios de propiedades de los materiales,</w:t>
      </w:r>
      <w:r w:rsidRPr="00E92339">
        <w:rPr>
          <w:rFonts w:ascii="Arial" w:hAnsi="Arial" w:cs="Arial"/>
          <w:i/>
          <w:sz w:val="20"/>
          <w:szCs w:val="20"/>
        </w:rPr>
        <w:t xml:space="preserve"> combinando algunos resultados anteriores con los obtenidos. Abarca los siguientes aspectos: </w:t>
      </w:r>
      <w:r w:rsidR="00317B56" w:rsidRPr="00E92339">
        <w:rPr>
          <w:rFonts w:ascii="Arial Black" w:hAnsi="Arial Black" w:cs="Arial"/>
          <w:i/>
          <w:sz w:val="18"/>
          <w:szCs w:val="18"/>
        </w:rPr>
        <w:t>UNIDAD 1 Y 2</w:t>
      </w:r>
      <w:r w:rsidR="00317B56" w:rsidRPr="00E92339">
        <w:rPr>
          <w:rFonts w:ascii="Arial Black" w:hAnsi="Arial Black" w:cs="Arial"/>
          <w:i/>
          <w:sz w:val="20"/>
          <w:szCs w:val="20"/>
        </w:rPr>
        <w:t>.</w:t>
      </w:r>
      <w:r w:rsidR="00A6407D" w:rsidRPr="00E92339">
        <w:rPr>
          <w:rFonts w:ascii="Arial Black" w:hAnsi="Arial Black" w:cs="Arial"/>
          <w:i/>
          <w:sz w:val="20"/>
          <w:szCs w:val="20"/>
        </w:rPr>
        <w:t xml:space="preserve"> </w:t>
      </w:r>
      <w:r w:rsidR="00A6407D" w:rsidRPr="00E92339">
        <w:rPr>
          <w:rFonts w:ascii="Arial Black" w:hAnsi="Arial Black" w:cs="Arial"/>
          <w:i/>
          <w:sz w:val="16"/>
          <w:szCs w:val="16"/>
        </w:rPr>
        <w:t>(</w:t>
      </w:r>
      <w:r w:rsidR="00853C1D" w:rsidRPr="00E92339">
        <w:rPr>
          <w:rFonts w:ascii="Arial Black" w:hAnsi="Arial Black" w:cs="Arial"/>
          <w:i/>
          <w:sz w:val="16"/>
          <w:szCs w:val="16"/>
        </w:rPr>
        <w:t>7</w:t>
      </w:r>
      <w:r w:rsidR="00A6407D" w:rsidRPr="00E92339">
        <w:rPr>
          <w:rFonts w:ascii="Arial Black" w:hAnsi="Arial Black" w:cs="Arial"/>
          <w:i/>
          <w:sz w:val="16"/>
          <w:szCs w:val="16"/>
        </w:rPr>
        <w:t xml:space="preserve"> semanas)</w:t>
      </w:r>
      <w:r w:rsidR="00317B56" w:rsidRPr="00E92339">
        <w:rPr>
          <w:rFonts w:ascii="Arial Black" w:hAnsi="Arial Black" w:cs="Arial"/>
          <w:i/>
          <w:sz w:val="20"/>
          <w:szCs w:val="20"/>
        </w:rPr>
        <w:t xml:space="preserve"> </w:t>
      </w:r>
      <w:r w:rsidR="00286D00" w:rsidRPr="00E92339">
        <w:rPr>
          <w:rFonts w:ascii="Arial" w:hAnsi="Arial" w:cs="Arial"/>
          <w:i/>
          <w:sz w:val="20"/>
          <w:szCs w:val="20"/>
        </w:rPr>
        <w:t xml:space="preserve">diagramas de equilibrio de fases, soluciones sólidas y solubilidades, sistemas eutécticos binarios, </w:t>
      </w:r>
      <w:r w:rsidR="00FE0D8F" w:rsidRPr="00E92339">
        <w:rPr>
          <w:rFonts w:ascii="Arial" w:hAnsi="Arial" w:cs="Arial"/>
          <w:i/>
          <w:sz w:val="20"/>
          <w:szCs w:val="20"/>
        </w:rPr>
        <w:t xml:space="preserve">Regla de fases de Gibbs, transformaciones de fase en los metales, tratamientos térmicos de los metales y sustentación de problemas. </w:t>
      </w:r>
      <w:r w:rsidR="00317B56" w:rsidRPr="00E92339">
        <w:rPr>
          <w:rFonts w:ascii="Arial Black" w:hAnsi="Arial Black" w:cs="Arial"/>
          <w:i/>
          <w:sz w:val="18"/>
          <w:szCs w:val="18"/>
        </w:rPr>
        <w:t>UNIDAD 3 Y 4</w:t>
      </w:r>
      <w:r w:rsidR="00317B56" w:rsidRPr="00E92339">
        <w:rPr>
          <w:rFonts w:ascii="Arial Black" w:hAnsi="Arial Black" w:cs="Arial"/>
          <w:i/>
          <w:sz w:val="20"/>
          <w:szCs w:val="20"/>
        </w:rPr>
        <w:t xml:space="preserve">. </w:t>
      </w:r>
      <w:r w:rsidR="00A6407D" w:rsidRPr="00E92339">
        <w:rPr>
          <w:rFonts w:ascii="Arial Black" w:hAnsi="Arial Black" w:cs="Arial"/>
          <w:i/>
          <w:sz w:val="16"/>
          <w:szCs w:val="16"/>
        </w:rPr>
        <w:t>(</w:t>
      </w:r>
      <w:r w:rsidR="00853C1D" w:rsidRPr="00E92339">
        <w:rPr>
          <w:rFonts w:ascii="Arial Black" w:hAnsi="Arial Black" w:cs="Arial"/>
          <w:i/>
          <w:sz w:val="16"/>
          <w:szCs w:val="16"/>
        </w:rPr>
        <w:t>7</w:t>
      </w:r>
      <w:r w:rsidR="00A6407D" w:rsidRPr="00E92339">
        <w:rPr>
          <w:rFonts w:ascii="Arial Black" w:hAnsi="Arial Black" w:cs="Arial"/>
          <w:i/>
          <w:sz w:val="16"/>
          <w:szCs w:val="16"/>
        </w:rPr>
        <w:t xml:space="preserve"> semanas)</w:t>
      </w:r>
      <w:r w:rsidR="00A6407D" w:rsidRPr="00E92339">
        <w:rPr>
          <w:rFonts w:ascii="Arial Black" w:hAnsi="Arial Black" w:cs="Arial"/>
          <w:i/>
          <w:sz w:val="20"/>
          <w:szCs w:val="20"/>
        </w:rPr>
        <w:t xml:space="preserve"> </w:t>
      </w:r>
      <w:r w:rsidR="00982A80" w:rsidRPr="00E92339">
        <w:rPr>
          <w:rFonts w:ascii="Arial" w:hAnsi="Arial" w:cs="Arial"/>
          <w:i/>
          <w:sz w:val="20"/>
          <w:szCs w:val="20"/>
        </w:rPr>
        <w:t xml:space="preserve">Mecanismos de </w:t>
      </w:r>
      <w:r w:rsidR="00FE0D8F" w:rsidRPr="00E92339">
        <w:rPr>
          <w:rFonts w:ascii="Arial" w:hAnsi="Arial" w:cs="Arial"/>
          <w:i/>
          <w:sz w:val="20"/>
          <w:szCs w:val="20"/>
        </w:rPr>
        <w:t>endurecimiento de los metales, aleaciones ferrosas, conformaciones metálicas, aleaciones no ferrosas, principios de electroquímica, protección contra el deterioro y la falla</w:t>
      </w:r>
      <w:r w:rsidR="00853C1D" w:rsidRPr="00E92339">
        <w:rPr>
          <w:rFonts w:ascii="Arial" w:hAnsi="Arial" w:cs="Arial"/>
          <w:i/>
          <w:sz w:val="20"/>
          <w:szCs w:val="20"/>
        </w:rPr>
        <w:t xml:space="preserve"> y sustentación de problemas</w:t>
      </w:r>
      <w:r w:rsidR="00E81363" w:rsidRPr="00E92339">
        <w:rPr>
          <w:rFonts w:ascii="Arial" w:hAnsi="Arial" w:cs="Arial"/>
          <w:i/>
          <w:sz w:val="20"/>
          <w:szCs w:val="20"/>
        </w:rPr>
        <w:t xml:space="preserve">. </w:t>
      </w:r>
      <w:r w:rsidR="0053465C" w:rsidRPr="00E92339">
        <w:rPr>
          <w:rFonts w:ascii="Arial Black" w:hAnsi="Arial Black" w:cs="Arial"/>
          <w:i/>
          <w:sz w:val="18"/>
          <w:szCs w:val="18"/>
        </w:rPr>
        <w:t>CONCLUYE</w:t>
      </w:r>
      <w:r w:rsidR="00E81363" w:rsidRPr="00E92339">
        <w:rPr>
          <w:rFonts w:ascii="Arial" w:hAnsi="Arial" w:cs="Arial"/>
          <w:i/>
          <w:sz w:val="20"/>
          <w:szCs w:val="20"/>
        </w:rPr>
        <w:t xml:space="preserve"> con la presentación </w:t>
      </w:r>
      <w:r w:rsidR="003C199D" w:rsidRPr="00E92339">
        <w:rPr>
          <w:rFonts w:ascii="Arial" w:hAnsi="Arial" w:cs="Arial"/>
          <w:i/>
          <w:sz w:val="20"/>
          <w:szCs w:val="20"/>
        </w:rPr>
        <w:t xml:space="preserve">de </w:t>
      </w:r>
      <w:r w:rsidR="00317B56" w:rsidRPr="00E92339">
        <w:rPr>
          <w:rFonts w:ascii="Arial" w:hAnsi="Arial" w:cs="Arial"/>
          <w:i/>
          <w:sz w:val="20"/>
          <w:szCs w:val="20"/>
        </w:rPr>
        <w:t xml:space="preserve">carpeta con </w:t>
      </w:r>
      <w:r w:rsidR="003C199D" w:rsidRPr="00E92339">
        <w:rPr>
          <w:rFonts w:ascii="Arial" w:hAnsi="Arial" w:cs="Arial"/>
          <w:i/>
          <w:sz w:val="20"/>
          <w:szCs w:val="20"/>
        </w:rPr>
        <w:t xml:space="preserve">10 problemas desarrollados </w:t>
      </w:r>
      <w:r w:rsidR="00E81363" w:rsidRPr="00E92339">
        <w:rPr>
          <w:rFonts w:ascii="Arial" w:hAnsi="Arial" w:cs="Arial"/>
          <w:i/>
          <w:sz w:val="20"/>
          <w:szCs w:val="20"/>
        </w:rPr>
        <w:t xml:space="preserve">y sustentación de </w:t>
      </w:r>
      <w:r w:rsidR="003C199D" w:rsidRPr="00E92339">
        <w:rPr>
          <w:rFonts w:ascii="Arial" w:hAnsi="Arial" w:cs="Arial"/>
          <w:i/>
          <w:sz w:val="20"/>
          <w:szCs w:val="20"/>
        </w:rPr>
        <w:t xml:space="preserve">1 </w:t>
      </w:r>
      <w:r w:rsidR="00E81363" w:rsidRPr="00E92339">
        <w:rPr>
          <w:rFonts w:ascii="Arial" w:hAnsi="Arial" w:cs="Arial"/>
          <w:i/>
          <w:sz w:val="20"/>
          <w:szCs w:val="20"/>
        </w:rPr>
        <w:t>problema</w:t>
      </w:r>
      <w:r w:rsidR="003C199D" w:rsidRPr="00E92339">
        <w:rPr>
          <w:rFonts w:ascii="Arial" w:hAnsi="Arial" w:cs="Arial"/>
          <w:i/>
          <w:sz w:val="20"/>
          <w:szCs w:val="20"/>
        </w:rPr>
        <w:t xml:space="preserve"> de los </w:t>
      </w:r>
      <w:r w:rsidR="0053465C" w:rsidRPr="00E92339">
        <w:rPr>
          <w:rFonts w:ascii="Arial" w:hAnsi="Arial" w:cs="Arial"/>
          <w:i/>
          <w:sz w:val="20"/>
          <w:szCs w:val="20"/>
        </w:rPr>
        <w:t>10</w:t>
      </w:r>
      <w:r w:rsidR="00317B56" w:rsidRPr="00E92339">
        <w:rPr>
          <w:rFonts w:ascii="Arial" w:hAnsi="Arial" w:cs="Arial"/>
          <w:i/>
          <w:sz w:val="20"/>
          <w:szCs w:val="20"/>
        </w:rPr>
        <w:t xml:space="preserve">, </w:t>
      </w:r>
      <w:r w:rsidR="001D6374" w:rsidRPr="00E92339">
        <w:rPr>
          <w:rFonts w:ascii="Arial" w:hAnsi="Arial" w:cs="Arial"/>
          <w:i/>
          <w:sz w:val="20"/>
          <w:szCs w:val="20"/>
        </w:rPr>
        <w:t xml:space="preserve">los cuales deben </w:t>
      </w:r>
      <w:r w:rsidR="0053465C" w:rsidRPr="00E92339">
        <w:rPr>
          <w:rFonts w:ascii="Arial" w:hAnsi="Arial" w:cs="Arial"/>
          <w:i/>
          <w:sz w:val="20"/>
          <w:szCs w:val="20"/>
        </w:rPr>
        <w:t>cont</w:t>
      </w:r>
      <w:r w:rsidR="00317B56" w:rsidRPr="00E92339">
        <w:rPr>
          <w:rFonts w:ascii="Arial" w:hAnsi="Arial" w:cs="Arial"/>
          <w:i/>
          <w:sz w:val="20"/>
          <w:szCs w:val="20"/>
        </w:rPr>
        <w:t>ener</w:t>
      </w:r>
      <w:r w:rsidR="0053465C" w:rsidRPr="00E92339">
        <w:rPr>
          <w:rFonts w:ascii="Arial" w:hAnsi="Arial" w:cs="Arial"/>
          <w:i/>
          <w:sz w:val="20"/>
          <w:szCs w:val="20"/>
        </w:rPr>
        <w:t xml:space="preserve"> el desarrollo</w:t>
      </w:r>
      <w:r w:rsidR="001D6374" w:rsidRPr="00E92339">
        <w:rPr>
          <w:rFonts w:ascii="Arial" w:hAnsi="Arial" w:cs="Arial"/>
          <w:i/>
          <w:sz w:val="20"/>
          <w:szCs w:val="20"/>
        </w:rPr>
        <w:t xml:space="preserve"> académico de las unidades respectivas. </w:t>
      </w:r>
      <w:r w:rsidR="00317B56" w:rsidRPr="00E92339">
        <w:rPr>
          <w:rFonts w:ascii="Arial" w:hAnsi="Arial" w:cs="Arial"/>
          <w:i/>
          <w:sz w:val="20"/>
          <w:szCs w:val="20"/>
        </w:rPr>
        <w:t>Y siempre u</w:t>
      </w:r>
      <w:r w:rsidR="003C199D" w:rsidRPr="00E92339">
        <w:rPr>
          <w:rFonts w:ascii="Arial" w:hAnsi="Arial" w:cs="Arial"/>
          <w:i/>
          <w:sz w:val="20"/>
          <w:szCs w:val="20"/>
        </w:rPr>
        <w:t xml:space="preserve">na semana antes </w:t>
      </w:r>
      <w:r w:rsidR="00317B56" w:rsidRPr="00E92339">
        <w:rPr>
          <w:rFonts w:ascii="Arial" w:hAnsi="Arial" w:cs="Arial"/>
          <w:i/>
          <w:sz w:val="20"/>
          <w:szCs w:val="20"/>
        </w:rPr>
        <w:t xml:space="preserve">de los exámenes </w:t>
      </w:r>
      <w:r w:rsidR="003C199D" w:rsidRPr="00E92339">
        <w:rPr>
          <w:rFonts w:ascii="Arial" w:hAnsi="Arial" w:cs="Arial"/>
          <w:i/>
          <w:sz w:val="20"/>
          <w:szCs w:val="20"/>
        </w:rPr>
        <w:t>parcial</w:t>
      </w:r>
      <w:r w:rsidR="00317B56" w:rsidRPr="00E92339">
        <w:rPr>
          <w:rFonts w:ascii="Arial" w:hAnsi="Arial" w:cs="Arial"/>
          <w:i/>
          <w:sz w:val="20"/>
          <w:szCs w:val="20"/>
        </w:rPr>
        <w:t>es</w:t>
      </w:r>
      <w:r w:rsidR="001D6374" w:rsidRPr="00E92339">
        <w:rPr>
          <w:rFonts w:ascii="Arial" w:hAnsi="Arial" w:cs="Arial"/>
          <w:i/>
          <w:sz w:val="20"/>
          <w:szCs w:val="20"/>
        </w:rPr>
        <w:t xml:space="preserve"> respectivos</w:t>
      </w:r>
      <w:r w:rsidR="003C199D" w:rsidRPr="00E92339">
        <w:rPr>
          <w:rFonts w:ascii="Arial" w:hAnsi="Arial" w:cs="Arial"/>
          <w:i/>
          <w:sz w:val="20"/>
          <w:szCs w:val="20"/>
        </w:rPr>
        <w:t>.</w:t>
      </w:r>
    </w:p>
    <w:p w:rsidR="000F4116" w:rsidRPr="00E92339" w:rsidRDefault="000F4116" w:rsidP="00E81363">
      <w:pPr>
        <w:pStyle w:val="Prrafodelista"/>
        <w:jc w:val="both"/>
        <w:rPr>
          <w:rFonts w:ascii="Arial" w:hAnsi="Arial" w:cs="Arial"/>
          <w:i/>
          <w:sz w:val="20"/>
          <w:szCs w:val="20"/>
        </w:rPr>
      </w:pPr>
    </w:p>
    <w:p w:rsidR="000E31CC" w:rsidRPr="00E92339" w:rsidRDefault="00E14DC2" w:rsidP="00E81363">
      <w:pPr>
        <w:pStyle w:val="Prrafodelista"/>
        <w:numPr>
          <w:ilvl w:val="0"/>
          <w:numId w:val="1"/>
        </w:numPr>
        <w:jc w:val="both"/>
        <w:rPr>
          <w:rFonts w:ascii="Arial Black" w:hAnsi="Arial Black" w:cs="Arial"/>
          <w:i/>
          <w:sz w:val="20"/>
          <w:szCs w:val="20"/>
        </w:rPr>
      </w:pPr>
      <w:r w:rsidRPr="00E92339">
        <w:rPr>
          <w:rFonts w:ascii="Arial Black" w:hAnsi="Arial Black" w:cs="Arial"/>
          <w:i/>
          <w:sz w:val="20"/>
          <w:szCs w:val="20"/>
        </w:rPr>
        <w:t>FUNDAMENTACIÓN:</w:t>
      </w:r>
    </w:p>
    <w:p w:rsidR="0026189F" w:rsidRPr="00E92339" w:rsidRDefault="00CC71F6" w:rsidP="0026189F">
      <w:pPr>
        <w:spacing w:after="0" w:line="240" w:lineRule="auto"/>
        <w:ind w:left="708"/>
        <w:jc w:val="both"/>
        <w:rPr>
          <w:rFonts w:ascii="Arial" w:eastAsia="Times New Roman" w:hAnsi="Arial" w:cs="Arial"/>
          <w:i/>
          <w:sz w:val="20"/>
          <w:szCs w:val="20"/>
          <w:lang w:eastAsia="es-ES"/>
        </w:rPr>
      </w:pPr>
      <w:r w:rsidRPr="00E92339">
        <w:rPr>
          <w:rFonts w:ascii="Arial" w:hAnsi="Arial" w:cs="Arial"/>
          <w:i/>
          <w:sz w:val="20"/>
          <w:szCs w:val="20"/>
        </w:rPr>
        <w:t xml:space="preserve">La metalurgia física </w:t>
      </w:r>
      <w:r w:rsidR="00FE0D8F" w:rsidRPr="00E92339">
        <w:rPr>
          <w:rFonts w:ascii="Arial" w:hAnsi="Arial" w:cs="Arial"/>
          <w:i/>
          <w:sz w:val="20"/>
          <w:szCs w:val="20"/>
        </w:rPr>
        <w:t>I</w:t>
      </w:r>
      <w:r w:rsidRPr="00E92339">
        <w:rPr>
          <w:rFonts w:ascii="Arial" w:hAnsi="Arial" w:cs="Arial"/>
          <w:i/>
          <w:sz w:val="20"/>
          <w:szCs w:val="20"/>
        </w:rPr>
        <w:t xml:space="preserve">I, estudia la ciencia de los materiales </w:t>
      </w:r>
      <w:r w:rsidR="008B7F10" w:rsidRPr="00E92339">
        <w:rPr>
          <w:rFonts w:ascii="Arial" w:hAnsi="Arial" w:cs="Arial"/>
          <w:i/>
          <w:sz w:val="20"/>
          <w:szCs w:val="20"/>
        </w:rPr>
        <w:t xml:space="preserve">y los diagramas de fase en sus transformaciones porque existe una estrecha relación entre la microestructura y sus propiedades mecánicas. Además la microestructura de una aleación </w:t>
      </w:r>
      <w:r w:rsidR="008B7F10" w:rsidRPr="00E92339">
        <w:rPr>
          <w:rFonts w:ascii="Arial" w:hAnsi="Arial" w:cs="Arial"/>
          <w:i/>
          <w:sz w:val="20"/>
          <w:szCs w:val="20"/>
          <w:lang w:eastAsia="es-ES"/>
        </w:rPr>
        <w:t>está relacionada con las características de su diagrama de fases. Los diagramas de fases aportan valiosa información sobre la fu</w:t>
      </w:r>
      <w:r w:rsidR="008B7F10" w:rsidRPr="00E92339">
        <w:rPr>
          <w:rFonts w:ascii="Arial" w:hAnsi="Arial" w:cs="Arial"/>
          <w:i/>
          <w:sz w:val="20"/>
          <w:szCs w:val="20"/>
          <w:lang w:eastAsia="es-ES"/>
        </w:rPr>
        <w:softHyphen/>
        <w:t xml:space="preserve">sión, el moldeo, la cristalización y otros fenómenos. </w:t>
      </w:r>
      <w:r w:rsidR="008B7F10" w:rsidRPr="00E92339">
        <w:rPr>
          <w:rFonts w:ascii="Arial" w:eastAsiaTheme="minorEastAsia" w:hAnsi="Arial" w:cs="Arial"/>
          <w:i/>
          <w:sz w:val="20"/>
          <w:szCs w:val="20"/>
          <w:lang w:eastAsia="es-PE"/>
        </w:rPr>
        <w:t xml:space="preserve">Termodinámicamente el </w:t>
      </w:r>
      <w:r w:rsidR="008B7F10" w:rsidRPr="00E92339">
        <w:rPr>
          <w:rFonts w:ascii="Arial" w:eastAsiaTheme="minorEastAsia" w:hAnsi="Arial" w:cs="Arial"/>
          <w:bCs/>
          <w:i/>
          <w:sz w:val="20"/>
          <w:szCs w:val="20"/>
          <w:lang w:eastAsia="es-PE"/>
        </w:rPr>
        <w:t>diagrama de fase</w:t>
      </w:r>
      <w:r w:rsidR="008B7F10" w:rsidRPr="00E92339">
        <w:rPr>
          <w:rFonts w:ascii="Arial" w:eastAsiaTheme="minorEastAsia" w:hAnsi="Arial" w:cs="Arial"/>
          <w:i/>
          <w:sz w:val="20"/>
          <w:szCs w:val="20"/>
          <w:lang w:eastAsia="es-PE"/>
        </w:rPr>
        <w:t xml:space="preserve">,  es una representación gráfica de las fronteras entre diferentes </w:t>
      </w:r>
      <w:hyperlink r:id="rId10" w:tooltip="Estado de agregación de la materia" w:history="1">
        <w:r w:rsidR="008B7F10" w:rsidRPr="00E92339">
          <w:rPr>
            <w:rFonts w:ascii="Arial" w:eastAsiaTheme="minorEastAsia" w:hAnsi="Arial" w:cs="Arial"/>
            <w:i/>
            <w:sz w:val="20"/>
            <w:szCs w:val="20"/>
            <w:lang w:eastAsia="es-PE"/>
          </w:rPr>
          <w:t>estados de la materia</w:t>
        </w:r>
      </w:hyperlink>
      <w:r w:rsidR="008B7F10" w:rsidRPr="00E92339">
        <w:rPr>
          <w:rFonts w:ascii="Arial" w:eastAsiaTheme="minorEastAsia" w:hAnsi="Arial" w:cs="Arial"/>
          <w:i/>
          <w:sz w:val="20"/>
          <w:szCs w:val="20"/>
          <w:lang w:eastAsia="es-PE"/>
        </w:rPr>
        <w:t xml:space="preserve"> de un sistema, en función de variables elegidas para facilitar su estudio</w:t>
      </w:r>
    </w:p>
    <w:p w:rsidR="0026189F" w:rsidRPr="00E92339" w:rsidRDefault="0026189F" w:rsidP="0026189F">
      <w:pPr>
        <w:spacing w:after="0" w:line="240" w:lineRule="auto"/>
        <w:ind w:left="708"/>
        <w:jc w:val="both"/>
        <w:rPr>
          <w:rFonts w:ascii="Arial" w:eastAsia="Times New Roman" w:hAnsi="Arial" w:cs="Arial"/>
          <w:i/>
          <w:sz w:val="20"/>
          <w:szCs w:val="20"/>
          <w:lang w:eastAsia="es-ES"/>
        </w:rPr>
      </w:pPr>
    </w:p>
    <w:p w:rsidR="00E14DC2" w:rsidRPr="00E92339" w:rsidRDefault="00E14DC2" w:rsidP="00E81363">
      <w:pPr>
        <w:pStyle w:val="Prrafodelista"/>
        <w:numPr>
          <w:ilvl w:val="0"/>
          <w:numId w:val="1"/>
        </w:numPr>
        <w:jc w:val="both"/>
        <w:rPr>
          <w:rFonts w:ascii="Arial Black" w:hAnsi="Arial Black" w:cs="Arial"/>
          <w:i/>
          <w:sz w:val="20"/>
          <w:szCs w:val="20"/>
        </w:rPr>
      </w:pPr>
      <w:r w:rsidRPr="00E92339">
        <w:rPr>
          <w:rFonts w:ascii="Arial Black" w:hAnsi="Arial Black" w:cs="Arial"/>
          <w:i/>
          <w:sz w:val="20"/>
          <w:szCs w:val="20"/>
        </w:rPr>
        <w:t>COMPETENCIA A LA QUE SE ORIENTA LA ASIGNATURA</w:t>
      </w:r>
      <w:r w:rsidR="00C245B6" w:rsidRPr="00E92339">
        <w:rPr>
          <w:rFonts w:ascii="Arial Black" w:hAnsi="Arial Black" w:cs="Arial"/>
          <w:i/>
          <w:sz w:val="20"/>
          <w:szCs w:val="20"/>
        </w:rPr>
        <w:t>:</w:t>
      </w:r>
    </w:p>
    <w:p w:rsidR="0026046F" w:rsidRPr="00E92339" w:rsidRDefault="0026046F" w:rsidP="0026046F">
      <w:pPr>
        <w:pStyle w:val="Prrafodelista"/>
        <w:rPr>
          <w:rFonts w:ascii="Arial Black" w:hAnsi="Arial Black" w:cs="Arial"/>
          <w:i/>
          <w:sz w:val="20"/>
          <w:szCs w:val="20"/>
        </w:rPr>
      </w:pPr>
      <w:r w:rsidRPr="00E92339">
        <w:rPr>
          <w:rFonts w:ascii="Arial Black" w:hAnsi="Arial Black" w:cs="Arial"/>
          <w:i/>
          <w:sz w:val="20"/>
          <w:szCs w:val="20"/>
        </w:rPr>
        <w:t>Competencias transversales genéricas</w:t>
      </w:r>
    </w:p>
    <w:p w:rsidR="0026046F" w:rsidRPr="00E92339" w:rsidRDefault="0026046F" w:rsidP="0026046F">
      <w:pPr>
        <w:pStyle w:val="Prrafodelista"/>
        <w:rPr>
          <w:rFonts w:ascii="Arial" w:hAnsi="Arial" w:cs="Arial"/>
          <w:i/>
          <w:sz w:val="20"/>
          <w:szCs w:val="20"/>
        </w:rPr>
      </w:pPr>
      <w:r w:rsidRPr="00E92339">
        <w:rPr>
          <w:rFonts w:ascii="Arial" w:hAnsi="Arial" w:cs="Arial"/>
          <w:i/>
          <w:sz w:val="20"/>
          <w:szCs w:val="20"/>
        </w:rPr>
        <w:t xml:space="preserve">Capacidad de síntesis y análisis. </w:t>
      </w:r>
    </w:p>
    <w:p w:rsidR="0026046F" w:rsidRPr="00E92339" w:rsidRDefault="0026046F" w:rsidP="0026046F">
      <w:pPr>
        <w:pStyle w:val="Prrafodelista"/>
        <w:rPr>
          <w:rFonts w:ascii="Arial" w:hAnsi="Arial" w:cs="Arial"/>
          <w:i/>
          <w:sz w:val="20"/>
          <w:szCs w:val="20"/>
        </w:rPr>
      </w:pPr>
      <w:r w:rsidRPr="00E92339">
        <w:rPr>
          <w:rFonts w:ascii="Arial" w:hAnsi="Arial" w:cs="Arial"/>
          <w:i/>
          <w:sz w:val="20"/>
          <w:szCs w:val="20"/>
        </w:rPr>
        <w:t xml:space="preserve">Conocimientos y capacidades para la resolución de problemas. </w:t>
      </w:r>
    </w:p>
    <w:p w:rsidR="0026046F" w:rsidRPr="00E92339" w:rsidRDefault="0026046F" w:rsidP="0026046F">
      <w:pPr>
        <w:pStyle w:val="Prrafodelista"/>
        <w:rPr>
          <w:rFonts w:ascii="Arial" w:hAnsi="Arial" w:cs="Arial"/>
          <w:i/>
          <w:sz w:val="20"/>
          <w:szCs w:val="20"/>
        </w:rPr>
      </w:pPr>
      <w:r w:rsidRPr="00E92339">
        <w:rPr>
          <w:rFonts w:ascii="Arial" w:hAnsi="Arial" w:cs="Arial"/>
          <w:i/>
          <w:sz w:val="20"/>
          <w:szCs w:val="20"/>
        </w:rPr>
        <w:t xml:space="preserve">Capacidad de razonamiento crítico. </w:t>
      </w:r>
    </w:p>
    <w:p w:rsidR="0026046F" w:rsidRPr="00E92339" w:rsidRDefault="0026046F" w:rsidP="0026046F">
      <w:pPr>
        <w:pStyle w:val="Prrafodelista"/>
        <w:rPr>
          <w:rFonts w:ascii="Arial" w:hAnsi="Arial" w:cs="Arial"/>
          <w:i/>
          <w:sz w:val="20"/>
          <w:szCs w:val="20"/>
        </w:rPr>
      </w:pPr>
      <w:r w:rsidRPr="00E92339">
        <w:rPr>
          <w:rFonts w:ascii="Arial" w:hAnsi="Arial" w:cs="Arial"/>
          <w:i/>
          <w:sz w:val="20"/>
          <w:szCs w:val="20"/>
        </w:rPr>
        <w:t>Capacidad de adaptación a nuevas situaciones.</w:t>
      </w:r>
    </w:p>
    <w:p w:rsidR="0026046F" w:rsidRPr="00E92339" w:rsidRDefault="0026046F" w:rsidP="0026046F">
      <w:pPr>
        <w:pStyle w:val="Prrafodelista"/>
        <w:rPr>
          <w:rFonts w:ascii="Arial Black" w:hAnsi="Arial Black" w:cs="Arial"/>
          <w:i/>
          <w:sz w:val="20"/>
          <w:szCs w:val="20"/>
        </w:rPr>
      </w:pPr>
      <w:r w:rsidRPr="00E92339">
        <w:rPr>
          <w:rFonts w:ascii="Arial Black" w:hAnsi="Arial Black" w:cs="Arial"/>
          <w:i/>
          <w:sz w:val="20"/>
          <w:szCs w:val="20"/>
        </w:rPr>
        <w:t>Competencias específicas</w:t>
      </w:r>
    </w:p>
    <w:p w:rsidR="00E14DC2" w:rsidRPr="00E92339" w:rsidRDefault="0026046F" w:rsidP="0026046F">
      <w:pPr>
        <w:pStyle w:val="Prrafodelista"/>
        <w:rPr>
          <w:rFonts w:ascii="Arial" w:hAnsi="Arial" w:cs="Arial"/>
          <w:i/>
          <w:sz w:val="20"/>
          <w:szCs w:val="20"/>
        </w:rPr>
      </w:pPr>
      <w:r w:rsidRPr="00E92339">
        <w:rPr>
          <w:rFonts w:ascii="Arial" w:hAnsi="Arial" w:cs="Arial"/>
          <w:i/>
          <w:sz w:val="20"/>
          <w:szCs w:val="20"/>
        </w:rPr>
        <w:t>Capacidad para proyectar, inspeccionar, certificar y mantener todo tipo de estructuras desde el punto de vista de la seguridad estructural.</w:t>
      </w:r>
    </w:p>
    <w:p w:rsidR="00D2413F" w:rsidRPr="00E92339" w:rsidRDefault="00D2413F" w:rsidP="0026046F">
      <w:pPr>
        <w:pStyle w:val="Prrafodelista"/>
        <w:rPr>
          <w:rFonts w:ascii="Arial" w:hAnsi="Arial" w:cs="Arial"/>
          <w:i/>
          <w:sz w:val="20"/>
          <w:szCs w:val="20"/>
        </w:rPr>
      </w:pPr>
    </w:p>
    <w:p w:rsidR="00E14DC2" w:rsidRPr="00E92339" w:rsidRDefault="00E14DC2" w:rsidP="00E81363">
      <w:pPr>
        <w:pStyle w:val="Prrafodelista"/>
        <w:numPr>
          <w:ilvl w:val="0"/>
          <w:numId w:val="1"/>
        </w:numPr>
        <w:jc w:val="both"/>
        <w:rPr>
          <w:rFonts w:ascii="Arial Black" w:hAnsi="Arial Black" w:cs="Arial"/>
          <w:b/>
          <w:i/>
          <w:sz w:val="20"/>
          <w:szCs w:val="20"/>
        </w:rPr>
      </w:pPr>
      <w:r w:rsidRPr="00E92339">
        <w:rPr>
          <w:rFonts w:ascii="Arial Black" w:hAnsi="Arial Black" w:cs="Arial"/>
          <w:b/>
          <w:i/>
          <w:sz w:val="20"/>
          <w:szCs w:val="20"/>
        </w:rPr>
        <w:t>CAPACIDADES</w:t>
      </w:r>
      <w:r w:rsidR="00C245B6" w:rsidRPr="00E92339">
        <w:rPr>
          <w:rFonts w:ascii="Arial Black" w:hAnsi="Arial Black" w:cs="Arial"/>
          <w:b/>
          <w:i/>
          <w:sz w:val="20"/>
          <w:szCs w:val="20"/>
        </w:rPr>
        <w:t>:</w:t>
      </w:r>
    </w:p>
    <w:p w:rsidR="00E14DC2" w:rsidRPr="00E92339" w:rsidRDefault="00D2413F" w:rsidP="000B0B3D">
      <w:pPr>
        <w:pStyle w:val="Prrafodelista"/>
        <w:jc w:val="both"/>
        <w:rPr>
          <w:rFonts w:ascii="Arial" w:hAnsi="Arial" w:cs="Arial"/>
          <w:i/>
        </w:rPr>
      </w:pPr>
      <w:r w:rsidRPr="00E92339">
        <w:rPr>
          <w:rFonts w:ascii="Arial Black" w:eastAsia="Times New Roman" w:hAnsi="Arial Black" w:cs="Arial"/>
          <w:i/>
          <w:lang w:eastAsia="es-ES"/>
        </w:rPr>
        <w:t xml:space="preserve">5.1. </w:t>
      </w:r>
      <w:r w:rsidRPr="00E92339">
        <w:rPr>
          <w:rFonts w:ascii="Arial" w:eastAsia="Times New Roman" w:hAnsi="Arial" w:cs="Arial"/>
          <w:i/>
          <w:lang w:eastAsia="es-ES"/>
        </w:rPr>
        <w:t xml:space="preserve">Capacidad de razonamiento lógico y analítico; para resolver problemas de </w:t>
      </w:r>
      <w:r w:rsidR="0026189F" w:rsidRPr="00E92339">
        <w:rPr>
          <w:rFonts w:ascii="Arial" w:eastAsia="Times New Roman" w:hAnsi="Arial" w:cs="Arial"/>
          <w:i/>
          <w:lang w:eastAsia="es-ES"/>
        </w:rPr>
        <w:t>metalurgia física</w:t>
      </w:r>
      <w:r w:rsidR="008B7F10" w:rsidRPr="00E92339">
        <w:rPr>
          <w:rFonts w:ascii="Arial" w:eastAsia="Times New Roman" w:hAnsi="Arial" w:cs="Arial"/>
          <w:i/>
          <w:lang w:eastAsia="es-ES"/>
        </w:rPr>
        <w:t xml:space="preserve"> II</w:t>
      </w:r>
      <w:r w:rsidRPr="00E92339">
        <w:rPr>
          <w:rFonts w:ascii="Arial" w:eastAsia="Times New Roman" w:hAnsi="Arial" w:cs="Arial"/>
          <w:i/>
          <w:lang w:eastAsia="es-ES"/>
        </w:rPr>
        <w:t>.</w:t>
      </w:r>
    </w:p>
    <w:p w:rsidR="00E14DC2" w:rsidRPr="00E92339" w:rsidRDefault="00E14DC2" w:rsidP="000B0B3D">
      <w:pPr>
        <w:pStyle w:val="Prrafodelista"/>
        <w:jc w:val="both"/>
        <w:rPr>
          <w:rFonts w:ascii="Arial" w:hAnsi="Arial" w:cs="Arial"/>
          <w:i/>
        </w:rPr>
      </w:pPr>
      <w:r w:rsidRPr="00E92339">
        <w:rPr>
          <w:rFonts w:ascii="Arial Black" w:hAnsi="Arial Black" w:cs="Arial"/>
          <w:b/>
          <w:i/>
        </w:rPr>
        <w:t>5.2.</w:t>
      </w:r>
      <w:r w:rsidR="000B0B3D" w:rsidRPr="00E92339">
        <w:rPr>
          <w:rFonts w:ascii="Arial" w:eastAsia="Times New Roman" w:hAnsi="Arial" w:cs="Arial"/>
          <w:i/>
          <w:lang w:eastAsia="es-ES"/>
        </w:rPr>
        <w:t xml:space="preserve"> Calcula</w:t>
      </w:r>
      <w:r w:rsidR="00D2413F" w:rsidRPr="00E92339">
        <w:rPr>
          <w:rFonts w:ascii="Arial" w:eastAsia="Times New Roman" w:hAnsi="Arial" w:cs="Arial"/>
          <w:i/>
          <w:lang w:eastAsia="es-ES"/>
        </w:rPr>
        <w:t xml:space="preserve"> </w:t>
      </w:r>
      <w:r w:rsidR="008B7F10" w:rsidRPr="00E92339">
        <w:rPr>
          <w:rFonts w:ascii="Arial" w:eastAsia="Times New Roman" w:hAnsi="Arial" w:cs="Arial"/>
          <w:i/>
          <w:lang w:eastAsia="es-ES"/>
        </w:rPr>
        <w:t xml:space="preserve">y señala </w:t>
      </w:r>
      <w:r w:rsidR="008B7F10" w:rsidRPr="00E92339">
        <w:rPr>
          <w:rFonts w:ascii="Arial" w:hAnsi="Arial" w:cs="Arial"/>
          <w:i/>
        </w:rPr>
        <w:t>la relación entre la cantidad de solvente y la cantidad de soluto. Las propiedades químicas del solvente y del soluto no se alteran en la solución.</w:t>
      </w:r>
    </w:p>
    <w:p w:rsidR="00E14DC2" w:rsidRPr="00E92339" w:rsidRDefault="00E14DC2" w:rsidP="000B0B3D">
      <w:pPr>
        <w:pStyle w:val="Prrafodelista"/>
        <w:jc w:val="both"/>
        <w:rPr>
          <w:rFonts w:ascii="Arial" w:hAnsi="Arial" w:cs="Arial"/>
          <w:i/>
          <w:sz w:val="20"/>
          <w:szCs w:val="20"/>
        </w:rPr>
      </w:pPr>
      <w:r w:rsidRPr="00E92339">
        <w:rPr>
          <w:rFonts w:ascii="Arial Black" w:hAnsi="Arial Black" w:cs="Arial"/>
          <w:i/>
          <w:sz w:val="20"/>
          <w:szCs w:val="20"/>
        </w:rPr>
        <w:lastRenderedPageBreak/>
        <w:t>5.3.</w:t>
      </w:r>
      <w:r w:rsidR="00D2413F" w:rsidRPr="00E92339">
        <w:rPr>
          <w:rFonts w:ascii="Arial" w:eastAsia="Times New Roman" w:hAnsi="Arial" w:cs="Arial"/>
          <w:i/>
          <w:lang w:eastAsia="es-ES"/>
        </w:rPr>
        <w:t xml:space="preserve"> Reconocen y evalúan (previo análisis)</w:t>
      </w:r>
      <w:r w:rsidR="000B0B3D" w:rsidRPr="00E92339">
        <w:rPr>
          <w:rFonts w:ascii="Arial" w:eastAsia="Times New Roman" w:hAnsi="Arial" w:cs="Arial"/>
          <w:i/>
          <w:lang w:eastAsia="es-ES"/>
        </w:rPr>
        <w:t xml:space="preserve"> el l</w:t>
      </w:r>
      <w:r w:rsidR="000B0B3D" w:rsidRPr="00E92339">
        <w:rPr>
          <w:rFonts w:ascii="Arial" w:hAnsi="Arial" w:cs="Arial"/>
          <w:i/>
          <w:spacing w:val="-1"/>
          <w:lang w:eastAsia="es-ES"/>
        </w:rPr>
        <w:t>ímite de solubilidad. Concentración máxima de soluto en un anfitrión para formar solución sólida</w:t>
      </w:r>
      <w:r w:rsidR="000B0B3D" w:rsidRPr="00E92339">
        <w:rPr>
          <w:rFonts w:ascii="Arial" w:eastAsia="Times New Roman" w:hAnsi="Arial" w:cs="Arial"/>
          <w:i/>
          <w:lang w:eastAsia="es-ES"/>
        </w:rPr>
        <w:t>.</w:t>
      </w:r>
    </w:p>
    <w:p w:rsidR="00E14DC2" w:rsidRPr="00E92339" w:rsidRDefault="00E14DC2" w:rsidP="000B0B3D">
      <w:pPr>
        <w:pStyle w:val="Prrafodelista"/>
        <w:jc w:val="both"/>
        <w:rPr>
          <w:rFonts w:ascii="Arial" w:hAnsi="Arial" w:cs="Arial"/>
          <w:i/>
          <w:sz w:val="20"/>
          <w:szCs w:val="20"/>
        </w:rPr>
      </w:pPr>
      <w:r w:rsidRPr="00E92339">
        <w:rPr>
          <w:rFonts w:ascii="Arial Black" w:hAnsi="Arial Black" w:cs="Arial"/>
          <w:i/>
          <w:sz w:val="20"/>
          <w:szCs w:val="20"/>
        </w:rPr>
        <w:t>5.4.</w:t>
      </w:r>
      <w:r w:rsidR="00D2413F" w:rsidRPr="00E92339">
        <w:rPr>
          <w:rFonts w:ascii="Arial" w:eastAsia="Times New Roman" w:hAnsi="Arial" w:cs="Arial"/>
          <w:i/>
          <w:lang w:eastAsia="es-ES"/>
        </w:rPr>
        <w:t xml:space="preserve"> Construye sus conocimientos en función de </w:t>
      </w:r>
      <w:r w:rsidR="000B0B3D" w:rsidRPr="00E92339">
        <w:rPr>
          <w:rFonts w:ascii="Arial" w:hAnsi="Arial" w:cs="Arial"/>
          <w:i/>
          <w:spacing w:val="1"/>
          <w:sz w:val="24"/>
          <w:szCs w:val="24"/>
          <w:lang w:eastAsia="es-ES"/>
        </w:rPr>
        <w:t>aleaciones metálicas, su microestructura se caracteriza por el número de fa</w:t>
      </w:r>
      <w:r w:rsidR="000B0B3D" w:rsidRPr="00E92339">
        <w:rPr>
          <w:rFonts w:ascii="Arial" w:hAnsi="Arial" w:cs="Arial"/>
          <w:i/>
          <w:spacing w:val="1"/>
          <w:sz w:val="24"/>
          <w:szCs w:val="24"/>
          <w:lang w:eastAsia="es-ES"/>
        </w:rPr>
        <w:softHyphen/>
        <w:t xml:space="preserve">ses y por la proporción y distribución de esas fases. </w:t>
      </w:r>
    </w:p>
    <w:p w:rsidR="00C245B6" w:rsidRPr="00E92339" w:rsidRDefault="00C245B6" w:rsidP="00E14DC2">
      <w:pPr>
        <w:pStyle w:val="Prrafodelista"/>
        <w:rPr>
          <w:rFonts w:ascii="Arial" w:hAnsi="Arial" w:cs="Arial"/>
          <w:i/>
          <w:sz w:val="20"/>
          <w:szCs w:val="20"/>
        </w:rPr>
      </w:pPr>
    </w:p>
    <w:p w:rsidR="00E14DC2" w:rsidRPr="00E92339" w:rsidRDefault="00C245B6" w:rsidP="00E81363">
      <w:pPr>
        <w:pStyle w:val="Prrafodelista"/>
        <w:numPr>
          <w:ilvl w:val="0"/>
          <w:numId w:val="1"/>
        </w:numPr>
        <w:jc w:val="both"/>
        <w:rPr>
          <w:rFonts w:ascii="Arial Black" w:hAnsi="Arial Black" w:cs="Arial"/>
          <w:i/>
          <w:sz w:val="20"/>
          <w:szCs w:val="20"/>
        </w:rPr>
      </w:pPr>
      <w:r w:rsidRPr="00E92339">
        <w:rPr>
          <w:rFonts w:ascii="Arial Black" w:hAnsi="Arial Black" w:cs="Arial"/>
          <w:i/>
          <w:sz w:val="20"/>
          <w:szCs w:val="20"/>
        </w:rPr>
        <w:t>CONTENIDOS EJES:</w:t>
      </w:r>
    </w:p>
    <w:p w:rsidR="00853C1D" w:rsidRPr="00E92339" w:rsidRDefault="00853C1D" w:rsidP="00853C1D">
      <w:pPr>
        <w:pStyle w:val="Prrafodelista"/>
        <w:numPr>
          <w:ilvl w:val="1"/>
          <w:numId w:val="1"/>
        </w:numPr>
        <w:jc w:val="both"/>
        <w:rPr>
          <w:rFonts w:ascii="Arial" w:hAnsi="Arial" w:cs="Arial"/>
          <w:i/>
          <w:sz w:val="20"/>
          <w:szCs w:val="20"/>
        </w:rPr>
      </w:pPr>
      <w:r w:rsidRPr="00E92339">
        <w:rPr>
          <w:rFonts w:ascii="Arial Black" w:hAnsi="Arial Black" w:cs="Arial"/>
          <w:i/>
          <w:sz w:val="20"/>
          <w:szCs w:val="20"/>
        </w:rPr>
        <w:t xml:space="preserve">Unidad 01. </w:t>
      </w:r>
      <w:r w:rsidR="00934AA2" w:rsidRPr="00E92339">
        <w:rPr>
          <w:rFonts w:ascii="Arial" w:hAnsi="Arial" w:cs="Arial"/>
          <w:i/>
          <w:sz w:val="20"/>
          <w:szCs w:val="20"/>
        </w:rPr>
        <w:t>diagramas de equilibrio de fases, soluciones sólidas y solubilidades, sistemas eutécticos binarios, Regla de fases de Gibbs</w:t>
      </w:r>
      <w:r w:rsidR="005C51E9" w:rsidRPr="00E92339">
        <w:rPr>
          <w:rFonts w:ascii="Arial" w:hAnsi="Arial" w:cs="Arial"/>
          <w:i/>
          <w:sz w:val="20"/>
          <w:szCs w:val="20"/>
        </w:rPr>
        <w:t>.</w:t>
      </w:r>
    </w:p>
    <w:p w:rsidR="00853C1D" w:rsidRPr="00E92339" w:rsidRDefault="00853C1D" w:rsidP="00853C1D">
      <w:pPr>
        <w:pStyle w:val="Prrafodelista"/>
        <w:numPr>
          <w:ilvl w:val="1"/>
          <w:numId w:val="1"/>
        </w:numPr>
        <w:jc w:val="both"/>
        <w:rPr>
          <w:rFonts w:ascii="Arial Black" w:hAnsi="Arial Black" w:cs="Arial"/>
          <w:i/>
          <w:sz w:val="20"/>
          <w:szCs w:val="20"/>
        </w:rPr>
      </w:pPr>
      <w:r w:rsidRPr="00E92339">
        <w:rPr>
          <w:rFonts w:ascii="Arial Black" w:hAnsi="Arial Black" w:cs="Arial"/>
          <w:i/>
          <w:sz w:val="20"/>
          <w:szCs w:val="20"/>
        </w:rPr>
        <w:t xml:space="preserve">Unidad 02. </w:t>
      </w:r>
      <w:r w:rsidR="00934AA2" w:rsidRPr="00E92339">
        <w:rPr>
          <w:rFonts w:ascii="Arial" w:hAnsi="Arial" w:cs="Arial"/>
          <w:i/>
          <w:sz w:val="20"/>
          <w:szCs w:val="20"/>
        </w:rPr>
        <w:t>transformaciones de fase en los metales, tratamientos térmicos de los metales y sustentación de problemas.</w:t>
      </w:r>
    </w:p>
    <w:p w:rsidR="00BE66A2" w:rsidRPr="00E92339" w:rsidRDefault="00BE66A2" w:rsidP="00853C1D">
      <w:pPr>
        <w:pStyle w:val="Prrafodelista"/>
        <w:numPr>
          <w:ilvl w:val="1"/>
          <w:numId w:val="1"/>
        </w:numPr>
        <w:jc w:val="both"/>
        <w:rPr>
          <w:rFonts w:ascii="Arial Black" w:hAnsi="Arial Black" w:cs="Arial"/>
          <w:i/>
          <w:sz w:val="20"/>
          <w:szCs w:val="20"/>
        </w:rPr>
      </w:pPr>
      <w:r w:rsidRPr="00E92339">
        <w:rPr>
          <w:rFonts w:ascii="Arial Black" w:hAnsi="Arial Black" w:cs="Arial"/>
          <w:i/>
          <w:sz w:val="20"/>
          <w:szCs w:val="20"/>
        </w:rPr>
        <w:t xml:space="preserve">Unidad 03. </w:t>
      </w:r>
      <w:r w:rsidR="00934AA2" w:rsidRPr="00E92339">
        <w:rPr>
          <w:rFonts w:ascii="Arial" w:hAnsi="Arial" w:cs="Arial"/>
          <w:i/>
          <w:sz w:val="20"/>
          <w:szCs w:val="20"/>
        </w:rPr>
        <w:t>Mecanismos de endurecimiento de los metales, aleaciones ferrosas, conformaciones metálicas, aleaciones no ferrosas</w:t>
      </w:r>
      <w:r w:rsidRPr="00E92339">
        <w:rPr>
          <w:rFonts w:ascii="Arial" w:hAnsi="Arial" w:cs="Arial"/>
          <w:i/>
          <w:sz w:val="20"/>
          <w:szCs w:val="20"/>
        </w:rPr>
        <w:t>.</w:t>
      </w:r>
    </w:p>
    <w:p w:rsidR="00BE66A2" w:rsidRPr="00E92339" w:rsidRDefault="00BE66A2" w:rsidP="00853C1D">
      <w:pPr>
        <w:pStyle w:val="Prrafodelista"/>
        <w:numPr>
          <w:ilvl w:val="1"/>
          <w:numId w:val="1"/>
        </w:numPr>
        <w:jc w:val="both"/>
        <w:rPr>
          <w:rFonts w:ascii="Arial Black" w:hAnsi="Arial Black" w:cs="Arial"/>
          <w:i/>
          <w:sz w:val="20"/>
          <w:szCs w:val="20"/>
        </w:rPr>
      </w:pPr>
      <w:r w:rsidRPr="00E92339">
        <w:rPr>
          <w:rFonts w:ascii="Arial Black" w:hAnsi="Arial Black" w:cs="Arial"/>
          <w:i/>
          <w:sz w:val="20"/>
          <w:szCs w:val="20"/>
        </w:rPr>
        <w:t xml:space="preserve">Unidad 04. </w:t>
      </w:r>
      <w:r w:rsidR="00934AA2" w:rsidRPr="00E92339">
        <w:rPr>
          <w:rFonts w:ascii="Arial" w:hAnsi="Arial" w:cs="Arial"/>
          <w:i/>
          <w:sz w:val="20"/>
          <w:szCs w:val="20"/>
        </w:rPr>
        <w:t>principios de electroquímica, protección contra el deterioro y la falla y sustentación de problemas</w:t>
      </w:r>
      <w:r w:rsidR="005C51E9" w:rsidRPr="00E92339">
        <w:rPr>
          <w:rFonts w:ascii="Arial" w:hAnsi="Arial" w:cs="Arial"/>
          <w:i/>
          <w:sz w:val="20"/>
          <w:szCs w:val="20"/>
        </w:rPr>
        <w:t>.</w:t>
      </w:r>
    </w:p>
    <w:p w:rsidR="005C51E9" w:rsidRPr="00E92339" w:rsidRDefault="005C51E9" w:rsidP="005C51E9">
      <w:pPr>
        <w:pStyle w:val="Prrafodelista"/>
        <w:ind w:left="1428"/>
        <w:jc w:val="both"/>
        <w:rPr>
          <w:rFonts w:ascii="Arial Black" w:hAnsi="Arial Black" w:cs="Arial"/>
          <w:i/>
          <w:sz w:val="20"/>
          <w:szCs w:val="20"/>
        </w:rPr>
      </w:pPr>
    </w:p>
    <w:p w:rsidR="00C245B6" w:rsidRPr="00E92339" w:rsidRDefault="00C245B6" w:rsidP="00E81363">
      <w:pPr>
        <w:pStyle w:val="Prrafodelista"/>
        <w:numPr>
          <w:ilvl w:val="0"/>
          <w:numId w:val="1"/>
        </w:numPr>
        <w:jc w:val="both"/>
        <w:rPr>
          <w:rFonts w:ascii="Arial Black" w:hAnsi="Arial Black" w:cs="Arial"/>
          <w:i/>
          <w:sz w:val="20"/>
          <w:szCs w:val="20"/>
        </w:rPr>
      </w:pPr>
      <w:r w:rsidRPr="00E92339">
        <w:rPr>
          <w:rFonts w:ascii="Arial Black" w:hAnsi="Arial Black" w:cs="Arial"/>
          <w:i/>
          <w:sz w:val="20"/>
          <w:szCs w:val="20"/>
        </w:rPr>
        <w:t>PROGRAMACIÓN TEMÁTICA:</w:t>
      </w:r>
    </w:p>
    <w:p w:rsidR="00C245B6" w:rsidRPr="00E92339" w:rsidRDefault="002407FE" w:rsidP="00C245B6">
      <w:pPr>
        <w:pStyle w:val="Prrafodelista"/>
        <w:numPr>
          <w:ilvl w:val="1"/>
          <w:numId w:val="1"/>
        </w:numPr>
        <w:jc w:val="both"/>
        <w:rPr>
          <w:rFonts w:ascii="Arial" w:hAnsi="Arial" w:cs="Arial"/>
          <w:b/>
          <w:i/>
          <w:sz w:val="20"/>
          <w:szCs w:val="20"/>
        </w:rPr>
      </w:pPr>
      <w:r w:rsidRPr="00E92339">
        <w:rPr>
          <w:rFonts w:ascii="Arial" w:hAnsi="Arial" w:cs="Arial"/>
          <w:b/>
          <w:i/>
          <w:sz w:val="20"/>
          <w:szCs w:val="20"/>
        </w:rPr>
        <w:t>UNIDAD DIDÁ</w:t>
      </w:r>
      <w:r w:rsidR="00C245B6" w:rsidRPr="00E92339">
        <w:rPr>
          <w:rFonts w:ascii="Arial" w:hAnsi="Arial" w:cs="Arial"/>
          <w:b/>
          <w:i/>
          <w:sz w:val="20"/>
          <w:szCs w:val="20"/>
        </w:rPr>
        <w:t>CTICA Nº 01</w:t>
      </w:r>
      <w:r w:rsidR="008D646B" w:rsidRPr="00E92339">
        <w:rPr>
          <w:rFonts w:ascii="Arial" w:hAnsi="Arial" w:cs="Arial"/>
          <w:b/>
          <w:i/>
          <w:sz w:val="20"/>
          <w:szCs w:val="20"/>
        </w:rPr>
        <w:t xml:space="preserve"> y 02</w:t>
      </w:r>
    </w:p>
    <w:p w:rsidR="008D646B" w:rsidRPr="00E92339" w:rsidRDefault="00C245B6" w:rsidP="00B54E3C">
      <w:pPr>
        <w:pStyle w:val="Prrafodelista"/>
        <w:numPr>
          <w:ilvl w:val="0"/>
          <w:numId w:val="2"/>
        </w:numPr>
        <w:ind w:left="1134" w:firstLine="0"/>
        <w:jc w:val="both"/>
        <w:rPr>
          <w:rFonts w:ascii="Arial" w:hAnsi="Arial" w:cs="Arial"/>
          <w:i/>
          <w:sz w:val="20"/>
          <w:szCs w:val="20"/>
        </w:rPr>
      </w:pPr>
      <w:r w:rsidRPr="00E92339">
        <w:rPr>
          <w:rFonts w:ascii="Arial" w:hAnsi="Arial" w:cs="Arial"/>
          <w:b/>
          <w:i/>
          <w:sz w:val="20"/>
          <w:szCs w:val="20"/>
        </w:rPr>
        <w:t>Denominación o tema eje o problema:</w:t>
      </w:r>
      <w:r w:rsidR="00BE66A2" w:rsidRPr="00E92339">
        <w:rPr>
          <w:rFonts w:ascii="Arial" w:hAnsi="Arial" w:cs="Arial"/>
          <w:i/>
          <w:sz w:val="20"/>
          <w:szCs w:val="20"/>
        </w:rPr>
        <w:t xml:space="preserve"> </w:t>
      </w:r>
      <w:r w:rsidR="00934AA2" w:rsidRPr="00E92339">
        <w:rPr>
          <w:rFonts w:ascii="Arial" w:hAnsi="Arial" w:cs="Arial"/>
          <w:i/>
          <w:sz w:val="20"/>
          <w:szCs w:val="20"/>
        </w:rPr>
        <w:t>diagramas de equilibrio de fases, soluciones sólidas y solubilidades, sistemas eutécticos binarios, Regla de fases de Gibbs, transformaciones de fase en los metales, tratamientos térmicos de los metales y sustentación de problemas</w:t>
      </w:r>
      <w:r w:rsidR="008D646B" w:rsidRPr="00E92339">
        <w:rPr>
          <w:rFonts w:ascii="Arial" w:hAnsi="Arial" w:cs="Arial"/>
          <w:i/>
          <w:sz w:val="20"/>
          <w:szCs w:val="20"/>
        </w:rPr>
        <w:t>.</w:t>
      </w:r>
    </w:p>
    <w:p w:rsidR="00C245B6" w:rsidRPr="00E92339" w:rsidRDefault="00C245B6" w:rsidP="00B54E3C">
      <w:pPr>
        <w:pStyle w:val="Prrafodelista"/>
        <w:numPr>
          <w:ilvl w:val="0"/>
          <w:numId w:val="2"/>
        </w:numPr>
        <w:ind w:left="1134" w:firstLine="0"/>
        <w:jc w:val="both"/>
        <w:rPr>
          <w:rFonts w:ascii="Arial" w:hAnsi="Arial" w:cs="Arial"/>
          <w:i/>
          <w:sz w:val="20"/>
          <w:szCs w:val="20"/>
        </w:rPr>
      </w:pPr>
      <w:r w:rsidRPr="00E92339">
        <w:rPr>
          <w:rFonts w:ascii="Arial" w:hAnsi="Arial" w:cs="Arial"/>
          <w:b/>
          <w:i/>
          <w:sz w:val="20"/>
          <w:szCs w:val="20"/>
        </w:rPr>
        <w:t>Capacidad</w:t>
      </w:r>
      <w:r w:rsidRPr="00E92339">
        <w:rPr>
          <w:rFonts w:ascii="Arial" w:hAnsi="Arial" w:cs="Arial"/>
          <w:i/>
          <w:sz w:val="20"/>
          <w:szCs w:val="20"/>
        </w:rPr>
        <w:tab/>
      </w:r>
      <w:r w:rsidRPr="00E92339">
        <w:rPr>
          <w:rFonts w:ascii="Arial" w:hAnsi="Arial" w:cs="Arial"/>
          <w:i/>
          <w:sz w:val="20"/>
          <w:szCs w:val="20"/>
        </w:rPr>
        <w:tab/>
      </w:r>
      <w:r w:rsidRPr="00E92339">
        <w:rPr>
          <w:rFonts w:ascii="Arial" w:hAnsi="Arial" w:cs="Arial"/>
          <w:i/>
          <w:sz w:val="20"/>
          <w:szCs w:val="20"/>
        </w:rPr>
        <w:tab/>
      </w:r>
      <w:r w:rsidRPr="00E92339">
        <w:rPr>
          <w:rFonts w:ascii="Arial" w:hAnsi="Arial" w:cs="Arial"/>
          <w:i/>
          <w:sz w:val="20"/>
          <w:szCs w:val="20"/>
        </w:rPr>
        <w:tab/>
        <w:t>:</w:t>
      </w:r>
      <w:r w:rsidR="00BE66A2" w:rsidRPr="00E92339">
        <w:rPr>
          <w:rFonts w:ascii="Arial" w:hAnsi="Arial" w:cs="Arial"/>
          <w:i/>
          <w:sz w:val="20"/>
          <w:szCs w:val="20"/>
        </w:rPr>
        <w:t xml:space="preserve"> Reconoce </w:t>
      </w:r>
      <w:r w:rsidR="008D646B" w:rsidRPr="00E92339">
        <w:rPr>
          <w:rFonts w:ascii="Arial" w:hAnsi="Arial" w:cs="Arial"/>
          <w:i/>
          <w:sz w:val="20"/>
          <w:szCs w:val="20"/>
        </w:rPr>
        <w:t xml:space="preserve">materiales ferrosos no ferrosos para diseño, así como fundamentos de esfuerzos y equilibrios que se derivan en leyes. </w:t>
      </w:r>
    </w:p>
    <w:p w:rsidR="00C245B6" w:rsidRPr="00E92339" w:rsidRDefault="00C245B6" w:rsidP="00B54E3C">
      <w:pPr>
        <w:pStyle w:val="Prrafodelista"/>
        <w:numPr>
          <w:ilvl w:val="0"/>
          <w:numId w:val="2"/>
        </w:numPr>
        <w:ind w:left="1134" w:firstLine="0"/>
        <w:jc w:val="both"/>
        <w:rPr>
          <w:rFonts w:ascii="Arial" w:hAnsi="Arial" w:cs="Arial"/>
          <w:i/>
          <w:sz w:val="20"/>
          <w:szCs w:val="20"/>
        </w:rPr>
      </w:pPr>
      <w:r w:rsidRPr="00E92339">
        <w:rPr>
          <w:rFonts w:ascii="Arial" w:hAnsi="Arial" w:cs="Arial"/>
          <w:b/>
          <w:i/>
          <w:sz w:val="20"/>
          <w:szCs w:val="20"/>
        </w:rPr>
        <w:t>Periodo</w:t>
      </w:r>
      <w:r w:rsidR="002407FE" w:rsidRPr="00E92339">
        <w:rPr>
          <w:rFonts w:ascii="Arial" w:hAnsi="Arial" w:cs="Arial"/>
          <w:i/>
          <w:sz w:val="20"/>
          <w:szCs w:val="20"/>
        </w:rPr>
        <w:tab/>
      </w:r>
      <w:r w:rsidR="002407FE" w:rsidRPr="00E92339">
        <w:rPr>
          <w:rFonts w:ascii="Arial" w:hAnsi="Arial" w:cs="Arial"/>
          <w:i/>
          <w:sz w:val="20"/>
          <w:szCs w:val="20"/>
        </w:rPr>
        <w:tab/>
      </w:r>
      <w:r w:rsidR="002407FE" w:rsidRPr="00E92339">
        <w:rPr>
          <w:rFonts w:ascii="Arial" w:hAnsi="Arial" w:cs="Arial"/>
          <w:i/>
          <w:sz w:val="20"/>
          <w:szCs w:val="20"/>
        </w:rPr>
        <w:tab/>
      </w:r>
      <w:r w:rsidR="002407FE" w:rsidRPr="00E92339">
        <w:rPr>
          <w:rFonts w:ascii="Arial" w:hAnsi="Arial" w:cs="Arial"/>
          <w:i/>
          <w:sz w:val="20"/>
          <w:szCs w:val="20"/>
        </w:rPr>
        <w:tab/>
        <w:t xml:space="preserve">:Nº de horas </w:t>
      </w:r>
      <w:r w:rsidR="0045126A" w:rsidRPr="00E92339">
        <w:rPr>
          <w:rFonts w:ascii="Arial" w:hAnsi="Arial" w:cs="Arial"/>
          <w:i/>
          <w:sz w:val="20"/>
          <w:szCs w:val="20"/>
        </w:rPr>
        <w:t>28</w:t>
      </w:r>
      <w:r w:rsidR="002407FE" w:rsidRPr="00E92339">
        <w:rPr>
          <w:rFonts w:ascii="Arial" w:hAnsi="Arial" w:cs="Arial"/>
          <w:i/>
          <w:sz w:val="20"/>
          <w:szCs w:val="20"/>
        </w:rPr>
        <w:t xml:space="preserve"> Nº de días </w:t>
      </w:r>
      <w:r w:rsidR="008F7EE2" w:rsidRPr="00E92339">
        <w:rPr>
          <w:rFonts w:ascii="Arial" w:hAnsi="Arial" w:cs="Arial"/>
          <w:i/>
          <w:sz w:val="20"/>
          <w:szCs w:val="20"/>
        </w:rPr>
        <w:t>14</w:t>
      </w:r>
      <w:r w:rsidR="002407FE" w:rsidRPr="00E92339">
        <w:rPr>
          <w:rFonts w:ascii="Arial" w:hAnsi="Arial" w:cs="Arial"/>
          <w:i/>
          <w:sz w:val="20"/>
          <w:szCs w:val="20"/>
        </w:rPr>
        <w:t xml:space="preserve"> </w:t>
      </w:r>
      <w:r w:rsidR="008F7EE2" w:rsidRPr="00E92339">
        <w:rPr>
          <w:rFonts w:ascii="Arial" w:hAnsi="Arial" w:cs="Arial"/>
          <w:i/>
          <w:sz w:val="20"/>
          <w:szCs w:val="20"/>
        </w:rPr>
        <w:t xml:space="preserve">Del </w:t>
      </w:r>
      <w:r w:rsidR="00337EAB" w:rsidRPr="00295C47">
        <w:rPr>
          <w:rFonts w:ascii="Arial" w:hAnsi="Arial" w:cs="Arial"/>
          <w:i/>
          <w:sz w:val="20"/>
          <w:szCs w:val="20"/>
        </w:rPr>
        <w:t>0</w:t>
      </w:r>
      <w:r w:rsidR="00337EAB">
        <w:rPr>
          <w:rFonts w:ascii="Arial" w:hAnsi="Arial" w:cs="Arial"/>
          <w:i/>
          <w:sz w:val="20"/>
          <w:szCs w:val="20"/>
        </w:rPr>
        <w:t>3.09</w:t>
      </w:r>
      <w:r w:rsidR="00337EAB" w:rsidRPr="00295C47">
        <w:rPr>
          <w:rFonts w:ascii="Arial" w:hAnsi="Arial" w:cs="Arial"/>
          <w:i/>
          <w:sz w:val="20"/>
          <w:szCs w:val="20"/>
        </w:rPr>
        <w:t>.1</w:t>
      </w:r>
      <w:r w:rsidR="00337EAB">
        <w:rPr>
          <w:rFonts w:ascii="Arial" w:hAnsi="Arial" w:cs="Arial"/>
          <w:i/>
          <w:sz w:val="20"/>
          <w:szCs w:val="20"/>
        </w:rPr>
        <w:t>8</w:t>
      </w:r>
      <w:r w:rsidR="00337EAB" w:rsidRPr="00295C47">
        <w:rPr>
          <w:rFonts w:ascii="Arial" w:hAnsi="Arial" w:cs="Arial"/>
          <w:i/>
          <w:sz w:val="20"/>
          <w:szCs w:val="20"/>
        </w:rPr>
        <w:t xml:space="preserve"> Al 2</w:t>
      </w:r>
      <w:r w:rsidR="00337EAB">
        <w:rPr>
          <w:rFonts w:ascii="Arial" w:hAnsi="Arial" w:cs="Arial"/>
          <w:i/>
          <w:sz w:val="20"/>
          <w:szCs w:val="20"/>
        </w:rPr>
        <w:t>6</w:t>
      </w:r>
      <w:r w:rsidR="00337EAB" w:rsidRPr="00295C47">
        <w:rPr>
          <w:rFonts w:ascii="Arial" w:hAnsi="Arial" w:cs="Arial"/>
          <w:i/>
          <w:sz w:val="20"/>
          <w:szCs w:val="20"/>
        </w:rPr>
        <w:t>.</w:t>
      </w:r>
      <w:r w:rsidR="00337EAB">
        <w:rPr>
          <w:rFonts w:ascii="Arial" w:hAnsi="Arial" w:cs="Arial"/>
          <w:i/>
          <w:sz w:val="20"/>
          <w:szCs w:val="20"/>
        </w:rPr>
        <w:t>10.18</w:t>
      </w:r>
    </w:p>
    <w:p w:rsidR="00C245B6" w:rsidRPr="00E92339" w:rsidRDefault="00C245B6" w:rsidP="00B54E3C">
      <w:pPr>
        <w:pStyle w:val="Prrafodelista"/>
        <w:numPr>
          <w:ilvl w:val="0"/>
          <w:numId w:val="2"/>
        </w:numPr>
        <w:ind w:left="1134" w:firstLine="0"/>
        <w:jc w:val="both"/>
        <w:rPr>
          <w:rFonts w:ascii="Arial" w:hAnsi="Arial" w:cs="Arial"/>
          <w:i/>
          <w:sz w:val="20"/>
          <w:szCs w:val="20"/>
        </w:rPr>
      </w:pPr>
      <w:r w:rsidRPr="00E92339">
        <w:rPr>
          <w:rFonts w:ascii="Arial" w:hAnsi="Arial" w:cs="Arial"/>
          <w:b/>
          <w:i/>
          <w:sz w:val="20"/>
          <w:szCs w:val="20"/>
        </w:rPr>
        <w:t>Estructura</w:t>
      </w:r>
      <w:r w:rsidR="002407FE" w:rsidRPr="00E92339">
        <w:rPr>
          <w:rFonts w:ascii="Arial" w:hAnsi="Arial" w:cs="Arial"/>
          <w:b/>
          <w:i/>
          <w:sz w:val="20"/>
          <w:szCs w:val="20"/>
        </w:rPr>
        <w:tab/>
      </w:r>
      <w:r w:rsidR="002407FE" w:rsidRPr="00E92339">
        <w:rPr>
          <w:rFonts w:ascii="Arial" w:hAnsi="Arial" w:cs="Arial"/>
          <w:i/>
          <w:sz w:val="20"/>
          <w:szCs w:val="20"/>
        </w:rPr>
        <w:tab/>
      </w:r>
      <w:r w:rsidR="002407FE" w:rsidRPr="00E92339">
        <w:rPr>
          <w:rFonts w:ascii="Arial" w:hAnsi="Arial" w:cs="Arial"/>
          <w:i/>
          <w:sz w:val="20"/>
          <w:szCs w:val="20"/>
        </w:rPr>
        <w:tab/>
      </w:r>
      <w:r w:rsidR="002407FE" w:rsidRPr="00E92339">
        <w:rPr>
          <w:rFonts w:ascii="Arial" w:hAnsi="Arial" w:cs="Arial"/>
          <w:i/>
          <w:sz w:val="20"/>
          <w:szCs w:val="20"/>
        </w:rPr>
        <w:tab/>
        <w:t>:</w:t>
      </w:r>
    </w:p>
    <w:tbl>
      <w:tblPr>
        <w:tblStyle w:val="Tablaconcuadrcula"/>
        <w:tblW w:w="10346" w:type="dxa"/>
        <w:jc w:val="center"/>
        <w:tblLook w:val="04A0" w:firstRow="1" w:lastRow="0" w:firstColumn="1" w:lastColumn="0" w:noHBand="0" w:noVBand="1"/>
      </w:tblPr>
      <w:tblGrid>
        <w:gridCol w:w="897"/>
        <w:gridCol w:w="2160"/>
        <w:gridCol w:w="1786"/>
        <w:gridCol w:w="1678"/>
        <w:gridCol w:w="1884"/>
        <w:gridCol w:w="1941"/>
      </w:tblGrid>
      <w:tr w:rsidR="00BF2AD7" w:rsidRPr="00E92339" w:rsidTr="00F568A4">
        <w:trPr>
          <w:jc w:val="center"/>
        </w:trPr>
        <w:tc>
          <w:tcPr>
            <w:tcW w:w="897" w:type="dxa"/>
            <w:vMerge w:val="restart"/>
          </w:tcPr>
          <w:p w:rsidR="00762EBF" w:rsidRPr="00E92339" w:rsidRDefault="00762EBF" w:rsidP="002407FE">
            <w:pPr>
              <w:pStyle w:val="Prrafodelista"/>
              <w:ind w:left="0"/>
              <w:jc w:val="both"/>
              <w:rPr>
                <w:rFonts w:ascii="Arial" w:hAnsi="Arial" w:cs="Arial"/>
                <w:b/>
                <w:i/>
                <w:sz w:val="18"/>
                <w:szCs w:val="18"/>
              </w:rPr>
            </w:pPr>
            <w:r w:rsidRPr="00E92339">
              <w:rPr>
                <w:rFonts w:ascii="Arial" w:hAnsi="Arial" w:cs="Arial"/>
                <w:b/>
                <w:i/>
                <w:sz w:val="18"/>
                <w:szCs w:val="18"/>
              </w:rPr>
              <w:t>SESIÓN O CLASE</w:t>
            </w:r>
          </w:p>
        </w:tc>
        <w:tc>
          <w:tcPr>
            <w:tcW w:w="5541" w:type="dxa"/>
            <w:gridSpan w:val="3"/>
          </w:tcPr>
          <w:p w:rsidR="00762EBF" w:rsidRPr="00E92339" w:rsidRDefault="00762EBF" w:rsidP="002407FE">
            <w:pPr>
              <w:pStyle w:val="Prrafodelista"/>
              <w:ind w:left="0"/>
              <w:jc w:val="center"/>
              <w:rPr>
                <w:rFonts w:ascii="Arial" w:hAnsi="Arial" w:cs="Arial"/>
                <w:b/>
                <w:i/>
                <w:sz w:val="18"/>
                <w:szCs w:val="18"/>
              </w:rPr>
            </w:pPr>
            <w:r w:rsidRPr="00E92339">
              <w:rPr>
                <w:rFonts w:ascii="Arial" w:hAnsi="Arial" w:cs="Arial"/>
                <w:b/>
                <w:i/>
                <w:sz w:val="18"/>
                <w:szCs w:val="18"/>
              </w:rPr>
              <w:t>CONTENIDOS</w:t>
            </w:r>
          </w:p>
        </w:tc>
        <w:tc>
          <w:tcPr>
            <w:tcW w:w="1922" w:type="dxa"/>
            <w:vMerge w:val="restart"/>
          </w:tcPr>
          <w:p w:rsidR="00762EBF" w:rsidRPr="00E92339" w:rsidRDefault="00762EBF" w:rsidP="002407FE">
            <w:pPr>
              <w:pStyle w:val="Prrafodelista"/>
              <w:ind w:left="0"/>
              <w:jc w:val="both"/>
              <w:rPr>
                <w:rFonts w:ascii="Arial" w:hAnsi="Arial" w:cs="Arial"/>
                <w:b/>
                <w:i/>
                <w:sz w:val="18"/>
                <w:szCs w:val="18"/>
              </w:rPr>
            </w:pPr>
            <w:r w:rsidRPr="00E92339">
              <w:rPr>
                <w:rFonts w:ascii="Arial" w:hAnsi="Arial" w:cs="Arial"/>
                <w:b/>
                <w:i/>
                <w:sz w:val="18"/>
                <w:szCs w:val="18"/>
              </w:rPr>
              <w:t>ESTRATEGIAS DIDÁCTICAS</w:t>
            </w:r>
          </w:p>
        </w:tc>
        <w:tc>
          <w:tcPr>
            <w:tcW w:w="1986" w:type="dxa"/>
            <w:vMerge w:val="restart"/>
          </w:tcPr>
          <w:p w:rsidR="00762EBF" w:rsidRPr="00E92339" w:rsidRDefault="00762EBF" w:rsidP="002407FE">
            <w:pPr>
              <w:pStyle w:val="Prrafodelista"/>
              <w:ind w:left="0"/>
              <w:jc w:val="both"/>
              <w:rPr>
                <w:rFonts w:ascii="Arial" w:hAnsi="Arial" w:cs="Arial"/>
                <w:b/>
                <w:i/>
                <w:sz w:val="18"/>
                <w:szCs w:val="18"/>
              </w:rPr>
            </w:pPr>
            <w:r w:rsidRPr="00E92339">
              <w:rPr>
                <w:rFonts w:ascii="Arial" w:hAnsi="Arial" w:cs="Arial"/>
                <w:b/>
                <w:i/>
                <w:sz w:val="18"/>
                <w:szCs w:val="18"/>
              </w:rPr>
              <w:t>INDICADORES DE LOGRO DE CAPACIDAD</w:t>
            </w:r>
          </w:p>
        </w:tc>
      </w:tr>
      <w:tr w:rsidR="0061568E" w:rsidRPr="00E92339" w:rsidTr="00F568A4">
        <w:trPr>
          <w:trHeight w:val="414"/>
          <w:jc w:val="center"/>
        </w:trPr>
        <w:tc>
          <w:tcPr>
            <w:tcW w:w="897" w:type="dxa"/>
            <w:vMerge/>
            <w:tcBorders>
              <w:bottom w:val="single" w:sz="4" w:space="0" w:color="auto"/>
            </w:tcBorders>
          </w:tcPr>
          <w:p w:rsidR="00762EBF" w:rsidRPr="00E92339" w:rsidRDefault="00762EBF" w:rsidP="002407FE">
            <w:pPr>
              <w:pStyle w:val="Prrafodelista"/>
              <w:ind w:left="0"/>
              <w:jc w:val="both"/>
              <w:rPr>
                <w:rFonts w:ascii="Arial" w:hAnsi="Arial" w:cs="Arial"/>
                <w:b/>
                <w:i/>
                <w:sz w:val="18"/>
                <w:szCs w:val="18"/>
              </w:rPr>
            </w:pPr>
          </w:p>
        </w:tc>
        <w:tc>
          <w:tcPr>
            <w:tcW w:w="2227" w:type="dxa"/>
            <w:tcBorders>
              <w:bottom w:val="single" w:sz="4" w:space="0" w:color="auto"/>
            </w:tcBorders>
          </w:tcPr>
          <w:p w:rsidR="00762EBF" w:rsidRPr="00E92339" w:rsidRDefault="00762EBF" w:rsidP="002407FE">
            <w:pPr>
              <w:pStyle w:val="Prrafodelista"/>
              <w:ind w:left="0"/>
              <w:jc w:val="both"/>
              <w:rPr>
                <w:rFonts w:ascii="Arial" w:hAnsi="Arial" w:cs="Arial"/>
                <w:b/>
                <w:i/>
                <w:sz w:val="18"/>
                <w:szCs w:val="18"/>
              </w:rPr>
            </w:pPr>
            <w:r w:rsidRPr="00E92339">
              <w:rPr>
                <w:rFonts w:ascii="Arial" w:hAnsi="Arial" w:cs="Arial"/>
                <w:b/>
                <w:i/>
                <w:sz w:val="18"/>
                <w:szCs w:val="18"/>
              </w:rPr>
              <w:t>COGNITIVO - CONCEPTUAL</w:t>
            </w:r>
          </w:p>
        </w:tc>
        <w:tc>
          <w:tcPr>
            <w:tcW w:w="1618" w:type="dxa"/>
            <w:tcBorders>
              <w:bottom w:val="single" w:sz="4" w:space="0" w:color="auto"/>
            </w:tcBorders>
          </w:tcPr>
          <w:p w:rsidR="00762EBF" w:rsidRPr="00E92339" w:rsidRDefault="00762EBF" w:rsidP="002407FE">
            <w:pPr>
              <w:pStyle w:val="Prrafodelista"/>
              <w:ind w:left="0"/>
              <w:jc w:val="both"/>
              <w:rPr>
                <w:rFonts w:ascii="Arial" w:hAnsi="Arial" w:cs="Arial"/>
                <w:b/>
                <w:i/>
                <w:sz w:val="18"/>
                <w:szCs w:val="18"/>
              </w:rPr>
            </w:pPr>
            <w:r w:rsidRPr="00E92339">
              <w:rPr>
                <w:rFonts w:ascii="Arial" w:hAnsi="Arial" w:cs="Arial"/>
                <w:b/>
                <w:i/>
                <w:sz w:val="18"/>
                <w:szCs w:val="18"/>
              </w:rPr>
              <w:t>PROCIDEMENTAL - HABILIDADES</w:t>
            </w:r>
          </w:p>
        </w:tc>
        <w:tc>
          <w:tcPr>
            <w:tcW w:w="1696" w:type="dxa"/>
            <w:tcBorders>
              <w:bottom w:val="single" w:sz="4" w:space="0" w:color="auto"/>
            </w:tcBorders>
          </w:tcPr>
          <w:p w:rsidR="00762EBF" w:rsidRPr="00E92339" w:rsidRDefault="00762EBF" w:rsidP="002407FE">
            <w:pPr>
              <w:pStyle w:val="Prrafodelista"/>
              <w:ind w:left="0"/>
              <w:jc w:val="both"/>
              <w:rPr>
                <w:rFonts w:ascii="Arial" w:hAnsi="Arial" w:cs="Arial"/>
                <w:b/>
                <w:i/>
                <w:sz w:val="18"/>
                <w:szCs w:val="18"/>
              </w:rPr>
            </w:pPr>
            <w:r w:rsidRPr="00E92339">
              <w:rPr>
                <w:rFonts w:ascii="Arial" w:hAnsi="Arial" w:cs="Arial"/>
                <w:b/>
                <w:i/>
                <w:sz w:val="18"/>
                <w:szCs w:val="18"/>
              </w:rPr>
              <w:t>ACTITUDINAL</w:t>
            </w:r>
          </w:p>
        </w:tc>
        <w:tc>
          <w:tcPr>
            <w:tcW w:w="1922" w:type="dxa"/>
            <w:vMerge/>
            <w:tcBorders>
              <w:bottom w:val="single" w:sz="4" w:space="0" w:color="auto"/>
            </w:tcBorders>
          </w:tcPr>
          <w:p w:rsidR="00762EBF" w:rsidRPr="00E92339" w:rsidRDefault="00762EBF" w:rsidP="002407FE">
            <w:pPr>
              <w:pStyle w:val="Prrafodelista"/>
              <w:ind w:left="0"/>
              <w:jc w:val="both"/>
              <w:rPr>
                <w:rFonts w:ascii="Arial" w:hAnsi="Arial" w:cs="Arial"/>
                <w:b/>
                <w:i/>
                <w:sz w:val="18"/>
                <w:szCs w:val="18"/>
              </w:rPr>
            </w:pPr>
          </w:p>
        </w:tc>
        <w:tc>
          <w:tcPr>
            <w:tcW w:w="1986" w:type="dxa"/>
            <w:vMerge/>
            <w:tcBorders>
              <w:bottom w:val="single" w:sz="4" w:space="0" w:color="auto"/>
            </w:tcBorders>
          </w:tcPr>
          <w:p w:rsidR="00762EBF" w:rsidRPr="00E92339" w:rsidRDefault="00762EBF" w:rsidP="002407FE">
            <w:pPr>
              <w:pStyle w:val="Prrafodelista"/>
              <w:ind w:left="0"/>
              <w:jc w:val="both"/>
              <w:rPr>
                <w:rFonts w:ascii="Arial" w:hAnsi="Arial" w:cs="Arial"/>
                <w:b/>
                <w:i/>
                <w:sz w:val="18"/>
                <w:szCs w:val="18"/>
              </w:rPr>
            </w:pPr>
          </w:p>
        </w:tc>
      </w:tr>
      <w:tr w:rsidR="0061568E" w:rsidRPr="00E92339" w:rsidTr="00F568A4">
        <w:trPr>
          <w:jc w:val="center"/>
        </w:trPr>
        <w:tc>
          <w:tcPr>
            <w:tcW w:w="897" w:type="dxa"/>
          </w:tcPr>
          <w:p w:rsidR="00762EBF" w:rsidRPr="00E92339" w:rsidRDefault="00762EBF" w:rsidP="002407FE">
            <w:pPr>
              <w:pStyle w:val="Prrafodelista"/>
              <w:ind w:left="0"/>
              <w:jc w:val="both"/>
              <w:rPr>
                <w:rFonts w:ascii="Arial" w:hAnsi="Arial" w:cs="Arial"/>
                <w:i/>
                <w:sz w:val="16"/>
                <w:szCs w:val="16"/>
              </w:rPr>
            </w:pPr>
            <w:r w:rsidRPr="00E92339">
              <w:rPr>
                <w:rFonts w:ascii="Arial" w:hAnsi="Arial" w:cs="Arial"/>
                <w:i/>
                <w:sz w:val="16"/>
                <w:szCs w:val="16"/>
              </w:rPr>
              <w:t>01</w:t>
            </w:r>
          </w:p>
          <w:p w:rsidR="000217EE" w:rsidRPr="00E92339" w:rsidRDefault="000217EE" w:rsidP="002407FE">
            <w:pPr>
              <w:pStyle w:val="Prrafodelista"/>
              <w:ind w:left="0"/>
              <w:jc w:val="both"/>
              <w:rPr>
                <w:rFonts w:ascii="Arial" w:hAnsi="Arial" w:cs="Arial"/>
                <w:i/>
                <w:sz w:val="16"/>
                <w:szCs w:val="16"/>
              </w:rPr>
            </w:pPr>
          </w:p>
          <w:p w:rsidR="0078547A" w:rsidRPr="00295C47" w:rsidRDefault="0078547A" w:rsidP="0078547A">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3</w:t>
            </w:r>
            <w:r w:rsidRPr="00295C47">
              <w:rPr>
                <w:rFonts w:ascii="Arial" w:hAnsi="Arial" w:cs="Arial"/>
                <w:b/>
                <w:i/>
                <w:sz w:val="18"/>
                <w:szCs w:val="18"/>
              </w:rPr>
              <w:t>/0</w:t>
            </w:r>
            <w:r>
              <w:rPr>
                <w:rFonts w:ascii="Arial" w:hAnsi="Arial" w:cs="Arial"/>
                <w:b/>
                <w:i/>
                <w:sz w:val="18"/>
                <w:szCs w:val="18"/>
              </w:rPr>
              <w:t>7</w:t>
            </w:r>
          </w:p>
          <w:p w:rsidR="000217EE" w:rsidRPr="00E92339" w:rsidRDefault="0078547A" w:rsidP="0078547A">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2227" w:type="dxa"/>
          </w:tcPr>
          <w:p w:rsidR="005C51E9" w:rsidRPr="00E92339" w:rsidRDefault="00C3547D" w:rsidP="00C3547D">
            <w:pPr>
              <w:pStyle w:val="Prrafodelista"/>
              <w:ind w:left="0"/>
              <w:jc w:val="both"/>
              <w:rPr>
                <w:rFonts w:ascii="Arial" w:hAnsi="Arial" w:cs="Arial"/>
                <w:i/>
                <w:sz w:val="16"/>
                <w:szCs w:val="16"/>
              </w:rPr>
            </w:pPr>
            <w:r w:rsidRPr="00E92339">
              <w:rPr>
                <w:rFonts w:ascii="Arial" w:hAnsi="Arial" w:cs="Arial"/>
                <w:i/>
                <w:sz w:val="16"/>
                <w:szCs w:val="16"/>
              </w:rPr>
              <w:t>Presentación de asignatura Docente–Estudiante</w:t>
            </w:r>
            <w:r w:rsidR="005C51E9" w:rsidRPr="00E92339">
              <w:rPr>
                <w:rFonts w:ascii="Arial" w:hAnsi="Arial" w:cs="Arial"/>
                <w:i/>
                <w:sz w:val="16"/>
                <w:szCs w:val="16"/>
              </w:rPr>
              <w:t>.</w:t>
            </w:r>
          </w:p>
          <w:p w:rsidR="00762EBF" w:rsidRPr="00E92339" w:rsidRDefault="00934AA2" w:rsidP="00934AA2">
            <w:pPr>
              <w:pStyle w:val="Prrafodelista"/>
              <w:ind w:left="0"/>
              <w:jc w:val="both"/>
              <w:rPr>
                <w:rFonts w:ascii="Arial" w:hAnsi="Arial" w:cs="Arial"/>
                <w:i/>
                <w:sz w:val="16"/>
                <w:szCs w:val="16"/>
              </w:rPr>
            </w:pPr>
            <w:r w:rsidRPr="00E92339">
              <w:rPr>
                <w:rFonts w:ascii="Arial" w:hAnsi="Arial" w:cs="Arial"/>
                <w:i/>
                <w:sz w:val="16"/>
                <w:szCs w:val="16"/>
              </w:rPr>
              <w:t>Diagrama</w:t>
            </w:r>
            <w:r w:rsidR="002518BB" w:rsidRPr="00E92339">
              <w:rPr>
                <w:rFonts w:ascii="Arial" w:hAnsi="Arial" w:cs="Arial"/>
                <w:i/>
                <w:sz w:val="16"/>
                <w:szCs w:val="16"/>
              </w:rPr>
              <w:t>s</w:t>
            </w:r>
            <w:r w:rsidRPr="00E92339">
              <w:rPr>
                <w:rFonts w:ascii="Arial" w:hAnsi="Arial" w:cs="Arial"/>
                <w:i/>
                <w:sz w:val="16"/>
                <w:szCs w:val="16"/>
              </w:rPr>
              <w:t xml:space="preserve"> de equilibrio de fases</w:t>
            </w:r>
            <w:r w:rsidR="00EC01E4" w:rsidRPr="00E92339">
              <w:rPr>
                <w:rFonts w:ascii="Arial" w:hAnsi="Arial" w:cs="Arial"/>
                <w:i/>
                <w:sz w:val="16"/>
                <w:szCs w:val="16"/>
              </w:rPr>
              <w:t>.</w:t>
            </w:r>
          </w:p>
        </w:tc>
        <w:tc>
          <w:tcPr>
            <w:tcW w:w="1618" w:type="dxa"/>
          </w:tcPr>
          <w:p w:rsidR="00762EBF" w:rsidRPr="00E92339" w:rsidRDefault="00B4114B" w:rsidP="002518BB">
            <w:pPr>
              <w:pStyle w:val="Prrafodelista"/>
              <w:ind w:left="0"/>
              <w:jc w:val="both"/>
              <w:rPr>
                <w:rFonts w:ascii="Arial" w:hAnsi="Arial" w:cs="Arial"/>
                <w:i/>
                <w:sz w:val="16"/>
                <w:szCs w:val="16"/>
              </w:rPr>
            </w:pPr>
            <w:r w:rsidRPr="00E92339">
              <w:rPr>
                <w:rFonts w:ascii="Arial" w:hAnsi="Arial" w:cs="Arial"/>
                <w:i/>
                <w:sz w:val="16"/>
                <w:szCs w:val="16"/>
              </w:rPr>
              <w:t>Investigar</w:t>
            </w:r>
            <w:r w:rsidR="002518BB" w:rsidRPr="00E92339">
              <w:rPr>
                <w:rFonts w:ascii="Arial" w:hAnsi="Arial" w:cs="Arial"/>
                <w:i/>
                <w:spacing w:val="1"/>
                <w:sz w:val="16"/>
                <w:szCs w:val="16"/>
                <w:lang w:eastAsia="es-ES"/>
              </w:rPr>
              <w:t xml:space="preserve"> aleaciones metálicas, microestructura y caracterizarlo por el número de fa</w:t>
            </w:r>
            <w:r w:rsidR="002518BB" w:rsidRPr="00E92339">
              <w:rPr>
                <w:rFonts w:ascii="Arial" w:hAnsi="Arial" w:cs="Arial"/>
                <w:i/>
                <w:spacing w:val="1"/>
                <w:sz w:val="16"/>
                <w:szCs w:val="16"/>
                <w:lang w:eastAsia="es-ES"/>
              </w:rPr>
              <w:softHyphen/>
              <w:t>ses.</w:t>
            </w:r>
            <w:r w:rsidR="005F5AE0" w:rsidRPr="00E92339">
              <w:rPr>
                <w:rFonts w:ascii="Arial" w:hAnsi="Arial" w:cs="Arial"/>
                <w:i/>
                <w:sz w:val="16"/>
                <w:szCs w:val="16"/>
              </w:rPr>
              <w:t xml:space="preserve"> </w:t>
            </w:r>
          </w:p>
        </w:tc>
        <w:tc>
          <w:tcPr>
            <w:tcW w:w="1696" w:type="dxa"/>
          </w:tcPr>
          <w:tbl>
            <w:tblPr>
              <w:tblW w:w="0" w:type="auto"/>
              <w:tblBorders>
                <w:top w:val="nil"/>
                <w:left w:val="nil"/>
                <w:bottom w:val="nil"/>
                <w:right w:val="nil"/>
              </w:tblBorders>
              <w:tblLook w:val="0000" w:firstRow="0" w:lastRow="0" w:firstColumn="0" w:lastColumn="0" w:noHBand="0" w:noVBand="0"/>
            </w:tblPr>
            <w:tblGrid>
              <w:gridCol w:w="1462"/>
            </w:tblGrid>
            <w:tr w:rsidR="0061568E" w:rsidRPr="00E92339">
              <w:trPr>
                <w:trHeight w:val="440"/>
              </w:trPr>
              <w:tc>
                <w:tcPr>
                  <w:tcW w:w="0" w:type="auto"/>
                </w:tcPr>
                <w:p w:rsidR="005F5AE0" w:rsidRPr="00E92339" w:rsidRDefault="00B4114B" w:rsidP="002518BB">
                  <w:pPr>
                    <w:autoSpaceDE w:val="0"/>
                    <w:autoSpaceDN w:val="0"/>
                    <w:adjustRightInd w:val="0"/>
                    <w:spacing w:after="0" w:line="240" w:lineRule="auto"/>
                    <w:jc w:val="both"/>
                    <w:rPr>
                      <w:rFonts w:ascii="Arial" w:hAnsi="Arial" w:cs="Arial"/>
                      <w:i/>
                      <w:color w:val="000000"/>
                      <w:sz w:val="16"/>
                      <w:szCs w:val="16"/>
                    </w:rPr>
                  </w:pPr>
                  <w:r w:rsidRPr="00E92339">
                    <w:rPr>
                      <w:rFonts w:ascii="Arial" w:hAnsi="Arial" w:cs="Arial"/>
                      <w:i/>
                      <w:color w:val="000000"/>
                      <w:sz w:val="16"/>
                      <w:szCs w:val="16"/>
                    </w:rPr>
                    <w:t xml:space="preserve">Diseñar y crea nuevas </w:t>
                  </w:r>
                  <w:r w:rsidR="002518BB" w:rsidRPr="00E92339">
                    <w:rPr>
                      <w:rFonts w:ascii="Arial" w:hAnsi="Arial" w:cs="Arial"/>
                      <w:i/>
                      <w:color w:val="000000"/>
                      <w:sz w:val="16"/>
                      <w:szCs w:val="16"/>
                    </w:rPr>
                    <w:t>aleaciones metálicas.</w:t>
                  </w:r>
                </w:p>
              </w:tc>
            </w:tr>
          </w:tbl>
          <w:p w:rsidR="00762EBF" w:rsidRPr="00E92339" w:rsidRDefault="00762EBF" w:rsidP="002407FE">
            <w:pPr>
              <w:pStyle w:val="Prrafodelista"/>
              <w:ind w:left="0"/>
              <w:jc w:val="both"/>
              <w:rPr>
                <w:rFonts w:ascii="Arial" w:hAnsi="Arial" w:cs="Arial"/>
                <w:i/>
                <w:sz w:val="16"/>
                <w:szCs w:val="16"/>
              </w:rPr>
            </w:pPr>
          </w:p>
        </w:tc>
        <w:tc>
          <w:tcPr>
            <w:tcW w:w="1922" w:type="dxa"/>
          </w:tcPr>
          <w:p w:rsidR="00BA0400" w:rsidRPr="00E92339" w:rsidRDefault="0076566E" w:rsidP="00CA2769">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1986" w:type="dxa"/>
          </w:tcPr>
          <w:p w:rsidR="00762EBF" w:rsidRPr="00E92339" w:rsidRDefault="00EC01E4" w:rsidP="002518BB">
            <w:pPr>
              <w:pStyle w:val="Prrafodelista"/>
              <w:ind w:left="0"/>
              <w:jc w:val="both"/>
              <w:rPr>
                <w:rFonts w:ascii="Arial" w:hAnsi="Arial" w:cs="Arial"/>
                <w:i/>
                <w:sz w:val="16"/>
                <w:szCs w:val="16"/>
              </w:rPr>
            </w:pPr>
            <w:r w:rsidRPr="00E92339">
              <w:rPr>
                <w:rFonts w:ascii="Arial" w:hAnsi="Arial" w:cs="Arial"/>
                <w:i/>
                <w:sz w:val="16"/>
                <w:szCs w:val="16"/>
              </w:rPr>
              <w:t xml:space="preserve">Verifica y </w:t>
            </w:r>
            <w:r w:rsidR="00D263EE" w:rsidRPr="00E92339">
              <w:rPr>
                <w:rFonts w:ascii="Arial" w:hAnsi="Arial" w:cs="Arial"/>
                <w:i/>
                <w:sz w:val="16"/>
                <w:szCs w:val="16"/>
              </w:rPr>
              <w:t xml:space="preserve">Aplica </w:t>
            </w:r>
            <w:r w:rsidR="00066021" w:rsidRPr="00E92339">
              <w:rPr>
                <w:rFonts w:ascii="Arial" w:hAnsi="Arial" w:cs="Arial"/>
                <w:i/>
                <w:sz w:val="16"/>
                <w:szCs w:val="16"/>
              </w:rPr>
              <w:t xml:space="preserve">con facilidad </w:t>
            </w:r>
            <w:r w:rsidRPr="00E92339">
              <w:rPr>
                <w:rFonts w:ascii="Arial" w:hAnsi="Arial" w:cs="Arial"/>
                <w:i/>
                <w:sz w:val="16"/>
                <w:szCs w:val="16"/>
              </w:rPr>
              <w:t xml:space="preserve">las </w:t>
            </w:r>
            <w:r w:rsidR="002518BB" w:rsidRPr="00E92339">
              <w:rPr>
                <w:rFonts w:ascii="Arial" w:hAnsi="Arial" w:cs="Arial"/>
                <w:i/>
                <w:sz w:val="16"/>
                <w:szCs w:val="16"/>
              </w:rPr>
              <w:t>microestructuras utilizando microscopios ópticos electrónicos.</w:t>
            </w:r>
          </w:p>
        </w:tc>
      </w:tr>
      <w:tr w:rsidR="0061568E" w:rsidRPr="00E92339" w:rsidTr="00F568A4">
        <w:trPr>
          <w:jc w:val="center"/>
        </w:trPr>
        <w:tc>
          <w:tcPr>
            <w:tcW w:w="897" w:type="dxa"/>
          </w:tcPr>
          <w:p w:rsidR="00762EBF" w:rsidRPr="00E92339" w:rsidRDefault="00762EBF" w:rsidP="002407FE">
            <w:pPr>
              <w:pStyle w:val="Prrafodelista"/>
              <w:ind w:left="0"/>
              <w:jc w:val="both"/>
              <w:rPr>
                <w:rFonts w:ascii="Arial" w:hAnsi="Arial" w:cs="Arial"/>
                <w:i/>
                <w:sz w:val="16"/>
                <w:szCs w:val="16"/>
              </w:rPr>
            </w:pPr>
            <w:r w:rsidRPr="00E92339">
              <w:rPr>
                <w:rFonts w:ascii="Arial" w:hAnsi="Arial" w:cs="Arial"/>
                <w:i/>
                <w:sz w:val="16"/>
                <w:szCs w:val="16"/>
              </w:rPr>
              <w:t>02</w:t>
            </w:r>
          </w:p>
          <w:p w:rsidR="000217EE" w:rsidRPr="00E92339" w:rsidRDefault="000217EE" w:rsidP="002407FE">
            <w:pPr>
              <w:pStyle w:val="Prrafodelista"/>
              <w:ind w:left="0"/>
              <w:jc w:val="both"/>
              <w:rPr>
                <w:rFonts w:ascii="Arial" w:hAnsi="Arial" w:cs="Arial"/>
                <w:i/>
                <w:sz w:val="16"/>
                <w:szCs w:val="16"/>
              </w:rPr>
            </w:pPr>
          </w:p>
          <w:p w:rsidR="0078547A" w:rsidRPr="00295C47" w:rsidRDefault="0078547A" w:rsidP="0078547A">
            <w:pPr>
              <w:jc w:val="center"/>
              <w:rPr>
                <w:rFonts w:ascii="Arial" w:hAnsi="Arial" w:cs="Arial"/>
                <w:b/>
                <w:i/>
                <w:sz w:val="18"/>
                <w:szCs w:val="18"/>
              </w:rPr>
            </w:pPr>
            <w:r>
              <w:rPr>
                <w:rFonts w:ascii="Arial" w:hAnsi="Arial" w:cs="Arial"/>
                <w:b/>
                <w:i/>
                <w:sz w:val="18"/>
                <w:szCs w:val="18"/>
              </w:rPr>
              <w:t>10</w:t>
            </w:r>
            <w:r w:rsidRPr="00295C47">
              <w:rPr>
                <w:rFonts w:ascii="Arial" w:hAnsi="Arial" w:cs="Arial"/>
                <w:b/>
                <w:i/>
                <w:sz w:val="18"/>
                <w:szCs w:val="18"/>
              </w:rPr>
              <w:t>/1</w:t>
            </w:r>
            <w:r>
              <w:rPr>
                <w:rFonts w:ascii="Arial" w:hAnsi="Arial" w:cs="Arial"/>
                <w:b/>
                <w:i/>
                <w:sz w:val="18"/>
                <w:szCs w:val="18"/>
              </w:rPr>
              <w:t>4</w:t>
            </w:r>
          </w:p>
          <w:p w:rsidR="000217EE" w:rsidRPr="00E92339" w:rsidRDefault="0078547A" w:rsidP="0078547A">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2227" w:type="dxa"/>
          </w:tcPr>
          <w:p w:rsidR="00762EBF" w:rsidRPr="00E92339" w:rsidRDefault="002518BB" w:rsidP="00E079F4">
            <w:pPr>
              <w:pStyle w:val="Prrafodelista"/>
              <w:ind w:left="0"/>
              <w:jc w:val="both"/>
              <w:rPr>
                <w:rFonts w:ascii="Arial" w:hAnsi="Arial" w:cs="Arial"/>
                <w:i/>
                <w:sz w:val="16"/>
                <w:szCs w:val="16"/>
              </w:rPr>
            </w:pPr>
            <w:r w:rsidRPr="00E92339">
              <w:rPr>
                <w:rFonts w:ascii="Arial" w:hAnsi="Arial" w:cs="Arial"/>
                <w:i/>
                <w:sz w:val="16"/>
                <w:szCs w:val="16"/>
              </w:rPr>
              <w:t>Soluciones sólidas</w:t>
            </w:r>
            <w:r w:rsidR="00E079F4">
              <w:rPr>
                <w:rFonts w:ascii="Arial" w:hAnsi="Arial" w:cs="Arial"/>
                <w:i/>
                <w:sz w:val="16"/>
                <w:szCs w:val="16"/>
              </w:rPr>
              <w:t xml:space="preserve">, </w:t>
            </w:r>
            <w:r w:rsidRPr="00E92339">
              <w:rPr>
                <w:rFonts w:ascii="Arial" w:hAnsi="Arial" w:cs="Arial"/>
                <w:i/>
                <w:sz w:val="16"/>
                <w:szCs w:val="16"/>
              </w:rPr>
              <w:t xml:space="preserve"> solubilidades.</w:t>
            </w:r>
            <w:r w:rsidR="00387A7D" w:rsidRPr="00E92339">
              <w:rPr>
                <w:rFonts w:ascii="Arial" w:hAnsi="Arial" w:cs="Arial"/>
                <w:i/>
                <w:sz w:val="16"/>
                <w:szCs w:val="16"/>
              </w:rPr>
              <w:t xml:space="preserve"> </w:t>
            </w:r>
            <w:r w:rsidR="00D262FF" w:rsidRPr="00E92339">
              <w:rPr>
                <w:rFonts w:ascii="Arial" w:hAnsi="Arial" w:cs="Arial"/>
                <w:i/>
                <w:sz w:val="16"/>
                <w:szCs w:val="16"/>
              </w:rPr>
              <w:t>segregaciones</w:t>
            </w:r>
          </w:p>
        </w:tc>
        <w:tc>
          <w:tcPr>
            <w:tcW w:w="1618" w:type="dxa"/>
          </w:tcPr>
          <w:p w:rsidR="00762EBF" w:rsidRPr="00E92339" w:rsidRDefault="00D263EE" w:rsidP="00EC01E4">
            <w:pPr>
              <w:pStyle w:val="Prrafodelista"/>
              <w:ind w:left="0"/>
              <w:jc w:val="both"/>
              <w:rPr>
                <w:rFonts w:ascii="Arial" w:hAnsi="Arial" w:cs="Arial"/>
                <w:i/>
                <w:sz w:val="16"/>
                <w:szCs w:val="16"/>
              </w:rPr>
            </w:pPr>
            <w:r w:rsidRPr="00E92339">
              <w:rPr>
                <w:rFonts w:ascii="Arial" w:hAnsi="Arial" w:cs="Arial"/>
                <w:i/>
                <w:sz w:val="16"/>
                <w:szCs w:val="16"/>
              </w:rPr>
              <w:t xml:space="preserve">Adapta </w:t>
            </w:r>
            <w:r w:rsidR="00EC01E4" w:rsidRPr="00E92339">
              <w:rPr>
                <w:rFonts w:ascii="Arial" w:hAnsi="Arial" w:cs="Arial"/>
                <w:i/>
                <w:sz w:val="16"/>
                <w:szCs w:val="16"/>
              </w:rPr>
              <w:t>las estructuras cristalinas en la creación de un nuevo material</w:t>
            </w:r>
            <w:r w:rsidR="00E4381A" w:rsidRPr="00E92339">
              <w:rPr>
                <w:rFonts w:ascii="Arial" w:hAnsi="Arial" w:cs="Arial"/>
                <w:i/>
                <w:sz w:val="16"/>
                <w:szCs w:val="16"/>
              </w:rPr>
              <w:t>.</w:t>
            </w:r>
          </w:p>
        </w:tc>
        <w:tc>
          <w:tcPr>
            <w:tcW w:w="1696" w:type="dxa"/>
          </w:tcPr>
          <w:p w:rsidR="00762EBF" w:rsidRPr="00E92339" w:rsidRDefault="007469FB" w:rsidP="007469FB">
            <w:pPr>
              <w:pStyle w:val="Prrafodelista"/>
              <w:ind w:left="0"/>
              <w:jc w:val="both"/>
              <w:rPr>
                <w:rFonts w:ascii="Arial" w:hAnsi="Arial" w:cs="Arial"/>
                <w:i/>
                <w:sz w:val="16"/>
                <w:szCs w:val="16"/>
              </w:rPr>
            </w:pPr>
            <w:r w:rsidRPr="00E92339">
              <w:rPr>
                <w:rFonts w:ascii="Arial" w:hAnsi="Arial" w:cs="Arial"/>
                <w:i/>
                <w:spacing w:val="6"/>
                <w:sz w:val="16"/>
                <w:szCs w:val="16"/>
              </w:rPr>
              <w:t xml:space="preserve">Examinar las microestructuras que ocurre en las aleaciones isomórficas durante la solidificación. </w:t>
            </w:r>
          </w:p>
        </w:tc>
        <w:tc>
          <w:tcPr>
            <w:tcW w:w="1922" w:type="dxa"/>
          </w:tcPr>
          <w:p w:rsidR="00762EBF" w:rsidRPr="00E92339" w:rsidRDefault="0076566E" w:rsidP="00E4381A">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1986" w:type="dxa"/>
          </w:tcPr>
          <w:p w:rsidR="00762EBF" w:rsidRPr="00E92339" w:rsidRDefault="00572CA2" w:rsidP="007469FB">
            <w:pPr>
              <w:pStyle w:val="Prrafodelista"/>
              <w:ind w:left="0"/>
              <w:jc w:val="both"/>
              <w:rPr>
                <w:rFonts w:ascii="Arial" w:hAnsi="Arial" w:cs="Arial"/>
                <w:i/>
                <w:sz w:val="16"/>
                <w:szCs w:val="16"/>
              </w:rPr>
            </w:pPr>
            <w:r w:rsidRPr="00E92339">
              <w:rPr>
                <w:rFonts w:ascii="Arial" w:hAnsi="Arial" w:cs="Arial"/>
                <w:i/>
                <w:sz w:val="16"/>
                <w:szCs w:val="16"/>
              </w:rPr>
              <w:t>Aplicación de</w:t>
            </w:r>
            <w:r w:rsidR="007469FB" w:rsidRPr="00E92339">
              <w:rPr>
                <w:rFonts w:ascii="Arial" w:hAnsi="Arial" w:cs="Arial"/>
                <w:i/>
                <w:sz w:val="16"/>
                <w:szCs w:val="16"/>
              </w:rPr>
              <w:t xml:space="preserve"> la segregación dendrítica cuando aleación comienza y termina solidificación a diferente temperatura.</w:t>
            </w:r>
          </w:p>
        </w:tc>
      </w:tr>
      <w:tr w:rsidR="0061568E" w:rsidRPr="00E92339" w:rsidTr="00F568A4">
        <w:trPr>
          <w:jc w:val="center"/>
        </w:trPr>
        <w:tc>
          <w:tcPr>
            <w:tcW w:w="897" w:type="dxa"/>
          </w:tcPr>
          <w:p w:rsidR="00762EBF" w:rsidRPr="00E92339" w:rsidRDefault="00762EBF" w:rsidP="002407FE">
            <w:pPr>
              <w:pStyle w:val="Prrafodelista"/>
              <w:ind w:left="0"/>
              <w:jc w:val="both"/>
              <w:rPr>
                <w:rFonts w:ascii="Arial" w:hAnsi="Arial" w:cs="Arial"/>
                <w:i/>
                <w:sz w:val="16"/>
                <w:szCs w:val="16"/>
              </w:rPr>
            </w:pPr>
            <w:r w:rsidRPr="00E92339">
              <w:rPr>
                <w:rFonts w:ascii="Arial" w:hAnsi="Arial" w:cs="Arial"/>
                <w:i/>
                <w:sz w:val="16"/>
                <w:szCs w:val="16"/>
              </w:rPr>
              <w:t>03</w:t>
            </w:r>
          </w:p>
          <w:p w:rsidR="000217EE" w:rsidRPr="00E92339" w:rsidRDefault="000217EE" w:rsidP="002407FE">
            <w:pPr>
              <w:pStyle w:val="Prrafodelista"/>
              <w:ind w:left="0"/>
              <w:jc w:val="both"/>
              <w:rPr>
                <w:rFonts w:ascii="Arial" w:hAnsi="Arial" w:cs="Arial"/>
                <w:i/>
                <w:sz w:val="16"/>
                <w:szCs w:val="16"/>
              </w:rPr>
            </w:pPr>
          </w:p>
          <w:p w:rsidR="0078547A" w:rsidRPr="00295C47" w:rsidRDefault="0078547A" w:rsidP="0078547A">
            <w:pPr>
              <w:jc w:val="center"/>
              <w:rPr>
                <w:rFonts w:ascii="Arial" w:hAnsi="Arial" w:cs="Arial"/>
                <w:b/>
                <w:i/>
                <w:sz w:val="18"/>
                <w:szCs w:val="18"/>
              </w:rPr>
            </w:pPr>
            <w:r w:rsidRPr="00295C47">
              <w:rPr>
                <w:rFonts w:ascii="Arial" w:hAnsi="Arial" w:cs="Arial"/>
                <w:b/>
                <w:i/>
                <w:sz w:val="18"/>
                <w:szCs w:val="18"/>
              </w:rPr>
              <w:t>1</w:t>
            </w:r>
            <w:r>
              <w:rPr>
                <w:rFonts w:ascii="Arial" w:hAnsi="Arial" w:cs="Arial"/>
                <w:b/>
                <w:i/>
                <w:sz w:val="18"/>
                <w:szCs w:val="18"/>
              </w:rPr>
              <w:t>7</w:t>
            </w:r>
            <w:r w:rsidRPr="00295C47">
              <w:rPr>
                <w:rFonts w:ascii="Arial" w:hAnsi="Arial" w:cs="Arial"/>
                <w:b/>
                <w:i/>
                <w:sz w:val="18"/>
                <w:szCs w:val="18"/>
              </w:rPr>
              <w:t>/2</w:t>
            </w:r>
            <w:r>
              <w:rPr>
                <w:rFonts w:ascii="Arial" w:hAnsi="Arial" w:cs="Arial"/>
                <w:b/>
                <w:i/>
                <w:sz w:val="18"/>
                <w:szCs w:val="18"/>
              </w:rPr>
              <w:t>1</w:t>
            </w:r>
          </w:p>
          <w:p w:rsidR="000217EE" w:rsidRPr="00E92339" w:rsidRDefault="0078547A" w:rsidP="0078547A">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2227" w:type="dxa"/>
          </w:tcPr>
          <w:p w:rsidR="00762EBF" w:rsidRPr="00E92339" w:rsidRDefault="007469FB" w:rsidP="007469FB">
            <w:pPr>
              <w:pStyle w:val="Prrafodelista"/>
              <w:ind w:left="0"/>
              <w:jc w:val="both"/>
              <w:rPr>
                <w:rFonts w:ascii="Arial" w:hAnsi="Arial" w:cs="Arial"/>
                <w:i/>
                <w:sz w:val="16"/>
                <w:szCs w:val="16"/>
              </w:rPr>
            </w:pPr>
            <w:r w:rsidRPr="00E92339">
              <w:rPr>
                <w:rFonts w:ascii="Arial" w:hAnsi="Arial" w:cs="Arial"/>
                <w:i/>
                <w:sz w:val="16"/>
                <w:szCs w:val="16"/>
              </w:rPr>
              <w:t>Sistemas eutécticos binarios.</w:t>
            </w:r>
            <w:r w:rsidR="002C02F2" w:rsidRPr="00E92339">
              <w:rPr>
                <w:rFonts w:ascii="Arial" w:hAnsi="Arial" w:cs="Arial"/>
                <w:i/>
                <w:sz w:val="16"/>
                <w:szCs w:val="16"/>
              </w:rPr>
              <w:t xml:space="preserve"> </w:t>
            </w:r>
          </w:p>
        </w:tc>
        <w:tc>
          <w:tcPr>
            <w:tcW w:w="1618" w:type="dxa"/>
          </w:tcPr>
          <w:p w:rsidR="00762EBF" w:rsidRPr="00E92339" w:rsidRDefault="00572CA2" w:rsidP="009B3B4B">
            <w:pPr>
              <w:pStyle w:val="Prrafodelista"/>
              <w:ind w:left="0"/>
              <w:jc w:val="both"/>
              <w:rPr>
                <w:rFonts w:ascii="Arial" w:hAnsi="Arial" w:cs="Arial"/>
                <w:i/>
                <w:sz w:val="16"/>
                <w:szCs w:val="16"/>
              </w:rPr>
            </w:pPr>
            <w:r w:rsidRPr="00E92339">
              <w:rPr>
                <w:rFonts w:ascii="Arial" w:hAnsi="Arial" w:cs="Arial"/>
                <w:i/>
                <w:sz w:val="16"/>
                <w:szCs w:val="16"/>
              </w:rPr>
              <w:t xml:space="preserve">Controlar </w:t>
            </w:r>
            <w:r w:rsidR="002C02F2" w:rsidRPr="00E92339">
              <w:rPr>
                <w:rFonts w:ascii="Arial" w:hAnsi="Arial" w:cs="Arial"/>
                <w:i/>
                <w:sz w:val="16"/>
                <w:szCs w:val="16"/>
              </w:rPr>
              <w:t xml:space="preserve">la </w:t>
            </w:r>
            <w:r w:rsidR="009B3B4B" w:rsidRPr="00E92339">
              <w:rPr>
                <w:rFonts w:ascii="Arial" w:hAnsi="Arial" w:cs="Arial"/>
                <w:i/>
                <w:sz w:val="16"/>
                <w:szCs w:val="16"/>
              </w:rPr>
              <w:t>aleación binaria cobre plata conocido como eutéctico.</w:t>
            </w:r>
          </w:p>
        </w:tc>
        <w:tc>
          <w:tcPr>
            <w:tcW w:w="1696" w:type="dxa"/>
          </w:tcPr>
          <w:p w:rsidR="00762EBF" w:rsidRPr="00E92339" w:rsidRDefault="00572CA2" w:rsidP="009B3B4B">
            <w:pPr>
              <w:pStyle w:val="Prrafodelista"/>
              <w:ind w:left="0"/>
              <w:jc w:val="both"/>
              <w:rPr>
                <w:rFonts w:ascii="Arial" w:hAnsi="Arial" w:cs="Arial"/>
                <w:i/>
                <w:sz w:val="16"/>
                <w:szCs w:val="16"/>
              </w:rPr>
            </w:pPr>
            <w:r w:rsidRPr="00E92339">
              <w:rPr>
                <w:rFonts w:ascii="Arial" w:hAnsi="Arial" w:cs="Arial"/>
                <w:i/>
                <w:sz w:val="16"/>
                <w:szCs w:val="16"/>
              </w:rPr>
              <w:t xml:space="preserve">Crear </w:t>
            </w:r>
            <w:r w:rsidR="009B3B4B" w:rsidRPr="00E92339">
              <w:rPr>
                <w:rFonts w:ascii="Arial" w:hAnsi="Arial" w:cs="Arial"/>
                <w:i/>
                <w:sz w:val="16"/>
                <w:szCs w:val="16"/>
              </w:rPr>
              <w:t>sistemas eutécticos binarios para reconocer liquidus y solidus.</w:t>
            </w:r>
          </w:p>
        </w:tc>
        <w:tc>
          <w:tcPr>
            <w:tcW w:w="1922" w:type="dxa"/>
          </w:tcPr>
          <w:p w:rsidR="00762EBF" w:rsidRPr="00E92339" w:rsidRDefault="0076566E" w:rsidP="00572CA2">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1986" w:type="dxa"/>
          </w:tcPr>
          <w:p w:rsidR="00762EBF" w:rsidRPr="00E92339" w:rsidRDefault="00572CA2" w:rsidP="00264FEC">
            <w:pPr>
              <w:pStyle w:val="Prrafodelista"/>
              <w:ind w:left="0"/>
              <w:jc w:val="both"/>
              <w:rPr>
                <w:rFonts w:ascii="Arial" w:hAnsi="Arial" w:cs="Arial"/>
                <w:i/>
                <w:sz w:val="16"/>
                <w:szCs w:val="16"/>
              </w:rPr>
            </w:pPr>
            <w:r w:rsidRPr="00E92339">
              <w:rPr>
                <w:rFonts w:ascii="Arial" w:hAnsi="Arial" w:cs="Arial"/>
                <w:i/>
                <w:sz w:val="16"/>
                <w:szCs w:val="16"/>
              </w:rPr>
              <w:t>Usar l</w:t>
            </w:r>
            <w:r w:rsidR="00264FEC" w:rsidRPr="00E92339">
              <w:rPr>
                <w:rFonts w:ascii="Arial" w:hAnsi="Arial" w:cs="Arial"/>
                <w:i/>
                <w:sz w:val="16"/>
                <w:szCs w:val="16"/>
              </w:rPr>
              <w:t>os diagramas fase para verificar el desarrollo de microestructuras en aleaciones eutécticas</w:t>
            </w:r>
            <w:proofErr w:type="gramStart"/>
            <w:r w:rsidR="00264FEC" w:rsidRPr="00E92339">
              <w:rPr>
                <w:rFonts w:ascii="Arial" w:hAnsi="Arial" w:cs="Arial"/>
                <w:i/>
                <w:sz w:val="16"/>
                <w:szCs w:val="16"/>
              </w:rPr>
              <w:t>..</w:t>
            </w:r>
            <w:proofErr w:type="gramEnd"/>
          </w:p>
        </w:tc>
      </w:tr>
      <w:tr w:rsidR="0061568E" w:rsidRPr="00E92339" w:rsidTr="00F568A4">
        <w:trPr>
          <w:jc w:val="center"/>
        </w:trPr>
        <w:tc>
          <w:tcPr>
            <w:tcW w:w="897" w:type="dxa"/>
          </w:tcPr>
          <w:p w:rsidR="00762EBF" w:rsidRPr="00E92339" w:rsidRDefault="00762EBF" w:rsidP="002407FE">
            <w:pPr>
              <w:pStyle w:val="Prrafodelista"/>
              <w:ind w:left="0"/>
              <w:jc w:val="both"/>
              <w:rPr>
                <w:rFonts w:ascii="Arial" w:hAnsi="Arial" w:cs="Arial"/>
                <w:i/>
                <w:sz w:val="16"/>
                <w:szCs w:val="16"/>
              </w:rPr>
            </w:pPr>
            <w:r w:rsidRPr="00E92339">
              <w:rPr>
                <w:rFonts w:ascii="Arial" w:hAnsi="Arial" w:cs="Arial"/>
                <w:i/>
                <w:sz w:val="16"/>
                <w:szCs w:val="16"/>
              </w:rPr>
              <w:t>04</w:t>
            </w:r>
          </w:p>
          <w:p w:rsidR="000E6458" w:rsidRPr="00E92339" w:rsidRDefault="000E6458" w:rsidP="002407FE">
            <w:pPr>
              <w:pStyle w:val="Prrafodelista"/>
              <w:ind w:left="0"/>
              <w:jc w:val="both"/>
              <w:rPr>
                <w:rFonts w:ascii="Arial" w:hAnsi="Arial" w:cs="Arial"/>
                <w:i/>
                <w:sz w:val="16"/>
                <w:szCs w:val="16"/>
              </w:rPr>
            </w:pPr>
          </w:p>
          <w:p w:rsidR="0078547A" w:rsidRPr="00295C47" w:rsidRDefault="0078547A" w:rsidP="0078547A">
            <w:pPr>
              <w:jc w:val="center"/>
              <w:rPr>
                <w:rFonts w:ascii="Arial" w:hAnsi="Arial" w:cs="Arial"/>
                <w:b/>
                <w:i/>
                <w:sz w:val="18"/>
                <w:szCs w:val="18"/>
              </w:rPr>
            </w:pPr>
            <w:r>
              <w:rPr>
                <w:rFonts w:ascii="Arial" w:hAnsi="Arial" w:cs="Arial"/>
                <w:b/>
                <w:i/>
                <w:sz w:val="18"/>
                <w:szCs w:val="18"/>
              </w:rPr>
              <w:t>24</w:t>
            </w:r>
            <w:r w:rsidRPr="00295C47">
              <w:rPr>
                <w:rFonts w:ascii="Arial" w:hAnsi="Arial" w:cs="Arial"/>
                <w:b/>
                <w:i/>
                <w:sz w:val="18"/>
                <w:szCs w:val="18"/>
              </w:rPr>
              <w:t>/2</w:t>
            </w:r>
            <w:r>
              <w:rPr>
                <w:rFonts w:ascii="Arial" w:hAnsi="Arial" w:cs="Arial"/>
                <w:b/>
                <w:i/>
                <w:sz w:val="18"/>
                <w:szCs w:val="18"/>
              </w:rPr>
              <w:t>6</w:t>
            </w:r>
          </w:p>
          <w:p w:rsidR="000E6458" w:rsidRPr="00E92339" w:rsidRDefault="0078547A" w:rsidP="0078547A">
            <w:pPr>
              <w:pStyle w:val="Prrafodelista"/>
              <w:ind w:left="0"/>
              <w:jc w:val="both"/>
              <w:rPr>
                <w:rFonts w:ascii="Arial" w:hAnsi="Arial" w:cs="Arial"/>
                <w:i/>
                <w:sz w:val="16"/>
                <w:szCs w:val="16"/>
              </w:rPr>
            </w:pPr>
            <w:r w:rsidRPr="00295C47">
              <w:rPr>
                <w:rFonts w:ascii="Arial" w:hAnsi="Arial" w:cs="Arial"/>
                <w:b/>
                <w:i/>
                <w:sz w:val="18"/>
                <w:szCs w:val="18"/>
              </w:rPr>
              <w:t>0</w:t>
            </w:r>
            <w:r>
              <w:rPr>
                <w:rFonts w:ascii="Arial" w:hAnsi="Arial" w:cs="Arial"/>
                <w:b/>
                <w:i/>
                <w:sz w:val="18"/>
                <w:szCs w:val="18"/>
              </w:rPr>
              <w:t>9</w:t>
            </w:r>
            <w:r w:rsidRPr="00295C47">
              <w:rPr>
                <w:rFonts w:ascii="Arial" w:hAnsi="Arial" w:cs="Arial"/>
                <w:b/>
                <w:i/>
                <w:sz w:val="18"/>
                <w:szCs w:val="18"/>
              </w:rPr>
              <w:t>/201</w:t>
            </w:r>
            <w:r>
              <w:rPr>
                <w:rFonts w:ascii="Arial" w:hAnsi="Arial" w:cs="Arial"/>
                <w:b/>
                <w:i/>
                <w:sz w:val="18"/>
                <w:szCs w:val="18"/>
              </w:rPr>
              <w:t>8</w:t>
            </w:r>
          </w:p>
        </w:tc>
        <w:tc>
          <w:tcPr>
            <w:tcW w:w="2227" w:type="dxa"/>
          </w:tcPr>
          <w:p w:rsidR="00762EBF" w:rsidRPr="00E92339" w:rsidRDefault="00BF2AD7" w:rsidP="00BF2AD7">
            <w:pPr>
              <w:pStyle w:val="Prrafodelista"/>
              <w:ind w:left="0"/>
              <w:jc w:val="both"/>
              <w:rPr>
                <w:rFonts w:ascii="Arial" w:hAnsi="Arial" w:cs="Arial"/>
                <w:i/>
                <w:sz w:val="16"/>
                <w:szCs w:val="16"/>
              </w:rPr>
            </w:pPr>
            <w:r w:rsidRPr="00E92339">
              <w:rPr>
                <w:rFonts w:ascii="Arial" w:hAnsi="Arial" w:cs="Arial"/>
                <w:i/>
                <w:sz w:val="16"/>
                <w:szCs w:val="16"/>
              </w:rPr>
              <w:t>Reglas de fase de Gibbs.</w:t>
            </w:r>
            <w:r w:rsidR="00E079F4">
              <w:rPr>
                <w:rFonts w:ascii="Arial" w:hAnsi="Arial" w:cs="Arial"/>
                <w:i/>
                <w:sz w:val="16"/>
                <w:szCs w:val="16"/>
              </w:rPr>
              <w:t xml:space="preserve"> Sistemas Fe – Fe</w:t>
            </w:r>
            <w:r w:rsidR="00E079F4" w:rsidRPr="00E079F4">
              <w:rPr>
                <w:rFonts w:ascii="Arial" w:hAnsi="Arial" w:cs="Arial"/>
                <w:i/>
                <w:sz w:val="16"/>
                <w:szCs w:val="16"/>
                <w:vertAlign w:val="subscript"/>
              </w:rPr>
              <w:t>3</w:t>
            </w:r>
            <w:r w:rsidR="00E079F4">
              <w:rPr>
                <w:rFonts w:ascii="Arial" w:hAnsi="Arial" w:cs="Arial"/>
                <w:i/>
                <w:sz w:val="16"/>
                <w:szCs w:val="16"/>
              </w:rPr>
              <w:t>C</w:t>
            </w:r>
          </w:p>
        </w:tc>
        <w:tc>
          <w:tcPr>
            <w:tcW w:w="1618" w:type="dxa"/>
          </w:tcPr>
          <w:p w:rsidR="00762EBF" w:rsidRPr="00E92339" w:rsidRDefault="00BF2AD7" w:rsidP="007E1F2A">
            <w:pPr>
              <w:pStyle w:val="Prrafodelista"/>
              <w:ind w:left="0"/>
              <w:jc w:val="both"/>
              <w:rPr>
                <w:rFonts w:ascii="Arial" w:hAnsi="Arial" w:cs="Arial"/>
                <w:i/>
                <w:sz w:val="16"/>
                <w:szCs w:val="16"/>
              </w:rPr>
            </w:pPr>
            <w:r w:rsidRPr="00E92339">
              <w:rPr>
                <w:rFonts w:ascii="Arial" w:hAnsi="Arial" w:cs="Arial"/>
                <w:i/>
                <w:sz w:val="16"/>
                <w:szCs w:val="16"/>
              </w:rPr>
              <w:t>Desarrolla, la construcción y condiciones del equilibrio de diagramas de fase.</w:t>
            </w:r>
          </w:p>
        </w:tc>
        <w:tc>
          <w:tcPr>
            <w:tcW w:w="1696" w:type="dxa"/>
          </w:tcPr>
          <w:p w:rsidR="00762EBF" w:rsidRPr="00E92339" w:rsidRDefault="00BF2AD7" w:rsidP="007E1F2A">
            <w:pPr>
              <w:pStyle w:val="Prrafodelista"/>
              <w:ind w:left="0"/>
              <w:jc w:val="both"/>
              <w:rPr>
                <w:rFonts w:ascii="Arial" w:hAnsi="Arial" w:cs="Arial"/>
                <w:i/>
                <w:sz w:val="16"/>
                <w:szCs w:val="16"/>
              </w:rPr>
            </w:pPr>
            <w:r w:rsidRPr="00E92339">
              <w:rPr>
                <w:rFonts w:ascii="Arial" w:hAnsi="Arial" w:cs="Arial"/>
                <w:i/>
                <w:sz w:val="16"/>
                <w:szCs w:val="16"/>
              </w:rPr>
              <w:t>Valora, la regla de fases de Gibbs desarrollado por el físico Willard Gibbs.</w:t>
            </w:r>
          </w:p>
        </w:tc>
        <w:tc>
          <w:tcPr>
            <w:tcW w:w="1922" w:type="dxa"/>
          </w:tcPr>
          <w:p w:rsidR="00762EBF" w:rsidRPr="00E92339" w:rsidRDefault="0076566E" w:rsidP="00E1070B">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1986" w:type="dxa"/>
          </w:tcPr>
          <w:p w:rsidR="00762EBF" w:rsidRPr="00E92339" w:rsidRDefault="00732ED2" w:rsidP="00BF2AD7">
            <w:pPr>
              <w:pStyle w:val="Prrafodelista"/>
              <w:ind w:left="0"/>
              <w:jc w:val="both"/>
              <w:rPr>
                <w:rFonts w:ascii="Arial" w:hAnsi="Arial" w:cs="Arial"/>
                <w:i/>
                <w:sz w:val="16"/>
                <w:szCs w:val="16"/>
              </w:rPr>
            </w:pPr>
            <w:r w:rsidRPr="00E92339">
              <w:rPr>
                <w:rFonts w:ascii="Arial" w:hAnsi="Arial" w:cs="Arial"/>
                <w:i/>
                <w:sz w:val="16"/>
                <w:szCs w:val="16"/>
              </w:rPr>
              <w:t xml:space="preserve">Reconoce, </w:t>
            </w:r>
            <w:r w:rsidR="00BF2AD7" w:rsidRPr="00E92339">
              <w:rPr>
                <w:rFonts w:ascii="Arial" w:hAnsi="Arial" w:cs="Arial"/>
                <w:i/>
                <w:sz w:val="16"/>
                <w:szCs w:val="16"/>
              </w:rPr>
              <w:t>e indica el número de fases que coexisten en equilibrio. Expresada por ecuación de Gibbs.</w:t>
            </w:r>
          </w:p>
        </w:tc>
      </w:tr>
      <w:tr w:rsidR="0061568E" w:rsidRPr="00E92339" w:rsidTr="00F568A4">
        <w:trPr>
          <w:jc w:val="center"/>
        </w:trPr>
        <w:tc>
          <w:tcPr>
            <w:tcW w:w="897" w:type="dxa"/>
          </w:tcPr>
          <w:p w:rsidR="00762EBF" w:rsidRPr="00E92339" w:rsidRDefault="00762EBF" w:rsidP="002407FE">
            <w:pPr>
              <w:pStyle w:val="Prrafodelista"/>
              <w:ind w:left="0"/>
              <w:jc w:val="both"/>
              <w:rPr>
                <w:rFonts w:ascii="Arial" w:hAnsi="Arial" w:cs="Arial"/>
                <w:i/>
                <w:sz w:val="16"/>
                <w:szCs w:val="16"/>
              </w:rPr>
            </w:pPr>
            <w:r w:rsidRPr="00E92339">
              <w:rPr>
                <w:rFonts w:ascii="Arial" w:hAnsi="Arial" w:cs="Arial"/>
                <w:i/>
                <w:sz w:val="16"/>
                <w:szCs w:val="16"/>
              </w:rPr>
              <w:t>05</w:t>
            </w:r>
          </w:p>
          <w:p w:rsidR="000217EE" w:rsidRPr="00E92339" w:rsidRDefault="000217EE" w:rsidP="002407FE">
            <w:pPr>
              <w:pStyle w:val="Prrafodelista"/>
              <w:ind w:left="0"/>
              <w:jc w:val="both"/>
              <w:rPr>
                <w:rFonts w:ascii="Arial" w:hAnsi="Arial" w:cs="Arial"/>
                <w:i/>
                <w:sz w:val="16"/>
                <w:szCs w:val="16"/>
              </w:rPr>
            </w:pPr>
          </w:p>
          <w:p w:rsidR="0078547A" w:rsidRPr="00295C47" w:rsidRDefault="0078547A" w:rsidP="0078547A">
            <w:pPr>
              <w:jc w:val="center"/>
              <w:rPr>
                <w:rFonts w:ascii="Arial" w:hAnsi="Arial" w:cs="Arial"/>
                <w:b/>
                <w:i/>
                <w:sz w:val="18"/>
                <w:szCs w:val="18"/>
              </w:rPr>
            </w:pPr>
            <w:r>
              <w:rPr>
                <w:rFonts w:ascii="Arial" w:hAnsi="Arial" w:cs="Arial"/>
                <w:b/>
                <w:i/>
                <w:sz w:val="18"/>
                <w:szCs w:val="18"/>
              </w:rPr>
              <w:t>01</w:t>
            </w:r>
            <w:r w:rsidRPr="00295C47">
              <w:rPr>
                <w:rFonts w:ascii="Arial" w:hAnsi="Arial" w:cs="Arial"/>
                <w:b/>
                <w:i/>
                <w:sz w:val="18"/>
                <w:szCs w:val="18"/>
              </w:rPr>
              <w:t>/0</w:t>
            </w:r>
            <w:r>
              <w:rPr>
                <w:rFonts w:ascii="Arial" w:hAnsi="Arial" w:cs="Arial"/>
                <w:b/>
                <w:i/>
                <w:sz w:val="18"/>
                <w:szCs w:val="18"/>
              </w:rPr>
              <w:t>5</w:t>
            </w:r>
          </w:p>
          <w:p w:rsidR="000217EE" w:rsidRPr="00E92339" w:rsidRDefault="0078547A" w:rsidP="0078547A">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2227" w:type="dxa"/>
          </w:tcPr>
          <w:p w:rsidR="00762EBF" w:rsidRPr="00E92339" w:rsidRDefault="00890140" w:rsidP="00890140">
            <w:pPr>
              <w:pStyle w:val="Prrafodelista"/>
              <w:ind w:left="0"/>
              <w:jc w:val="both"/>
              <w:rPr>
                <w:rFonts w:ascii="Arial" w:hAnsi="Arial" w:cs="Arial"/>
                <w:i/>
                <w:sz w:val="16"/>
                <w:szCs w:val="16"/>
              </w:rPr>
            </w:pPr>
            <w:r w:rsidRPr="00E92339">
              <w:rPr>
                <w:rFonts w:ascii="Arial" w:hAnsi="Arial" w:cs="Arial"/>
                <w:i/>
                <w:sz w:val="16"/>
                <w:szCs w:val="16"/>
              </w:rPr>
              <w:t>Diagramas de fases en aleaciones metálicas.</w:t>
            </w:r>
          </w:p>
        </w:tc>
        <w:tc>
          <w:tcPr>
            <w:tcW w:w="1618" w:type="dxa"/>
          </w:tcPr>
          <w:p w:rsidR="00762EBF" w:rsidRPr="00E92339" w:rsidRDefault="00BF2AD7" w:rsidP="00264FEC">
            <w:pPr>
              <w:pStyle w:val="Prrafodelista"/>
              <w:ind w:left="0"/>
              <w:jc w:val="both"/>
              <w:rPr>
                <w:rFonts w:ascii="Arial" w:hAnsi="Arial" w:cs="Arial"/>
                <w:i/>
                <w:sz w:val="16"/>
                <w:szCs w:val="16"/>
              </w:rPr>
            </w:pPr>
            <w:r w:rsidRPr="00E92339">
              <w:rPr>
                <w:rFonts w:ascii="Arial" w:hAnsi="Arial" w:cs="Arial"/>
                <w:i/>
                <w:sz w:val="16"/>
                <w:szCs w:val="16"/>
              </w:rPr>
              <w:t>Controla el afinamiento del tamaño de grano y la disolución sólida.</w:t>
            </w:r>
          </w:p>
        </w:tc>
        <w:tc>
          <w:tcPr>
            <w:tcW w:w="1696" w:type="dxa"/>
          </w:tcPr>
          <w:p w:rsidR="00762EBF" w:rsidRPr="00E92339" w:rsidRDefault="0061568E" w:rsidP="00BF2AD7">
            <w:pPr>
              <w:pStyle w:val="Prrafodelista"/>
              <w:ind w:left="0"/>
              <w:jc w:val="both"/>
              <w:rPr>
                <w:rFonts w:ascii="Arial" w:hAnsi="Arial" w:cs="Arial"/>
                <w:i/>
                <w:sz w:val="16"/>
                <w:szCs w:val="16"/>
              </w:rPr>
            </w:pPr>
            <w:r w:rsidRPr="00E92339">
              <w:rPr>
                <w:rFonts w:ascii="Arial" w:hAnsi="Arial" w:cs="Arial"/>
                <w:i/>
                <w:sz w:val="16"/>
                <w:szCs w:val="16"/>
              </w:rPr>
              <w:t>Valora la cinética de reacciones en estado sólido.</w:t>
            </w:r>
          </w:p>
        </w:tc>
        <w:tc>
          <w:tcPr>
            <w:tcW w:w="1922" w:type="dxa"/>
          </w:tcPr>
          <w:p w:rsidR="00762EBF" w:rsidRPr="00E92339" w:rsidRDefault="0076566E" w:rsidP="00C64C1E">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1986" w:type="dxa"/>
          </w:tcPr>
          <w:p w:rsidR="00762EBF" w:rsidRPr="00E92339" w:rsidRDefault="00FC4BC9" w:rsidP="00BF2AD7">
            <w:pPr>
              <w:pStyle w:val="Prrafodelista"/>
              <w:ind w:left="0"/>
              <w:jc w:val="both"/>
              <w:rPr>
                <w:rFonts w:ascii="Arial" w:hAnsi="Arial" w:cs="Arial"/>
                <w:i/>
                <w:sz w:val="16"/>
                <w:szCs w:val="16"/>
              </w:rPr>
            </w:pPr>
            <w:r w:rsidRPr="00E92339">
              <w:rPr>
                <w:rFonts w:ascii="Arial" w:hAnsi="Arial" w:cs="Arial"/>
                <w:i/>
                <w:sz w:val="16"/>
                <w:szCs w:val="16"/>
              </w:rPr>
              <w:t>Identifica,</w:t>
            </w:r>
            <w:r w:rsidR="00B26AFB" w:rsidRPr="00E92339">
              <w:rPr>
                <w:rFonts w:ascii="Arial" w:hAnsi="Arial" w:cs="Arial"/>
                <w:i/>
                <w:sz w:val="16"/>
                <w:szCs w:val="16"/>
              </w:rPr>
              <w:t xml:space="preserve"> </w:t>
            </w:r>
            <w:r w:rsidR="0061568E" w:rsidRPr="00E92339">
              <w:rPr>
                <w:rFonts w:ascii="Arial" w:hAnsi="Arial" w:cs="Arial"/>
                <w:i/>
                <w:sz w:val="16"/>
                <w:szCs w:val="16"/>
              </w:rPr>
              <w:t>la transformación isotérmica de la austenita.</w:t>
            </w:r>
          </w:p>
        </w:tc>
      </w:tr>
      <w:tr w:rsidR="0061568E" w:rsidRPr="00E92339" w:rsidTr="00F568A4">
        <w:trPr>
          <w:jc w:val="center"/>
        </w:trPr>
        <w:tc>
          <w:tcPr>
            <w:tcW w:w="897" w:type="dxa"/>
          </w:tcPr>
          <w:p w:rsidR="00762EBF" w:rsidRPr="00E92339" w:rsidRDefault="00762EBF" w:rsidP="002407FE">
            <w:pPr>
              <w:pStyle w:val="Prrafodelista"/>
              <w:ind w:left="0"/>
              <w:jc w:val="both"/>
              <w:rPr>
                <w:rFonts w:ascii="Arial" w:hAnsi="Arial" w:cs="Arial"/>
                <w:i/>
                <w:sz w:val="16"/>
                <w:szCs w:val="16"/>
              </w:rPr>
            </w:pPr>
            <w:r w:rsidRPr="00E92339">
              <w:rPr>
                <w:rFonts w:ascii="Arial" w:hAnsi="Arial" w:cs="Arial"/>
                <w:i/>
                <w:sz w:val="16"/>
                <w:szCs w:val="16"/>
              </w:rPr>
              <w:t>06</w:t>
            </w:r>
          </w:p>
          <w:p w:rsidR="000217EE" w:rsidRPr="00E92339" w:rsidRDefault="000217EE" w:rsidP="002407FE">
            <w:pPr>
              <w:pStyle w:val="Prrafodelista"/>
              <w:ind w:left="0"/>
              <w:jc w:val="both"/>
              <w:rPr>
                <w:rFonts w:ascii="Arial" w:hAnsi="Arial" w:cs="Arial"/>
                <w:i/>
                <w:sz w:val="16"/>
                <w:szCs w:val="16"/>
              </w:rPr>
            </w:pPr>
          </w:p>
          <w:p w:rsidR="0078547A" w:rsidRPr="00295C47" w:rsidRDefault="0078547A" w:rsidP="0078547A">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8</w:t>
            </w:r>
            <w:r w:rsidRPr="00295C47">
              <w:rPr>
                <w:rFonts w:ascii="Arial" w:hAnsi="Arial" w:cs="Arial"/>
                <w:b/>
                <w:i/>
                <w:sz w:val="18"/>
                <w:szCs w:val="18"/>
              </w:rPr>
              <w:t>/1</w:t>
            </w:r>
            <w:r>
              <w:rPr>
                <w:rFonts w:ascii="Arial" w:hAnsi="Arial" w:cs="Arial"/>
                <w:b/>
                <w:i/>
                <w:sz w:val="18"/>
                <w:szCs w:val="18"/>
              </w:rPr>
              <w:t>2</w:t>
            </w:r>
          </w:p>
          <w:p w:rsidR="000217EE" w:rsidRPr="00E92339" w:rsidRDefault="0078547A" w:rsidP="0078547A">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2227" w:type="dxa"/>
          </w:tcPr>
          <w:p w:rsidR="00762EBF" w:rsidRPr="00E92339" w:rsidRDefault="00890140" w:rsidP="00F568A4">
            <w:pPr>
              <w:pStyle w:val="Prrafodelista"/>
              <w:ind w:left="0"/>
              <w:jc w:val="both"/>
              <w:rPr>
                <w:rFonts w:ascii="Arial" w:hAnsi="Arial" w:cs="Arial"/>
                <w:i/>
                <w:sz w:val="16"/>
                <w:szCs w:val="16"/>
              </w:rPr>
            </w:pPr>
            <w:r w:rsidRPr="00E92339">
              <w:rPr>
                <w:rFonts w:ascii="Arial" w:hAnsi="Arial" w:cs="Arial"/>
                <w:i/>
                <w:sz w:val="16"/>
                <w:szCs w:val="16"/>
              </w:rPr>
              <w:t xml:space="preserve">Fundamentos </w:t>
            </w:r>
            <w:r w:rsidR="00F568A4" w:rsidRPr="00E92339">
              <w:rPr>
                <w:rFonts w:ascii="Arial" w:hAnsi="Arial" w:cs="Arial"/>
                <w:i/>
                <w:sz w:val="16"/>
                <w:szCs w:val="16"/>
              </w:rPr>
              <w:t>diagramas de hierro carbono y sus fundiciones.</w:t>
            </w:r>
          </w:p>
        </w:tc>
        <w:tc>
          <w:tcPr>
            <w:tcW w:w="1618" w:type="dxa"/>
          </w:tcPr>
          <w:p w:rsidR="00762EBF" w:rsidRPr="00E92339" w:rsidRDefault="00FC4BC9" w:rsidP="0061568E">
            <w:pPr>
              <w:pStyle w:val="Prrafodelista"/>
              <w:ind w:left="0"/>
              <w:jc w:val="both"/>
              <w:rPr>
                <w:rFonts w:ascii="Arial" w:hAnsi="Arial" w:cs="Arial"/>
                <w:i/>
                <w:sz w:val="16"/>
                <w:szCs w:val="16"/>
              </w:rPr>
            </w:pPr>
            <w:r w:rsidRPr="00E92339">
              <w:rPr>
                <w:rFonts w:ascii="Arial" w:hAnsi="Arial" w:cs="Arial"/>
                <w:i/>
                <w:sz w:val="16"/>
                <w:szCs w:val="16"/>
              </w:rPr>
              <w:t>Controlar,</w:t>
            </w:r>
            <w:r w:rsidR="00B26AFB" w:rsidRPr="00E92339">
              <w:rPr>
                <w:rFonts w:ascii="Arial" w:hAnsi="Arial" w:cs="Arial"/>
                <w:i/>
                <w:sz w:val="16"/>
                <w:szCs w:val="16"/>
              </w:rPr>
              <w:t xml:space="preserve"> y verificar </w:t>
            </w:r>
            <w:r w:rsidR="0061568E" w:rsidRPr="00E92339">
              <w:rPr>
                <w:rFonts w:ascii="Arial" w:hAnsi="Arial" w:cs="Arial"/>
                <w:i/>
                <w:sz w:val="16"/>
                <w:szCs w:val="16"/>
              </w:rPr>
              <w:t>los tratamientos térmicos de los aceros</w:t>
            </w:r>
            <w:r w:rsidR="00B26AFB" w:rsidRPr="00E92339">
              <w:rPr>
                <w:rFonts w:ascii="Arial" w:hAnsi="Arial" w:cs="Arial"/>
                <w:i/>
                <w:sz w:val="16"/>
                <w:szCs w:val="16"/>
              </w:rPr>
              <w:t>.</w:t>
            </w:r>
          </w:p>
        </w:tc>
        <w:tc>
          <w:tcPr>
            <w:tcW w:w="1696" w:type="dxa"/>
          </w:tcPr>
          <w:p w:rsidR="00762EBF" w:rsidRPr="00E92339" w:rsidRDefault="0093172B" w:rsidP="0061568E">
            <w:pPr>
              <w:pStyle w:val="Prrafodelista"/>
              <w:ind w:left="0"/>
              <w:jc w:val="both"/>
              <w:rPr>
                <w:rFonts w:ascii="Arial" w:hAnsi="Arial" w:cs="Arial"/>
                <w:i/>
                <w:sz w:val="16"/>
                <w:szCs w:val="16"/>
              </w:rPr>
            </w:pPr>
            <w:r w:rsidRPr="00E92339">
              <w:rPr>
                <w:rFonts w:ascii="Arial" w:hAnsi="Arial" w:cs="Arial"/>
                <w:i/>
                <w:sz w:val="16"/>
                <w:szCs w:val="16"/>
              </w:rPr>
              <w:t xml:space="preserve">Organizar </w:t>
            </w:r>
            <w:r w:rsidR="0061568E" w:rsidRPr="00E92339">
              <w:rPr>
                <w:rFonts w:ascii="Arial" w:hAnsi="Arial" w:cs="Arial"/>
                <w:i/>
                <w:sz w:val="16"/>
                <w:szCs w:val="16"/>
              </w:rPr>
              <w:t>cual tratamiento aplicar en primera instancia e influencia del medio temple.</w:t>
            </w:r>
          </w:p>
        </w:tc>
        <w:tc>
          <w:tcPr>
            <w:tcW w:w="1922" w:type="dxa"/>
          </w:tcPr>
          <w:p w:rsidR="00762EBF" w:rsidRPr="00E92339" w:rsidRDefault="0076566E" w:rsidP="00C64C1E">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1986" w:type="dxa"/>
          </w:tcPr>
          <w:p w:rsidR="00762EBF" w:rsidRPr="00E92339" w:rsidRDefault="00EB6697" w:rsidP="0061568E">
            <w:pPr>
              <w:pStyle w:val="Prrafodelista"/>
              <w:ind w:left="0"/>
              <w:jc w:val="both"/>
              <w:rPr>
                <w:rFonts w:ascii="Arial" w:hAnsi="Arial" w:cs="Arial"/>
                <w:i/>
                <w:sz w:val="16"/>
                <w:szCs w:val="16"/>
              </w:rPr>
            </w:pPr>
            <w:r w:rsidRPr="00E92339">
              <w:rPr>
                <w:rFonts w:ascii="Arial" w:hAnsi="Arial" w:cs="Arial"/>
                <w:i/>
                <w:sz w:val="16"/>
                <w:szCs w:val="16"/>
              </w:rPr>
              <w:t>C</w:t>
            </w:r>
            <w:r w:rsidR="0093172B" w:rsidRPr="00E92339">
              <w:rPr>
                <w:rFonts w:ascii="Arial" w:hAnsi="Arial" w:cs="Arial"/>
                <w:i/>
                <w:sz w:val="16"/>
                <w:szCs w:val="16"/>
              </w:rPr>
              <w:t xml:space="preserve">alcula el </w:t>
            </w:r>
            <w:r w:rsidR="0061568E" w:rsidRPr="00E92339">
              <w:rPr>
                <w:rFonts w:ascii="Arial" w:hAnsi="Arial" w:cs="Arial"/>
                <w:i/>
                <w:sz w:val="16"/>
                <w:szCs w:val="16"/>
              </w:rPr>
              <w:t>recocido de aleaciones férreas y la influencia de otros elementos de aleación.</w:t>
            </w:r>
            <w:r w:rsidRPr="00E92339">
              <w:rPr>
                <w:rFonts w:ascii="Arial" w:hAnsi="Arial" w:cs="Arial"/>
                <w:i/>
                <w:sz w:val="16"/>
                <w:szCs w:val="16"/>
              </w:rPr>
              <w:t xml:space="preserve"> </w:t>
            </w:r>
          </w:p>
        </w:tc>
      </w:tr>
      <w:tr w:rsidR="0061568E" w:rsidRPr="00E92339" w:rsidTr="00F568A4">
        <w:trPr>
          <w:jc w:val="center"/>
        </w:trPr>
        <w:tc>
          <w:tcPr>
            <w:tcW w:w="897" w:type="dxa"/>
          </w:tcPr>
          <w:p w:rsidR="00762EBF" w:rsidRPr="00E92339" w:rsidRDefault="00762EBF" w:rsidP="002407FE">
            <w:pPr>
              <w:pStyle w:val="Prrafodelista"/>
              <w:ind w:left="0"/>
              <w:jc w:val="both"/>
              <w:rPr>
                <w:rFonts w:ascii="Arial" w:hAnsi="Arial" w:cs="Arial"/>
                <w:i/>
                <w:sz w:val="16"/>
                <w:szCs w:val="16"/>
              </w:rPr>
            </w:pPr>
            <w:r w:rsidRPr="00E92339">
              <w:rPr>
                <w:rFonts w:ascii="Arial" w:hAnsi="Arial" w:cs="Arial"/>
                <w:i/>
                <w:sz w:val="16"/>
                <w:szCs w:val="16"/>
              </w:rPr>
              <w:t>07</w:t>
            </w:r>
          </w:p>
          <w:p w:rsidR="000217EE" w:rsidRPr="00E92339" w:rsidRDefault="000217EE" w:rsidP="002407FE">
            <w:pPr>
              <w:pStyle w:val="Prrafodelista"/>
              <w:ind w:left="0"/>
              <w:jc w:val="both"/>
              <w:rPr>
                <w:rFonts w:ascii="Arial" w:hAnsi="Arial" w:cs="Arial"/>
                <w:i/>
                <w:sz w:val="16"/>
                <w:szCs w:val="16"/>
              </w:rPr>
            </w:pPr>
          </w:p>
          <w:p w:rsidR="0078547A" w:rsidRPr="00295C47" w:rsidRDefault="0078547A" w:rsidP="0078547A">
            <w:pPr>
              <w:jc w:val="center"/>
              <w:rPr>
                <w:rFonts w:ascii="Arial" w:hAnsi="Arial" w:cs="Arial"/>
                <w:b/>
                <w:i/>
                <w:sz w:val="18"/>
                <w:szCs w:val="18"/>
              </w:rPr>
            </w:pPr>
            <w:r w:rsidRPr="00295C47">
              <w:rPr>
                <w:rFonts w:ascii="Arial" w:hAnsi="Arial" w:cs="Arial"/>
                <w:b/>
                <w:i/>
                <w:sz w:val="18"/>
                <w:szCs w:val="18"/>
              </w:rPr>
              <w:t>1</w:t>
            </w:r>
            <w:r>
              <w:rPr>
                <w:rFonts w:ascii="Arial" w:hAnsi="Arial" w:cs="Arial"/>
                <w:b/>
                <w:i/>
                <w:sz w:val="18"/>
                <w:szCs w:val="18"/>
              </w:rPr>
              <w:t>5</w:t>
            </w:r>
            <w:r w:rsidRPr="00295C47">
              <w:rPr>
                <w:rFonts w:ascii="Arial" w:hAnsi="Arial" w:cs="Arial"/>
                <w:b/>
                <w:i/>
                <w:sz w:val="18"/>
                <w:szCs w:val="18"/>
              </w:rPr>
              <w:t>/</w:t>
            </w:r>
            <w:r>
              <w:rPr>
                <w:rFonts w:ascii="Arial" w:hAnsi="Arial" w:cs="Arial"/>
                <w:b/>
                <w:i/>
                <w:sz w:val="18"/>
                <w:szCs w:val="18"/>
              </w:rPr>
              <w:t>19</w:t>
            </w:r>
          </w:p>
          <w:p w:rsidR="000217EE" w:rsidRPr="00E92339" w:rsidRDefault="0078547A" w:rsidP="0078547A">
            <w:pPr>
              <w:pStyle w:val="Prrafodelista"/>
              <w:ind w:left="0"/>
              <w:jc w:val="both"/>
              <w:rPr>
                <w:rFonts w:ascii="Arial" w:hAnsi="Arial" w:cs="Arial"/>
                <w:i/>
                <w:sz w:val="16"/>
                <w:szCs w:val="16"/>
              </w:rPr>
            </w:pPr>
            <w:r>
              <w:rPr>
                <w:rFonts w:ascii="Arial" w:hAnsi="Arial" w:cs="Arial"/>
                <w:b/>
                <w:i/>
                <w:sz w:val="18"/>
                <w:szCs w:val="18"/>
              </w:rPr>
              <w:t>10</w:t>
            </w:r>
            <w:r w:rsidRPr="00295C47">
              <w:rPr>
                <w:rFonts w:ascii="Arial" w:hAnsi="Arial" w:cs="Arial"/>
                <w:b/>
                <w:i/>
                <w:sz w:val="18"/>
                <w:szCs w:val="18"/>
              </w:rPr>
              <w:t>/201</w:t>
            </w:r>
            <w:r>
              <w:rPr>
                <w:rFonts w:ascii="Arial" w:hAnsi="Arial" w:cs="Arial"/>
                <w:b/>
                <w:i/>
                <w:sz w:val="18"/>
                <w:szCs w:val="18"/>
              </w:rPr>
              <w:t>8</w:t>
            </w:r>
          </w:p>
        </w:tc>
        <w:tc>
          <w:tcPr>
            <w:tcW w:w="2227" w:type="dxa"/>
          </w:tcPr>
          <w:p w:rsidR="00762EBF" w:rsidRPr="00E92339" w:rsidRDefault="00C3547D" w:rsidP="00C3547D">
            <w:pPr>
              <w:pStyle w:val="Prrafodelista"/>
              <w:ind w:left="0"/>
              <w:jc w:val="both"/>
              <w:rPr>
                <w:rFonts w:ascii="Arial" w:hAnsi="Arial" w:cs="Arial"/>
                <w:i/>
                <w:sz w:val="16"/>
                <w:szCs w:val="16"/>
              </w:rPr>
            </w:pPr>
            <w:r w:rsidRPr="00E92339">
              <w:rPr>
                <w:rFonts w:ascii="Arial" w:hAnsi="Arial" w:cs="Arial"/>
                <w:i/>
                <w:sz w:val="16"/>
                <w:szCs w:val="16"/>
              </w:rPr>
              <w:t>Sustentación de problemas.</w:t>
            </w:r>
          </w:p>
        </w:tc>
        <w:tc>
          <w:tcPr>
            <w:tcW w:w="1618" w:type="dxa"/>
          </w:tcPr>
          <w:p w:rsidR="00762EBF" w:rsidRPr="00E92339" w:rsidRDefault="001D0D14" w:rsidP="00245987">
            <w:pPr>
              <w:pStyle w:val="Prrafodelista"/>
              <w:ind w:left="0"/>
              <w:jc w:val="both"/>
              <w:rPr>
                <w:rFonts w:ascii="Arial" w:hAnsi="Arial" w:cs="Arial"/>
                <w:i/>
                <w:sz w:val="16"/>
                <w:szCs w:val="16"/>
              </w:rPr>
            </w:pPr>
            <w:r w:rsidRPr="00E92339">
              <w:rPr>
                <w:rFonts w:ascii="Arial" w:hAnsi="Arial" w:cs="Arial"/>
                <w:i/>
                <w:sz w:val="16"/>
                <w:szCs w:val="16"/>
              </w:rPr>
              <w:t xml:space="preserve">Valorar trabajos académicos para </w:t>
            </w:r>
            <w:r w:rsidR="00245987" w:rsidRPr="00E92339">
              <w:rPr>
                <w:rFonts w:ascii="Arial" w:hAnsi="Arial" w:cs="Arial"/>
                <w:i/>
                <w:sz w:val="16"/>
                <w:szCs w:val="16"/>
              </w:rPr>
              <w:t>Primera práctica calificada</w:t>
            </w:r>
          </w:p>
        </w:tc>
        <w:tc>
          <w:tcPr>
            <w:tcW w:w="1696" w:type="dxa"/>
          </w:tcPr>
          <w:p w:rsidR="00762EBF" w:rsidRPr="00E92339" w:rsidRDefault="00245987" w:rsidP="00245987">
            <w:pPr>
              <w:pStyle w:val="Prrafodelista"/>
              <w:ind w:left="0"/>
              <w:jc w:val="both"/>
              <w:rPr>
                <w:rFonts w:ascii="Arial" w:hAnsi="Arial" w:cs="Arial"/>
                <w:i/>
                <w:sz w:val="16"/>
                <w:szCs w:val="16"/>
              </w:rPr>
            </w:pPr>
            <w:r w:rsidRPr="00E92339">
              <w:rPr>
                <w:rFonts w:ascii="Arial" w:hAnsi="Arial" w:cs="Arial"/>
                <w:i/>
                <w:sz w:val="16"/>
                <w:szCs w:val="16"/>
              </w:rPr>
              <w:t>Participa y absuelve preguntas en la sustentación de 1 problema propuesto.</w:t>
            </w:r>
          </w:p>
        </w:tc>
        <w:tc>
          <w:tcPr>
            <w:tcW w:w="1922" w:type="dxa"/>
          </w:tcPr>
          <w:p w:rsidR="004A18D0" w:rsidRPr="00E92339" w:rsidRDefault="004A18D0" w:rsidP="004A18D0">
            <w:pPr>
              <w:pStyle w:val="Prrafodelista"/>
              <w:ind w:left="0"/>
              <w:jc w:val="both"/>
              <w:rPr>
                <w:rFonts w:ascii="Arial" w:hAnsi="Arial" w:cs="Arial"/>
                <w:i/>
                <w:sz w:val="16"/>
                <w:szCs w:val="16"/>
              </w:rPr>
            </w:pPr>
            <w:r w:rsidRPr="00E92339">
              <w:rPr>
                <w:rFonts w:ascii="Arial" w:hAnsi="Arial" w:cs="Arial"/>
                <w:i/>
                <w:sz w:val="16"/>
                <w:szCs w:val="16"/>
              </w:rPr>
              <w:t>Sustentación tipo Tesis con absolución de preguntas.</w:t>
            </w:r>
          </w:p>
          <w:p w:rsidR="00762EBF" w:rsidRPr="00E92339" w:rsidRDefault="00762EBF" w:rsidP="00C64C1E">
            <w:pPr>
              <w:pStyle w:val="Prrafodelista"/>
              <w:ind w:left="0"/>
              <w:jc w:val="both"/>
              <w:rPr>
                <w:rFonts w:ascii="Arial" w:hAnsi="Arial" w:cs="Arial"/>
                <w:i/>
                <w:sz w:val="16"/>
                <w:szCs w:val="16"/>
              </w:rPr>
            </w:pPr>
          </w:p>
        </w:tc>
        <w:tc>
          <w:tcPr>
            <w:tcW w:w="1986" w:type="dxa"/>
          </w:tcPr>
          <w:p w:rsidR="00762EBF" w:rsidRPr="00E92339" w:rsidRDefault="00245987" w:rsidP="002407FE">
            <w:pPr>
              <w:pStyle w:val="Prrafodelista"/>
              <w:ind w:left="0"/>
              <w:jc w:val="both"/>
              <w:rPr>
                <w:rFonts w:ascii="Arial" w:hAnsi="Arial" w:cs="Arial"/>
                <w:i/>
                <w:sz w:val="16"/>
                <w:szCs w:val="16"/>
              </w:rPr>
            </w:pPr>
            <w:r w:rsidRPr="00E92339">
              <w:rPr>
                <w:rFonts w:ascii="Arial" w:hAnsi="Arial" w:cs="Arial"/>
                <w:i/>
                <w:sz w:val="16"/>
                <w:szCs w:val="16"/>
              </w:rPr>
              <w:t>Calcula operaciones complejas en el desarrollo de problemas.</w:t>
            </w:r>
          </w:p>
        </w:tc>
      </w:tr>
      <w:tr w:rsidR="0061568E" w:rsidRPr="00E92339" w:rsidTr="00F568A4">
        <w:trPr>
          <w:jc w:val="center"/>
        </w:trPr>
        <w:tc>
          <w:tcPr>
            <w:tcW w:w="897" w:type="dxa"/>
          </w:tcPr>
          <w:p w:rsidR="000217EE" w:rsidRPr="00E92339" w:rsidRDefault="000217EE" w:rsidP="000217EE">
            <w:pPr>
              <w:jc w:val="center"/>
              <w:rPr>
                <w:rFonts w:ascii="Arial" w:hAnsi="Arial" w:cs="Arial"/>
                <w:b/>
                <w:i/>
                <w:sz w:val="16"/>
                <w:szCs w:val="16"/>
              </w:rPr>
            </w:pPr>
            <w:r w:rsidRPr="00E92339">
              <w:rPr>
                <w:rFonts w:ascii="Arial" w:hAnsi="Arial" w:cs="Arial"/>
                <w:b/>
                <w:i/>
                <w:sz w:val="16"/>
                <w:szCs w:val="16"/>
              </w:rPr>
              <w:t>08</w:t>
            </w:r>
          </w:p>
          <w:p w:rsidR="0078547A" w:rsidRPr="00295C47" w:rsidRDefault="0078547A" w:rsidP="0078547A">
            <w:pPr>
              <w:jc w:val="center"/>
              <w:rPr>
                <w:rFonts w:ascii="Arial" w:hAnsi="Arial" w:cs="Arial"/>
                <w:b/>
                <w:i/>
                <w:sz w:val="16"/>
                <w:szCs w:val="16"/>
              </w:rPr>
            </w:pPr>
            <w:r w:rsidRPr="00295C47">
              <w:rPr>
                <w:rFonts w:ascii="Arial" w:hAnsi="Arial" w:cs="Arial"/>
                <w:b/>
                <w:i/>
                <w:sz w:val="16"/>
                <w:szCs w:val="16"/>
              </w:rPr>
              <w:t>2</w:t>
            </w:r>
            <w:r>
              <w:rPr>
                <w:rFonts w:ascii="Arial" w:hAnsi="Arial" w:cs="Arial"/>
                <w:b/>
                <w:i/>
                <w:sz w:val="16"/>
                <w:szCs w:val="16"/>
              </w:rPr>
              <w:t>2</w:t>
            </w:r>
            <w:r w:rsidRPr="00295C47">
              <w:rPr>
                <w:rFonts w:ascii="Arial" w:hAnsi="Arial" w:cs="Arial"/>
                <w:b/>
                <w:i/>
                <w:sz w:val="16"/>
                <w:szCs w:val="16"/>
              </w:rPr>
              <w:t>/2</w:t>
            </w:r>
            <w:r>
              <w:rPr>
                <w:rFonts w:ascii="Arial" w:hAnsi="Arial" w:cs="Arial"/>
                <w:b/>
                <w:i/>
                <w:sz w:val="16"/>
                <w:szCs w:val="16"/>
              </w:rPr>
              <w:t>6</w:t>
            </w:r>
          </w:p>
          <w:p w:rsidR="000217EE" w:rsidRPr="00E92339" w:rsidRDefault="0078547A" w:rsidP="0078547A">
            <w:pPr>
              <w:pStyle w:val="Prrafodelista"/>
              <w:ind w:left="0"/>
              <w:jc w:val="both"/>
              <w:rPr>
                <w:rFonts w:ascii="Arial" w:hAnsi="Arial" w:cs="Arial"/>
                <w:i/>
                <w:sz w:val="16"/>
                <w:szCs w:val="16"/>
              </w:rPr>
            </w:pPr>
            <w:r>
              <w:rPr>
                <w:rFonts w:ascii="Arial" w:hAnsi="Arial" w:cs="Arial"/>
                <w:b/>
                <w:i/>
                <w:sz w:val="16"/>
                <w:szCs w:val="16"/>
              </w:rPr>
              <w:t>10</w:t>
            </w:r>
            <w:r w:rsidRPr="00295C47">
              <w:rPr>
                <w:rFonts w:ascii="Arial" w:hAnsi="Arial" w:cs="Arial"/>
                <w:b/>
                <w:i/>
                <w:sz w:val="16"/>
                <w:szCs w:val="16"/>
              </w:rPr>
              <w:t>/201</w:t>
            </w:r>
            <w:r>
              <w:rPr>
                <w:rFonts w:ascii="Arial" w:hAnsi="Arial" w:cs="Arial"/>
                <w:b/>
                <w:i/>
                <w:sz w:val="16"/>
                <w:szCs w:val="16"/>
              </w:rPr>
              <w:t>8</w:t>
            </w:r>
          </w:p>
        </w:tc>
        <w:tc>
          <w:tcPr>
            <w:tcW w:w="2227" w:type="dxa"/>
          </w:tcPr>
          <w:p w:rsidR="000217EE" w:rsidRPr="00E92339" w:rsidRDefault="000217EE" w:rsidP="00C3547D">
            <w:pPr>
              <w:pStyle w:val="Prrafodelista"/>
              <w:ind w:left="0"/>
              <w:jc w:val="both"/>
              <w:rPr>
                <w:rFonts w:ascii="Arial" w:hAnsi="Arial" w:cs="Arial"/>
                <w:i/>
                <w:sz w:val="16"/>
                <w:szCs w:val="16"/>
              </w:rPr>
            </w:pPr>
          </w:p>
        </w:tc>
        <w:tc>
          <w:tcPr>
            <w:tcW w:w="1618" w:type="dxa"/>
          </w:tcPr>
          <w:p w:rsidR="000217EE" w:rsidRPr="00E92339" w:rsidRDefault="000217EE" w:rsidP="00245987">
            <w:pPr>
              <w:pStyle w:val="Prrafodelista"/>
              <w:ind w:left="0"/>
              <w:jc w:val="both"/>
              <w:rPr>
                <w:rFonts w:ascii="Arial" w:hAnsi="Arial" w:cs="Arial"/>
                <w:i/>
                <w:sz w:val="16"/>
                <w:szCs w:val="16"/>
              </w:rPr>
            </w:pPr>
            <w:r w:rsidRPr="00E92339">
              <w:rPr>
                <w:rFonts w:ascii="Arial" w:hAnsi="Arial" w:cs="Arial"/>
                <w:i/>
                <w:sz w:val="16"/>
                <w:szCs w:val="16"/>
              </w:rPr>
              <w:t>Evaluación parcial EP1</w:t>
            </w:r>
          </w:p>
        </w:tc>
        <w:tc>
          <w:tcPr>
            <w:tcW w:w="1696" w:type="dxa"/>
          </w:tcPr>
          <w:p w:rsidR="000217EE" w:rsidRPr="00E92339" w:rsidRDefault="000217EE" w:rsidP="00245987">
            <w:pPr>
              <w:pStyle w:val="Prrafodelista"/>
              <w:ind w:left="0"/>
              <w:jc w:val="both"/>
              <w:rPr>
                <w:rFonts w:ascii="Arial" w:hAnsi="Arial" w:cs="Arial"/>
                <w:i/>
                <w:sz w:val="16"/>
                <w:szCs w:val="16"/>
              </w:rPr>
            </w:pPr>
          </w:p>
        </w:tc>
        <w:tc>
          <w:tcPr>
            <w:tcW w:w="1922" w:type="dxa"/>
          </w:tcPr>
          <w:p w:rsidR="000217EE" w:rsidRPr="00E92339" w:rsidRDefault="000217EE" w:rsidP="004A18D0">
            <w:pPr>
              <w:pStyle w:val="Prrafodelista"/>
              <w:ind w:left="0"/>
              <w:jc w:val="both"/>
              <w:rPr>
                <w:rFonts w:ascii="Arial" w:hAnsi="Arial" w:cs="Arial"/>
                <w:i/>
                <w:sz w:val="16"/>
                <w:szCs w:val="16"/>
              </w:rPr>
            </w:pPr>
          </w:p>
        </w:tc>
        <w:tc>
          <w:tcPr>
            <w:tcW w:w="1986" w:type="dxa"/>
          </w:tcPr>
          <w:p w:rsidR="000217EE" w:rsidRPr="00E92339" w:rsidRDefault="000217EE" w:rsidP="002407FE">
            <w:pPr>
              <w:pStyle w:val="Prrafodelista"/>
              <w:ind w:left="0"/>
              <w:jc w:val="both"/>
              <w:rPr>
                <w:rFonts w:ascii="Arial" w:hAnsi="Arial" w:cs="Arial"/>
                <w:i/>
                <w:sz w:val="16"/>
                <w:szCs w:val="16"/>
              </w:rPr>
            </w:pPr>
            <w:r w:rsidRPr="00E92339">
              <w:rPr>
                <w:rFonts w:ascii="Arial" w:hAnsi="Arial" w:cs="Arial"/>
                <w:i/>
                <w:sz w:val="16"/>
                <w:szCs w:val="16"/>
              </w:rPr>
              <w:t>Demuestra capacidad en diversas evaluaciones</w:t>
            </w:r>
          </w:p>
        </w:tc>
      </w:tr>
    </w:tbl>
    <w:p w:rsidR="002407FE" w:rsidRPr="00E92339" w:rsidRDefault="002407FE" w:rsidP="002407FE">
      <w:pPr>
        <w:pStyle w:val="Prrafodelista"/>
        <w:ind w:left="1788"/>
        <w:jc w:val="both"/>
        <w:rPr>
          <w:rFonts w:ascii="Arial" w:hAnsi="Arial" w:cs="Arial"/>
          <w:b/>
          <w:i/>
          <w:sz w:val="18"/>
          <w:szCs w:val="18"/>
        </w:rPr>
      </w:pPr>
    </w:p>
    <w:p w:rsidR="00C245B6" w:rsidRPr="00E92339" w:rsidRDefault="008D646B" w:rsidP="00C245B6">
      <w:pPr>
        <w:pStyle w:val="Prrafodelista"/>
        <w:numPr>
          <w:ilvl w:val="1"/>
          <w:numId w:val="1"/>
        </w:numPr>
        <w:jc w:val="both"/>
        <w:rPr>
          <w:rFonts w:ascii="Arial Black" w:hAnsi="Arial Black" w:cs="Arial"/>
          <w:b/>
          <w:i/>
          <w:sz w:val="20"/>
          <w:szCs w:val="20"/>
        </w:rPr>
      </w:pPr>
      <w:r w:rsidRPr="00E92339">
        <w:rPr>
          <w:rFonts w:ascii="Arial Black" w:hAnsi="Arial Black" w:cs="Arial"/>
          <w:b/>
          <w:i/>
          <w:sz w:val="20"/>
          <w:szCs w:val="20"/>
        </w:rPr>
        <w:lastRenderedPageBreak/>
        <w:t>UNIDAD DIDÁCTICA Nº 03 y 04</w:t>
      </w:r>
    </w:p>
    <w:p w:rsidR="0093172B" w:rsidRPr="00E92339" w:rsidRDefault="00245987" w:rsidP="0093172B">
      <w:pPr>
        <w:pStyle w:val="Prrafodelista"/>
        <w:numPr>
          <w:ilvl w:val="0"/>
          <w:numId w:val="8"/>
        </w:numPr>
        <w:rPr>
          <w:rFonts w:ascii="Arial" w:hAnsi="Arial" w:cs="Arial"/>
          <w:i/>
          <w:sz w:val="20"/>
          <w:szCs w:val="20"/>
        </w:rPr>
      </w:pPr>
      <w:r w:rsidRPr="00E92339">
        <w:rPr>
          <w:rFonts w:ascii="Arial" w:hAnsi="Arial" w:cs="Arial"/>
          <w:b/>
          <w:i/>
          <w:sz w:val="20"/>
          <w:szCs w:val="20"/>
        </w:rPr>
        <w:t>Denominación o tema eje o problema:</w:t>
      </w:r>
      <w:r w:rsidRPr="00E92339">
        <w:rPr>
          <w:rFonts w:ascii="Arial" w:hAnsi="Arial" w:cs="Arial"/>
          <w:i/>
          <w:sz w:val="20"/>
          <w:szCs w:val="20"/>
        </w:rPr>
        <w:t xml:space="preserve"> </w:t>
      </w:r>
      <w:r w:rsidR="0057793D" w:rsidRPr="00E92339">
        <w:rPr>
          <w:rFonts w:ascii="Arial" w:hAnsi="Arial" w:cs="Arial"/>
          <w:i/>
          <w:sz w:val="20"/>
          <w:szCs w:val="20"/>
        </w:rPr>
        <w:t xml:space="preserve">Mecanismos de endurecimiento de los metales, aleaciones ferrosas, conformaciones metálicas, aleaciones no ferrosas, principios de electroquímica, protección contra el deterioro y la falla y sustentación de problemas. </w:t>
      </w:r>
    </w:p>
    <w:p w:rsidR="0093172B" w:rsidRPr="00E92339" w:rsidRDefault="0093172B" w:rsidP="0093172B">
      <w:pPr>
        <w:pStyle w:val="Prrafodelista"/>
        <w:numPr>
          <w:ilvl w:val="0"/>
          <w:numId w:val="8"/>
        </w:numPr>
        <w:rPr>
          <w:rFonts w:ascii="Arial" w:hAnsi="Arial" w:cs="Arial"/>
          <w:i/>
          <w:sz w:val="20"/>
          <w:szCs w:val="20"/>
        </w:rPr>
      </w:pPr>
      <w:r w:rsidRPr="00E92339">
        <w:rPr>
          <w:rFonts w:ascii="Arial" w:hAnsi="Arial" w:cs="Arial"/>
          <w:b/>
          <w:i/>
          <w:sz w:val="20"/>
          <w:szCs w:val="20"/>
        </w:rPr>
        <w:t>Capacidad</w:t>
      </w:r>
      <w:r w:rsidRPr="00E92339">
        <w:rPr>
          <w:rFonts w:ascii="Arial" w:hAnsi="Arial" w:cs="Arial"/>
          <w:i/>
          <w:sz w:val="20"/>
          <w:szCs w:val="20"/>
        </w:rPr>
        <w:tab/>
      </w:r>
      <w:r w:rsidRPr="00E92339">
        <w:rPr>
          <w:rFonts w:ascii="Arial" w:hAnsi="Arial" w:cs="Arial"/>
          <w:i/>
          <w:sz w:val="20"/>
          <w:szCs w:val="20"/>
        </w:rPr>
        <w:tab/>
      </w:r>
      <w:r w:rsidRPr="00E92339">
        <w:rPr>
          <w:rFonts w:ascii="Arial" w:hAnsi="Arial" w:cs="Arial"/>
          <w:i/>
          <w:sz w:val="20"/>
          <w:szCs w:val="20"/>
        </w:rPr>
        <w:tab/>
      </w:r>
      <w:r w:rsidRPr="00E92339">
        <w:rPr>
          <w:rFonts w:ascii="Arial" w:hAnsi="Arial" w:cs="Arial"/>
          <w:i/>
          <w:sz w:val="20"/>
          <w:szCs w:val="20"/>
        </w:rPr>
        <w:tab/>
        <w:t>: Describir y Reconoce los ensayos de fluencia fractura, esfuerzos deformables, cargas axiales y distribución de esfuerzos.</w:t>
      </w:r>
    </w:p>
    <w:p w:rsidR="0093172B" w:rsidRPr="00E92339" w:rsidRDefault="0093172B" w:rsidP="0093172B">
      <w:pPr>
        <w:pStyle w:val="Prrafodelista"/>
        <w:numPr>
          <w:ilvl w:val="0"/>
          <w:numId w:val="8"/>
        </w:numPr>
        <w:jc w:val="both"/>
        <w:rPr>
          <w:rFonts w:ascii="Arial" w:hAnsi="Arial" w:cs="Arial"/>
          <w:i/>
          <w:sz w:val="20"/>
          <w:szCs w:val="20"/>
        </w:rPr>
      </w:pPr>
      <w:r w:rsidRPr="00E92339">
        <w:rPr>
          <w:rFonts w:ascii="Arial" w:hAnsi="Arial" w:cs="Arial"/>
          <w:b/>
          <w:i/>
          <w:sz w:val="20"/>
          <w:szCs w:val="20"/>
        </w:rPr>
        <w:t>Periodo</w:t>
      </w:r>
      <w:r w:rsidRPr="00E92339">
        <w:rPr>
          <w:rFonts w:ascii="Arial" w:hAnsi="Arial" w:cs="Arial"/>
          <w:i/>
          <w:sz w:val="20"/>
          <w:szCs w:val="20"/>
        </w:rPr>
        <w:tab/>
      </w:r>
      <w:r w:rsidRPr="00E92339">
        <w:rPr>
          <w:rFonts w:ascii="Arial" w:hAnsi="Arial" w:cs="Arial"/>
          <w:i/>
          <w:sz w:val="20"/>
          <w:szCs w:val="20"/>
        </w:rPr>
        <w:tab/>
      </w:r>
      <w:r w:rsidRPr="00E92339">
        <w:rPr>
          <w:rFonts w:ascii="Arial" w:hAnsi="Arial" w:cs="Arial"/>
          <w:i/>
          <w:sz w:val="20"/>
          <w:szCs w:val="20"/>
        </w:rPr>
        <w:tab/>
      </w:r>
      <w:r w:rsidRPr="00E92339">
        <w:rPr>
          <w:rFonts w:ascii="Arial" w:hAnsi="Arial" w:cs="Arial"/>
          <w:i/>
          <w:sz w:val="20"/>
          <w:szCs w:val="20"/>
        </w:rPr>
        <w:tab/>
        <w:t xml:space="preserve">:Nº de horas 28 Nº de días </w:t>
      </w:r>
      <w:r w:rsidR="00090726" w:rsidRPr="00E92339">
        <w:rPr>
          <w:rFonts w:ascii="Arial" w:hAnsi="Arial" w:cs="Arial"/>
          <w:i/>
          <w:sz w:val="20"/>
          <w:szCs w:val="20"/>
        </w:rPr>
        <w:t>14</w:t>
      </w:r>
      <w:r w:rsidRPr="00E92339">
        <w:rPr>
          <w:rFonts w:ascii="Arial" w:hAnsi="Arial" w:cs="Arial"/>
          <w:i/>
          <w:sz w:val="20"/>
          <w:szCs w:val="20"/>
        </w:rPr>
        <w:t xml:space="preserve">  Del </w:t>
      </w:r>
      <w:r w:rsidR="0078547A">
        <w:rPr>
          <w:rFonts w:ascii="Arial" w:hAnsi="Arial" w:cs="Arial"/>
          <w:i/>
          <w:sz w:val="20"/>
          <w:szCs w:val="20"/>
        </w:rPr>
        <w:t>29</w:t>
      </w:r>
      <w:r w:rsidR="0078547A" w:rsidRPr="00295C47">
        <w:rPr>
          <w:rFonts w:ascii="Arial" w:hAnsi="Arial" w:cs="Arial"/>
          <w:i/>
          <w:sz w:val="20"/>
          <w:szCs w:val="20"/>
        </w:rPr>
        <w:t>.</w:t>
      </w:r>
      <w:r w:rsidR="0078547A">
        <w:rPr>
          <w:rFonts w:ascii="Arial" w:hAnsi="Arial" w:cs="Arial"/>
          <w:i/>
          <w:sz w:val="20"/>
          <w:szCs w:val="20"/>
        </w:rPr>
        <w:t>11</w:t>
      </w:r>
      <w:r w:rsidR="0078547A" w:rsidRPr="00295C47">
        <w:rPr>
          <w:rFonts w:ascii="Arial" w:hAnsi="Arial" w:cs="Arial"/>
          <w:i/>
          <w:sz w:val="20"/>
          <w:szCs w:val="20"/>
        </w:rPr>
        <w:t>.1</w:t>
      </w:r>
      <w:r w:rsidR="0078547A">
        <w:rPr>
          <w:rFonts w:ascii="Arial" w:hAnsi="Arial" w:cs="Arial"/>
          <w:i/>
          <w:sz w:val="20"/>
          <w:szCs w:val="20"/>
        </w:rPr>
        <w:t>8</w:t>
      </w:r>
      <w:r w:rsidR="0078547A" w:rsidRPr="00295C47">
        <w:rPr>
          <w:rFonts w:ascii="Arial" w:hAnsi="Arial" w:cs="Arial"/>
          <w:i/>
          <w:sz w:val="20"/>
          <w:szCs w:val="20"/>
        </w:rPr>
        <w:t xml:space="preserve"> Al 2</w:t>
      </w:r>
      <w:r w:rsidR="0078547A">
        <w:rPr>
          <w:rFonts w:ascii="Arial" w:hAnsi="Arial" w:cs="Arial"/>
          <w:i/>
          <w:sz w:val="20"/>
          <w:szCs w:val="20"/>
        </w:rPr>
        <w:t>8</w:t>
      </w:r>
      <w:r w:rsidR="0078547A" w:rsidRPr="00295C47">
        <w:rPr>
          <w:rFonts w:ascii="Arial" w:hAnsi="Arial" w:cs="Arial"/>
          <w:i/>
          <w:sz w:val="20"/>
          <w:szCs w:val="20"/>
        </w:rPr>
        <w:t>.</w:t>
      </w:r>
      <w:r w:rsidR="0078547A">
        <w:rPr>
          <w:rFonts w:ascii="Arial" w:hAnsi="Arial" w:cs="Arial"/>
          <w:i/>
          <w:sz w:val="20"/>
          <w:szCs w:val="20"/>
        </w:rPr>
        <w:t>12</w:t>
      </w:r>
      <w:r w:rsidR="0078547A" w:rsidRPr="00295C47">
        <w:rPr>
          <w:rFonts w:ascii="Arial" w:hAnsi="Arial" w:cs="Arial"/>
          <w:i/>
          <w:sz w:val="20"/>
          <w:szCs w:val="20"/>
        </w:rPr>
        <w:t>.1</w:t>
      </w:r>
      <w:r w:rsidR="0078547A">
        <w:rPr>
          <w:rFonts w:ascii="Arial" w:hAnsi="Arial" w:cs="Arial"/>
          <w:i/>
          <w:sz w:val="20"/>
          <w:szCs w:val="20"/>
        </w:rPr>
        <w:t>8</w:t>
      </w:r>
    </w:p>
    <w:p w:rsidR="0093172B" w:rsidRPr="00E92339" w:rsidRDefault="0093172B" w:rsidP="0093172B">
      <w:pPr>
        <w:pStyle w:val="Prrafodelista"/>
        <w:numPr>
          <w:ilvl w:val="0"/>
          <w:numId w:val="8"/>
        </w:numPr>
        <w:rPr>
          <w:rFonts w:ascii="Arial" w:hAnsi="Arial" w:cs="Arial"/>
          <w:i/>
          <w:sz w:val="20"/>
          <w:szCs w:val="20"/>
        </w:rPr>
      </w:pPr>
      <w:r w:rsidRPr="00E92339">
        <w:rPr>
          <w:rFonts w:ascii="Arial" w:hAnsi="Arial" w:cs="Arial"/>
          <w:b/>
          <w:i/>
          <w:sz w:val="20"/>
          <w:szCs w:val="20"/>
        </w:rPr>
        <w:t>Estructura</w:t>
      </w:r>
    </w:p>
    <w:tbl>
      <w:tblPr>
        <w:tblStyle w:val="Tablaconcuadrcula"/>
        <w:tblW w:w="10346" w:type="dxa"/>
        <w:jc w:val="center"/>
        <w:tblLook w:val="04A0" w:firstRow="1" w:lastRow="0" w:firstColumn="1" w:lastColumn="0" w:noHBand="0" w:noVBand="1"/>
      </w:tblPr>
      <w:tblGrid>
        <w:gridCol w:w="898"/>
        <w:gridCol w:w="1742"/>
        <w:gridCol w:w="1786"/>
        <w:gridCol w:w="1544"/>
        <w:gridCol w:w="2135"/>
        <w:gridCol w:w="2241"/>
      </w:tblGrid>
      <w:tr w:rsidR="00983797" w:rsidRPr="00E92339" w:rsidTr="00C87C71">
        <w:trPr>
          <w:jc w:val="center"/>
        </w:trPr>
        <w:tc>
          <w:tcPr>
            <w:tcW w:w="898" w:type="dxa"/>
            <w:vMerge w:val="restart"/>
          </w:tcPr>
          <w:p w:rsidR="00245987" w:rsidRPr="00E92339" w:rsidRDefault="00245987" w:rsidP="00C87C71">
            <w:pPr>
              <w:pStyle w:val="Prrafodelista"/>
              <w:ind w:left="0"/>
              <w:jc w:val="both"/>
              <w:rPr>
                <w:rFonts w:ascii="Arial" w:hAnsi="Arial" w:cs="Arial"/>
                <w:b/>
                <w:i/>
                <w:sz w:val="18"/>
                <w:szCs w:val="18"/>
              </w:rPr>
            </w:pPr>
            <w:r w:rsidRPr="00E92339">
              <w:rPr>
                <w:rFonts w:ascii="Arial" w:hAnsi="Arial" w:cs="Arial"/>
                <w:b/>
                <w:i/>
                <w:sz w:val="18"/>
                <w:szCs w:val="18"/>
              </w:rPr>
              <w:t>SESIÓN O CLASE</w:t>
            </w:r>
          </w:p>
        </w:tc>
        <w:tc>
          <w:tcPr>
            <w:tcW w:w="5072" w:type="dxa"/>
            <w:gridSpan w:val="3"/>
          </w:tcPr>
          <w:p w:rsidR="00245987" w:rsidRPr="00E92339" w:rsidRDefault="00245987" w:rsidP="00C87C71">
            <w:pPr>
              <w:pStyle w:val="Prrafodelista"/>
              <w:ind w:left="0"/>
              <w:jc w:val="center"/>
              <w:rPr>
                <w:rFonts w:ascii="Arial" w:hAnsi="Arial" w:cs="Arial"/>
                <w:b/>
                <w:i/>
                <w:sz w:val="18"/>
                <w:szCs w:val="18"/>
              </w:rPr>
            </w:pPr>
            <w:r w:rsidRPr="00E92339">
              <w:rPr>
                <w:rFonts w:ascii="Arial" w:hAnsi="Arial" w:cs="Arial"/>
                <w:b/>
                <w:i/>
                <w:sz w:val="18"/>
                <w:szCs w:val="18"/>
              </w:rPr>
              <w:t>CONTENIDOS</w:t>
            </w:r>
          </w:p>
        </w:tc>
        <w:tc>
          <w:tcPr>
            <w:tcW w:w="2135" w:type="dxa"/>
            <w:vMerge w:val="restart"/>
          </w:tcPr>
          <w:p w:rsidR="00245987" w:rsidRPr="00E92339" w:rsidRDefault="00245987" w:rsidP="00C87C71">
            <w:pPr>
              <w:pStyle w:val="Prrafodelista"/>
              <w:ind w:left="0"/>
              <w:jc w:val="both"/>
              <w:rPr>
                <w:rFonts w:ascii="Arial" w:hAnsi="Arial" w:cs="Arial"/>
                <w:b/>
                <w:i/>
                <w:sz w:val="18"/>
                <w:szCs w:val="18"/>
              </w:rPr>
            </w:pPr>
            <w:r w:rsidRPr="00E92339">
              <w:rPr>
                <w:rFonts w:ascii="Arial" w:hAnsi="Arial" w:cs="Arial"/>
                <w:b/>
                <w:i/>
                <w:sz w:val="18"/>
                <w:szCs w:val="18"/>
              </w:rPr>
              <w:t>ESTRATEGIAS DIDÁCTICAS</w:t>
            </w:r>
          </w:p>
        </w:tc>
        <w:tc>
          <w:tcPr>
            <w:tcW w:w="2241" w:type="dxa"/>
            <w:vMerge w:val="restart"/>
          </w:tcPr>
          <w:p w:rsidR="00245987" w:rsidRPr="00E92339" w:rsidRDefault="00245987" w:rsidP="00C87C71">
            <w:pPr>
              <w:pStyle w:val="Prrafodelista"/>
              <w:ind w:left="0"/>
              <w:jc w:val="both"/>
              <w:rPr>
                <w:rFonts w:ascii="Arial" w:hAnsi="Arial" w:cs="Arial"/>
                <w:b/>
                <w:i/>
                <w:sz w:val="18"/>
                <w:szCs w:val="18"/>
              </w:rPr>
            </w:pPr>
            <w:r w:rsidRPr="00E92339">
              <w:rPr>
                <w:rFonts w:ascii="Arial" w:hAnsi="Arial" w:cs="Arial"/>
                <w:b/>
                <w:i/>
                <w:sz w:val="18"/>
                <w:szCs w:val="18"/>
              </w:rPr>
              <w:t>INDICADORES DE LOGRO DE CAPACIDAD</w:t>
            </w:r>
          </w:p>
        </w:tc>
      </w:tr>
      <w:tr w:rsidR="00983797" w:rsidRPr="00E92339" w:rsidTr="00C87C71">
        <w:trPr>
          <w:trHeight w:val="414"/>
          <w:jc w:val="center"/>
        </w:trPr>
        <w:tc>
          <w:tcPr>
            <w:tcW w:w="898" w:type="dxa"/>
            <w:vMerge/>
            <w:tcBorders>
              <w:bottom w:val="single" w:sz="4" w:space="0" w:color="auto"/>
            </w:tcBorders>
          </w:tcPr>
          <w:p w:rsidR="00245987" w:rsidRPr="00E92339" w:rsidRDefault="00245987" w:rsidP="00C87C71">
            <w:pPr>
              <w:pStyle w:val="Prrafodelista"/>
              <w:ind w:left="0"/>
              <w:jc w:val="both"/>
              <w:rPr>
                <w:rFonts w:ascii="Arial" w:hAnsi="Arial" w:cs="Arial"/>
                <w:b/>
                <w:i/>
                <w:sz w:val="18"/>
                <w:szCs w:val="18"/>
              </w:rPr>
            </w:pPr>
          </w:p>
        </w:tc>
        <w:tc>
          <w:tcPr>
            <w:tcW w:w="1742" w:type="dxa"/>
            <w:tcBorders>
              <w:bottom w:val="single" w:sz="4" w:space="0" w:color="auto"/>
            </w:tcBorders>
          </w:tcPr>
          <w:p w:rsidR="00245987" w:rsidRPr="00E92339" w:rsidRDefault="00245987" w:rsidP="00C87C71">
            <w:pPr>
              <w:pStyle w:val="Prrafodelista"/>
              <w:ind w:left="0"/>
              <w:jc w:val="both"/>
              <w:rPr>
                <w:rFonts w:ascii="Arial" w:hAnsi="Arial" w:cs="Arial"/>
                <w:b/>
                <w:i/>
                <w:sz w:val="18"/>
                <w:szCs w:val="18"/>
              </w:rPr>
            </w:pPr>
            <w:r w:rsidRPr="00E92339">
              <w:rPr>
                <w:rFonts w:ascii="Arial" w:hAnsi="Arial" w:cs="Arial"/>
                <w:b/>
                <w:i/>
                <w:sz w:val="18"/>
                <w:szCs w:val="18"/>
              </w:rPr>
              <w:t>COGNITIVO - CONCEPTUAL</w:t>
            </w:r>
          </w:p>
        </w:tc>
        <w:tc>
          <w:tcPr>
            <w:tcW w:w="1786" w:type="dxa"/>
            <w:tcBorders>
              <w:bottom w:val="single" w:sz="4" w:space="0" w:color="auto"/>
            </w:tcBorders>
          </w:tcPr>
          <w:p w:rsidR="00245987" w:rsidRPr="00E92339" w:rsidRDefault="00245987" w:rsidP="00C87C71">
            <w:pPr>
              <w:pStyle w:val="Prrafodelista"/>
              <w:ind w:left="0"/>
              <w:jc w:val="both"/>
              <w:rPr>
                <w:rFonts w:ascii="Arial" w:hAnsi="Arial" w:cs="Arial"/>
                <w:b/>
                <w:i/>
                <w:sz w:val="18"/>
                <w:szCs w:val="18"/>
              </w:rPr>
            </w:pPr>
            <w:r w:rsidRPr="00E92339">
              <w:rPr>
                <w:rFonts w:ascii="Arial" w:hAnsi="Arial" w:cs="Arial"/>
                <w:b/>
                <w:i/>
                <w:sz w:val="18"/>
                <w:szCs w:val="18"/>
              </w:rPr>
              <w:t>PROCIDEMENTAL - HABILIDADES</w:t>
            </w:r>
          </w:p>
        </w:tc>
        <w:tc>
          <w:tcPr>
            <w:tcW w:w="1544" w:type="dxa"/>
            <w:tcBorders>
              <w:bottom w:val="single" w:sz="4" w:space="0" w:color="auto"/>
            </w:tcBorders>
          </w:tcPr>
          <w:p w:rsidR="00245987" w:rsidRPr="00E92339" w:rsidRDefault="00245987" w:rsidP="00C87C71">
            <w:pPr>
              <w:pStyle w:val="Prrafodelista"/>
              <w:ind w:left="0"/>
              <w:jc w:val="both"/>
              <w:rPr>
                <w:rFonts w:ascii="Arial" w:hAnsi="Arial" w:cs="Arial"/>
                <w:b/>
                <w:i/>
                <w:sz w:val="18"/>
                <w:szCs w:val="18"/>
              </w:rPr>
            </w:pPr>
            <w:r w:rsidRPr="00E92339">
              <w:rPr>
                <w:rFonts w:ascii="Arial" w:hAnsi="Arial" w:cs="Arial"/>
                <w:b/>
                <w:i/>
                <w:sz w:val="18"/>
                <w:szCs w:val="18"/>
              </w:rPr>
              <w:t>ACTITUDINAL</w:t>
            </w:r>
          </w:p>
        </w:tc>
        <w:tc>
          <w:tcPr>
            <w:tcW w:w="2135" w:type="dxa"/>
            <w:vMerge/>
            <w:tcBorders>
              <w:bottom w:val="single" w:sz="4" w:space="0" w:color="auto"/>
            </w:tcBorders>
          </w:tcPr>
          <w:p w:rsidR="00245987" w:rsidRPr="00E92339" w:rsidRDefault="00245987" w:rsidP="00C87C71">
            <w:pPr>
              <w:pStyle w:val="Prrafodelista"/>
              <w:ind w:left="0"/>
              <w:jc w:val="both"/>
              <w:rPr>
                <w:rFonts w:ascii="Arial" w:hAnsi="Arial" w:cs="Arial"/>
                <w:b/>
                <w:i/>
                <w:sz w:val="18"/>
                <w:szCs w:val="18"/>
              </w:rPr>
            </w:pPr>
          </w:p>
        </w:tc>
        <w:tc>
          <w:tcPr>
            <w:tcW w:w="2241" w:type="dxa"/>
            <w:vMerge/>
            <w:tcBorders>
              <w:bottom w:val="single" w:sz="4" w:space="0" w:color="auto"/>
            </w:tcBorders>
          </w:tcPr>
          <w:p w:rsidR="00245987" w:rsidRPr="00E92339" w:rsidRDefault="00245987" w:rsidP="00C87C71">
            <w:pPr>
              <w:pStyle w:val="Prrafodelista"/>
              <w:ind w:left="0"/>
              <w:jc w:val="both"/>
              <w:rPr>
                <w:rFonts w:ascii="Arial" w:hAnsi="Arial" w:cs="Arial"/>
                <w:b/>
                <w:i/>
                <w:sz w:val="18"/>
                <w:szCs w:val="18"/>
              </w:rPr>
            </w:pPr>
          </w:p>
        </w:tc>
      </w:tr>
      <w:tr w:rsidR="00983797" w:rsidRPr="00E92339" w:rsidTr="00C87C71">
        <w:trPr>
          <w:jc w:val="center"/>
        </w:trPr>
        <w:tc>
          <w:tcPr>
            <w:tcW w:w="898" w:type="dxa"/>
          </w:tcPr>
          <w:p w:rsidR="00245987" w:rsidRPr="00E92339" w:rsidRDefault="001D0D14" w:rsidP="00C87C71">
            <w:pPr>
              <w:pStyle w:val="Prrafodelista"/>
              <w:ind w:left="0"/>
              <w:jc w:val="both"/>
              <w:rPr>
                <w:rFonts w:ascii="Arial" w:hAnsi="Arial" w:cs="Arial"/>
                <w:i/>
                <w:sz w:val="16"/>
                <w:szCs w:val="16"/>
              </w:rPr>
            </w:pPr>
            <w:r w:rsidRPr="00E92339">
              <w:rPr>
                <w:rFonts w:ascii="Arial" w:hAnsi="Arial" w:cs="Arial"/>
                <w:i/>
                <w:sz w:val="16"/>
                <w:szCs w:val="16"/>
              </w:rPr>
              <w:t>09</w:t>
            </w:r>
          </w:p>
          <w:p w:rsidR="000217EE" w:rsidRPr="00E92339" w:rsidRDefault="000217EE" w:rsidP="00C87C71">
            <w:pPr>
              <w:pStyle w:val="Prrafodelista"/>
              <w:ind w:left="0"/>
              <w:jc w:val="both"/>
              <w:rPr>
                <w:rFonts w:ascii="Arial" w:hAnsi="Arial" w:cs="Arial"/>
                <w:i/>
                <w:sz w:val="16"/>
                <w:szCs w:val="16"/>
              </w:rPr>
            </w:pPr>
          </w:p>
          <w:p w:rsidR="0078547A" w:rsidRPr="00295C47" w:rsidRDefault="0078547A" w:rsidP="0078547A">
            <w:pPr>
              <w:jc w:val="center"/>
              <w:rPr>
                <w:rFonts w:ascii="Arial" w:hAnsi="Arial" w:cs="Arial"/>
                <w:b/>
                <w:i/>
                <w:sz w:val="18"/>
                <w:szCs w:val="18"/>
              </w:rPr>
            </w:pPr>
            <w:r>
              <w:rPr>
                <w:rFonts w:ascii="Arial" w:hAnsi="Arial" w:cs="Arial"/>
                <w:b/>
                <w:i/>
                <w:sz w:val="18"/>
                <w:szCs w:val="18"/>
              </w:rPr>
              <w:t>29</w:t>
            </w:r>
            <w:r w:rsidRPr="00295C47">
              <w:rPr>
                <w:rFonts w:ascii="Arial" w:hAnsi="Arial" w:cs="Arial"/>
                <w:b/>
                <w:i/>
                <w:sz w:val="18"/>
                <w:szCs w:val="18"/>
              </w:rPr>
              <w:t>/0</w:t>
            </w:r>
            <w:r>
              <w:rPr>
                <w:rFonts w:ascii="Arial" w:hAnsi="Arial" w:cs="Arial"/>
                <w:b/>
                <w:i/>
                <w:sz w:val="18"/>
                <w:szCs w:val="18"/>
              </w:rPr>
              <w:t>2</w:t>
            </w:r>
          </w:p>
          <w:p w:rsidR="000217EE" w:rsidRPr="00E92339" w:rsidRDefault="0078547A" w:rsidP="0078547A">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E92339" w:rsidRDefault="00387A7D" w:rsidP="0057793D">
            <w:pPr>
              <w:pStyle w:val="Prrafodelista"/>
              <w:ind w:left="0"/>
              <w:jc w:val="both"/>
              <w:rPr>
                <w:rFonts w:ascii="Arial" w:hAnsi="Arial" w:cs="Arial"/>
                <w:i/>
                <w:sz w:val="16"/>
                <w:szCs w:val="16"/>
              </w:rPr>
            </w:pPr>
            <w:r w:rsidRPr="00E92339">
              <w:rPr>
                <w:rFonts w:ascii="Arial" w:hAnsi="Arial" w:cs="Arial"/>
                <w:i/>
                <w:sz w:val="16"/>
                <w:szCs w:val="16"/>
              </w:rPr>
              <w:t>Transformaciones de fase en los metales.</w:t>
            </w:r>
          </w:p>
        </w:tc>
        <w:tc>
          <w:tcPr>
            <w:tcW w:w="1786" w:type="dxa"/>
          </w:tcPr>
          <w:p w:rsidR="00245987" w:rsidRPr="00E92339" w:rsidRDefault="00245987" w:rsidP="0057793D">
            <w:pPr>
              <w:pStyle w:val="Prrafodelista"/>
              <w:ind w:left="0"/>
              <w:jc w:val="both"/>
              <w:rPr>
                <w:rFonts w:ascii="Arial" w:hAnsi="Arial" w:cs="Arial"/>
                <w:i/>
                <w:sz w:val="16"/>
                <w:szCs w:val="16"/>
              </w:rPr>
            </w:pPr>
            <w:r w:rsidRPr="00E92339">
              <w:rPr>
                <w:rFonts w:ascii="Arial" w:hAnsi="Arial" w:cs="Arial"/>
                <w:i/>
                <w:sz w:val="16"/>
                <w:szCs w:val="16"/>
              </w:rPr>
              <w:t>Investigar</w:t>
            </w:r>
            <w:r w:rsidR="0057793D" w:rsidRPr="00E92339">
              <w:rPr>
                <w:rFonts w:ascii="Arial" w:hAnsi="Arial" w:cs="Arial"/>
                <w:i/>
                <w:sz w:val="16"/>
                <w:szCs w:val="16"/>
              </w:rPr>
              <w:t xml:space="preserve"> si los tratamientos térmicos son utilizados para modificar sus propiedades mecánicas.</w:t>
            </w:r>
          </w:p>
        </w:tc>
        <w:tc>
          <w:tcPr>
            <w:tcW w:w="1544" w:type="dxa"/>
          </w:tcPr>
          <w:tbl>
            <w:tblPr>
              <w:tblW w:w="0" w:type="auto"/>
              <w:tblBorders>
                <w:top w:val="nil"/>
                <w:left w:val="nil"/>
                <w:bottom w:val="nil"/>
                <w:right w:val="nil"/>
              </w:tblBorders>
              <w:tblLook w:val="0000" w:firstRow="0" w:lastRow="0" w:firstColumn="0" w:lastColumn="0" w:noHBand="0" w:noVBand="0"/>
            </w:tblPr>
            <w:tblGrid>
              <w:gridCol w:w="1328"/>
            </w:tblGrid>
            <w:tr w:rsidR="00983797" w:rsidRPr="00E92339" w:rsidTr="00C87C71">
              <w:trPr>
                <w:trHeight w:val="440"/>
              </w:trPr>
              <w:tc>
                <w:tcPr>
                  <w:tcW w:w="0" w:type="auto"/>
                </w:tcPr>
                <w:p w:rsidR="00245987" w:rsidRPr="00E92339" w:rsidRDefault="00D44D79" w:rsidP="0057793D">
                  <w:pPr>
                    <w:autoSpaceDE w:val="0"/>
                    <w:autoSpaceDN w:val="0"/>
                    <w:adjustRightInd w:val="0"/>
                    <w:spacing w:after="0" w:line="240" w:lineRule="auto"/>
                    <w:jc w:val="both"/>
                    <w:rPr>
                      <w:rFonts w:ascii="Arial" w:hAnsi="Arial" w:cs="Arial"/>
                      <w:i/>
                      <w:color w:val="000000"/>
                      <w:sz w:val="16"/>
                      <w:szCs w:val="16"/>
                    </w:rPr>
                  </w:pPr>
                  <w:r w:rsidRPr="00E92339">
                    <w:rPr>
                      <w:rFonts w:ascii="Arial" w:hAnsi="Arial" w:cs="Arial"/>
                      <w:i/>
                      <w:color w:val="000000"/>
                      <w:sz w:val="16"/>
                      <w:szCs w:val="16"/>
                    </w:rPr>
                    <w:t>Diseña</w:t>
                  </w:r>
                  <w:r w:rsidR="0057793D" w:rsidRPr="00E92339">
                    <w:rPr>
                      <w:rFonts w:ascii="Arial" w:hAnsi="Arial" w:cs="Arial"/>
                      <w:i/>
                      <w:color w:val="000000"/>
                      <w:sz w:val="16"/>
                      <w:szCs w:val="16"/>
                    </w:rPr>
                    <w:t xml:space="preserve"> un tratamiento de esferoidización utilizable para mejorar maquinabilidad de los aceros al carbono.</w:t>
                  </w:r>
                  <w:r w:rsidR="00245987" w:rsidRPr="00E92339">
                    <w:rPr>
                      <w:rFonts w:ascii="Arial" w:hAnsi="Arial" w:cs="Arial"/>
                      <w:i/>
                      <w:color w:val="000000"/>
                      <w:sz w:val="16"/>
                      <w:szCs w:val="16"/>
                    </w:rPr>
                    <w:t xml:space="preserve"> </w:t>
                  </w:r>
                </w:p>
              </w:tc>
            </w:tr>
          </w:tbl>
          <w:p w:rsidR="00245987" w:rsidRPr="00E92339" w:rsidRDefault="00245987" w:rsidP="00C87C71">
            <w:pPr>
              <w:pStyle w:val="Prrafodelista"/>
              <w:ind w:left="0"/>
              <w:jc w:val="both"/>
              <w:rPr>
                <w:rFonts w:ascii="Arial" w:hAnsi="Arial" w:cs="Arial"/>
                <w:i/>
                <w:sz w:val="16"/>
                <w:szCs w:val="16"/>
              </w:rPr>
            </w:pPr>
          </w:p>
        </w:tc>
        <w:tc>
          <w:tcPr>
            <w:tcW w:w="2135" w:type="dxa"/>
          </w:tcPr>
          <w:p w:rsidR="00245987" w:rsidRPr="00E92339" w:rsidRDefault="0076566E" w:rsidP="00C87C71">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2241" w:type="dxa"/>
          </w:tcPr>
          <w:p w:rsidR="00245987" w:rsidRPr="00E92339" w:rsidRDefault="00545318" w:rsidP="0000074B">
            <w:pPr>
              <w:pStyle w:val="Prrafodelista"/>
              <w:ind w:left="0"/>
              <w:jc w:val="both"/>
              <w:rPr>
                <w:rFonts w:ascii="Arial" w:hAnsi="Arial" w:cs="Arial"/>
                <w:i/>
                <w:sz w:val="16"/>
                <w:szCs w:val="16"/>
              </w:rPr>
            </w:pPr>
            <w:r w:rsidRPr="00E92339">
              <w:rPr>
                <w:rFonts w:ascii="Arial" w:hAnsi="Arial" w:cs="Arial"/>
                <w:i/>
                <w:sz w:val="16"/>
                <w:szCs w:val="16"/>
              </w:rPr>
              <w:t xml:space="preserve">Aplica </w:t>
            </w:r>
            <w:r w:rsidR="00D44D79" w:rsidRPr="00E92339">
              <w:rPr>
                <w:rFonts w:ascii="Arial" w:hAnsi="Arial" w:cs="Arial"/>
                <w:i/>
                <w:sz w:val="16"/>
                <w:szCs w:val="16"/>
              </w:rPr>
              <w:t xml:space="preserve">el </w:t>
            </w:r>
            <w:r w:rsidR="0000074B" w:rsidRPr="00E92339">
              <w:rPr>
                <w:rFonts w:ascii="Arial" w:hAnsi="Arial" w:cs="Arial"/>
                <w:i/>
                <w:sz w:val="16"/>
                <w:szCs w:val="16"/>
              </w:rPr>
              <w:t>ensayo Jominy para verificar la templabilidad de materiales.</w:t>
            </w:r>
          </w:p>
        </w:tc>
      </w:tr>
      <w:tr w:rsidR="00983797" w:rsidRPr="00E92339" w:rsidTr="00C87C71">
        <w:trPr>
          <w:jc w:val="center"/>
        </w:trPr>
        <w:tc>
          <w:tcPr>
            <w:tcW w:w="898" w:type="dxa"/>
          </w:tcPr>
          <w:p w:rsidR="00245987" w:rsidRPr="00E92339" w:rsidRDefault="001D0D14" w:rsidP="00C87C71">
            <w:pPr>
              <w:pStyle w:val="Prrafodelista"/>
              <w:ind w:left="0"/>
              <w:jc w:val="both"/>
              <w:rPr>
                <w:rFonts w:ascii="Arial" w:hAnsi="Arial" w:cs="Arial"/>
                <w:i/>
                <w:sz w:val="16"/>
                <w:szCs w:val="16"/>
              </w:rPr>
            </w:pPr>
            <w:r w:rsidRPr="00E92339">
              <w:rPr>
                <w:rFonts w:ascii="Arial" w:hAnsi="Arial" w:cs="Arial"/>
                <w:i/>
                <w:sz w:val="16"/>
                <w:szCs w:val="16"/>
              </w:rPr>
              <w:t>10</w:t>
            </w:r>
          </w:p>
          <w:p w:rsidR="000217EE" w:rsidRPr="00E92339" w:rsidRDefault="000217EE" w:rsidP="00C87C71">
            <w:pPr>
              <w:pStyle w:val="Prrafodelista"/>
              <w:ind w:left="0"/>
              <w:jc w:val="both"/>
              <w:rPr>
                <w:rFonts w:ascii="Arial" w:hAnsi="Arial" w:cs="Arial"/>
                <w:i/>
                <w:sz w:val="16"/>
                <w:szCs w:val="16"/>
              </w:rPr>
            </w:pPr>
          </w:p>
          <w:p w:rsidR="000E38AF" w:rsidRPr="00295C47" w:rsidRDefault="000E38AF" w:rsidP="000E38AF">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5</w:t>
            </w:r>
            <w:r w:rsidRPr="00295C47">
              <w:rPr>
                <w:rFonts w:ascii="Arial" w:hAnsi="Arial" w:cs="Arial"/>
                <w:b/>
                <w:i/>
                <w:sz w:val="18"/>
                <w:szCs w:val="18"/>
              </w:rPr>
              <w:t>/</w:t>
            </w:r>
            <w:r>
              <w:rPr>
                <w:rFonts w:ascii="Arial" w:hAnsi="Arial" w:cs="Arial"/>
                <w:b/>
                <w:i/>
                <w:sz w:val="18"/>
                <w:szCs w:val="18"/>
              </w:rPr>
              <w:t>09</w:t>
            </w:r>
          </w:p>
          <w:p w:rsidR="000217EE" w:rsidRPr="00E92339" w:rsidRDefault="000E38AF" w:rsidP="000E38AF">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E92339" w:rsidRDefault="00C15898" w:rsidP="00C15898">
            <w:pPr>
              <w:pStyle w:val="Prrafodelista"/>
              <w:ind w:left="0"/>
              <w:jc w:val="both"/>
              <w:rPr>
                <w:rFonts w:ascii="Arial" w:hAnsi="Arial" w:cs="Arial"/>
                <w:i/>
                <w:sz w:val="16"/>
                <w:szCs w:val="16"/>
              </w:rPr>
            </w:pPr>
            <w:r w:rsidRPr="00E92339">
              <w:rPr>
                <w:rFonts w:ascii="Arial" w:hAnsi="Arial" w:cs="Arial"/>
                <w:i/>
                <w:sz w:val="16"/>
                <w:szCs w:val="16"/>
              </w:rPr>
              <w:t>Fundamentos de los tratamientos térmicos.</w:t>
            </w:r>
            <w:r w:rsidR="0000074B" w:rsidRPr="00E92339">
              <w:rPr>
                <w:rFonts w:ascii="Arial" w:hAnsi="Arial" w:cs="Arial"/>
                <w:i/>
                <w:sz w:val="16"/>
                <w:szCs w:val="16"/>
              </w:rPr>
              <w:t xml:space="preserve"> </w:t>
            </w:r>
          </w:p>
        </w:tc>
        <w:tc>
          <w:tcPr>
            <w:tcW w:w="1786" w:type="dxa"/>
          </w:tcPr>
          <w:p w:rsidR="00245987" w:rsidRPr="00E92339" w:rsidRDefault="00245987" w:rsidP="00BA2A12">
            <w:pPr>
              <w:pStyle w:val="Prrafodelista"/>
              <w:ind w:left="0"/>
              <w:jc w:val="both"/>
              <w:rPr>
                <w:rFonts w:ascii="Arial" w:hAnsi="Arial" w:cs="Arial"/>
                <w:i/>
                <w:sz w:val="16"/>
                <w:szCs w:val="16"/>
              </w:rPr>
            </w:pPr>
            <w:r w:rsidRPr="00E92339">
              <w:rPr>
                <w:rFonts w:ascii="Arial" w:hAnsi="Arial" w:cs="Arial"/>
                <w:i/>
                <w:sz w:val="16"/>
                <w:szCs w:val="16"/>
              </w:rPr>
              <w:t xml:space="preserve">Adapta </w:t>
            </w:r>
            <w:r w:rsidR="00545318" w:rsidRPr="00E92339">
              <w:rPr>
                <w:rFonts w:ascii="Arial" w:hAnsi="Arial" w:cs="Arial"/>
                <w:i/>
                <w:sz w:val="16"/>
                <w:szCs w:val="16"/>
              </w:rPr>
              <w:t>los</w:t>
            </w:r>
            <w:r w:rsidR="0000074B" w:rsidRPr="00E92339">
              <w:rPr>
                <w:rFonts w:ascii="Arial" w:hAnsi="Arial" w:cs="Arial"/>
                <w:i/>
                <w:sz w:val="16"/>
                <w:szCs w:val="16"/>
              </w:rPr>
              <w:t xml:space="preserve"> constituyentes </w:t>
            </w:r>
            <w:r w:rsidR="00545318" w:rsidRPr="00E92339">
              <w:rPr>
                <w:rFonts w:ascii="Arial" w:hAnsi="Arial" w:cs="Arial"/>
                <w:i/>
                <w:sz w:val="16"/>
                <w:szCs w:val="16"/>
              </w:rPr>
              <w:t xml:space="preserve"> </w:t>
            </w:r>
            <w:r w:rsidR="0000074B" w:rsidRPr="00E92339">
              <w:rPr>
                <w:rFonts w:ascii="Arial" w:hAnsi="Arial" w:cs="Arial"/>
                <w:i/>
                <w:sz w:val="16"/>
                <w:szCs w:val="16"/>
              </w:rPr>
              <w:t>alotrópicos del hierro puro</w:t>
            </w:r>
            <w:r w:rsidR="00BA2A12" w:rsidRPr="00E92339">
              <w:rPr>
                <w:rFonts w:ascii="Arial" w:hAnsi="Arial" w:cs="Arial"/>
                <w:i/>
                <w:sz w:val="16"/>
                <w:szCs w:val="16"/>
              </w:rPr>
              <w:t xml:space="preserve"> como fundamento </w:t>
            </w:r>
            <w:r w:rsidR="0000074B" w:rsidRPr="00E92339">
              <w:rPr>
                <w:rFonts w:ascii="Arial" w:hAnsi="Arial" w:cs="Arial"/>
                <w:i/>
                <w:sz w:val="16"/>
                <w:szCs w:val="16"/>
              </w:rPr>
              <w:t xml:space="preserve">  </w:t>
            </w:r>
            <w:r w:rsidR="00BA2A12" w:rsidRPr="00E92339">
              <w:rPr>
                <w:rFonts w:ascii="Arial" w:hAnsi="Arial" w:cs="Arial"/>
                <w:i/>
                <w:sz w:val="16"/>
                <w:szCs w:val="16"/>
              </w:rPr>
              <w:t>para formar acero.</w:t>
            </w:r>
          </w:p>
        </w:tc>
        <w:tc>
          <w:tcPr>
            <w:tcW w:w="1544" w:type="dxa"/>
          </w:tcPr>
          <w:p w:rsidR="00245987" w:rsidRPr="00E92339" w:rsidRDefault="00245987" w:rsidP="00BA2A12">
            <w:pPr>
              <w:pStyle w:val="Prrafodelista"/>
              <w:ind w:left="0"/>
              <w:jc w:val="both"/>
              <w:rPr>
                <w:rFonts w:ascii="Arial" w:hAnsi="Arial" w:cs="Arial"/>
                <w:i/>
                <w:sz w:val="16"/>
                <w:szCs w:val="16"/>
              </w:rPr>
            </w:pPr>
            <w:r w:rsidRPr="00E92339">
              <w:rPr>
                <w:rFonts w:ascii="Arial" w:hAnsi="Arial" w:cs="Arial"/>
                <w:i/>
                <w:sz w:val="16"/>
                <w:szCs w:val="16"/>
              </w:rPr>
              <w:t>Asumir</w:t>
            </w:r>
            <w:r w:rsidR="00BA2A12" w:rsidRPr="00E92339">
              <w:rPr>
                <w:rFonts w:ascii="Arial" w:hAnsi="Arial" w:cs="Arial"/>
                <w:i/>
                <w:sz w:val="16"/>
                <w:szCs w:val="16"/>
              </w:rPr>
              <w:t xml:space="preserve"> a la austenita como una microestructura importante en la dureza del acero. </w:t>
            </w:r>
          </w:p>
        </w:tc>
        <w:tc>
          <w:tcPr>
            <w:tcW w:w="2135" w:type="dxa"/>
          </w:tcPr>
          <w:p w:rsidR="00245987" w:rsidRPr="00E92339" w:rsidRDefault="0076566E" w:rsidP="0076566E">
            <w:pPr>
              <w:pStyle w:val="Prrafodelista"/>
              <w:ind w:left="0"/>
              <w:jc w:val="both"/>
              <w:rPr>
                <w:rFonts w:ascii="Arial" w:hAnsi="Arial" w:cs="Arial"/>
                <w:i/>
                <w:sz w:val="16"/>
                <w:szCs w:val="16"/>
              </w:rPr>
            </w:pPr>
            <w:r w:rsidRPr="00E92339">
              <w:rPr>
                <w:rFonts w:ascii="Arial" w:hAnsi="Arial" w:cs="Arial"/>
                <w:i/>
                <w:sz w:val="16"/>
                <w:szCs w:val="16"/>
              </w:rPr>
              <w:t>Asignatura</w:t>
            </w:r>
            <w:r w:rsidR="00245987" w:rsidRPr="00E92339">
              <w:rPr>
                <w:rFonts w:ascii="Arial" w:hAnsi="Arial" w:cs="Arial"/>
                <w:i/>
                <w:sz w:val="16"/>
                <w:szCs w:val="16"/>
              </w:rPr>
              <w:t xml:space="preserve"> </w:t>
            </w:r>
            <w:r w:rsidR="00545318" w:rsidRPr="00E92339">
              <w:rPr>
                <w:rFonts w:ascii="Arial" w:hAnsi="Arial" w:cs="Arial"/>
                <w:i/>
                <w:sz w:val="16"/>
                <w:szCs w:val="16"/>
              </w:rPr>
              <w:t xml:space="preserve">se </w:t>
            </w:r>
            <w:r w:rsidRPr="00E92339">
              <w:rPr>
                <w:rFonts w:ascii="Arial" w:hAnsi="Arial" w:cs="Arial"/>
                <w:i/>
                <w:sz w:val="16"/>
                <w:szCs w:val="16"/>
              </w:rPr>
              <w:t>d</w:t>
            </w:r>
            <w:r w:rsidR="00245987" w:rsidRPr="00E92339">
              <w:rPr>
                <w:rFonts w:ascii="Arial" w:hAnsi="Arial" w:cs="Arial"/>
                <w:i/>
                <w:sz w:val="16"/>
                <w:szCs w:val="16"/>
              </w:rPr>
              <w:t>esarrolla</w:t>
            </w:r>
            <w:r w:rsidRPr="00E92339">
              <w:rPr>
                <w:rFonts w:ascii="Arial" w:hAnsi="Arial" w:cs="Arial"/>
                <w:i/>
                <w:sz w:val="16"/>
                <w:szCs w:val="16"/>
              </w:rPr>
              <w:t xml:space="preserve"> por c</w:t>
            </w:r>
            <w:r w:rsidR="00245987" w:rsidRPr="00E92339">
              <w:rPr>
                <w:rFonts w:ascii="Arial" w:hAnsi="Arial" w:cs="Arial"/>
                <w:i/>
                <w:sz w:val="16"/>
                <w:szCs w:val="16"/>
              </w:rPr>
              <w:t>lases magistrales separatas tipo diapositivas, videos ilustrativos.</w:t>
            </w:r>
          </w:p>
        </w:tc>
        <w:tc>
          <w:tcPr>
            <w:tcW w:w="2241" w:type="dxa"/>
          </w:tcPr>
          <w:p w:rsidR="00245987" w:rsidRPr="00E92339" w:rsidRDefault="00245987" w:rsidP="00BA2A12">
            <w:pPr>
              <w:pStyle w:val="Prrafodelista"/>
              <w:ind w:left="0"/>
              <w:jc w:val="both"/>
              <w:rPr>
                <w:rFonts w:ascii="Arial" w:hAnsi="Arial" w:cs="Arial"/>
                <w:i/>
                <w:sz w:val="16"/>
                <w:szCs w:val="16"/>
              </w:rPr>
            </w:pPr>
            <w:r w:rsidRPr="00E92339">
              <w:rPr>
                <w:rFonts w:ascii="Arial" w:hAnsi="Arial" w:cs="Arial"/>
                <w:i/>
                <w:sz w:val="16"/>
                <w:szCs w:val="16"/>
              </w:rPr>
              <w:t>Aplicación de</w:t>
            </w:r>
            <w:r w:rsidR="00BA2A12" w:rsidRPr="00E92339">
              <w:rPr>
                <w:rFonts w:ascii="Arial" w:hAnsi="Arial" w:cs="Arial"/>
                <w:i/>
                <w:sz w:val="16"/>
                <w:szCs w:val="16"/>
              </w:rPr>
              <w:t xml:space="preserve"> los análisis del enfriamiento y solidificación de los aceros en equilibrio (Región </w:t>
            </w:r>
            <w:r w:rsidR="007642D1" w:rsidRPr="00E92339">
              <w:rPr>
                <w:rFonts w:ascii="Arial" w:hAnsi="Arial" w:cs="Arial"/>
                <w:i/>
                <w:sz w:val="16"/>
                <w:szCs w:val="16"/>
              </w:rPr>
              <w:t>peritéctica</w:t>
            </w:r>
            <w:r w:rsidR="00BA2A12" w:rsidRPr="00E92339">
              <w:rPr>
                <w:rFonts w:ascii="Arial" w:hAnsi="Arial" w:cs="Arial"/>
                <w:i/>
                <w:sz w:val="16"/>
                <w:szCs w:val="16"/>
              </w:rPr>
              <w:t>)</w:t>
            </w:r>
            <w:r w:rsidR="0083612E" w:rsidRPr="00E92339">
              <w:rPr>
                <w:rFonts w:ascii="Arial" w:hAnsi="Arial" w:cs="Arial"/>
                <w:i/>
                <w:sz w:val="16"/>
                <w:szCs w:val="16"/>
              </w:rPr>
              <w:t>.</w:t>
            </w:r>
          </w:p>
        </w:tc>
      </w:tr>
      <w:tr w:rsidR="00983797" w:rsidRPr="00E92339" w:rsidTr="00C87C71">
        <w:trPr>
          <w:jc w:val="center"/>
        </w:trPr>
        <w:tc>
          <w:tcPr>
            <w:tcW w:w="898" w:type="dxa"/>
          </w:tcPr>
          <w:p w:rsidR="00245987" w:rsidRPr="00E92339" w:rsidRDefault="001D0D14" w:rsidP="00C87C71">
            <w:pPr>
              <w:pStyle w:val="Prrafodelista"/>
              <w:ind w:left="0"/>
              <w:jc w:val="both"/>
              <w:rPr>
                <w:rFonts w:ascii="Arial" w:hAnsi="Arial" w:cs="Arial"/>
                <w:i/>
                <w:sz w:val="16"/>
                <w:szCs w:val="16"/>
              </w:rPr>
            </w:pPr>
            <w:r w:rsidRPr="00E92339">
              <w:rPr>
                <w:rFonts w:ascii="Arial" w:hAnsi="Arial" w:cs="Arial"/>
                <w:i/>
                <w:sz w:val="16"/>
                <w:szCs w:val="16"/>
              </w:rPr>
              <w:t>11</w:t>
            </w:r>
          </w:p>
          <w:p w:rsidR="000217EE" w:rsidRPr="00E92339" w:rsidRDefault="000217EE" w:rsidP="00C87C71">
            <w:pPr>
              <w:pStyle w:val="Prrafodelista"/>
              <w:ind w:left="0"/>
              <w:jc w:val="both"/>
              <w:rPr>
                <w:rFonts w:ascii="Arial" w:hAnsi="Arial" w:cs="Arial"/>
                <w:i/>
                <w:sz w:val="16"/>
                <w:szCs w:val="16"/>
              </w:rPr>
            </w:pPr>
          </w:p>
          <w:p w:rsidR="000E38AF" w:rsidRPr="00295C47" w:rsidRDefault="000E38AF" w:rsidP="000E38AF">
            <w:pPr>
              <w:jc w:val="center"/>
              <w:rPr>
                <w:rFonts w:ascii="Arial" w:hAnsi="Arial" w:cs="Arial"/>
                <w:b/>
                <w:i/>
                <w:sz w:val="18"/>
                <w:szCs w:val="18"/>
              </w:rPr>
            </w:pPr>
            <w:r>
              <w:rPr>
                <w:rFonts w:ascii="Arial" w:hAnsi="Arial" w:cs="Arial"/>
                <w:b/>
                <w:i/>
                <w:sz w:val="18"/>
                <w:szCs w:val="18"/>
              </w:rPr>
              <w:t>12</w:t>
            </w:r>
            <w:r w:rsidRPr="00295C47">
              <w:rPr>
                <w:rFonts w:ascii="Arial" w:hAnsi="Arial" w:cs="Arial"/>
                <w:b/>
                <w:i/>
                <w:sz w:val="18"/>
                <w:szCs w:val="18"/>
              </w:rPr>
              <w:t>/1</w:t>
            </w:r>
            <w:r>
              <w:rPr>
                <w:rFonts w:ascii="Arial" w:hAnsi="Arial" w:cs="Arial"/>
                <w:b/>
                <w:i/>
                <w:sz w:val="18"/>
                <w:szCs w:val="18"/>
              </w:rPr>
              <w:t>6</w:t>
            </w:r>
          </w:p>
          <w:p w:rsidR="000217EE" w:rsidRPr="00E92339" w:rsidRDefault="000E38AF" w:rsidP="000E38AF">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E92339" w:rsidRDefault="00C53DCE" w:rsidP="007642D1">
            <w:pPr>
              <w:pStyle w:val="Prrafodelista"/>
              <w:ind w:left="0"/>
              <w:jc w:val="both"/>
              <w:rPr>
                <w:rFonts w:ascii="Arial" w:hAnsi="Arial" w:cs="Arial"/>
                <w:i/>
                <w:sz w:val="16"/>
                <w:szCs w:val="16"/>
              </w:rPr>
            </w:pPr>
            <w:r w:rsidRPr="00E92339">
              <w:rPr>
                <w:rFonts w:ascii="Arial" w:hAnsi="Arial" w:cs="Arial"/>
                <w:i/>
                <w:sz w:val="16"/>
                <w:szCs w:val="16"/>
              </w:rPr>
              <w:t>Tratamientos térmicos de aleaciones metálicas</w:t>
            </w:r>
          </w:p>
        </w:tc>
        <w:tc>
          <w:tcPr>
            <w:tcW w:w="1786" w:type="dxa"/>
          </w:tcPr>
          <w:p w:rsidR="00245987" w:rsidRPr="00E92339" w:rsidRDefault="00C818FD" w:rsidP="007642D1">
            <w:pPr>
              <w:pStyle w:val="Prrafodelista"/>
              <w:ind w:left="0"/>
              <w:jc w:val="both"/>
              <w:rPr>
                <w:rFonts w:ascii="Arial" w:hAnsi="Arial" w:cs="Arial"/>
                <w:i/>
                <w:sz w:val="16"/>
                <w:szCs w:val="16"/>
              </w:rPr>
            </w:pPr>
            <w:r w:rsidRPr="00E92339">
              <w:rPr>
                <w:rFonts w:ascii="Arial" w:hAnsi="Arial" w:cs="Arial"/>
                <w:i/>
                <w:sz w:val="16"/>
                <w:szCs w:val="16"/>
              </w:rPr>
              <w:t>Controlar</w:t>
            </w:r>
            <w:r w:rsidR="00347FAA" w:rsidRPr="00E92339">
              <w:rPr>
                <w:rFonts w:ascii="Arial" w:hAnsi="Arial" w:cs="Arial"/>
                <w:i/>
                <w:sz w:val="16"/>
                <w:szCs w:val="16"/>
              </w:rPr>
              <w:t xml:space="preserve"> las </w:t>
            </w:r>
            <w:r w:rsidR="007642D1" w:rsidRPr="00E92339">
              <w:rPr>
                <w:rFonts w:ascii="Arial" w:hAnsi="Arial" w:cs="Arial"/>
                <w:i/>
                <w:sz w:val="16"/>
                <w:szCs w:val="16"/>
              </w:rPr>
              <w:t>propiedades de las aleaciones metálicas y su diagrama de fase.</w:t>
            </w:r>
          </w:p>
        </w:tc>
        <w:tc>
          <w:tcPr>
            <w:tcW w:w="1544" w:type="dxa"/>
          </w:tcPr>
          <w:p w:rsidR="00245987" w:rsidRPr="00E92339" w:rsidRDefault="00245987" w:rsidP="00983797">
            <w:pPr>
              <w:pStyle w:val="Prrafodelista"/>
              <w:ind w:left="0"/>
              <w:jc w:val="both"/>
              <w:rPr>
                <w:rFonts w:ascii="Arial" w:hAnsi="Arial" w:cs="Arial"/>
                <w:i/>
                <w:sz w:val="16"/>
                <w:szCs w:val="16"/>
              </w:rPr>
            </w:pPr>
            <w:r w:rsidRPr="00E92339">
              <w:rPr>
                <w:rFonts w:ascii="Arial" w:hAnsi="Arial" w:cs="Arial"/>
                <w:i/>
                <w:sz w:val="16"/>
                <w:szCs w:val="16"/>
              </w:rPr>
              <w:t>Crear</w:t>
            </w:r>
            <w:r w:rsidR="00347FAA" w:rsidRPr="00E92339">
              <w:rPr>
                <w:rFonts w:ascii="Arial" w:hAnsi="Arial" w:cs="Arial"/>
                <w:i/>
                <w:sz w:val="16"/>
                <w:szCs w:val="16"/>
              </w:rPr>
              <w:t xml:space="preserve"> </w:t>
            </w:r>
            <w:r w:rsidR="00983797" w:rsidRPr="00E92339">
              <w:rPr>
                <w:rFonts w:ascii="Arial" w:hAnsi="Arial" w:cs="Arial"/>
                <w:i/>
                <w:sz w:val="16"/>
                <w:szCs w:val="16"/>
              </w:rPr>
              <w:t>fenómenos que ocurren en metales y aleaciones adecuando los TT</w:t>
            </w:r>
            <w:r w:rsidR="007642D1" w:rsidRPr="00E92339">
              <w:rPr>
                <w:rFonts w:ascii="Arial" w:hAnsi="Arial" w:cs="Arial"/>
                <w:i/>
                <w:sz w:val="16"/>
                <w:szCs w:val="16"/>
              </w:rPr>
              <w:t>.</w:t>
            </w:r>
          </w:p>
        </w:tc>
        <w:tc>
          <w:tcPr>
            <w:tcW w:w="2135" w:type="dxa"/>
          </w:tcPr>
          <w:p w:rsidR="00245987" w:rsidRPr="00E92339" w:rsidRDefault="0076566E" w:rsidP="00C87C71">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2241" w:type="dxa"/>
          </w:tcPr>
          <w:p w:rsidR="00245987" w:rsidRPr="00E92339" w:rsidRDefault="00245987" w:rsidP="007642D1">
            <w:pPr>
              <w:pStyle w:val="Prrafodelista"/>
              <w:ind w:left="0"/>
              <w:jc w:val="both"/>
              <w:rPr>
                <w:rFonts w:ascii="Arial" w:hAnsi="Arial" w:cs="Arial"/>
                <w:i/>
                <w:sz w:val="16"/>
                <w:szCs w:val="16"/>
              </w:rPr>
            </w:pPr>
            <w:r w:rsidRPr="00E92339">
              <w:rPr>
                <w:rFonts w:ascii="Arial" w:hAnsi="Arial" w:cs="Arial"/>
                <w:i/>
                <w:sz w:val="16"/>
                <w:szCs w:val="16"/>
              </w:rPr>
              <w:t xml:space="preserve">Usar </w:t>
            </w:r>
            <w:r w:rsidR="007642D1" w:rsidRPr="00E92339">
              <w:rPr>
                <w:rFonts w:ascii="Arial" w:hAnsi="Arial" w:cs="Arial"/>
                <w:i/>
                <w:sz w:val="16"/>
                <w:szCs w:val="16"/>
              </w:rPr>
              <w:t>temperaturas mínimas de recristalización de algunos metales comunes.</w:t>
            </w:r>
          </w:p>
        </w:tc>
      </w:tr>
      <w:tr w:rsidR="00983797" w:rsidRPr="00E92339" w:rsidTr="00C87C71">
        <w:trPr>
          <w:jc w:val="center"/>
        </w:trPr>
        <w:tc>
          <w:tcPr>
            <w:tcW w:w="898" w:type="dxa"/>
          </w:tcPr>
          <w:p w:rsidR="00245987" w:rsidRPr="00E92339" w:rsidRDefault="001D0D14" w:rsidP="00C87C71">
            <w:pPr>
              <w:pStyle w:val="Prrafodelista"/>
              <w:ind w:left="0"/>
              <w:jc w:val="both"/>
              <w:rPr>
                <w:rFonts w:ascii="Arial" w:hAnsi="Arial" w:cs="Arial"/>
                <w:i/>
                <w:sz w:val="16"/>
                <w:szCs w:val="16"/>
              </w:rPr>
            </w:pPr>
            <w:r w:rsidRPr="00E92339">
              <w:rPr>
                <w:rFonts w:ascii="Arial" w:hAnsi="Arial" w:cs="Arial"/>
                <w:i/>
                <w:sz w:val="16"/>
                <w:szCs w:val="16"/>
              </w:rPr>
              <w:t>12</w:t>
            </w:r>
          </w:p>
          <w:p w:rsidR="000217EE" w:rsidRPr="00E92339" w:rsidRDefault="000217EE" w:rsidP="00C87C71">
            <w:pPr>
              <w:pStyle w:val="Prrafodelista"/>
              <w:ind w:left="0"/>
              <w:jc w:val="both"/>
              <w:rPr>
                <w:rFonts w:ascii="Arial" w:hAnsi="Arial" w:cs="Arial"/>
                <w:i/>
                <w:sz w:val="16"/>
                <w:szCs w:val="16"/>
              </w:rPr>
            </w:pPr>
          </w:p>
          <w:p w:rsidR="000E38AF" w:rsidRPr="00295C47" w:rsidRDefault="000E38AF" w:rsidP="000E38AF">
            <w:pPr>
              <w:jc w:val="center"/>
              <w:rPr>
                <w:rFonts w:ascii="Arial" w:hAnsi="Arial" w:cs="Arial"/>
                <w:b/>
                <w:i/>
                <w:sz w:val="18"/>
                <w:szCs w:val="18"/>
              </w:rPr>
            </w:pPr>
            <w:r>
              <w:rPr>
                <w:rFonts w:ascii="Arial" w:hAnsi="Arial" w:cs="Arial"/>
                <w:b/>
                <w:i/>
                <w:sz w:val="18"/>
                <w:szCs w:val="18"/>
              </w:rPr>
              <w:t>19</w:t>
            </w:r>
            <w:r w:rsidRPr="00295C47">
              <w:rPr>
                <w:rFonts w:ascii="Arial" w:hAnsi="Arial" w:cs="Arial"/>
                <w:b/>
                <w:i/>
                <w:sz w:val="18"/>
                <w:szCs w:val="18"/>
              </w:rPr>
              <w:t>/2</w:t>
            </w:r>
            <w:r>
              <w:rPr>
                <w:rFonts w:ascii="Arial" w:hAnsi="Arial" w:cs="Arial"/>
                <w:b/>
                <w:i/>
                <w:sz w:val="18"/>
                <w:szCs w:val="18"/>
              </w:rPr>
              <w:t>3</w:t>
            </w:r>
          </w:p>
          <w:p w:rsidR="000217EE" w:rsidRPr="00E92339" w:rsidRDefault="000E38AF" w:rsidP="000E38AF">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E92339" w:rsidRDefault="00C53DCE" w:rsidP="00C53DCE">
            <w:pPr>
              <w:pStyle w:val="Prrafodelista"/>
              <w:ind w:left="0"/>
              <w:jc w:val="both"/>
              <w:rPr>
                <w:rFonts w:ascii="Arial" w:hAnsi="Arial" w:cs="Arial"/>
                <w:i/>
                <w:sz w:val="16"/>
                <w:szCs w:val="16"/>
              </w:rPr>
            </w:pPr>
            <w:r w:rsidRPr="00E92339">
              <w:rPr>
                <w:rFonts w:ascii="Arial" w:hAnsi="Arial" w:cs="Arial"/>
                <w:i/>
                <w:sz w:val="16"/>
                <w:szCs w:val="16"/>
              </w:rPr>
              <w:t>Curvas de temperatura tiempo transformación</w:t>
            </w:r>
            <w:r w:rsidR="00347FAA" w:rsidRPr="00E92339">
              <w:rPr>
                <w:rFonts w:ascii="Arial" w:hAnsi="Arial" w:cs="Arial"/>
                <w:i/>
                <w:sz w:val="16"/>
                <w:szCs w:val="16"/>
              </w:rPr>
              <w:t>.</w:t>
            </w:r>
          </w:p>
        </w:tc>
        <w:tc>
          <w:tcPr>
            <w:tcW w:w="1786" w:type="dxa"/>
          </w:tcPr>
          <w:p w:rsidR="00245987" w:rsidRPr="00E92339" w:rsidRDefault="008B169D" w:rsidP="00983797">
            <w:pPr>
              <w:pStyle w:val="Prrafodelista"/>
              <w:ind w:left="0"/>
              <w:jc w:val="both"/>
              <w:rPr>
                <w:rFonts w:ascii="Arial" w:hAnsi="Arial" w:cs="Arial"/>
                <w:i/>
                <w:sz w:val="16"/>
                <w:szCs w:val="16"/>
              </w:rPr>
            </w:pPr>
            <w:r w:rsidRPr="00E92339">
              <w:rPr>
                <w:rFonts w:ascii="Arial" w:hAnsi="Arial" w:cs="Arial"/>
                <w:i/>
                <w:sz w:val="16"/>
                <w:szCs w:val="16"/>
              </w:rPr>
              <w:t>Investiga</w:t>
            </w:r>
            <w:r w:rsidR="00983797" w:rsidRPr="00E92339">
              <w:rPr>
                <w:rFonts w:ascii="Arial" w:hAnsi="Arial" w:cs="Arial"/>
                <w:i/>
                <w:sz w:val="16"/>
                <w:szCs w:val="16"/>
              </w:rPr>
              <w:t xml:space="preserve"> para relacionar el tiempo, temperatura requeridos para una transformación isotérmica o contínua.</w:t>
            </w:r>
            <w:r w:rsidR="00245987" w:rsidRPr="00E92339">
              <w:rPr>
                <w:rFonts w:ascii="Arial" w:hAnsi="Arial" w:cs="Arial"/>
                <w:i/>
                <w:sz w:val="16"/>
                <w:szCs w:val="16"/>
              </w:rPr>
              <w:t xml:space="preserve"> </w:t>
            </w:r>
          </w:p>
        </w:tc>
        <w:tc>
          <w:tcPr>
            <w:tcW w:w="1544" w:type="dxa"/>
          </w:tcPr>
          <w:p w:rsidR="00245987" w:rsidRPr="00E92339" w:rsidRDefault="00245987" w:rsidP="00983797">
            <w:pPr>
              <w:pStyle w:val="Prrafodelista"/>
              <w:ind w:left="0"/>
              <w:jc w:val="both"/>
              <w:rPr>
                <w:rFonts w:ascii="Arial" w:hAnsi="Arial" w:cs="Arial"/>
                <w:i/>
                <w:sz w:val="16"/>
                <w:szCs w:val="16"/>
              </w:rPr>
            </w:pPr>
            <w:r w:rsidRPr="00E92339">
              <w:rPr>
                <w:rFonts w:ascii="Arial" w:hAnsi="Arial" w:cs="Arial"/>
                <w:i/>
                <w:sz w:val="16"/>
                <w:szCs w:val="16"/>
              </w:rPr>
              <w:t>Asume</w:t>
            </w:r>
            <w:r w:rsidR="007773AC" w:rsidRPr="00E92339">
              <w:rPr>
                <w:rFonts w:ascii="Arial" w:hAnsi="Arial" w:cs="Arial"/>
                <w:i/>
                <w:sz w:val="16"/>
                <w:szCs w:val="16"/>
              </w:rPr>
              <w:t xml:space="preserve"> conocimiento de aleaciones mo</w:t>
            </w:r>
            <w:r w:rsidR="00983797" w:rsidRPr="00E92339">
              <w:rPr>
                <w:rFonts w:ascii="Arial" w:hAnsi="Arial" w:cs="Arial"/>
                <w:i/>
                <w:sz w:val="16"/>
                <w:szCs w:val="16"/>
              </w:rPr>
              <w:t>ldeables tratables térmicamente</w:t>
            </w:r>
            <w:r w:rsidR="007773AC" w:rsidRPr="00E92339">
              <w:rPr>
                <w:rFonts w:ascii="Arial" w:hAnsi="Arial" w:cs="Arial"/>
                <w:i/>
                <w:sz w:val="16"/>
                <w:szCs w:val="16"/>
              </w:rPr>
              <w:t>.</w:t>
            </w:r>
          </w:p>
        </w:tc>
        <w:tc>
          <w:tcPr>
            <w:tcW w:w="2135" w:type="dxa"/>
          </w:tcPr>
          <w:p w:rsidR="00245987" w:rsidRPr="00E92339" w:rsidRDefault="0076566E" w:rsidP="00C87C71">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2241" w:type="dxa"/>
          </w:tcPr>
          <w:p w:rsidR="00245987" w:rsidRPr="00E92339" w:rsidRDefault="00245987" w:rsidP="007773AC">
            <w:pPr>
              <w:pStyle w:val="Prrafodelista"/>
              <w:ind w:left="0"/>
              <w:jc w:val="both"/>
              <w:rPr>
                <w:rFonts w:ascii="Arial" w:hAnsi="Arial" w:cs="Arial"/>
                <w:i/>
                <w:sz w:val="16"/>
                <w:szCs w:val="16"/>
              </w:rPr>
            </w:pPr>
            <w:r w:rsidRPr="00E92339">
              <w:rPr>
                <w:rFonts w:ascii="Arial" w:hAnsi="Arial" w:cs="Arial"/>
                <w:i/>
                <w:sz w:val="16"/>
                <w:szCs w:val="16"/>
              </w:rPr>
              <w:t xml:space="preserve">Reconoce, </w:t>
            </w:r>
            <w:r w:rsidR="007773AC" w:rsidRPr="00E92339">
              <w:rPr>
                <w:rFonts w:ascii="Arial" w:hAnsi="Arial" w:cs="Arial"/>
                <w:i/>
                <w:sz w:val="16"/>
                <w:szCs w:val="16"/>
              </w:rPr>
              <w:t>al magnesio y sus aleaciones como componentes de aviones.</w:t>
            </w:r>
          </w:p>
        </w:tc>
      </w:tr>
      <w:tr w:rsidR="00983797" w:rsidRPr="00E92339" w:rsidTr="00C87C71">
        <w:trPr>
          <w:jc w:val="center"/>
        </w:trPr>
        <w:tc>
          <w:tcPr>
            <w:tcW w:w="898" w:type="dxa"/>
          </w:tcPr>
          <w:p w:rsidR="00245987" w:rsidRPr="00E92339" w:rsidRDefault="001D0D14" w:rsidP="00C87C71">
            <w:pPr>
              <w:pStyle w:val="Prrafodelista"/>
              <w:ind w:left="0"/>
              <w:jc w:val="both"/>
              <w:rPr>
                <w:rFonts w:ascii="Arial" w:hAnsi="Arial" w:cs="Arial"/>
                <w:i/>
                <w:sz w:val="16"/>
                <w:szCs w:val="16"/>
              </w:rPr>
            </w:pPr>
            <w:r w:rsidRPr="00E92339">
              <w:rPr>
                <w:rFonts w:ascii="Arial" w:hAnsi="Arial" w:cs="Arial"/>
                <w:i/>
                <w:sz w:val="16"/>
                <w:szCs w:val="16"/>
              </w:rPr>
              <w:t>13</w:t>
            </w:r>
          </w:p>
          <w:p w:rsidR="000217EE" w:rsidRPr="00E92339" w:rsidRDefault="000217EE" w:rsidP="00C87C71">
            <w:pPr>
              <w:pStyle w:val="Prrafodelista"/>
              <w:ind w:left="0"/>
              <w:jc w:val="both"/>
              <w:rPr>
                <w:rFonts w:ascii="Arial" w:hAnsi="Arial" w:cs="Arial"/>
                <w:i/>
                <w:sz w:val="16"/>
                <w:szCs w:val="16"/>
              </w:rPr>
            </w:pPr>
          </w:p>
          <w:p w:rsidR="000E38AF" w:rsidRPr="00295C47" w:rsidRDefault="000E38AF" w:rsidP="000E38AF">
            <w:pPr>
              <w:jc w:val="center"/>
              <w:rPr>
                <w:rFonts w:ascii="Arial" w:hAnsi="Arial" w:cs="Arial"/>
                <w:b/>
                <w:i/>
                <w:sz w:val="18"/>
                <w:szCs w:val="18"/>
              </w:rPr>
            </w:pPr>
            <w:r w:rsidRPr="00295C47">
              <w:rPr>
                <w:rFonts w:ascii="Arial" w:hAnsi="Arial" w:cs="Arial"/>
                <w:b/>
                <w:i/>
                <w:sz w:val="18"/>
                <w:szCs w:val="18"/>
              </w:rPr>
              <w:t>2</w:t>
            </w:r>
            <w:r>
              <w:rPr>
                <w:rFonts w:ascii="Arial" w:hAnsi="Arial" w:cs="Arial"/>
                <w:b/>
                <w:i/>
                <w:sz w:val="18"/>
                <w:szCs w:val="18"/>
              </w:rPr>
              <w:t>6</w:t>
            </w:r>
            <w:r w:rsidRPr="00295C47">
              <w:rPr>
                <w:rFonts w:ascii="Arial" w:hAnsi="Arial" w:cs="Arial"/>
                <w:b/>
                <w:i/>
                <w:sz w:val="18"/>
                <w:szCs w:val="18"/>
              </w:rPr>
              <w:t>/</w:t>
            </w:r>
            <w:r>
              <w:rPr>
                <w:rFonts w:ascii="Arial" w:hAnsi="Arial" w:cs="Arial"/>
                <w:b/>
                <w:i/>
                <w:sz w:val="18"/>
                <w:szCs w:val="18"/>
              </w:rPr>
              <w:t>30</w:t>
            </w:r>
          </w:p>
          <w:p w:rsidR="000217EE" w:rsidRPr="00E92339" w:rsidRDefault="000E38AF" w:rsidP="000E38AF">
            <w:pPr>
              <w:pStyle w:val="Prrafodelista"/>
              <w:ind w:left="0"/>
              <w:jc w:val="both"/>
              <w:rPr>
                <w:rFonts w:ascii="Arial" w:hAnsi="Arial" w:cs="Arial"/>
                <w:i/>
                <w:sz w:val="16"/>
                <w:szCs w:val="16"/>
              </w:rPr>
            </w:pPr>
            <w:r>
              <w:rPr>
                <w:rFonts w:ascii="Arial" w:hAnsi="Arial" w:cs="Arial"/>
                <w:b/>
                <w:i/>
                <w:sz w:val="18"/>
                <w:szCs w:val="18"/>
              </w:rPr>
              <w:t>11</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E92339" w:rsidRDefault="00C53DCE" w:rsidP="00E079F4">
            <w:pPr>
              <w:pStyle w:val="Prrafodelista"/>
              <w:ind w:left="0"/>
              <w:jc w:val="both"/>
              <w:rPr>
                <w:rFonts w:ascii="Arial" w:hAnsi="Arial" w:cs="Arial"/>
                <w:i/>
                <w:sz w:val="16"/>
                <w:szCs w:val="16"/>
              </w:rPr>
            </w:pPr>
            <w:r w:rsidRPr="00E92339">
              <w:rPr>
                <w:rFonts w:ascii="Arial" w:hAnsi="Arial" w:cs="Arial"/>
                <w:i/>
                <w:sz w:val="16"/>
                <w:szCs w:val="16"/>
              </w:rPr>
              <w:t>Diagramas</w:t>
            </w:r>
            <w:r w:rsidR="00E079F4">
              <w:rPr>
                <w:rFonts w:ascii="Arial" w:hAnsi="Arial" w:cs="Arial"/>
                <w:i/>
                <w:sz w:val="16"/>
                <w:szCs w:val="16"/>
              </w:rPr>
              <w:t xml:space="preserve"> Fe-C cinética de las transformaciones </w:t>
            </w:r>
            <w:r w:rsidRPr="00E92339">
              <w:rPr>
                <w:rFonts w:ascii="Arial" w:hAnsi="Arial" w:cs="Arial"/>
                <w:i/>
                <w:sz w:val="16"/>
                <w:szCs w:val="16"/>
              </w:rPr>
              <w:t xml:space="preserve">de </w:t>
            </w:r>
            <w:r w:rsidR="00E079F4">
              <w:rPr>
                <w:rFonts w:ascii="Arial" w:hAnsi="Arial" w:cs="Arial"/>
                <w:i/>
                <w:sz w:val="16"/>
                <w:szCs w:val="16"/>
              </w:rPr>
              <w:t xml:space="preserve">inequilibrio </w:t>
            </w:r>
            <w:r w:rsidR="0018145D">
              <w:rPr>
                <w:rFonts w:ascii="Arial" w:hAnsi="Arial" w:cs="Arial"/>
                <w:i/>
                <w:sz w:val="16"/>
                <w:szCs w:val="16"/>
              </w:rPr>
              <w:t>en el enfriamiento de la austenita</w:t>
            </w:r>
            <w:r w:rsidR="00DA61EF" w:rsidRPr="00E92339">
              <w:rPr>
                <w:rFonts w:ascii="Arial" w:hAnsi="Arial" w:cs="Arial"/>
                <w:i/>
                <w:sz w:val="16"/>
                <w:szCs w:val="16"/>
              </w:rPr>
              <w:t>.</w:t>
            </w:r>
          </w:p>
        </w:tc>
        <w:tc>
          <w:tcPr>
            <w:tcW w:w="1786" w:type="dxa"/>
          </w:tcPr>
          <w:p w:rsidR="00245987" w:rsidRPr="00E92339" w:rsidRDefault="001D2C1D" w:rsidP="00DA61EF">
            <w:pPr>
              <w:pStyle w:val="Prrafodelista"/>
              <w:ind w:left="0"/>
              <w:jc w:val="both"/>
              <w:rPr>
                <w:rFonts w:ascii="Arial" w:hAnsi="Arial" w:cs="Arial"/>
                <w:i/>
                <w:sz w:val="16"/>
                <w:szCs w:val="16"/>
              </w:rPr>
            </w:pPr>
            <w:r w:rsidRPr="00E92339">
              <w:rPr>
                <w:rFonts w:ascii="Arial" w:hAnsi="Arial" w:cs="Arial"/>
                <w:i/>
                <w:sz w:val="16"/>
                <w:szCs w:val="16"/>
              </w:rPr>
              <w:t>Aplicar los diagramas TTT en transformaciones isotérmicas. Y de enfriamiento continuo.</w:t>
            </w:r>
          </w:p>
        </w:tc>
        <w:tc>
          <w:tcPr>
            <w:tcW w:w="1544" w:type="dxa"/>
          </w:tcPr>
          <w:p w:rsidR="0048422A" w:rsidRPr="00E92339" w:rsidRDefault="009E61E4" w:rsidP="001D2C1D">
            <w:pPr>
              <w:pStyle w:val="Prrafodelista"/>
              <w:ind w:left="0"/>
              <w:jc w:val="both"/>
              <w:rPr>
                <w:rFonts w:ascii="Arial" w:hAnsi="Arial" w:cs="Arial"/>
                <w:i/>
                <w:sz w:val="16"/>
                <w:szCs w:val="16"/>
              </w:rPr>
            </w:pPr>
            <w:r w:rsidRPr="00E92339">
              <w:rPr>
                <w:rFonts w:ascii="Arial" w:hAnsi="Arial" w:cs="Arial"/>
                <w:i/>
                <w:sz w:val="16"/>
                <w:szCs w:val="16"/>
              </w:rPr>
              <w:t>Valora y define</w:t>
            </w:r>
            <w:r w:rsidR="00193A9D" w:rsidRPr="00E92339">
              <w:rPr>
                <w:rFonts w:ascii="Arial" w:hAnsi="Arial" w:cs="Arial"/>
                <w:i/>
                <w:sz w:val="16"/>
                <w:szCs w:val="16"/>
              </w:rPr>
              <w:t xml:space="preserve"> </w:t>
            </w:r>
            <w:r w:rsidR="00DA61EF" w:rsidRPr="00E92339">
              <w:rPr>
                <w:rFonts w:ascii="Arial" w:hAnsi="Arial" w:cs="Arial"/>
                <w:i/>
                <w:sz w:val="16"/>
                <w:szCs w:val="16"/>
              </w:rPr>
              <w:t>l</w:t>
            </w:r>
            <w:r w:rsidR="001D2C1D" w:rsidRPr="00E92339">
              <w:rPr>
                <w:rFonts w:ascii="Arial" w:hAnsi="Arial" w:cs="Arial"/>
                <w:i/>
                <w:sz w:val="16"/>
                <w:szCs w:val="16"/>
              </w:rPr>
              <w:t>os TTT para predecir la microestructura.</w:t>
            </w:r>
            <w:r w:rsidR="00DA61EF" w:rsidRPr="00E92339">
              <w:rPr>
                <w:rFonts w:ascii="Arial" w:hAnsi="Arial" w:cs="Arial"/>
                <w:i/>
                <w:sz w:val="16"/>
                <w:szCs w:val="16"/>
              </w:rPr>
              <w:t xml:space="preserve"> </w:t>
            </w:r>
          </w:p>
        </w:tc>
        <w:tc>
          <w:tcPr>
            <w:tcW w:w="2135" w:type="dxa"/>
          </w:tcPr>
          <w:p w:rsidR="00245987" w:rsidRPr="00E92339" w:rsidRDefault="0076566E" w:rsidP="00C87C71">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2241" w:type="dxa"/>
          </w:tcPr>
          <w:p w:rsidR="00245987" w:rsidRPr="00E92339" w:rsidRDefault="00245987" w:rsidP="008545B6">
            <w:pPr>
              <w:pStyle w:val="Prrafodelista"/>
              <w:ind w:left="0"/>
              <w:jc w:val="both"/>
              <w:rPr>
                <w:rFonts w:ascii="Arial" w:hAnsi="Arial" w:cs="Arial"/>
                <w:i/>
                <w:sz w:val="16"/>
                <w:szCs w:val="16"/>
              </w:rPr>
            </w:pPr>
            <w:r w:rsidRPr="00E92339">
              <w:rPr>
                <w:rFonts w:ascii="Arial" w:hAnsi="Arial" w:cs="Arial"/>
                <w:i/>
                <w:sz w:val="16"/>
                <w:szCs w:val="16"/>
              </w:rPr>
              <w:t>Identifica, los</w:t>
            </w:r>
            <w:r w:rsidR="00DA61EF" w:rsidRPr="00E92339">
              <w:rPr>
                <w:rFonts w:ascii="Arial" w:hAnsi="Arial" w:cs="Arial"/>
                <w:i/>
                <w:sz w:val="16"/>
                <w:szCs w:val="16"/>
              </w:rPr>
              <w:t xml:space="preserve"> fenómenos de importancia </w:t>
            </w:r>
            <w:r w:rsidR="008545B6" w:rsidRPr="00E92339">
              <w:rPr>
                <w:rFonts w:ascii="Arial" w:hAnsi="Arial" w:cs="Arial"/>
                <w:i/>
                <w:sz w:val="16"/>
                <w:szCs w:val="16"/>
              </w:rPr>
              <w:t xml:space="preserve">y </w:t>
            </w:r>
            <w:r w:rsidR="00DA61EF" w:rsidRPr="00E92339">
              <w:rPr>
                <w:rFonts w:ascii="Arial" w:hAnsi="Arial" w:cs="Arial"/>
                <w:i/>
                <w:sz w:val="16"/>
                <w:szCs w:val="16"/>
              </w:rPr>
              <w:t xml:space="preserve">la utilización de las pilas y </w:t>
            </w:r>
            <w:r w:rsidR="008545B6" w:rsidRPr="00E92339">
              <w:rPr>
                <w:rFonts w:ascii="Arial" w:hAnsi="Arial" w:cs="Arial"/>
                <w:i/>
                <w:sz w:val="16"/>
                <w:szCs w:val="16"/>
              </w:rPr>
              <w:t>las baterías que está presente en nuestra vida cotidiana.</w:t>
            </w:r>
            <w:r w:rsidRPr="00E92339">
              <w:rPr>
                <w:rFonts w:ascii="Arial" w:hAnsi="Arial" w:cs="Arial"/>
                <w:i/>
                <w:sz w:val="16"/>
                <w:szCs w:val="16"/>
              </w:rPr>
              <w:t xml:space="preserve"> </w:t>
            </w:r>
          </w:p>
        </w:tc>
      </w:tr>
      <w:tr w:rsidR="00983797" w:rsidRPr="00E92339" w:rsidTr="00C87C71">
        <w:trPr>
          <w:jc w:val="center"/>
        </w:trPr>
        <w:tc>
          <w:tcPr>
            <w:tcW w:w="898" w:type="dxa"/>
          </w:tcPr>
          <w:p w:rsidR="00245987" w:rsidRPr="00E92339" w:rsidRDefault="001D0D14" w:rsidP="00C87C71">
            <w:pPr>
              <w:pStyle w:val="Prrafodelista"/>
              <w:ind w:left="0"/>
              <w:jc w:val="both"/>
              <w:rPr>
                <w:rFonts w:ascii="Arial" w:hAnsi="Arial" w:cs="Arial"/>
                <w:i/>
                <w:sz w:val="16"/>
                <w:szCs w:val="16"/>
              </w:rPr>
            </w:pPr>
            <w:r w:rsidRPr="00E92339">
              <w:rPr>
                <w:rFonts w:ascii="Arial" w:hAnsi="Arial" w:cs="Arial"/>
                <w:i/>
                <w:sz w:val="16"/>
                <w:szCs w:val="16"/>
              </w:rPr>
              <w:t>14</w:t>
            </w:r>
          </w:p>
          <w:p w:rsidR="000217EE" w:rsidRPr="00E92339" w:rsidRDefault="000217EE" w:rsidP="00C87C71">
            <w:pPr>
              <w:pStyle w:val="Prrafodelista"/>
              <w:ind w:left="0"/>
              <w:jc w:val="both"/>
              <w:rPr>
                <w:rFonts w:ascii="Arial" w:hAnsi="Arial" w:cs="Arial"/>
                <w:i/>
                <w:sz w:val="16"/>
                <w:szCs w:val="16"/>
              </w:rPr>
            </w:pPr>
          </w:p>
          <w:p w:rsidR="000E38AF" w:rsidRPr="00295C47" w:rsidRDefault="000E38AF" w:rsidP="000E38AF">
            <w:pPr>
              <w:jc w:val="center"/>
              <w:rPr>
                <w:rFonts w:ascii="Arial" w:hAnsi="Arial" w:cs="Arial"/>
                <w:b/>
                <w:i/>
                <w:sz w:val="18"/>
                <w:szCs w:val="18"/>
              </w:rPr>
            </w:pPr>
            <w:r w:rsidRPr="00295C47">
              <w:rPr>
                <w:rFonts w:ascii="Arial" w:hAnsi="Arial" w:cs="Arial"/>
                <w:b/>
                <w:i/>
                <w:sz w:val="18"/>
                <w:szCs w:val="18"/>
              </w:rPr>
              <w:t>0</w:t>
            </w:r>
            <w:r>
              <w:rPr>
                <w:rFonts w:ascii="Arial" w:hAnsi="Arial" w:cs="Arial"/>
                <w:b/>
                <w:i/>
                <w:sz w:val="18"/>
                <w:szCs w:val="18"/>
              </w:rPr>
              <w:t>3</w:t>
            </w:r>
            <w:r w:rsidRPr="00295C47">
              <w:rPr>
                <w:rFonts w:ascii="Arial" w:hAnsi="Arial" w:cs="Arial"/>
                <w:b/>
                <w:i/>
                <w:sz w:val="18"/>
                <w:szCs w:val="18"/>
              </w:rPr>
              <w:t>/0</w:t>
            </w:r>
            <w:r>
              <w:rPr>
                <w:rFonts w:ascii="Arial" w:hAnsi="Arial" w:cs="Arial"/>
                <w:b/>
                <w:i/>
                <w:sz w:val="18"/>
                <w:szCs w:val="18"/>
              </w:rPr>
              <w:t>7</w:t>
            </w:r>
          </w:p>
          <w:p w:rsidR="000217EE" w:rsidRPr="00E92339" w:rsidRDefault="000E38AF" w:rsidP="000E38AF">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E92339" w:rsidRDefault="00387A7D" w:rsidP="00387A7D">
            <w:pPr>
              <w:pStyle w:val="Prrafodelista"/>
              <w:ind w:left="0"/>
              <w:jc w:val="both"/>
              <w:rPr>
                <w:rFonts w:ascii="Arial" w:hAnsi="Arial" w:cs="Arial"/>
                <w:i/>
                <w:sz w:val="16"/>
                <w:szCs w:val="16"/>
              </w:rPr>
            </w:pPr>
            <w:r w:rsidRPr="00E92339">
              <w:rPr>
                <w:rFonts w:ascii="Arial" w:hAnsi="Arial" w:cs="Arial"/>
                <w:i/>
                <w:sz w:val="16"/>
                <w:szCs w:val="16"/>
              </w:rPr>
              <w:t>Mecanismos de endurecimiento de los metales.</w:t>
            </w:r>
          </w:p>
        </w:tc>
        <w:tc>
          <w:tcPr>
            <w:tcW w:w="1786" w:type="dxa"/>
          </w:tcPr>
          <w:p w:rsidR="00245987" w:rsidRPr="00E92339" w:rsidRDefault="00501D62" w:rsidP="008545B6">
            <w:pPr>
              <w:pStyle w:val="Prrafodelista"/>
              <w:ind w:left="0"/>
              <w:jc w:val="both"/>
              <w:rPr>
                <w:rFonts w:ascii="Arial" w:hAnsi="Arial" w:cs="Arial"/>
                <w:i/>
                <w:sz w:val="16"/>
                <w:szCs w:val="16"/>
              </w:rPr>
            </w:pPr>
            <w:r w:rsidRPr="00E92339">
              <w:rPr>
                <w:rFonts w:ascii="Arial" w:hAnsi="Arial" w:cs="Arial"/>
                <w:i/>
                <w:sz w:val="16"/>
                <w:szCs w:val="16"/>
              </w:rPr>
              <w:t>Modificar. Las propiedades metálicas de las aleaciones metálicas.</w:t>
            </w:r>
          </w:p>
        </w:tc>
        <w:tc>
          <w:tcPr>
            <w:tcW w:w="1544" w:type="dxa"/>
          </w:tcPr>
          <w:p w:rsidR="00245987" w:rsidRPr="00E92339" w:rsidRDefault="00501D62" w:rsidP="001D2C1D">
            <w:pPr>
              <w:pStyle w:val="Prrafodelista"/>
              <w:ind w:left="0"/>
              <w:jc w:val="both"/>
              <w:rPr>
                <w:rFonts w:ascii="Arial" w:hAnsi="Arial" w:cs="Arial"/>
                <w:i/>
                <w:sz w:val="16"/>
                <w:szCs w:val="16"/>
              </w:rPr>
            </w:pPr>
            <w:r w:rsidRPr="00E92339">
              <w:rPr>
                <w:rFonts w:ascii="Arial" w:hAnsi="Arial" w:cs="Arial"/>
                <w:i/>
                <w:sz w:val="16"/>
                <w:szCs w:val="16"/>
              </w:rPr>
              <w:t>Aplicar tratamientos térmicos</w:t>
            </w:r>
            <w:r w:rsidR="001D2C1D" w:rsidRPr="00E92339">
              <w:rPr>
                <w:rFonts w:ascii="Arial" w:hAnsi="Arial" w:cs="Arial"/>
                <w:i/>
                <w:sz w:val="16"/>
                <w:szCs w:val="16"/>
              </w:rPr>
              <w:t xml:space="preserve"> para modificar las propiedades</w:t>
            </w:r>
            <w:r w:rsidR="00773F6A" w:rsidRPr="00E92339">
              <w:rPr>
                <w:rFonts w:ascii="Arial" w:hAnsi="Arial" w:cs="Arial"/>
                <w:i/>
                <w:sz w:val="16"/>
                <w:szCs w:val="16"/>
              </w:rPr>
              <w:t>.</w:t>
            </w:r>
            <w:r w:rsidR="004872A2" w:rsidRPr="00E92339">
              <w:rPr>
                <w:rFonts w:ascii="Arial" w:hAnsi="Arial" w:cs="Arial"/>
                <w:i/>
                <w:sz w:val="16"/>
                <w:szCs w:val="16"/>
              </w:rPr>
              <w:t xml:space="preserve"> </w:t>
            </w:r>
          </w:p>
        </w:tc>
        <w:tc>
          <w:tcPr>
            <w:tcW w:w="2135" w:type="dxa"/>
          </w:tcPr>
          <w:p w:rsidR="00245987" w:rsidRPr="00E92339" w:rsidRDefault="0076566E" w:rsidP="0076566E">
            <w:pPr>
              <w:pStyle w:val="Prrafodelista"/>
              <w:ind w:left="0"/>
              <w:jc w:val="both"/>
              <w:rPr>
                <w:rFonts w:ascii="Arial" w:hAnsi="Arial" w:cs="Arial"/>
                <w:i/>
                <w:sz w:val="16"/>
                <w:szCs w:val="16"/>
              </w:rPr>
            </w:pPr>
            <w:r w:rsidRPr="00E92339">
              <w:rPr>
                <w:rFonts w:ascii="Arial" w:hAnsi="Arial" w:cs="Arial"/>
                <w:i/>
                <w:sz w:val="16"/>
                <w:szCs w:val="16"/>
              </w:rPr>
              <w:t>Asignatura se desarrolla por clases magistrales separatas tipo diapositivas, videos ilustrativos.</w:t>
            </w:r>
          </w:p>
        </w:tc>
        <w:tc>
          <w:tcPr>
            <w:tcW w:w="2241" w:type="dxa"/>
          </w:tcPr>
          <w:p w:rsidR="00245987" w:rsidRPr="00E92339" w:rsidRDefault="00245987" w:rsidP="00773F6A">
            <w:pPr>
              <w:pStyle w:val="Prrafodelista"/>
              <w:ind w:left="0"/>
              <w:jc w:val="both"/>
              <w:rPr>
                <w:rFonts w:ascii="Arial" w:hAnsi="Arial" w:cs="Arial"/>
                <w:i/>
                <w:sz w:val="16"/>
                <w:szCs w:val="16"/>
              </w:rPr>
            </w:pPr>
            <w:r w:rsidRPr="00E92339">
              <w:rPr>
                <w:rFonts w:ascii="Arial" w:hAnsi="Arial" w:cs="Arial"/>
                <w:i/>
                <w:sz w:val="16"/>
                <w:szCs w:val="16"/>
              </w:rPr>
              <w:t>Clasifica, l</w:t>
            </w:r>
            <w:r w:rsidR="004872A2" w:rsidRPr="00E92339">
              <w:rPr>
                <w:rFonts w:ascii="Arial" w:hAnsi="Arial" w:cs="Arial"/>
                <w:i/>
                <w:sz w:val="16"/>
                <w:szCs w:val="16"/>
              </w:rPr>
              <w:t xml:space="preserve">os </w:t>
            </w:r>
            <w:r w:rsidR="00773F6A" w:rsidRPr="00E92339">
              <w:rPr>
                <w:rFonts w:ascii="Arial" w:hAnsi="Arial" w:cs="Arial"/>
                <w:i/>
                <w:sz w:val="16"/>
                <w:szCs w:val="16"/>
              </w:rPr>
              <w:t>problemas de la corrosión.</w:t>
            </w:r>
          </w:p>
        </w:tc>
      </w:tr>
      <w:tr w:rsidR="00983797" w:rsidRPr="00E92339" w:rsidTr="00C87C71">
        <w:trPr>
          <w:jc w:val="center"/>
        </w:trPr>
        <w:tc>
          <w:tcPr>
            <w:tcW w:w="898" w:type="dxa"/>
          </w:tcPr>
          <w:p w:rsidR="00245987" w:rsidRPr="00E92339" w:rsidRDefault="001D0D14" w:rsidP="00C87C71">
            <w:pPr>
              <w:pStyle w:val="Prrafodelista"/>
              <w:ind w:left="0"/>
              <w:jc w:val="both"/>
              <w:rPr>
                <w:rFonts w:ascii="Arial" w:hAnsi="Arial" w:cs="Arial"/>
                <w:i/>
                <w:sz w:val="16"/>
                <w:szCs w:val="16"/>
              </w:rPr>
            </w:pPr>
            <w:r w:rsidRPr="00E92339">
              <w:rPr>
                <w:rFonts w:ascii="Arial" w:hAnsi="Arial" w:cs="Arial"/>
                <w:i/>
                <w:sz w:val="16"/>
                <w:szCs w:val="16"/>
              </w:rPr>
              <w:t>15</w:t>
            </w:r>
          </w:p>
          <w:p w:rsidR="000217EE" w:rsidRPr="00E92339" w:rsidRDefault="000217EE" w:rsidP="00C87C71">
            <w:pPr>
              <w:pStyle w:val="Prrafodelista"/>
              <w:ind w:left="0"/>
              <w:jc w:val="both"/>
              <w:rPr>
                <w:rFonts w:ascii="Arial" w:hAnsi="Arial" w:cs="Arial"/>
                <w:i/>
                <w:sz w:val="16"/>
                <w:szCs w:val="16"/>
              </w:rPr>
            </w:pPr>
          </w:p>
          <w:p w:rsidR="000E38AF" w:rsidRPr="00295C47" w:rsidRDefault="000E38AF" w:rsidP="000E38AF">
            <w:pPr>
              <w:jc w:val="center"/>
              <w:rPr>
                <w:rFonts w:ascii="Arial" w:hAnsi="Arial" w:cs="Arial"/>
                <w:b/>
                <w:i/>
                <w:sz w:val="18"/>
                <w:szCs w:val="18"/>
              </w:rPr>
            </w:pPr>
            <w:r>
              <w:rPr>
                <w:rFonts w:ascii="Arial" w:hAnsi="Arial" w:cs="Arial"/>
                <w:b/>
                <w:i/>
                <w:sz w:val="18"/>
                <w:szCs w:val="18"/>
              </w:rPr>
              <w:t>10</w:t>
            </w:r>
            <w:r w:rsidRPr="00295C47">
              <w:rPr>
                <w:rFonts w:ascii="Arial" w:hAnsi="Arial" w:cs="Arial"/>
                <w:b/>
                <w:i/>
                <w:sz w:val="18"/>
                <w:szCs w:val="18"/>
              </w:rPr>
              <w:t>/</w:t>
            </w:r>
            <w:r>
              <w:rPr>
                <w:rFonts w:ascii="Arial" w:hAnsi="Arial" w:cs="Arial"/>
                <w:b/>
                <w:i/>
                <w:sz w:val="18"/>
                <w:szCs w:val="18"/>
              </w:rPr>
              <w:t>14</w:t>
            </w:r>
          </w:p>
          <w:p w:rsidR="000217EE" w:rsidRPr="00E92339" w:rsidRDefault="000E38AF" w:rsidP="000E38AF">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245987" w:rsidRPr="00E92339" w:rsidRDefault="00245987" w:rsidP="00C87C71">
            <w:pPr>
              <w:pStyle w:val="Prrafodelista"/>
              <w:ind w:left="0"/>
              <w:jc w:val="both"/>
              <w:rPr>
                <w:rFonts w:ascii="Arial" w:hAnsi="Arial" w:cs="Arial"/>
                <w:i/>
                <w:sz w:val="16"/>
                <w:szCs w:val="16"/>
              </w:rPr>
            </w:pPr>
            <w:r w:rsidRPr="00E92339">
              <w:rPr>
                <w:rFonts w:ascii="Arial" w:hAnsi="Arial" w:cs="Arial"/>
                <w:i/>
                <w:sz w:val="16"/>
                <w:szCs w:val="16"/>
              </w:rPr>
              <w:t>Sustentación de problemas.</w:t>
            </w:r>
          </w:p>
        </w:tc>
        <w:tc>
          <w:tcPr>
            <w:tcW w:w="1786" w:type="dxa"/>
          </w:tcPr>
          <w:p w:rsidR="00245987" w:rsidRPr="00E92339" w:rsidRDefault="004872A2" w:rsidP="00C87C71">
            <w:pPr>
              <w:pStyle w:val="Prrafodelista"/>
              <w:ind w:left="0"/>
              <w:jc w:val="both"/>
              <w:rPr>
                <w:rFonts w:ascii="Arial" w:hAnsi="Arial" w:cs="Arial"/>
                <w:i/>
                <w:sz w:val="16"/>
                <w:szCs w:val="16"/>
              </w:rPr>
            </w:pPr>
            <w:r w:rsidRPr="00E92339">
              <w:rPr>
                <w:rFonts w:ascii="Arial" w:hAnsi="Arial" w:cs="Arial"/>
                <w:i/>
                <w:sz w:val="16"/>
                <w:szCs w:val="16"/>
              </w:rPr>
              <w:t>Valorar trabajos académicos para Primera práctica calificada</w:t>
            </w:r>
          </w:p>
        </w:tc>
        <w:tc>
          <w:tcPr>
            <w:tcW w:w="1544" w:type="dxa"/>
          </w:tcPr>
          <w:p w:rsidR="00245987" w:rsidRPr="00E92339" w:rsidRDefault="00245987" w:rsidP="00C87C71">
            <w:pPr>
              <w:pStyle w:val="Prrafodelista"/>
              <w:ind w:left="0"/>
              <w:jc w:val="both"/>
              <w:rPr>
                <w:rFonts w:ascii="Arial" w:hAnsi="Arial" w:cs="Arial"/>
                <w:i/>
                <w:sz w:val="16"/>
                <w:szCs w:val="16"/>
              </w:rPr>
            </w:pPr>
            <w:r w:rsidRPr="00E92339">
              <w:rPr>
                <w:rFonts w:ascii="Arial" w:hAnsi="Arial" w:cs="Arial"/>
                <w:i/>
                <w:sz w:val="16"/>
                <w:szCs w:val="16"/>
              </w:rPr>
              <w:t>Participa y absuelve preguntas en la sustentación de 1 problema propuesto.</w:t>
            </w:r>
          </w:p>
        </w:tc>
        <w:tc>
          <w:tcPr>
            <w:tcW w:w="2135" w:type="dxa"/>
          </w:tcPr>
          <w:p w:rsidR="00245987" w:rsidRPr="00E92339" w:rsidRDefault="00245987" w:rsidP="00C87C71">
            <w:pPr>
              <w:pStyle w:val="Prrafodelista"/>
              <w:ind w:left="0"/>
              <w:jc w:val="both"/>
              <w:rPr>
                <w:rFonts w:ascii="Arial" w:hAnsi="Arial" w:cs="Arial"/>
                <w:i/>
                <w:sz w:val="16"/>
                <w:szCs w:val="16"/>
              </w:rPr>
            </w:pPr>
            <w:r w:rsidRPr="00E92339">
              <w:rPr>
                <w:rFonts w:ascii="Arial" w:hAnsi="Arial" w:cs="Arial"/>
                <w:i/>
                <w:sz w:val="16"/>
                <w:szCs w:val="16"/>
              </w:rPr>
              <w:t>asignatura será desarrollada con</w:t>
            </w:r>
          </w:p>
          <w:p w:rsidR="00245987" w:rsidRPr="00E92339" w:rsidRDefault="00245987" w:rsidP="00C87C71">
            <w:pPr>
              <w:pStyle w:val="Prrafodelista"/>
              <w:ind w:left="0"/>
              <w:jc w:val="both"/>
              <w:rPr>
                <w:rFonts w:ascii="Arial" w:hAnsi="Arial" w:cs="Arial"/>
                <w:i/>
                <w:sz w:val="16"/>
                <w:szCs w:val="16"/>
              </w:rPr>
            </w:pPr>
            <w:r w:rsidRPr="00E92339">
              <w:rPr>
                <w:rFonts w:ascii="Arial" w:hAnsi="Arial" w:cs="Arial"/>
                <w:i/>
                <w:sz w:val="16"/>
                <w:szCs w:val="16"/>
              </w:rPr>
              <w:t>Clases magistrales separatas tipo diapositivas, videos ilustrativos.</w:t>
            </w:r>
          </w:p>
        </w:tc>
        <w:tc>
          <w:tcPr>
            <w:tcW w:w="2241" w:type="dxa"/>
          </w:tcPr>
          <w:p w:rsidR="00245987" w:rsidRPr="00E92339" w:rsidRDefault="00245987" w:rsidP="00C87C71">
            <w:pPr>
              <w:pStyle w:val="Prrafodelista"/>
              <w:ind w:left="0"/>
              <w:jc w:val="both"/>
              <w:rPr>
                <w:rFonts w:ascii="Arial" w:hAnsi="Arial" w:cs="Arial"/>
                <w:i/>
                <w:sz w:val="16"/>
                <w:szCs w:val="16"/>
              </w:rPr>
            </w:pPr>
            <w:r w:rsidRPr="00E92339">
              <w:rPr>
                <w:rFonts w:ascii="Arial" w:hAnsi="Arial" w:cs="Arial"/>
                <w:i/>
                <w:sz w:val="16"/>
                <w:szCs w:val="16"/>
              </w:rPr>
              <w:t>Calcula operaciones complejas en el desarrollo de problemas.</w:t>
            </w:r>
          </w:p>
        </w:tc>
      </w:tr>
      <w:tr w:rsidR="00983797" w:rsidRPr="00E92339" w:rsidTr="00C87C71">
        <w:trPr>
          <w:jc w:val="center"/>
        </w:trPr>
        <w:tc>
          <w:tcPr>
            <w:tcW w:w="898" w:type="dxa"/>
          </w:tcPr>
          <w:p w:rsidR="000217EE" w:rsidRPr="00E92339" w:rsidRDefault="000217EE" w:rsidP="00C87C71">
            <w:pPr>
              <w:pStyle w:val="Prrafodelista"/>
              <w:ind w:left="0"/>
              <w:jc w:val="both"/>
              <w:rPr>
                <w:rFonts w:ascii="Arial" w:hAnsi="Arial" w:cs="Arial"/>
                <w:i/>
                <w:sz w:val="16"/>
                <w:szCs w:val="16"/>
              </w:rPr>
            </w:pPr>
            <w:r w:rsidRPr="00E92339">
              <w:rPr>
                <w:rFonts w:ascii="Arial" w:hAnsi="Arial" w:cs="Arial"/>
                <w:i/>
                <w:sz w:val="16"/>
                <w:szCs w:val="16"/>
              </w:rPr>
              <w:t>16</w:t>
            </w:r>
          </w:p>
          <w:p w:rsidR="000E38AF" w:rsidRPr="00295C47" w:rsidRDefault="000E38AF" w:rsidP="000E38AF">
            <w:pPr>
              <w:jc w:val="center"/>
              <w:rPr>
                <w:rFonts w:ascii="Arial" w:hAnsi="Arial" w:cs="Arial"/>
                <w:b/>
                <w:i/>
                <w:sz w:val="18"/>
                <w:szCs w:val="18"/>
              </w:rPr>
            </w:pPr>
            <w:r>
              <w:rPr>
                <w:rFonts w:ascii="Arial" w:hAnsi="Arial" w:cs="Arial"/>
                <w:b/>
                <w:i/>
                <w:sz w:val="18"/>
                <w:szCs w:val="18"/>
              </w:rPr>
              <w:t>17</w:t>
            </w:r>
            <w:r w:rsidRPr="00295C47">
              <w:rPr>
                <w:rFonts w:ascii="Arial" w:hAnsi="Arial" w:cs="Arial"/>
                <w:b/>
                <w:i/>
                <w:sz w:val="18"/>
                <w:szCs w:val="18"/>
              </w:rPr>
              <w:t>/2</w:t>
            </w:r>
            <w:r>
              <w:rPr>
                <w:rFonts w:ascii="Arial" w:hAnsi="Arial" w:cs="Arial"/>
                <w:b/>
                <w:i/>
                <w:sz w:val="18"/>
                <w:szCs w:val="18"/>
              </w:rPr>
              <w:t>1</w:t>
            </w:r>
          </w:p>
          <w:p w:rsidR="000217EE" w:rsidRPr="00E92339" w:rsidRDefault="000E38AF" w:rsidP="000E38AF">
            <w:pPr>
              <w:pStyle w:val="Prrafodelista"/>
              <w:ind w:left="0"/>
              <w:jc w:val="both"/>
              <w:rPr>
                <w:rFonts w:ascii="Arial" w:hAnsi="Arial" w:cs="Arial"/>
                <w:i/>
                <w:sz w:val="16"/>
                <w:szCs w:val="16"/>
              </w:rPr>
            </w:pPr>
            <w:r>
              <w:rPr>
                <w:rFonts w:ascii="Arial" w:hAnsi="Arial" w:cs="Arial"/>
                <w:b/>
                <w:i/>
                <w:sz w:val="18"/>
                <w:szCs w:val="18"/>
              </w:rPr>
              <w:t>12</w:t>
            </w:r>
            <w:r w:rsidRPr="00295C47">
              <w:rPr>
                <w:rFonts w:ascii="Arial" w:hAnsi="Arial" w:cs="Arial"/>
                <w:b/>
                <w:i/>
                <w:sz w:val="18"/>
                <w:szCs w:val="18"/>
              </w:rPr>
              <w:t>/201</w:t>
            </w:r>
            <w:r>
              <w:rPr>
                <w:rFonts w:ascii="Arial" w:hAnsi="Arial" w:cs="Arial"/>
                <w:b/>
                <w:i/>
                <w:sz w:val="18"/>
                <w:szCs w:val="18"/>
              </w:rPr>
              <w:t>8</w:t>
            </w:r>
          </w:p>
        </w:tc>
        <w:tc>
          <w:tcPr>
            <w:tcW w:w="1742" w:type="dxa"/>
          </w:tcPr>
          <w:p w:rsidR="000217EE" w:rsidRPr="00E92339" w:rsidRDefault="000217EE" w:rsidP="00C87C71">
            <w:pPr>
              <w:pStyle w:val="Prrafodelista"/>
              <w:ind w:left="0"/>
              <w:jc w:val="both"/>
              <w:rPr>
                <w:rFonts w:ascii="Arial" w:hAnsi="Arial" w:cs="Arial"/>
                <w:i/>
                <w:sz w:val="16"/>
                <w:szCs w:val="16"/>
              </w:rPr>
            </w:pPr>
          </w:p>
        </w:tc>
        <w:tc>
          <w:tcPr>
            <w:tcW w:w="1786" w:type="dxa"/>
          </w:tcPr>
          <w:p w:rsidR="000217EE" w:rsidRPr="00E92339" w:rsidRDefault="00A17CEC" w:rsidP="00C87C71">
            <w:pPr>
              <w:pStyle w:val="Prrafodelista"/>
              <w:ind w:left="0"/>
              <w:jc w:val="both"/>
              <w:rPr>
                <w:rFonts w:ascii="Arial" w:hAnsi="Arial" w:cs="Arial"/>
                <w:i/>
                <w:sz w:val="16"/>
                <w:szCs w:val="16"/>
              </w:rPr>
            </w:pPr>
            <w:r w:rsidRPr="00E92339">
              <w:rPr>
                <w:rFonts w:ascii="Arial" w:hAnsi="Arial" w:cs="Arial"/>
                <w:i/>
                <w:sz w:val="16"/>
                <w:szCs w:val="16"/>
              </w:rPr>
              <w:t>Evaluación final</w:t>
            </w:r>
          </w:p>
          <w:p w:rsidR="00A17CEC" w:rsidRPr="00E92339" w:rsidRDefault="00A17CEC" w:rsidP="00C87C71">
            <w:pPr>
              <w:pStyle w:val="Prrafodelista"/>
              <w:ind w:left="0"/>
              <w:jc w:val="both"/>
              <w:rPr>
                <w:rFonts w:ascii="Arial" w:hAnsi="Arial" w:cs="Arial"/>
                <w:i/>
                <w:sz w:val="16"/>
                <w:szCs w:val="16"/>
              </w:rPr>
            </w:pPr>
            <w:r w:rsidRPr="00E92339">
              <w:rPr>
                <w:rFonts w:ascii="Arial" w:hAnsi="Arial" w:cs="Arial"/>
                <w:i/>
                <w:sz w:val="16"/>
                <w:szCs w:val="16"/>
              </w:rPr>
              <w:t>EP2</w:t>
            </w:r>
          </w:p>
        </w:tc>
        <w:tc>
          <w:tcPr>
            <w:tcW w:w="1544" w:type="dxa"/>
          </w:tcPr>
          <w:p w:rsidR="000217EE" w:rsidRPr="00E92339" w:rsidRDefault="000217EE" w:rsidP="00C87C71">
            <w:pPr>
              <w:pStyle w:val="Prrafodelista"/>
              <w:ind w:left="0"/>
              <w:jc w:val="both"/>
              <w:rPr>
                <w:rFonts w:ascii="Arial" w:hAnsi="Arial" w:cs="Arial"/>
                <w:i/>
                <w:sz w:val="16"/>
                <w:szCs w:val="16"/>
              </w:rPr>
            </w:pPr>
          </w:p>
        </w:tc>
        <w:tc>
          <w:tcPr>
            <w:tcW w:w="2135" w:type="dxa"/>
          </w:tcPr>
          <w:p w:rsidR="000217EE" w:rsidRPr="00E92339" w:rsidRDefault="000217EE" w:rsidP="00C87C71">
            <w:pPr>
              <w:pStyle w:val="Prrafodelista"/>
              <w:ind w:left="0"/>
              <w:jc w:val="both"/>
              <w:rPr>
                <w:rFonts w:ascii="Arial" w:hAnsi="Arial" w:cs="Arial"/>
                <w:i/>
                <w:sz w:val="16"/>
                <w:szCs w:val="16"/>
              </w:rPr>
            </w:pPr>
          </w:p>
        </w:tc>
        <w:tc>
          <w:tcPr>
            <w:tcW w:w="2241" w:type="dxa"/>
          </w:tcPr>
          <w:p w:rsidR="000217EE" w:rsidRPr="00E92339" w:rsidRDefault="00A17CEC" w:rsidP="00C87C71">
            <w:pPr>
              <w:pStyle w:val="Prrafodelista"/>
              <w:ind w:left="0"/>
              <w:jc w:val="both"/>
              <w:rPr>
                <w:rFonts w:ascii="Arial" w:hAnsi="Arial" w:cs="Arial"/>
                <w:i/>
                <w:sz w:val="16"/>
                <w:szCs w:val="16"/>
              </w:rPr>
            </w:pPr>
            <w:r w:rsidRPr="00E92339">
              <w:rPr>
                <w:rFonts w:ascii="Arial" w:hAnsi="Arial" w:cs="Arial"/>
                <w:i/>
                <w:sz w:val="16"/>
                <w:szCs w:val="16"/>
              </w:rPr>
              <w:t>Demuestra capacidad en diversas evaluaciones</w:t>
            </w:r>
          </w:p>
        </w:tc>
      </w:tr>
    </w:tbl>
    <w:p w:rsidR="000E38AF" w:rsidRPr="00295C47" w:rsidRDefault="000E38AF" w:rsidP="000E38AF">
      <w:pPr>
        <w:spacing w:after="0"/>
        <w:jc w:val="center"/>
        <w:rPr>
          <w:rFonts w:ascii="Arial Black" w:hAnsi="Arial Black" w:cs="Arial"/>
          <w:b/>
          <w:i/>
          <w:color w:val="000000"/>
          <w:sz w:val="18"/>
          <w:szCs w:val="18"/>
        </w:rPr>
      </w:pPr>
      <w:r w:rsidRPr="00295C47">
        <w:rPr>
          <w:rFonts w:ascii="Arial Black" w:hAnsi="Arial Black" w:cs="Arial"/>
          <w:b/>
          <w:i/>
          <w:color w:val="000000"/>
          <w:sz w:val="18"/>
          <w:szCs w:val="18"/>
        </w:rPr>
        <w:t>SEMANA 17: 2</w:t>
      </w:r>
      <w:r>
        <w:rPr>
          <w:rFonts w:ascii="Arial Black" w:hAnsi="Arial Black" w:cs="Arial"/>
          <w:b/>
          <w:i/>
          <w:color w:val="000000"/>
          <w:sz w:val="18"/>
          <w:szCs w:val="18"/>
        </w:rPr>
        <w:t>4</w:t>
      </w:r>
      <w:r w:rsidRPr="00295C47">
        <w:rPr>
          <w:rFonts w:ascii="Arial Black" w:hAnsi="Arial Black" w:cs="Arial"/>
          <w:b/>
          <w:i/>
          <w:color w:val="000000"/>
          <w:sz w:val="18"/>
          <w:szCs w:val="18"/>
        </w:rPr>
        <w:t>/2</w:t>
      </w:r>
      <w:r>
        <w:rPr>
          <w:rFonts w:ascii="Arial Black" w:hAnsi="Arial Black" w:cs="Arial"/>
          <w:b/>
          <w:i/>
          <w:color w:val="000000"/>
          <w:sz w:val="18"/>
          <w:szCs w:val="18"/>
        </w:rPr>
        <w:t>8</w:t>
      </w:r>
      <w:r w:rsidRPr="00295C47">
        <w:rPr>
          <w:rFonts w:ascii="Arial Black" w:hAnsi="Arial Black" w:cs="Arial"/>
          <w:b/>
          <w:i/>
          <w:color w:val="000000"/>
          <w:sz w:val="18"/>
          <w:szCs w:val="18"/>
        </w:rPr>
        <w:t xml:space="preserve"> – </w:t>
      </w:r>
      <w:r>
        <w:rPr>
          <w:rFonts w:ascii="Arial Black" w:hAnsi="Arial Black" w:cs="Arial"/>
          <w:b/>
          <w:i/>
          <w:color w:val="000000"/>
          <w:sz w:val="18"/>
          <w:szCs w:val="18"/>
        </w:rPr>
        <w:t>12</w:t>
      </w:r>
      <w:r w:rsidRPr="00295C47">
        <w:rPr>
          <w:rFonts w:ascii="Arial Black" w:hAnsi="Arial Black" w:cs="Arial"/>
          <w:b/>
          <w:i/>
          <w:color w:val="000000"/>
          <w:sz w:val="18"/>
          <w:szCs w:val="18"/>
        </w:rPr>
        <w:t xml:space="preserve"> – 201</w:t>
      </w:r>
      <w:r>
        <w:rPr>
          <w:rFonts w:ascii="Arial Black" w:hAnsi="Arial Black" w:cs="Arial"/>
          <w:b/>
          <w:i/>
          <w:color w:val="000000"/>
          <w:sz w:val="18"/>
          <w:szCs w:val="18"/>
        </w:rPr>
        <w:t>8</w:t>
      </w:r>
      <w:r w:rsidRPr="00295C47">
        <w:rPr>
          <w:rFonts w:ascii="Arial Black" w:hAnsi="Arial Black" w:cs="Arial"/>
          <w:b/>
          <w:i/>
          <w:color w:val="000000"/>
          <w:sz w:val="18"/>
          <w:szCs w:val="18"/>
        </w:rPr>
        <w:t>, EXAMEN SUSTITUTORIO INTEGRAL. ENTREGA DE NOTAS.</w:t>
      </w:r>
    </w:p>
    <w:p w:rsidR="00245987" w:rsidRPr="00E92339" w:rsidRDefault="00245987" w:rsidP="002C15D7">
      <w:pPr>
        <w:spacing w:after="0"/>
        <w:jc w:val="center"/>
        <w:rPr>
          <w:rFonts w:ascii="Arial Black" w:hAnsi="Arial Black" w:cs="Arial"/>
          <w:b/>
          <w:i/>
          <w:color w:val="000000"/>
          <w:sz w:val="18"/>
          <w:szCs w:val="18"/>
        </w:rPr>
      </w:pPr>
    </w:p>
    <w:p w:rsidR="00C57AB8" w:rsidRPr="00E92339" w:rsidRDefault="00C57AB8" w:rsidP="00C57AB8">
      <w:pPr>
        <w:spacing w:after="0"/>
        <w:jc w:val="both"/>
        <w:rPr>
          <w:rFonts w:ascii="Arial" w:hAnsi="Arial" w:cs="Arial"/>
          <w:b/>
          <w:i/>
          <w:sz w:val="18"/>
          <w:szCs w:val="18"/>
        </w:rPr>
      </w:pPr>
    </w:p>
    <w:p w:rsidR="00C245B6" w:rsidRPr="00E92339" w:rsidRDefault="00BA4E57" w:rsidP="00E81363">
      <w:pPr>
        <w:pStyle w:val="Prrafodelista"/>
        <w:numPr>
          <w:ilvl w:val="0"/>
          <w:numId w:val="1"/>
        </w:numPr>
        <w:jc w:val="both"/>
        <w:rPr>
          <w:rFonts w:ascii="Arial Black" w:hAnsi="Arial Black" w:cs="Arial"/>
          <w:b/>
          <w:i/>
          <w:sz w:val="20"/>
          <w:szCs w:val="20"/>
        </w:rPr>
      </w:pPr>
      <w:r w:rsidRPr="00E92339">
        <w:rPr>
          <w:rFonts w:ascii="Arial Black" w:hAnsi="Arial Black" w:cs="Arial"/>
          <w:b/>
          <w:i/>
          <w:sz w:val="20"/>
          <w:szCs w:val="20"/>
        </w:rPr>
        <w:t>ESTRATEGIAS</w:t>
      </w:r>
    </w:p>
    <w:p w:rsidR="00BA4E57" w:rsidRPr="00E92339" w:rsidRDefault="00BA4E57" w:rsidP="00BA4E57">
      <w:pPr>
        <w:pStyle w:val="Prrafodelista"/>
        <w:numPr>
          <w:ilvl w:val="1"/>
          <w:numId w:val="1"/>
        </w:numPr>
        <w:jc w:val="both"/>
        <w:rPr>
          <w:rFonts w:ascii="Arial Black" w:hAnsi="Arial Black" w:cs="Arial"/>
          <w:i/>
          <w:sz w:val="20"/>
          <w:szCs w:val="20"/>
        </w:rPr>
      </w:pPr>
      <w:r w:rsidRPr="00E92339">
        <w:rPr>
          <w:rFonts w:ascii="Arial Black" w:hAnsi="Arial Black" w:cs="Arial"/>
          <w:i/>
          <w:sz w:val="20"/>
          <w:szCs w:val="20"/>
        </w:rPr>
        <w:t>LECTURAS Y PÁGINAS WEB SELECCIONADAS:</w:t>
      </w:r>
    </w:p>
    <w:p w:rsidR="0083448E" w:rsidRPr="00E92339" w:rsidRDefault="00C676E5" w:rsidP="00016CF5">
      <w:pPr>
        <w:pStyle w:val="Prrafodelista"/>
        <w:spacing w:after="0" w:line="240" w:lineRule="auto"/>
        <w:ind w:firstLine="696"/>
        <w:jc w:val="both"/>
        <w:rPr>
          <w:rStyle w:val="Hipervnculo"/>
          <w:rFonts w:ascii="Arial Black" w:hAnsi="Arial Black"/>
          <w:i/>
          <w:sz w:val="16"/>
          <w:szCs w:val="16"/>
        </w:rPr>
      </w:pPr>
      <w:hyperlink r:id="rId11" w:history="1">
        <w:r w:rsidR="0083448E" w:rsidRPr="00E92339">
          <w:rPr>
            <w:rStyle w:val="Hipervnculo"/>
            <w:rFonts w:ascii="Arial Black" w:hAnsi="Arial Black"/>
            <w:i/>
            <w:sz w:val="16"/>
            <w:szCs w:val="16"/>
          </w:rPr>
          <w:t>CURSO DE CIENCIA DE LOS MATERIALES</w:t>
        </w:r>
      </w:hyperlink>
    </w:p>
    <w:p w:rsidR="0083448E" w:rsidRPr="00E92339" w:rsidRDefault="0083448E" w:rsidP="00016CF5">
      <w:pPr>
        <w:pStyle w:val="Prrafodelista"/>
        <w:spacing w:after="0" w:line="240" w:lineRule="auto"/>
        <w:ind w:firstLine="696"/>
        <w:jc w:val="both"/>
        <w:rPr>
          <w:rStyle w:val="Hipervnculo"/>
          <w:rFonts w:ascii="Arial Black" w:hAnsi="Arial Black"/>
          <w:i/>
          <w:sz w:val="16"/>
          <w:szCs w:val="16"/>
        </w:rPr>
      </w:pPr>
      <w:r w:rsidRPr="00E92339">
        <w:rPr>
          <w:rStyle w:val="Hipervnculo"/>
          <w:rFonts w:ascii="Arial Black" w:hAnsi="Arial Black"/>
          <w:i/>
          <w:sz w:val="16"/>
          <w:szCs w:val="16"/>
        </w:rPr>
        <w:t>FUNDAMENTOS DE CIENCIA DE LOS MATERIALES</w:t>
      </w:r>
    </w:p>
    <w:p w:rsidR="00773F6A" w:rsidRPr="00E92339" w:rsidRDefault="00773F6A" w:rsidP="0083448E">
      <w:pPr>
        <w:pStyle w:val="Prrafodelista"/>
        <w:spacing w:after="0" w:line="240" w:lineRule="auto"/>
        <w:jc w:val="both"/>
        <w:rPr>
          <w:rStyle w:val="Hipervnculo"/>
          <w:rFonts w:ascii="Arial Black" w:hAnsi="Arial Black"/>
          <w:i/>
          <w:sz w:val="16"/>
          <w:szCs w:val="16"/>
        </w:rPr>
      </w:pPr>
    </w:p>
    <w:p w:rsidR="00BA4E57" w:rsidRPr="00E92339" w:rsidRDefault="00BA4E57" w:rsidP="00BA4E57">
      <w:pPr>
        <w:pStyle w:val="Prrafodelista"/>
        <w:numPr>
          <w:ilvl w:val="1"/>
          <w:numId w:val="1"/>
        </w:numPr>
        <w:jc w:val="both"/>
        <w:rPr>
          <w:rFonts w:ascii="Arial Black" w:hAnsi="Arial Black" w:cs="Arial"/>
          <w:i/>
          <w:sz w:val="20"/>
          <w:szCs w:val="20"/>
        </w:rPr>
      </w:pPr>
      <w:r w:rsidRPr="00E92339">
        <w:rPr>
          <w:rFonts w:ascii="Arial Black" w:hAnsi="Arial Black" w:cs="Arial"/>
          <w:i/>
          <w:sz w:val="20"/>
          <w:szCs w:val="20"/>
        </w:rPr>
        <w:t>BILIOGRAFÍA:</w:t>
      </w:r>
    </w:p>
    <w:p w:rsidR="0083448E" w:rsidRPr="00E92339" w:rsidRDefault="0083448E" w:rsidP="00B64087">
      <w:pPr>
        <w:pStyle w:val="Prrafodelista"/>
        <w:spacing w:after="0" w:line="240" w:lineRule="auto"/>
        <w:rPr>
          <w:rFonts w:ascii="Arial" w:hAnsi="Arial" w:cs="Arial"/>
          <w:b/>
          <w:i/>
          <w:sz w:val="20"/>
          <w:szCs w:val="20"/>
        </w:rPr>
      </w:pPr>
      <w:r w:rsidRPr="00E92339">
        <w:rPr>
          <w:rFonts w:ascii="Arial" w:hAnsi="Arial" w:cs="Arial"/>
          <w:b/>
          <w:i/>
          <w:sz w:val="20"/>
          <w:szCs w:val="20"/>
        </w:rPr>
        <w:t>Textos básicos</w:t>
      </w:r>
    </w:p>
    <w:p w:rsidR="00B64087" w:rsidRPr="00E92339" w:rsidRDefault="00B64087" w:rsidP="00B64087">
      <w:pPr>
        <w:spacing w:after="0" w:line="240" w:lineRule="auto"/>
        <w:ind w:left="426" w:right="-106" w:firstLine="282"/>
        <w:jc w:val="both"/>
        <w:rPr>
          <w:rFonts w:ascii="Arial" w:hAnsi="Arial" w:cs="Arial"/>
          <w:i/>
          <w:color w:val="000000"/>
          <w:sz w:val="20"/>
          <w:szCs w:val="20"/>
        </w:rPr>
      </w:pPr>
      <w:r w:rsidRPr="00E92339">
        <w:rPr>
          <w:rFonts w:ascii="Arial" w:hAnsi="Arial" w:cs="Arial"/>
          <w:b/>
          <w:i/>
          <w:color w:val="000000"/>
          <w:sz w:val="20"/>
          <w:szCs w:val="20"/>
        </w:rPr>
        <w:t xml:space="preserve">[1] </w:t>
      </w:r>
      <w:r w:rsidRPr="00E92339">
        <w:rPr>
          <w:rFonts w:ascii="Arial" w:hAnsi="Arial" w:cs="Arial"/>
          <w:b/>
          <w:i/>
          <w:color w:val="000000"/>
          <w:sz w:val="20"/>
          <w:szCs w:val="20"/>
        </w:rPr>
        <w:tab/>
      </w:r>
      <w:r w:rsidRPr="00E92339">
        <w:rPr>
          <w:rFonts w:ascii="Arial" w:hAnsi="Arial" w:cs="Arial"/>
          <w:i/>
          <w:color w:val="000000"/>
          <w:sz w:val="20"/>
          <w:szCs w:val="20"/>
        </w:rPr>
        <w:t xml:space="preserve">Donald R. Askeland </w:t>
      </w:r>
      <w:r w:rsidRPr="00E92339">
        <w:rPr>
          <w:rFonts w:ascii="Arial" w:hAnsi="Arial" w:cs="Arial"/>
          <w:b/>
          <w:i/>
          <w:color w:val="000000"/>
          <w:sz w:val="20"/>
          <w:szCs w:val="20"/>
        </w:rPr>
        <w:t>«Ciencia e ingeniería de los metales»:</w:t>
      </w:r>
      <w:r w:rsidRPr="00E92339">
        <w:rPr>
          <w:rFonts w:ascii="Arial" w:hAnsi="Arial" w:cs="Arial"/>
          <w:i/>
          <w:color w:val="000000"/>
          <w:sz w:val="20"/>
          <w:szCs w:val="20"/>
        </w:rPr>
        <w:t xml:space="preserve"> Ed. Paraninfo, S.A. 2001.</w:t>
      </w:r>
    </w:p>
    <w:p w:rsidR="00B64087" w:rsidRPr="00E92339" w:rsidRDefault="00B64087" w:rsidP="00B64087">
      <w:pPr>
        <w:spacing w:after="0" w:line="240" w:lineRule="auto"/>
        <w:ind w:left="1413" w:right="-106" w:hanging="705"/>
        <w:jc w:val="both"/>
        <w:rPr>
          <w:rFonts w:ascii="Arial" w:hAnsi="Arial" w:cs="Arial"/>
          <w:i/>
          <w:color w:val="000000"/>
          <w:sz w:val="20"/>
          <w:szCs w:val="20"/>
        </w:rPr>
      </w:pPr>
      <w:r w:rsidRPr="00E92339">
        <w:rPr>
          <w:rFonts w:ascii="Arial" w:hAnsi="Arial" w:cs="Arial"/>
          <w:b/>
          <w:i/>
          <w:color w:val="000000"/>
          <w:sz w:val="20"/>
          <w:szCs w:val="20"/>
        </w:rPr>
        <w:t>[2]</w:t>
      </w:r>
      <w:r w:rsidRPr="00E92339">
        <w:rPr>
          <w:rFonts w:ascii="Arial" w:hAnsi="Arial" w:cs="Arial"/>
          <w:b/>
          <w:i/>
          <w:color w:val="000000"/>
          <w:sz w:val="20"/>
          <w:szCs w:val="20"/>
        </w:rPr>
        <w:tab/>
      </w:r>
      <w:r w:rsidRPr="00E92339">
        <w:rPr>
          <w:rFonts w:ascii="Arial" w:hAnsi="Arial" w:cs="Arial"/>
          <w:i/>
          <w:color w:val="000000"/>
          <w:sz w:val="20"/>
          <w:szCs w:val="20"/>
        </w:rPr>
        <w:t xml:space="preserve">Jesús </w:t>
      </w:r>
      <w:proofErr w:type="spellStart"/>
      <w:r w:rsidRPr="00E92339">
        <w:rPr>
          <w:rFonts w:ascii="Arial" w:hAnsi="Arial" w:cs="Arial"/>
          <w:i/>
          <w:color w:val="000000"/>
          <w:sz w:val="20"/>
          <w:szCs w:val="20"/>
        </w:rPr>
        <w:t>Cembrero</w:t>
      </w:r>
      <w:proofErr w:type="spellEnd"/>
      <w:r w:rsidRPr="00E92339">
        <w:rPr>
          <w:rFonts w:ascii="Arial" w:hAnsi="Arial" w:cs="Arial"/>
          <w:i/>
          <w:color w:val="000000"/>
          <w:sz w:val="20"/>
          <w:szCs w:val="20"/>
        </w:rPr>
        <w:t xml:space="preserve"> </w:t>
      </w:r>
      <w:proofErr w:type="spellStart"/>
      <w:r w:rsidRPr="00E92339">
        <w:rPr>
          <w:rFonts w:ascii="Arial" w:hAnsi="Arial" w:cs="Arial"/>
          <w:i/>
          <w:color w:val="000000"/>
          <w:sz w:val="20"/>
          <w:szCs w:val="20"/>
        </w:rPr>
        <w:t>Cil</w:t>
      </w:r>
      <w:proofErr w:type="spellEnd"/>
      <w:r w:rsidRPr="00E92339">
        <w:rPr>
          <w:rFonts w:ascii="Arial" w:hAnsi="Arial" w:cs="Arial"/>
          <w:i/>
          <w:color w:val="000000"/>
          <w:sz w:val="20"/>
          <w:szCs w:val="20"/>
        </w:rPr>
        <w:t xml:space="preserve">; Carlos Ferrer Giménez </w:t>
      </w:r>
      <w:r w:rsidRPr="00E92339">
        <w:rPr>
          <w:rFonts w:ascii="Arial" w:hAnsi="Arial" w:cs="Arial"/>
          <w:b/>
          <w:i/>
          <w:color w:val="000000"/>
          <w:sz w:val="20"/>
          <w:szCs w:val="20"/>
        </w:rPr>
        <w:t>«Ciencia y Tecnología de los materiales Problemas y cuestiones »</w:t>
      </w:r>
      <w:r w:rsidRPr="00E92339">
        <w:rPr>
          <w:rFonts w:ascii="Arial" w:hAnsi="Arial" w:cs="Arial"/>
          <w:i/>
          <w:color w:val="000000"/>
          <w:sz w:val="20"/>
          <w:szCs w:val="20"/>
        </w:rPr>
        <w:t>;  Pearson Educación, S.A. Madrid, 2005.</w:t>
      </w:r>
    </w:p>
    <w:p w:rsidR="00B64087" w:rsidRPr="00E92339" w:rsidRDefault="00B64087" w:rsidP="00B64087">
      <w:pPr>
        <w:spacing w:after="0" w:line="240" w:lineRule="auto"/>
        <w:ind w:left="708" w:firstLine="708"/>
        <w:jc w:val="both"/>
        <w:rPr>
          <w:rFonts w:ascii="Arial" w:hAnsi="Arial" w:cs="Arial"/>
          <w:i/>
          <w:color w:val="000000"/>
          <w:sz w:val="20"/>
          <w:szCs w:val="20"/>
        </w:rPr>
      </w:pPr>
      <w:r w:rsidRPr="00E92339">
        <w:rPr>
          <w:rFonts w:ascii="Arial" w:hAnsi="Arial" w:cs="Arial"/>
          <w:i/>
          <w:iCs/>
          <w:color w:val="000000"/>
          <w:sz w:val="20"/>
          <w:szCs w:val="20"/>
        </w:rPr>
        <w:t>7.2 Textos complementarios</w:t>
      </w:r>
    </w:p>
    <w:p w:rsidR="00B64087" w:rsidRPr="00E92339" w:rsidRDefault="00B64087" w:rsidP="00B64087">
      <w:pPr>
        <w:spacing w:after="0" w:line="240" w:lineRule="auto"/>
        <w:ind w:left="357" w:firstLine="351"/>
        <w:jc w:val="both"/>
        <w:rPr>
          <w:rFonts w:ascii="Arial" w:hAnsi="Arial" w:cs="Arial"/>
          <w:i/>
          <w:color w:val="000000"/>
          <w:sz w:val="20"/>
          <w:szCs w:val="20"/>
        </w:rPr>
      </w:pPr>
      <w:r w:rsidRPr="00E92339">
        <w:rPr>
          <w:rFonts w:ascii="Arial" w:hAnsi="Arial" w:cs="Arial"/>
          <w:b/>
          <w:i/>
          <w:color w:val="000000"/>
          <w:sz w:val="20"/>
          <w:szCs w:val="20"/>
        </w:rPr>
        <w:t>[3]</w:t>
      </w:r>
      <w:r w:rsidRPr="00E92339">
        <w:rPr>
          <w:rFonts w:ascii="Arial" w:hAnsi="Arial" w:cs="Arial"/>
          <w:b/>
          <w:i/>
          <w:color w:val="000000"/>
          <w:sz w:val="20"/>
          <w:szCs w:val="20"/>
        </w:rPr>
        <w:tab/>
      </w:r>
      <w:r w:rsidRPr="00E92339">
        <w:rPr>
          <w:rFonts w:ascii="Arial" w:hAnsi="Arial" w:cs="Arial"/>
          <w:i/>
          <w:color w:val="000000"/>
          <w:sz w:val="20"/>
          <w:szCs w:val="20"/>
        </w:rPr>
        <w:t xml:space="preserve">W.D. Callister; </w:t>
      </w:r>
      <w:r w:rsidRPr="00E92339">
        <w:rPr>
          <w:rFonts w:ascii="Arial" w:hAnsi="Arial" w:cs="Arial"/>
          <w:b/>
          <w:i/>
          <w:color w:val="000000"/>
          <w:sz w:val="20"/>
          <w:szCs w:val="20"/>
        </w:rPr>
        <w:t>«</w:t>
      </w:r>
      <w:bookmarkStart w:id="1" w:name="FDT"/>
      <w:bookmarkEnd w:id="1"/>
      <w:r w:rsidRPr="00E92339">
        <w:rPr>
          <w:rFonts w:ascii="Arial" w:hAnsi="Arial" w:cs="Arial"/>
          <w:b/>
          <w:i/>
          <w:color w:val="000000"/>
          <w:sz w:val="20"/>
          <w:szCs w:val="20"/>
        </w:rPr>
        <w:t xml:space="preserve">ciencia e ingeniería de los materiales » </w:t>
      </w:r>
      <w:r w:rsidRPr="00E92339">
        <w:rPr>
          <w:rFonts w:ascii="Arial" w:hAnsi="Arial" w:cs="Arial"/>
          <w:i/>
          <w:color w:val="000000"/>
          <w:sz w:val="20"/>
          <w:szCs w:val="20"/>
        </w:rPr>
        <w:t>Volumen I y II Ed. Reverté 1995.</w:t>
      </w:r>
    </w:p>
    <w:p w:rsidR="00B64087" w:rsidRPr="00E92339" w:rsidRDefault="00B64087" w:rsidP="00B64087">
      <w:pPr>
        <w:spacing w:after="0" w:line="240" w:lineRule="auto"/>
        <w:ind w:left="1413" w:hanging="705"/>
        <w:jc w:val="both"/>
        <w:rPr>
          <w:rFonts w:ascii="Arial" w:hAnsi="Arial" w:cs="Arial"/>
          <w:i/>
          <w:color w:val="000000"/>
          <w:sz w:val="20"/>
          <w:szCs w:val="20"/>
          <w:lang w:val="es-PE"/>
        </w:rPr>
      </w:pPr>
      <w:r w:rsidRPr="00E92339">
        <w:rPr>
          <w:rFonts w:ascii="Arial" w:hAnsi="Arial" w:cs="Arial"/>
          <w:b/>
          <w:i/>
          <w:color w:val="000000"/>
          <w:sz w:val="20"/>
          <w:szCs w:val="20"/>
          <w:lang w:val="es-PE"/>
        </w:rPr>
        <w:lastRenderedPageBreak/>
        <w:t xml:space="preserve">[4] </w:t>
      </w:r>
      <w:bookmarkStart w:id="2" w:name="DMTFS"/>
      <w:bookmarkEnd w:id="2"/>
      <w:r w:rsidRPr="00E92339">
        <w:rPr>
          <w:rFonts w:ascii="Arial" w:hAnsi="Arial" w:cs="Arial"/>
          <w:b/>
          <w:i/>
          <w:color w:val="000000"/>
          <w:sz w:val="20"/>
          <w:szCs w:val="20"/>
          <w:lang w:val="es-PE"/>
        </w:rPr>
        <w:tab/>
      </w:r>
      <w:r w:rsidRPr="00E92339">
        <w:rPr>
          <w:rFonts w:ascii="Arial" w:hAnsi="Arial" w:cs="Arial"/>
          <w:i/>
          <w:color w:val="000000"/>
          <w:sz w:val="20"/>
          <w:szCs w:val="20"/>
          <w:lang w:val="es-PE"/>
        </w:rPr>
        <w:t>William F. Smith</w:t>
      </w:r>
      <w:r w:rsidRPr="00E92339">
        <w:rPr>
          <w:rFonts w:ascii="Arial" w:hAnsi="Arial" w:cs="Arial"/>
          <w:b/>
          <w:i/>
          <w:color w:val="000000"/>
          <w:sz w:val="20"/>
          <w:szCs w:val="20"/>
          <w:lang w:val="es-PE"/>
        </w:rPr>
        <w:t xml:space="preserve"> </w:t>
      </w:r>
      <w:r w:rsidRPr="00E92339">
        <w:rPr>
          <w:rFonts w:ascii="Arial" w:hAnsi="Arial" w:cs="Arial"/>
          <w:b/>
          <w:i/>
          <w:color w:val="000000"/>
          <w:sz w:val="20"/>
          <w:szCs w:val="20"/>
        </w:rPr>
        <w:t xml:space="preserve">« Fundamentos de la ciencia e ingeniería de materiales </w:t>
      </w:r>
      <w:r w:rsidRPr="00E92339">
        <w:rPr>
          <w:rFonts w:ascii="Arial" w:hAnsi="Arial" w:cs="Arial"/>
          <w:b/>
          <w:i/>
          <w:color w:val="000000"/>
          <w:sz w:val="20"/>
          <w:szCs w:val="20"/>
          <w:lang w:val="es-PE"/>
        </w:rPr>
        <w:t xml:space="preserve">» </w:t>
      </w:r>
      <w:r w:rsidRPr="00E92339">
        <w:rPr>
          <w:rFonts w:ascii="Arial" w:hAnsi="Arial" w:cs="Arial"/>
          <w:bCs/>
          <w:i/>
          <w:color w:val="000000"/>
          <w:sz w:val="20"/>
          <w:szCs w:val="20"/>
          <w:lang w:val="es-PE"/>
        </w:rPr>
        <w:t xml:space="preserve"> </w:t>
      </w:r>
      <w:r w:rsidRPr="00E92339">
        <w:rPr>
          <w:rFonts w:ascii="Arial" w:hAnsi="Arial" w:cs="Arial"/>
          <w:i/>
          <w:sz w:val="20"/>
          <w:szCs w:val="20"/>
        </w:rPr>
        <w:t>3º edición, Mc Graw-Hill. 1998</w:t>
      </w:r>
      <w:r w:rsidRPr="00E92339">
        <w:rPr>
          <w:rFonts w:ascii="Arial" w:hAnsi="Arial" w:cs="Arial"/>
          <w:i/>
          <w:color w:val="000000"/>
          <w:sz w:val="20"/>
          <w:szCs w:val="20"/>
          <w:lang w:val="es-PE"/>
        </w:rPr>
        <w:t xml:space="preserve"> </w:t>
      </w:r>
    </w:p>
    <w:p w:rsidR="00B64087" w:rsidRPr="00E92339" w:rsidRDefault="00B64087" w:rsidP="00B64087">
      <w:pPr>
        <w:spacing w:after="0" w:line="240" w:lineRule="auto"/>
        <w:ind w:left="357" w:firstLine="351"/>
        <w:jc w:val="both"/>
        <w:rPr>
          <w:rFonts w:ascii="Arial" w:hAnsi="Arial" w:cs="Arial"/>
          <w:b/>
          <w:i/>
          <w:color w:val="000000"/>
          <w:sz w:val="20"/>
          <w:szCs w:val="20"/>
        </w:rPr>
      </w:pPr>
      <w:r w:rsidRPr="00E92339">
        <w:rPr>
          <w:rFonts w:ascii="Arial" w:hAnsi="Arial" w:cs="Arial"/>
          <w:b/>
          <w:i/>
          <w:color w:val="000000"/>
          <w:sz w:val="20"/>
          <w:szCs w:val="20"/>
        </w:rPr>
        <w:t xml:space="preserve">[5] </w:t>
      </w:r>
      <w:r w:rsidRPr="00E92339">
        <w:rPr>
          <w:rFonts w:ascii="Arial" w:hAnsi="Arial" w:cs="Arial"/>
          <w:i/>
          <w:color w:val="000000"/>
          <w:sz w:val="20"/>
          <w:szCs w:val="20"/>
        </w:rPr>
        <w:t xml:space="preserve"> </w:t>
      </w:r>
      <w:r w:rsidRPr="00E92339">
        <w:rPr>
          <w:rFonts w:ascii="Arial" w:hAnsi="Arial" w:cs="Arial"/>
          <w:i/>
          <w:color w:val="000000"/>
          <w:sz w:val="20"/>
          <w:szCs w:val="20"/>
        </w:rPr>
        <w:tab/>
        <w:t xml:space="preserve">Introducción a la metalurgia física </w:t>
      </w:r>
      <w:r w:rsidRPr="00E92339">
        <w:rPr>
          <w:rFonts w:ascii="Arial" w:hAnsi="Arial" w:cs="Arial"/>
          <w:b/>
          <w:i/>
          <w:color w:val="000000"/>
          <w:sz w:val="20"/>
          <w:szCs w:val="20"/>
        </w:rPr>
        <w:t xml:space="preserve">« S. H. Avner » </w:t>
      </w:r>
      <w:r w:rsidRPr="00E92339">
        <w:rPr>
          <w:rFonts w:ascii="Arial" w:hAnsi="Arial" w:cs="Arial"/>
          <w:i/>
          <w:color w:val="000000"/>
          <w:sz w:val="20"/>
          <w:szCs w:val="20"/>
        </w:rPr>
        <w:t>Mc-Graw Hill 1988 ISBN</w:t>
      </w:r>
      <w:r w:rsidRPr="00E92339">
        <w:rPr>
          <w:rFonts w:ascii="Arial" w:hAnsi="Arial" w:cs="Arial"/>
          <w:bCs/>
          <w:i/>
          <w:color w:val="000000"/>
          <w:sz w:val="20"/>
          <w:szCs w:val="20"/>
        </w:rPr>
        <w:t xml:space="preserve">. </w:t>
      </w:r>
      <w:r w:rsidRPr="00E92339">
        <w:rPr>
          <w:rFonts w:ascii="Arial" w:hAnsi="Arial" w:cs="Arial"/>
          <w:b/>
          <w:i/>
          <w:color w:val="000000"/>
          <w:sz w:val="20"/>
          <w:szCs w:val="20"/>
        </w:rPr>
        <w:t xml:space="preserve"> </w:t>
      </w:r>
    </w:p>
    <w:p w:rsidR="00B64087" w:rsidRPr="00E92339" w:rsidRDefault="00B64087" w:rsidP="00B64087">
      <w:pPr>
        <w:spacing w:after="0" w:line="240" w:lineRule="auto"/>
        <w:ind w:left="1413" w:hanging="705"/>
        <w:jc w:val="both"/>
        <w:rPr>
          <w:rFonts w:ascii="Arial" w:hAnsi="Arial" w:cs="Arial"/>
          <w:i/>
          <w:color w:val="000000"/>
          <w:sz w:val="20"/>
          <w:szCs w:val="20"/>
        </w:rPr>
      </w:pPr>
      <w:r w:rsidRPr="00E92339">
        <w:rPr>
          <w:rFonts w:ascii="Arial" w:hAnsi="Arial" w:cs="Arial"/>
          <w:b/>
          <w:i/>
          <w:color w:val="000000"/>
          <w:sz w:val="20"/>
          <w:szCs w:val="20"/>
        </w:rPr>
        <w:t>[6]</w:t>
      </w:r>
      <w:r w:rsidRPr="00E92339">
        <w:rPr>
          <w:rFonts w:ascii="Arial" w:hAnsi="Arial" w:cs="Arial"/>
          <w:b/>
          <w:i/>
          <w:color w:val="000000"/>
          <w:sz w:val="20"/>
          <w:szCs w:val="20"/>
        </w:rPr>
        <w:tab/>
      </w:r>
      <w:r w:rsidRPr="00E92339">
        <w:rPr>
          <w:rFonts w:ascii="Arial" w:hAnsi="Arial" w:cs="Arial"/>
          <w:i/>
          <w:color w:val="000000"/>
          <w:sz w:val="20"/>
          <w:szCs w:val="20"/>
        </w:rPr>
        <w:t xml:space="preserve">F. R. Morral, E. Jimeno, P Molera; </w:t>
      </w:r>
      <w:r w:rsidRPr="00E92339">
        <w:rPr>
          <w:rFonts w:ascii="Arial" w:hAnsi="Arial" w:cs="Arial"/>
          <w:b/>
          <w:i/>
          <w:color w:val="000000"/>
          <w:sz w:val="20"/>
          <w:szCs w:val="20"/>
        </w:rPr>
        <w:t>«Metalurgia General Tomo I y II »</w:t>
      </w:r>
      <w:r w:rsidRPr="00E92339">
        <w:rPr>
          <w:rFonts w:ascii="Arial" w:hAnsi="Arial" w:cs="Arial"/>
          <w:i/>
          <w:color w:val="000000"/>
          <w:sz w:val="20"/>
          <w:szCs w:val="20"/>
        </w:rPr>
        <w:t>, Editorial Reverté S.A., Barcelona  España, 1982.</w:t>
      </w:r>
    </w:p>
    <w:p w:rsidR="00B64087" w:rsidRPr="00E92339" w:rsidRDefault="00B64087" w:rsidP="00B64087">
      <w:pPr>
        <w:spacing w:after="0" w:line="240" w:lineRule="auto"/>
        <w:ind w:left="357" w:firstLine="351"/>
        <w:jc w:val="both"/>
        <w:rPr>
          <w:rFonts w:ascii="Arial" w:hAnsi="Arial" w:cs="Arial"/>
          <w:i/>
          <w:color w:val="000000"/>
          <w:sz w:val="20"/>
          <w:szCs w:val="20"/>
          <w:lang w:val="es-PE"/>
        </w:rPr>
      </w:pPr>
      <w:r w:rsidRPr="00E92339">
        <w:rPr>
          <w:rFonts w:ascii="Arial" w:hAnsi="Arial" w:cs="Arial"/>
          <w:b/>
          <w:i/>
          <w:color w:val="000000"/>
          <w:sz w:val="20"/>
          <w:szCs w:val="20"/>
        </w:rPr>
        <w:t>[7]</w:t>
      </w:r>
      <w:r w:rsidRPr="00E92339">
        <w:rPr>
          <w:rFonts w:ascii="Arial" w:hAnsi="Arial" w:cs="Arial"/>
          <w:b/>
          <w:i/>
          <w:color w:val="000000"/>
          <w:sz w:val="20"/>
          <w:szCs w:val="20"/>
        </w:rPr>
        <w:tab/>
      </w:r>
      <w:r w:rsidRPr="00E92339">
        <w:rPr>
          <w:rFonts w:ascii="Arial" w:hAnsi="Arial" w:cs="Arial"/>
          <w:i/>
          <w:color w:val="000000"/>
          <w:sz w:val="20"/>
          <w:szCs w:val="20"/>
        </w:rPr>
        <w:t xml:space="preserve">E. P. De Garmo, J T. Black  </w:t>
      </w:r>
      <w:r w:rsidRPr="00E92339">
        <w:rPr>
          <w:rFonts w:ascii="Arial" w:hAnsi="Arial" w:cs="Arial"/>
          <w:b/>
          <w:i/>
          <w:color w:val="000000"/>
          <w:sz w:val="20"/>
          <w:szCs w:val="20"/>
        </w:rPr>
        <w:t>«Materiales y procesos de Fabricación »;</w:t>
      </w:r>
      <w:r w:rsidRPr="00E92339">
        <w:rPr>
          <w:rFonts w:ascii="Arial" w:hAnsi="Arial" w:cs="Arial"/>
          <w:i/>
          <w:color w:val="000000"/>
          <w:sz w:val="20"/>
          <w:szCs w:val="20"/>
        </w:rPr>
        <w:t xml:space="preserve"> Vol. </w:t>
      </w:r>
      <w:r w:rsidRPr="00E92339">
        <w:rPr>
          <w:rFonts w:ascii="Arial" w:hAnsi="Arial" w:cs="Arial"/>
          <w:i/>
          <w:color w:val="000000"/>
          <w:sz w:val="20"/>
          <w:szCs w:val="20"/>
          <w:lang w:val="es-PE"/>
        </w:rPr>
        <w:t>I Ed. Reverté 2002</w:t>
      </w:r>
    </w:p>
    <w:p w:rsidR="00B64087" w:rsidRPr="00E92339" w:rsidRDefault="00B64087" w:rsidP="00B64087">
      <w:pPr>
        <w:spacing w:after="0" w:line="240" w:lineRule="auto"/>
        <w:ind w:left="357" w:firstLine="351"/>
        <w:jc w:val="both"/>
        <w:rPr>
          <w:rFonts w:ascii="Arial" w:hAnsi="Arial" w:cs="Arial"/>
          <w:i/>
          <w:color w:val="000000"/>
          <w:sz w:val="20"/>
          <w:szCs w:val="20"/>
          <w:lang w:val="es-PE"/>
        </w:rPr>
      </w:pPr>
      <w:r w:rsidRPr="00E92339">
        <w:rPr>
          <w:rFonts w:ascii="Arial" w:hAnsi="Arial" w:cs="Arial"/>
          <w:b/>
          <w:i/>
          <w:color w:val="000000"/>
          <w:sz w:val="20"/>
          <w:szCs w:val="20"/>
          <w:lang w:val="es-PE"/>
        </w:rPr>
        <w:t>[8]</w:t>
      </w:r>
      <w:r w:rsidRPr="00E92339">
        <w:rPr>
          <w:rFonts w:ascii="Arial" w:hAnsi="Arial" w:cs="Arial"/>
          <w:b/>
          <w:i/>
          <w:color w:val="000000"/>
          <w:sz w:val="20"/>
          <w:szCs w:val="20"/>
          <w:lang w:val="es-PE"/>
        </w:rPr>
        <w:tab/>
      </w:r>
      <w:r w:rsidRPr="00E92339">
        <w:rPr>
          <w:rFonts w:ascii="Arial" w:hAnsi="Arial" w:cs="Arial"/>
          <w:i/>
          <w:color w:val="000000"/>
          <w:sz w:val="20"/>
          <w:szCs w:val="20"/>
        </w:rPr>
        <w:t xml:space="preserve">Donald R. Askeland </w:t>
      </w:r>
      <w:r w:rsidRPr="00E92339">
        <w:rPr>
          <w:rFonts w:ascii="Arial" w:hAnsi="Arial" w:cs="Arial"/>
          <w:b/>
          <w:i/>
          <w:color w:val="000000"/>
          <w:sz w:val="20"/>
          <w:szCs w:val="20"/>
        </w:rPr>
        <w:t>«Ciencia e ingeniería de los metales</w:t>
      </w:r>
      <w:proofErr w:type="gramStart"/>
      <w:r w:rsidRPr="00E92339">
        <w:rPr>
          <w:rFonts w:ascii="Arial" w:hAnsi="Arial" w:cs="Arial"/>
          <w:b/>
          <w:i/>
          <w:color w:val="000000"/>
          <w:sz w:val="20"/>
          <w:szCs w:val="20"/>
        </w:rPr>
        <w:t>»</w:t>
      </w:r>
      <w:r w:rsidRPr="00E92339">
        <w:rPr>
          <w:rFonts w:ascii="Arial" w:hAnsi="Arial" w:cs="Arial"/>
          <w:i/>
          <w:color w:val="000000"/>
          <w:sz w:val="20"/>
          <w:szCs w:val="20"/>
        </w:rPr>
        <w:t xml:space="preserve">;  </w:t>
      </w:r>
      <w:r w:rsidRPr="00E92339">
        <w:rPr>
          <w:rFonts w:ascii="Arial" w:hAnsi="Arial" w:cs="Arial"/>
          <w:b/>
          <w:i/>
          <w:color w:val="000000"/>
          <w:sz w:val="20"/>
          <w:szCs w:val="20"/>
        </w:rPr>
        <w:t>:</w:t>
      </w:r>
      <w:proofErr w:type="gramEnd"/>
      <w:r w:rsidRPr="00E92339">
        <w:rPr>
          <w:rFonts w:ascii="Arial" w:hAnsi="Arial" w:cs="Arial"/>
          <w:i/>
          <w:color w:val="000000"/>
          <w:sz w:val="20"/>
          <w:szCs w:val="20"/>
        </w:rPr>
        <w:t xml:space="preserve"> Editorial Paraninfo, S.A. 2001</w:t>
      </w:r>
      <w:bookmarkStart w:id="3" w:name="FFIC"/>
      <w:bookmarkEnd w:id="3"/>
    </w:p>
    <w:p w:rsidR="00B64087" w:rsidRPr="00E92339" w:rsidRDefault="00B64087" w:rsidP="00B64087">
      <w:pPr>
        <w:spacing w:after="0" w:line="240" w:lineRule="auto"/>
        <w:ind w:left="1413" w:hanging="705"/>
        <w:jc w:val="both"/>
        <w:rPr>
          <w:rFonts w:ascii="Arial" w:hAnsi="Arial" w:cs="Arial"/>
          <w:i/>
          <w:color w:val="000000"/>
          <w:sz w:val="20"/>
          <w:szCs w:val="20"/>
        </w:rPr>
      </w:pPr>
      <w:r w:rsidRPr="00E92339">
        <w:rPr>
          <w:rFonts w:ascii="Arial" w:hAnsi="Arial" w:cs="Arial"/>
          <w:b/>
          <w:i/>
          <w:color w:val="000000"/>
          <w:sz w:val="20"/>
          <w:szCs w:val="20"/>
        </w:rPr>
        <w:t>[9]</w:t>
      </w:r>
      <w:r w:rsidRPr="00E92339">
        <w:rPr>
          <w:rFonts w:ascii="Arial" w:hAnsi="Arial" w:cs="Arial"/>
          <w:b/>
          <w:i/>
          <w:color w:val="000000"/>
          <w:sz w:val="20"/>
          <w:szCs w:val="20"/>
        </w:rPr>
        <w:tab/>
      </w:r>
      <w:r w:rsidRPr="00E92339">
        <w:rPr>
          <w:rFonts w:ascii="Arial" w:hAnsi="Arial" w:cs="Arial"/>
          <w:i/>
          <w:color w:val="000000"/>
          <w:sz w:val="20"/>
          <w:szCs w:val="20"/>
        </w:rPr>
        <w:t xml:space="preserve">Serope Kalpakjian. Steven R. Schmid </w:t>
      </w:r>
      <w:r w:rsidRPr="00E92339">
        <w:rPr>
          <w:rFonts w:ascii="Arial" w:hAnsi="Arial" w:cs="Arial"/>
          <w:b/>
          <w:i/>
          <w:color w:val="000000"/>
          <w:sz w:val="20"/>
          <w:szCs w:val="20"/>
        </w:rPr>
        <w:t>«Manufactura, ingeniería y Tecnología»</w:t>
      </w:r>
      <w:r w:rsidRPr="00E92339">
        <w:rPr>
          <w:rFonts w:ascii="Arial" w:hAnsi="Arial" w:cs="Arial"/>
          <w:i/>
          <w:color w:val="000000"/>
          <w:sz w:val="20"/>
          <w:szCs w:val="20"/>
        </w:rPr>
        <w:t>, 4ta. Ed.2002 México.</w:t>
      </w:r>
    </w:p>
    <w:p w:rsidR="00B64087" w:rsidRPr="00E92339" w:rsidRDefault="00B64087" w:rsidP="00B64087">
      <w:pPr>
        <w:spacing w:after="0" w:line="240" w:lineRule="auto"/>
        <w:ind w:left="1413" w:hanging="705"/>
        <w:jc w:val="both"/>
        <w:rPr>
          <w:rFonts w:ascii="Arial" w:hAnsi="Arial" w:cs="Arial"/>
          <w:i/>
          <w:color w:val="000000"/>
          <w:sz w:val="20"/>
          <w:szCs w:val="20"/>
          <w:lang w:val="es-PE"/>
        </w:rPr>
      </w:pPr>
      <w:r w:rsidRPr="00E92339">
        <w:rPr>
          <w:rFonts w:ascii="Arial" w:hAnsi="Arial" w:cs="Arial"/>
          <w:b/>
          <w:i/>
          <w:color w:val="000000"/>
          <w:sz w:val="20"/>
          <w:szCs w:val="20"/>
          <w:lang w:val="es-PE"/>
        </w:rPr>
        <w:t>[10]</w:t>
      </w:r>
      <w:r w:rsidRPr="00E92339">
        <w:rPr>
          <w:rFonts w:ascii="Arial" w:hAnsi="Arial" w:cs="Arial"/>
          <w:b/>
          <w:i/>
          <w:color w:val="000000"/>
          <w:sz w:val="20"/>
          <w:szCs w:val="20"/>
          <w:lang w:val="es-PE"/>
        </w:rPr>
        <w:tab/>
        <w:t xml:space="preserve"> </w:t>
      </w:r>
      <w:r w:rsidRPr="00E92339">
        <w:rPr>
          <w:rFonts w:ascii="Arial" w:hAnsi="Arial" w:cs="Arial"/>
          <w:i/>
          <w:color w:val="000000"/>
          <w:sz w:val="20"/>
          <w:szCs w:val="20"/>
          <w:lang w:val="es-PE"/>
        </w:rPr>
        <w:t xml:space="preserve">M. Núria Salán Ballesteros </w:t>
      </w:r>
      <w:r w:rsidRPr="00E92339">
        <w:rPr>
          <w:rFonts w:ascii="Arial" w:hAnsi="Arial" w:cs="Arial"/>
          <w:b/>
          <w:i/>
          <w:color w:val="000000"/>
          <w:sz w:val="20"/>
          <w:szCs w:val="20"/>
          <w:lang w:val="es-PE"/>
        </w:rPr>
        <w:t>«Tecnología de procesos y transformación de materiales»</w:t>
      </w:r>
      <w:r w:rsidRPr="00E92339">
        <w:rPr>
          <w:rFonts w:ascii="Arial" w:hAnsi="Arial" w:cs="Arial"/>
          <w:i/>
          <w:color w:val="000000"/>
          <w:sz w:val="20"/>
          <w:szCs w:val="20"/>
          <w:lang w:val="es-PE"/>
        </w:rPr>
        <w:t xml:space="preserve"> Ediciones UPC 2005</w:t>
      </w:r>
    </w:p>
    <w:p w:rsidR="00BA4E57" w:rsidRPr="00E92339" w:rsidRDefault="00BA4E57" w:rsidP="00BA4E57">
      <w:pPr>
        <w:pStyle w:val="Prrafodelista"/>
        <w:numPr>
          <w:ilvl w:val="1"/>
          <w:numId w:val="1"/>
        </w:numPr>
        <w:jc w:val="both"/>
        <w:rPr>
          <w:rFonts w:ascii="Arial Black" w:hAnsi="Arial Black" w:cs="Arial"/>
          <w:i/>
          <w:sz w:val="20"/>
          <w:szCs w:val="20"/>
        </w:rPr>
      </w:pPr>
      <w:r w:rsidRPr="00E92339">
        <w:rPr>
          <w:rFonts w:ascii="Arial Black" w:hAnsi="Arial Black" w:cs="Arial"/>
          <w:i/>
          <w:sz w:val="20"/>
          <w:szCs w:val="20"/>
        </w:rPr>
        <w:t>WEBGRAFÍA:</w:t>
      </w:r>
    </w:p>
    <w:p w:rsidR="00BA4E57" w:rsidRPr="00E92339" w:rsidRDefault="00C676E5" w:rsidP="0006502B">
      <w:pPr>
        <w:pStyle w:val="Prrafodelista"/>
        <w:numPr>
          <w:ilvl w:val="0"/>
          <w:numId w:val="10"/>
        </w:numPr>
        <w:rPr>
          <w:rFonts w:ascii="Arial" w:hAnsi="Arial" w:cs="Arial"/>
          <w:i/>
          <w:color w:val="00B0F0"/>
          <w:sz w:val="16"/>
          <w:szCs w:val="16"/>
        </w:rPr>
      </w:pPr>
      <w:hyperlink r:id="rId12" w:tgtFrame="_blank" w:history="1">
        <w:r w:rsidR="0006502B" w:rsidRPr="00E92339">
          <w:rPr>
            <w:rFonts w:ascii="Arial Narrow" w:eastAsia="Times New Roman" w:hAnsi="Arial Narrow" w:cs="Times New Roman"/>
            <w:b/>
            <w:bCs/>
            <w:i/>
            <w:color w:val="00B0F0"/>
            <w:sz w:val="16"/>
            <w:szCs w:val="16"/>
            <w:u w:val="single"/>
            <w:lang w:eastAsia="es-PE"/>
          </w:rPr>
          <w:t>http://www.instron.com.es/wa/resourcecenter/glossary.aspx</w:t>
        </w:r>
      </w:hyperlink>
    </w:p>
    <w:p w:rsidR="0006502B" w:rsidRPr="00E92339" w:rsidRDefault="00C676E5" w:rsidP="0006502B">
      <w:pPr>
        <w:pStyle w:val="Prrafodelista"/>
        <w:numPr>
          <w:ilvl w:val="0"/>
          <w:numId w:val="10"/>
        </w:numPr>
        <w:rPr>
          <w:rFonts w:ascii="Arial" w:hAnsi="Arial" w:cs="Arial"/>
          <w:i/>
          <w:color w:val="00B0F0"/>
          <w:sz w:val="16"/>
          <w:szCs w:val="16"/>
        </w:rPr>
      </w:pPr>
      <w:hyperlink r:id="rId13" w:tgtFrame="_blank" w:history="1">
        <w:r w:rsidR="0006502B" w:rsidRPr="00E92339">
          <w:rPr>
            <w:rFonts w:ascii="Arial Narrow" w:eastAsia="Times New Roman" w:hAnsi="Arial Narrow" w:cs="Arial"/>
            <w:b/>
            <w:bCs/>
            <w:i/>
            <w:color w:val="00B0F0"/>
            <w:sz w:val="16"/>
            <w:szCs w:val="16"/>
            <w:u w:val="single"/>
            <w:lang w:eastAsia="es-PE"/>
          </w:rPr>
          <w:t>http://www.instron.com.es/wa/home/default_es.aspx</w:t>
        </w:r>
      </w:hyperlink>
    </w:p>
    <w:p w:rsidR="0006502B" w:rsidRPr="00E92339" w:rsidRDefault="00C676E5" w:rsidP="0006502B">
      <w:pPr>
        <w:pStyle w:val="Prrafodelista"/>
        <w:numPr>
          <w:ilvl w:val="0"/>
          <w:numId w:val="10"/>
        </w:numPr>
        <w:rPr>
          <w:rFonts w:ascii="Arial" w:hAnsi="Arial" w:cs="Arial"/>
          <w:i/>
          <w:color w:val="00B0F0"/>
          <w:sz w:val="16"/>
          <w:szCs w:val="16"/>
        </w:rPr>
      </w:pPr>
      <w:hyperlink r:id="rId14" w:tgtFrame="_blank" w:history="1">
        <w:r w:rsidR="0006502B" w:rsidRPr="00E92339">
          <w:rPr>
            <w:rFonts w:ascii="Arial Narrow" w:eastAsia="Times New Roman" w:hAnsi="Arial Narrow" w:cs="Arial"/>
            <w:b/>
            <w:bCs/>
            <w:i/>
            <w:color w:val="00B0F0"/>
            <w:sz w:val="16"/>
            <w:szCs w:val="16"/>
            <w:u w:val="single"/>
            <w:lang w:eastAsia="es-PE"/>
          </w:rPr>
          <w:t>http://www.zwick.es/es/aplicaciones/metales.html</w:t>
        </w:r>
      </w:hyperlink>
    </w:p>
    <w:p w:rsidR="00A17338" w:rsidRPr="00E92339" w:rsidRDefault="00C676E5" w:rsidP="0006502B">
      <w:pPr>
        <w:pStyle w:val="Prrafodelista"/>
        <w:numPr>
          <w:ilvl w:val="0"/>
          <w:numId w:val="10"/>
        </w:numPr>
        <w:rPr>
          <w:rFonts w:ascii="Arial" w:hAnsi="Arial" w:cs="Arial"/>
          <w:i/>
          <w:sz w:val="20"/>
          <w:szCs w:val="20"/>
        </w:rPr>
      </w:pPr>
      <w:hyperlink r:id="rId15" w:history="1">
        <w:r w:rsidR="00A17338" w:rsidRPr="00E92339">
          <w:rPr>
            <w:rStyle w:val="Hipervnculo"/>
            <w:rFonts w:ascii="Arial Black" w:hAnsi="Arial Black" w:cs="Arial"/>
            <w:b/>
            <w:i/>
            <w:sz w:val="16"/>
            <w:szCs w:val="16"/>
          </w:rPr>
          <w:t>http://personales.upv.es/~avicente/curso/index.html</w:t>
        </w:r>
      </w:hyperlink>
    </w:p>
    <w:p w:rsidR="00BA4E57" w:rsidRPr="00E92339" w:rsidRDefault="005077E0" w:rsidP="00BA4E57">
      <w:pPr>
        <w:pStyle w:val="Prrafodelista"/>
        <w:numPr>
          <w:ilvl w:val="1"/>
          <w:numId w:val="1"/>
        </w:numPr>
        <w:jc w:val="both"/>
        <w:rPr>
          <w:rFonts w:ascii="Arial Black" w:hAnsi="Arial Black" w:cs="Arial"/>
          <w:i/>
          <w:sz w:val="20"/>
          <w:szCs w:val="20"/>
        </w:rPr>
      </w:pPr>
      <w:r w:rsidRPr="00E92339">
        <w:rPr>
          <w:rFonts w:ascii="Arial Black" w:hAnsi="Arial Black" w:cs="Arial"/>
          <w:i/>
          <w:sz w:val="20"/>
          <w:szCs w:val="20"/>
        </w:rPr>
        <w:t>MÉTODOS DIDÁCTICOS</w:t>
      </w:r>
    </w:p>
    <w:p w:rsidR="00BA4E57" w:rsidRPr="00E92339" w:rsidRDefault="0006502B" w:rsidP="00BA4E57">
      <w:pPr>
        <w:pStyle w:val="Prrafodelista"/>
        <w:numPr>
          <w:ilvl w:val="2"/>
          <w:numId w:val="1"/>
        </w:numPr>
        <w:rPr>
          <w:rFonts w:ascii="Arial Black" w:hAnsi="Arial Black" w:cs="Arial"/>
          <w:i/>
          <w:sz w:val="20"/>
          <w:szCs w:val="20"/>
        </w:rPr>
      </w:pPr>
      <w:r w:rsidRPr="00E92339">
        <w:rPr>
          <w:rFonts w:ascii="Arial Black" w:hAnsi="Arial Black" w:cs="Arial"/>
          <w:i/>
          <w:sz w:val="20"/>
          <w:szCs w:val="20"/>
        </w:rPr>
        <w:t>PARA LA PRÁCTICA TEÓRICA</w:t>
      </w:r>
    </w:p>
    <w:p w:rsidR="006E0FD9" w:rsidRPr="00E92339" w:rsidRDefault="006E0FD9" w:rsidP="00B54E3C">
      <w:pPr>
        <w:pStyle w:val="Prrafodelista"/>
        <w:ind w:left="1134"/>
        <w:jc w:val="both"/>
        <w:rPr>
          <w:rFonts w:ascii="Arial" w:hAnsi="Arial" w:cs="Arial"/>
          <w:i/>
          <w:sz w:val="20"/>
          <w:szCs w:val="20"/>
        </w:rPr>
      </w:pPr>
      <w:r w:rsidRPr="00E92339">
        <w:rPr>
          <w:rFonts w:ascii="Arial" w:hAnsi="Arial" w:cs="Arial"/>
          <w:i/>
          <w:sz w:val="20"/>
          <w:szCs w:val="20"/>
        </w:rPr>
        <w:t xml:space="preserve">Para la formación conceptual de la </w:t>
      </w:r>
      <w:r w:rsidR="00B64087" w:rsidRPr="00E92339">
        <w:rPr>
          <w:rFonts w:ascii="Arial" w:hAnsi="Arial" w:cs="Arial"/>
          <w:i/>
          <w:sz w:val="20"/>
          <w:szCs w:val="20"/>
        </w:rPr>
        <w:t xml:space="preserve">metalurgia física </w:t>
      </w:r>
      <w:r w:rsidR="00773F6A" w:rsidRPr="00E92339">
        <w:rPr>
          <w:rFonts w:ascii="Arial" w:hAnsi="Arial" w:cs="Arial"/>
          <w:i/>
          <w:sz w:val="20"/>
          <w:szCs w:val="20"/>
        </w:rPr>
        <w:t>I</w:t>
      </w:r>
      <w:r w:rsidR="00B64087" w:rsidRPr="00E92339">
        <w:rPr>
          <w:rFonts w:ascii="Arial" w:hAnsi="Arial" w:cs="Arial"/>
          <w:i/>
          <w:sz w:val="20"/>
          <w:szCs w:val="20"/>
        </w:rPr>
        <w:t xml:space="preserve">I </w:t>
      </w:r>
      <w:r w:rsidRPr="00E92339">
        <w:rPr>
          <w:rFonts w:ascii="Arial" w:hAnsi="Arial" w:cs="Arial"/>
          <w:i/>
          <w:sz w:val="20"/>
          <w:szCs w:val="20"/>
        </w:rPr>
        <w:t xml:space="preserve">sea apropiada, en cada sesión de clase se entregará una separata impresa actualizada con los conocimientos especializados que implican la </w:t>
      </w:r>
      <w:r w:rsidR="00B64087" w:rsidRPr="00E92339">
        <w:rPr>
          <w:rFonts w:ascii="Arial" w:hAnsi="Arial" w:cs="Arial"/>
          <w:i/>
          <w:sz w:val="20"/>
          <w:szCs w:val="20"/>
        </w:rPr>
        <w:t>metalurgia física</w:t>
      </w:r>
      <w:r w:rsidR="00773F6A" w:rsidRPr="00E92339">
        <w:rPr>
          <w:rFonts w:ascii="Arial" w:hAnsi="Arial" w:cs="Arial"/>
          <w:i/>
          <w:sz w:val="20"/>
          <w:szCs w:val="20"/>
        </w:rPr>
        <w:t xml:space="preserve"> II</w:t>
      </w:r>
      <w:r w:rsidRPr="00E92339">
        <w:rPr>
          <w:rFonts w:ascii="Arial" w:hAnsi="Arial" w:cs="Arial"/>
          <w:i/>
          <w:sz w:val="20"/>
          <w:szCs w:val="20"/>
        </w:rPr>
        <w:t xml:space="preserve">, y será expuesta por un tiempo dosificado por el docente tipo diapositiva vía proyector. Entre las estrategias metodológicas pertinentes tenemos las siguientes: </w:t>
      </w:r>
    </w:p>
    <w:p w:rsidR="006E0FD9" w:rsidRPr="00E92339" w:rsidRDefault="006E0FD9" w:rsidP="00B54E3C">
      <w:pPr>
        <w:pStyle w:val="Prrafodelista"/>
        <w:ind w:left="1134"/>
        <w:jc w:val="both"/>
        <w:rPr>
          <w:rFonts w:ascii="Arial" w:hAnsi="Arial" w:cs="Arial"/>
          <w:i/>
          <w:sz w:val="20"/>
          <w:szCs w:val="20"/>
        </w:rPr>
      </w:pPr>
      <w:r w:rsidRPr="00E92339">
        <w:rPr>
          <w:rFonts w:ascii="Arial" w:hAnsi="Arial" w:cs="Arial"/>
          <w:i/>
          <w:sz w:val="20"/>
          <w:szCs w:val="20"/>
        </w:rPr>
        <w:t xml:space="preserve">Clase expositiva: clases magistrales, principal soporte de trabajo académico y mínimamente va representar el 50% de los temas y contenidos especializados programados con intervenciones de los estudiantes y absolución de preguntas en la parte teórica. </w:t>
      </w:r>
    </w:p>
    <w:p w:rsidR="006E0FD9" w:rsidRPr="00E92339" w:rsidRDefault="006E0FD9" w:rsidP="00B54E3C">
      <w:pPr>
        <w:pStyle w:val="Prrafodelista"/>
        <w:ind w:left="1134"/>
        <w:jc w:val="both"/>
        <w:rPr>
          <w:rFonts w:ascii="Arial" w:hAnsi="Arial" w:cs="Arial"/>
          <w:i/>
          <w:sz w:val="20"/>
          <w:szCs w:val="20"/>
        </w:rPr>
      </w:pPr>
      <w:r w:rsidRPr="00E92339">
        <w:rPr>
          <w:rFonts w:ascii="Arial" w:hAnsi="Arial" w:cs="Arial"/>
          <w:b/>
          <w:i/>
          <w:sz w:val="20"/>
          <w:szCs w:val="20"/>
        </w:rPr>
        <w:t>Separatas:</w:t>
      </w:r>
      <w:r w:rsidRPr="00E92339">
        <w:rPr>
          <w:rFonts w:ascii="Arial" w:hAnsi="Arial" w:cs="Arial"/>
          <w:i/>
          <w:sz w:val="20"/>
          <w:szCs w:val="20"/>
        </w:rPr>
        <w:t xml:space="preserve"> Debate teórico y diversidad de aplicaciones. Con asignación a los estudiantes de problemas de investigación para ser expuestos en la semana de exposiciones en una sesión de aprendizaje.</w:t>
      </w:r>
    </w:p>
    <w:p w:rsidR="005077E0" w:rsidRPr="00E92339" w:rsidRDefault="006E0FD9" w:rsidP="00B54E3C">
      <w:pPr>
        <w:pStyle w:val="Prrafodelista"/>
        <w:ind w:left="1134"/>
        <w:jc w:val="both"/>
        <w:rPr>
          <w:rFonts w:ascii="Arial" w:hAnsi="Arial" w:cs="Arial"/>
          <w:i/>
          <w:sz w:val="20"/>
          <w:szCs w:val="20"/>
        </w:rPr>
      </w:pPr>
      <w:r w:rsidRPr="00E92339">
        <w:rPr>
          <w:rFonts w:ascii="Arial" w:hAnsi="Arial" w:cs="Arial"/>
          <w:b/>
          <w:i/>
          <w:sz w:val="20"/>
          <w:szCs w:val="20"/>
        </w:rPr>
        <w:t>Enseñanza basada en problemas</w:t>
      </w:r>
      <w:r w:rsidRPr="00E92339">
        <w:rPr>
          <w:rFonts w:ascii="Arial" w:hAnsi="Arial" w:cs="Arial"/>
          <w:i/>
          <w:sz w:val="20"/>
          <w:szCs w:val="20"/>
        </w:rPr>
        <w:t>: son problemas desarrollados pertenecientes a los temas tratados en la teoría que el docente en una sesión de aprendizaje expone una relación de problemas (principales y secundarios).</w:t>
      </w:r>
    </w:p>
    <w:p w:rsidR="00BA4E57" w:rsidRPr="00E92339" w:rsidRDefault="00BA4E57" w:rsidP="00BA4E57">
      <w:pPr>
        <w:pStyle w:val="Prrafodelista"/>
        <w:numPr>
          <w:ilvl w:val="2"/>
          <w:numId w:val="1"/>
        </w:numPr>
        <w:rPr>
          <w:rFonts w:ascii="Arial Black" w:hAnsi="Arial Black" w:cs="Arial"/>
          <w:i/>
          <w:sz w:val="20"/>
          <w:szCs w:val="20"/>
        </w:rPr>
      </w:pPr>
      <w:r w:rsidRPr="00E92339">
        <w:rPr>
          <w:rFonts w:ascii="Arial Black" w:hAnsi="Arial Black" w:cs="Arial"/>
          <w:i/>
          <w:sz w:val="20"/>
          <w:szCs w:val="20"/>
        </w:rPr>
        <w:t>PARA LA PARTE PRÁCTICA</w:t>
      </w:r>
    </w:p>
    <w:p w:rsidR="005077E0" w:rsidRPr="00E92339" w:rsidRDefault="006E0FD9" w:rsidP="00B54E3C">
      <w:pPr>
        <w:pStyle w:val="Prrafodelista"/>
        <w:ind w:left="1134"/>
        <w:rPr>
          <w:rFonts w:ascii="Arial" w:hAnsi="Arial" w:cs="Arial"/>
          <w:i/>
          <w:sz w:val="20"/>
          <w:szCs w:val="20"/>
        </w:rPr>
      </w:pPr>
      <w:r w:rsidRPr="00E92339">
        <w:rPr>
          <w:rFonts w:ascii="Arial" w:hAnsi="Arial" w:cs="Arial"/>
          <w:i/>
          <w:sz w:val="20"/>
          <w:szCs w:val="20"/>
        </w:rPr>
        <w:t>Enseñanza basada en problemas: son problemas desarrollados pertenecientes a los temas tratados en la teoría que el docente en una sesión de aprendizaje expone una relación de problemas (principales y secundarios).</w:t>
      </w:r>
    </w:p>
    <w:p w:rsidR="00BA4E57" w:rsidRPr="00E92339" w:rsidRDefault="006C51EE" w:rsidP="00BA4E57">
      <w:pPr>
        <w:pStyle w:val="Prrafodelista"/>
        <w:numPr>
          <w:ilvl w:val="2"/>
          <w:numId w:val="1"/>
        </w:numPr>
        <w:rPr>
          <w:rFonts w:ascii="Arial Black" w:hAnsi="Arial Black" w:cs="Arial"/>
          <w:i/>
          <w:sz w:val="20"/>
          <w:szCs w:val="20"/>
        </w:rPr>
      </w:pPr>
      <w:r w:rsidRPr="00E92339">
        <w:rPr>
          <w:rFonts w:ascii="Arial Black" w:hAnsi="Arial Black" w:cs="Arial"/>
          <w:i/>
          <w:sz w:val="20"/>
          <w:szCs w:val="20"/>
        </w:rPr>
        <w:t>PARA LA PARTE ACTITUDINAL</w:t>
      </w:r>
    </w:p>
    <w:p w:rsidR="008B10AC" w:rsidRPr="00E92339" w:rsidRDefault="008B10AC" w:rsidP="00B54E3C">
      <w:pPr>
        <w:pStyle w:val="Prrafodelista"/>
        <w:ind w:left="1134"/>
        <w:jc w:val="both"/>
        <w:rPr>
          <w:rFonts w:ascii="Arial" w:hAnsi="Arial" w:cs="Arial"/>
          <w:i/>
          <w:sz w:val="20"/>
          <w:szCs w:val="20"/>
        </w:rPr>
      </w:pPr>
      <w:r w:rsidRPr="00E92339">
        <w:rPr>
          <w:rFonts w:ascii="Arial" w:hAnsi="Arial" w:cs="Arial"/>
          <w:i/>
          <w:sz w:val="20"/>
          <w:szCs w:val="20"/>
        </w:rPr>
        <w:t>•</w:t>
      </w:r>
      <w:r w:rsidRPr="00E92339">
        <w:rPr>
          <w:rFonts w:ascii="Arial" w:hAnsi="Arial" w:cs="Arial"/>
          <w:i/>
          <w:sz w:val="20"/>
          <w:szCs w:val="20"/>
        </w:rPr>
        <w:tab/>
        <w:t xml:space="preserve">Para </w:t>
      </w:r>
      <w:r w:rsidR="00773F6A" w:rsidRPr="00E92339">
        <w:rPr>
          <w:rFonts w:ascii="Arial" w:hAnsi="Arial" w:cs="Arial"/>
          <w:i/>
          <w:sz w:val="20"/>
          <w:szCs w:val="20"/>
        </w:rPr>
        <w:t xml:space="preserve">que </w:t>
      </w:r>
      <w:r w:rsidRPr="00E92339">
        <w:rPr>
          <w:rFonts w:ascii="Arial" w:hAnsi="Arial" w:cs="Arial"/>
          <w:i/>
          <w:sz w:val="20"/>
          <w:szCs w:val="20"/>
        </w:rPr>
        <w:t xml:space="preserve">exista una verdadera transmisión de conocimiento en </w:t>
      </w:r>
      <w:r w:rsidR="00773F6A" w:rsidRPr="00E92339">
        <w:rPr>
          <w:rFonts w:ascii="Arial" w:hAnsi="Arial" w:cs="Arial"/>
          <w:i/>
          <w:sz w:val="20"/>
          <w:szCs w:val="20"/>
        </w:rPr>
        <w:t xml:space="preserve">metalurgia física II </w:t>
      </w:r>
      <w:r w:rsidR="009B2A08" w:rsidRPr="00E92339">
        <w:rPr>
          <w:rFonts w:ascii="Arial" w:hAnsi="Arial" w:cs="Arial"/>
          <w:i/>
          <w:sz w:val="20"/>
          <w:szCs w:val="20"/>
        </w:rPr>
        <w:t>los estudiantes</w:t>
      </w:r>
      <w:r w:rsidRPr="00E92339">
        <w:rPr>
          <w:rFonts w:ascii="Arial" w:hAnsi="Arial" w:cs="Arial"/>
          <w:i/>
          <w:sz w:val="20"/>
          <w:szCs w:val="20"/>
        </w:rPr>
        <w:t xml:space="preserve"> deben intervenir con preguntas e inquietudes en las clases tanto teóricas como prácticas.</w:t>
      </w:r>
    </w:p>
    <w:p w:rsidR="008B10AC" w:rsidRPr="00E92339" w:rsidRDefault="008B10AC" w:rsidP="00B54E3C">
      <w:pPr>
        <w:pStyle w:val="Prrafodelista"/>
        <w:ind w:left="1134"/>
        <w:jc w:val="both"/>
        <w:rPr>
          <w:rFonts w:ascii="Arial" w:hAnsi="Arial" w:cs="Arial"/>
          <w:i/>
          <w:sz w:val="20"/>
          <w:szCs w:val="20"/>
        </w:rPr>
      </w:pPr>
      <w:r w:rsidRPr="00E92339">
        <w:rPr>
          <w:rFonts w:ascii="Arial" w:hAnsi="Arial" w:cs="Arial"/>
          <w:i/>
          <w:sz w:val="20"/>
          <w:szCs w:val="20"/>
        </w:rPr>
        <w:t>•</w:t>
      </w:r>
      <w:r w:rsidRPr="00E92339">
        <w:rPr>
          <w:rFonts w:ascii="Arial" w:hAnsi="Arial" w:cs="Arial"/>
          <w:i/>
          <w:sz w:val="20"/>
          <w:szCs w:val="20"/>
        </w:rPr>
        <w:tab/>
        <w:t>Interactuar en el desarrollo de problemas en grupos de 5 y guardar principios normativos de conducta.</w:t>
      </w:r>
    </w:p>
    <w:p w:rsidR="008B10AC" w:rsidRPr="00E92339" w:rsidRDefault="008B10AC" w:rsidP="00B54E3C">
      <w:pPr>
        <w:pStyle w:val="Prrafodelista"/>
        <w:ind w:left="1134"/>
        <w:jc w:val="both"/>
        <w:rPr>
          <w:rFonts w:ascii="Arial" w:hAnsi="Arial" w:cs="Arial"/>
          <w:i/>
          <w:sz w:val="20"/>
          <w:szCs w:val="20"/>
        </w:rPr>
      </w:pPr>
      <w:r w:rsidRPr="00E92339">
        <w:rPr>
          <w:rFonts w:ascii="Arial" w:hAnsi="Arial" w:cs="Arial"/>
          <w:i/>
          <w:sz w:val="20"/>
          <w:szCs w:val="20"/>
        </w:rPr>
        <w:t>•</w:t>
      </w:r>
      <w:r w:rsidRPr="00E92339">
        <w:rPr>
          <w:rFonts w:ascii="Arial" w:hAnsi="Arial" w:cs="Arial"/>
          <w:i/>
          <w:sz w:val="20"/>
          <w:szCs w:val="20"/>
        </w:rPr>
        <w:tab/>
        <w:t xml:space="preserve">Participar en equipo en investigaciones y contenidos de aprendizaje referidos a los temas de </w:t>
      </w:r>
      <w:r w:rsidR="00773F6A" w:rsidRPr="00E92339">
        <w:rPr>
          <w:rFonts w:ascii="Arial" w:hAnsi="Arial" w:cs="Arial"/>
          <w:i/>
          <w:sz w:val="20"/>
          <w:szCs w:val="20"/>
        </w:rPr>
        <w:t>metalurgia física II</w:t>
      </w:r>
      <w:r w:rsidRPr="00E92339">
        <w:rPr>
          <w:rFonts w:ascii="Arial" w:hAnsi="Arial" w:cs="Arial"/>
          <w:i/>
          <w:sz w:val="20"/>
          <w:szCs w:val="20"/>
        </w:rPr>
        <w:t xml:space="preserve">. </w:t>
      </w:r>
    </w:p>
    <w:p w:rsidR="00294A75" w:rsidRPr="00E92339" w:rsidRDefault="008B10AC" w:rsidP="00B54E3C">
      <w:pPr>
        <w:pStyle w:val="Prrafodelista"/>
        <w:ind w:left="1134"/>
        <w:jc w:val="both"/>
        <w:rPr>
          <w:rFonts w:ascii="Arial" w:hAnsi="Arial" w:cs="Arial"/>
          <w:i/>
          <w:sz w:val="20"/>
          <w:szCs w:val="20"/>
        </w:rPr>
      </w:pPr>
      <w:r w:rsidRPr="00E92339">
        <w:rPr>
          <w:rFonts w:ascii="Arial" w:hAnsi="Arial" w:cs="Arial"/>
          <w:i/>
          <w:sz w:val="20"/>
          <w:szCs w:val="20"/>
        </w:rPr>
        <w:t>•</w:t>
      </w:r>
      <w:r w:rsidRPr="00E92339">
        <w:rPr>
          <w:rFonts w:ascii="Arial" w:hAnsi="Arial" w:cs="Arial"/>
          <w:i/>
          <w:sz w:val="20"/>
          <w:szCs w:val="20"/>
        </w:rPr>
        <w:tab/>
        <w:t>Reflexiona y contribuye en la toma de decisiones relacionándolos con los diferentes problemas dados.</w:t>
      </w:r>
    </w:p>
    <w:p w:rsidR="00BA4E57" w:rsidRPr="00E92339" w:rsidRDefault="006C51EE" w:rsidP="00CD3F6C">
      <w:pPr>
        <w:pStyle w:val="Prrafodelista"/>
        <w:numPr>
          <w:ilvl w:val="1"/>
          <w:numId w:val="1"/>
        </w:numPr>
        <w:spacing w:after="0" w:line="240" w:lineRule="auto"/>
        <w:ind w:left="1429"/>
        <w:jc w:val="both"/>
        <w:rPr>
          <w:rFonts w:ascii="Arial Black" w:hAnsi="Arial Black" w:cs="Arial"/>
          <w:i/>
          <w:sz w:val="20"/>
          <w:szCs w:val="20"/>
        </w:rPr>
      </w:pPr>
      <w:r w:rsidRPr="00E92339">
        <w:rPr>
          <w:rFonts w:ascii="Arial Black" w:hAnsi="Arial Black" w:cs="Arial"/>
          <w:i/>
          <w:sz w:val="20"/>
          <w:szCs w:val="20"/>
        </w:rPr>
        <w:t xml:space="preserve">PROCEDIMIENTOS DIDÁCTICOS </w:t>
      </w:r>
    </w:p>
    <w:p w:rsidR="00D80892" w:rsidRPr="00E92339" w:rsidRDefault="006C51EE" w:rsidP="00B54E3C">
      <w:pPr>
        <w:spacing w:after="0" w:line="240" w:lineRule="atLeast"/>
        <w:ind w:left="1134"/>
        <w:jc w:val="both"/>
        <w:rPr>
          <w:rFonts w:ascii="Arial" w:eastAsia="Calibri" w:hAnsi="Arial" w:cs="Arial"/>
          <w:i/>
          <w:sz w:val="20"/>
          <w:szCs w:val="20"/>
        </w:rPr>
      </w:pPr>
      <w:r w:rsidRPr="00E92339">
        <w:rPr>
          <w:rFonts w:ascii="Arial Black" w:hAnsi="Arial Black" w:cs="Arial"/>
          <w:i/>
          <w:sz w:val="20"/>
          <w:szCs w:val="20"/>
        </w:rPr>
        <w:t>8.5.1.</w:t>
      </w:r>
      <w:r w:rsidR="00D80892" w:rsidRPr="00E92339">
        <w:rPr>
          <w:rFonts w:ascii="Arial" w:eastAsia="Calibri" w:hAnsi="Arial" w:cs="Arial"/>
          <w:i/>
          <w:sz w:val="20"/>
          <w:szCs w:val="20"/>
        </w:rPr>
        <w:t xml:space="preserve"> Actualmente el proceso de enseñanza – aprendizaje requiere de herramientas que permitan al docente guiar a los estudiantes en el desarrollo de sus habilidades intelectuales, que le permitan pensar de forma independiente generando un crecimiento cognitivo del sujeto.</w:t>
      </w:r>
    </w:p>
    <w:p w:rsidR="00D80892" w:rsidRPr="00E92339" w:rsidRDefault="00D80892" w:rsidP="00B54E3C">
      <w:pPr>
        <w:spacing w:after="0" w:line="240" w:lineRule="atLeast"/>
        <w:ind w:left="1134"/>
        <w:jc w:val="both"/>
        <w:rPr>
          <w:rFonts w:ascii="Arial" w:eastAsia="Calibri" w:hAnsi="Arial" w:cs="Arial"/>
          <w:i/>
          <w:sz w:val="20"/>
          <w:szCs w:val="20"/>
        </w:rPr>
      </w:pPr>
      <w:r w:rsidRPr="00E92339">
        <w:rPr>
          <w:rFonts w:ascii="Arial" w:eastAsia="Calibri" w:hAnsi="Arial" w:cs="Arial"/>
          <w:i/>
          <w:sz w:val="20"/>
          <w:szCs w:val="20"/>
        </w:rPr>
        <w:t xml:space="preserve">Para lograr que el alumno adquiera las competencias de analizar, sintetizar, comparar, demostrar, entre otras, implementaremos diversos procedimientos  didácticos con un enfoque desarrollador que le permita alcanzar esta meta (aportaciones teórico- epistemológicas de  Lev </w:t>
      </w:r>
      <w:proofErr w:type="spellStart"/>
      <w:r w:rsidRPr="00E92339">
        <w:rPr>
          <w:rFonts w:ascii="Arial" w:eastAsia="Calibri" w:hAnsi="Arial" w:cs="Arial"/>
          <w:i/>
          <w:sz w:val="20"/>
          <w:szCs w:val="20"/>
        </w:rPr>
        <w:t>Vigotsky</w:t>
      </w:r>
      <w:proofErr w:type="spellEnd"/>
      <w:r w:rsidRPr="00E92339">
        <w:rPr>
          <w:rFonts w:ascii="Arial" w:eastAsia="Calibri" w:hAnsi="Arial" w:cs="Arial"/>
          <w:i/>
          <w:sz w:val="20"/>
          <w:szCs w:val="20"/>
        </w:rPr>
        <w:t>).</w:t>
      </w:r>
    </w:p>
    <w:p w:rsidR="00D80892" w:rsidRPr="00E92339" w:rsidRDefault="00D80892" w:rsidP="0045126A">
      <w:pPr>
        <w:spacing w:after="0" w:line="240" w:lineRule="atLeast"/>
        <w:ind w:left="1134"/>
        <w:jc w:val="both"/>
        <w:rPr>
          <w:rFonts w:ascii="Arial" w:eastAsia="Calibri" w:hAnsi="Arial" w:cs="Arial"/>
          <w:i/>
          <w:sz w:val="20"/>
          <w:szCs w:val="20"/>
        </w:rPr>
      </w:pPr>
      <w:r w:rsidRPr="00E92339">
        <w:rPr>
          <w:rFonts w:ascii="Arial" w:eastAsia="Calibri" w:hAnsi="Arial" w:cs="Arial"/>
          <w:i/>
          <w:sz w:val="20"/>
          <w:szCs w:val="20"/>
        </w:rPr>
        <w:t>Según (Silvestre, 1997) en el marco de una enseñanza que proponga el desarrollo del alumno son:</w:t>
      </w:r>
    </w:p>
    <w:p w:rsidR="00D80892" w:rsidRPr="00E92339" w:rsidRDefault="00D80892" w:rsidP="00B54E3C">
      <w:pPr>
        <w:spacing w:after="0" w:line="240" w:lineRule="atLeast"/>
        <w:ind w:left="1134"/>
        <w:jc w:val="both"/>
        <w:rPr>
          <w:rFonts w:ascii="Arial" w:eastAsia="Calibri" w:hAnsi="Arial" w:cs="Arial"/>
          <w:i/>
          <w:sz w:val="20"/>
          <w:szCs w:val="20"/>
        </w:rPr>
      </w:pPr>
      <w:r w:rsidRPr="00E92339">
        <w:rPr>
          <w:rFonts w:ascii="Arial" w:eastAsia="Calibri" w:hAnsi="Arial" w:cs="Arial"/>
          <w:b/>
          <w:i/>
          <w:sz w:val="20"/>
          <w:szCs w:val="20"/>
        </w:rPr>
        <w:t>“Aprendo a preguntar”</w:t>
      </w:r>
      <w:r w:rsidRPr="00E92339">
        <w:rPr>
          <w:rFonts w:ascii="Arial" w:eastAsia="Calibri" w:hAnsi="Arial" w:cs="Arial"/>
          <w:i/>
          <w:sz w:val="20"/>
          <w:szCs w:val="20"/>
        </w:rPr>
        <w:t xml:space="preserve"> implica que los estudiantes elaboren preguntas esto permitirá involucrarlo en el proceso de educativo, motivándolo y estimulando los procesos lógicos de su pensamiento e independencia cognoscitiva, además de que contribuye en el fortalecimiento de sus modos de expresión.</w:t>
      </w:r>
    </w:p>
    <w:p w:rsidR="00D80892" w:rsidRPr="00E92339" w:rsidRDefault="00D80892" w:rsidP="00B54E3C">
      <w:pPr>
        <w:spacing w:after="0" w:line="240" w:lineRule="atLeast"/>
        <w:ind w:left="1134"/>
        <w:jc w:val="both"/>
        <w:rPr>
          <w:rFonts w:ascii="Arial" w:eastAsia="Calibri" w:hAnsi="Arial" w:cs="Arial"/>
          <w:i/>
          <w:sz w:val="20"/>
          <w:szCs w:val="20"/>
        </w:rPr>
      </w:pPr>
      <w:r w:rsidRPr="00E92339">
        <w:rPr>
          <w:rFonts w:ascii="Arial" w:eastAsia="Calibri" w:hAnsi="Arial" w:cs="Arial"/>
          <w:b/>
          <w:i/>
          <w:sz w:val="20"/>
          <w:szCs w:val="20"/>
        </w:rPr>
        <w:t xml:space="preserve">“Busco las características” </w:t>
      </w:r>
      <w:r w:rsidRPr="00E92339">
        <w:rPr>
          <w:rFonts w:ascii="Arial" w:eastAsia="Calibri" w:hAnsi="Arial" w:cs="Arial"/>
          <w:i/>
          <w:sz w:val="20"/>
          <w:szCs w:val="20"/>
        </w:rPr>
        <w:t>para facilita conocer como es lo que estudia, a partir de la observación, la descripción, la comparación, entre otros procedimientos y poder determinar sus características, cualidades o propiedades generales y particulares.</w:t>
      </w:r>
    </w:p>
    <w:p w:rsidR="00D80892" w:rsidRPr="00E92339" w:rsidRDefault="00D80892" w:rsidP="00B54E3C">
      <w:pPr>
        <w:spacing w:after="0" w:line="240" w:lineRule="atLeast"/>
        <w:ind w:left="1134"/>
        <w:jc w:val="both"/>
        <w:rPr>
          <w:rFonts w:ascii="Arial" w:eastAsia="Calibri" w:hAnsi="Arial" w:cs="Arial"/>
          <w:i/>
          <w:sz w:val="20"/>
          <w:szCs w:val="20"/>
        </w:rPr>
      </w:pPr>
      <w:r w:rsidRPr="00E92339">
        <w:rPr>
          <w:rFonts w:ascii="Arial" w:eastAsia="Calibri" w:hAnsi="Arial" w:cs="Arial"/>
          <w:b/>
          <w:i/>
          <w:sz w:val="20"/>
          <w:szCs w:val="20"/>
        </w:rPr>
        <w:lastRenderedPageBreak/>
        <w:t xml:space="preserve">“Aprendo a observar y describir” </w:t>
      </w:r>
      <w:r w:rsidRPr="00E92339">
        <w:rPr>
          <w:rFonts w:ascii="Arial" w:eastAsia="Calibri" w:hAnsi="Arial" w:cs="Arial"/>
          <w:i/>
          <w:sz w:val="20"/>
          <w:szCs w:val="20"/>
        </w:rPr>
        <w:t>Procedimiento didáctico que se fundamenta en la observación y descripción guiada de objetos, modelos o representaciones de hechos, fenómenos o procesos naturales o sociales, responde a como es o son estos.</w:t>
      </w:r>
    </w:p>
    <w:p w:rsidR="00D80892" w:rsidRPr="00E92339" w:rsidRDefault="00D80892" w:rsidP="00B54E3C">
      <w:pPr>
        <w:spacing w:after="0" w:line="240" w:lineRule="atLeast"/>
        <w:ind w:left="1134"/>
        <w:jc w:val="both"/>
        <w:rPr>
          <w:rFonts w:ascii="Arial" w:eastAsia="Calibri" w:hAnsi="Arial" w:cs="Arial"/>
          <w:i/>
          <w:sz w:val="20"/>
          <w:szCs w:val="20"/>
        </w:rPr>
      </w:pPr>
      <w:r w:rsidRPr="00E92339">
        <w:rPr>
          <w:rFonts w:ascii="Arial" w:eastAsia="Calibri" w:hAnsi="Arial" w:cs="Arial"/>
          <w:i/>
          <w:sz w:val="20"/>
          <w:szCs w:val="20"/>
        </w:rPr>
        <w:t>Ejemplo. El estudiante se representa e identifica esa esencia, compara y encuentra ejemplos del concepto que estudia, además se motiva hacia la búsqueda independiente.</w:t>
      </w:r>
    </w:p>
    <w:p w:rsidR="00D80892" w:rsidRPr="00E92339" w:rsidRDefault="00D80892" w:rsidP="0045126A">
      <w:pPr>
        <w:spacing w:after="0" w:line="240" w:lineRule="atLeast"/>
        <w:ind w:left="426" w:firstLine="708"/>
        <w:jc w:val="both"/>
        <w:rPr>
          <w:rFonts w:ascii="Arial" w:eastAsia="Calibri" w:hAnsi="Arial" w:cs="Arial"/>
          <w:i/>
          <w:sz w:val="20"/>
          <w:szCs w:val="20"/>
        </w:rPr>
      </w:pPr>
      <w:r w:rsidRPr="00E92339">
        <w:rPr>
          <w:rFonts w:ascii="Arial" w:eastAsia="Calibri" w:hAnsi="Arial" w:cs="Arial"/>
          <w:i/>
          <w:sz w:val="20"/>
          <w:szCs w:val="20"/>
          <w:u w:val="single"/>
        </w:rPr>
        <w:t>Ejemplo:</w:t>
      </w:r>
      <w:r w:rsidR="0045126A" w:rsidRPr="00E92339">
        <w:rPr>
          <w:rFonts w:ascii="Arial" w:eastAsia="Calibri" w:hAnsi="Arial" w:cs="Arial"/>
          <w:i/>
          <w:sz w:val="20"/>
          <w:szCs w:val="20"/>
          <w:u w:val="single"/>
        </w:rPr>
        <w:t xml:space="preserve"> </w:t>
      </w:r>
      <w:r w:rsidRPr="00E92339">
        <w:rPr>
          <w:rFonts w:ascii="Arial" w:eastAsia="Calibri" w:hAnsi="Arial" w:cs="Arial"/>
          <w:i/>
          <w:sz w:val="20"/>
          <w:szCs w:val="20"/>
        </w:rPr>
        <w:t>Procedimiento didáctico desarrollador  “Aprendo a preguntar”</w:t>
      </w:r>
    </w:p>
    <w:p w:rsidR="00D80892" w:rsidRPr="00E92339" w:rsidRDefault="00D80892" w:rsidP="00B54E3C">
      <w:pPr>
        <w:spacing w:after="0" w:line="240" w:lineRule="atLeast"/>
        <w:ind w:left="1134"/>
        <w:jc w:val="both"/>
        <w:rPr>
          <w:rFonts w:ascii="Arial" w:eastAsia="Calibri" w:hAnsi="Arial" w:cs="Arial"/>
          <w:i/>
          <w:sz w:val="20"/>
          <w:szCs w:val="20"/>
        </w:rPr>
      </w:pPr>
      <w:r w:rsidRPr="00E92339">
        <w:rPr>
          <w:rFonts w:ascii="Arial" w:eastAsia="Calibri" w:hAnsi="Arial" w:cs="Arial"/>
          <w:i/>
          <w:sz w:val="20"/>
          <w:szCs w:val="20"/>
        </w:rPr>
        <w:t>Este procedimiento implica que el estudiante elabore preguntas de manera que se estimulen los procesos lógicos del pensamiento, atención y su independencia cognoscitiva, además de fortalecer sus modos de expresión. En cualquier momento que se aplique el procedimiento se debe partir de que el estudiante observe o escuche atentamente o se informe acerca de lo que va a preguntar, dando un tiempo prudencial para la meditación individual. Es importante que el alumno se plantee preguntas de todo lo que estudia, y que las exprese en forma oral antes, durante o después del desarrollo de la clase, en su propio estudio independiente o en la vida diaria.</w:t>
      </w:r>
    </w:p>
    <w:p w:rsidR="00CD3F6C" w:rsidRPr="00E92339" w:rsidRDefault="00CD3F6C" w:rsidP="00D80892">
      <w:pPr>
        <w:spacing w:after="0" w:line="240" w:lineRule="atLeast"/>
        <w:ind w:left="708"/>
        <w:jc w:val="both"/>
        <w:rPr>
          <w:rFonts w:ascii="Arial" w:eastAsia="Calibri" w:hAnsi="Arial" w:cs="Arial"/>
          <w:i/>
          <w:sz w:val="20"/>
          <w:szCs w:val="20"/>
        </w:rPr>
      </w:pPr>
    </w:p>
    <w:p w:rsidR="00CD3F6C" w:rsidRPr="00E92339" w:rsidRDefault="00CD3F6C" w:rsidP="00B54E3C">
      <w:pPr>
        <w:pStyle w:val="Prrafodelista"/>
        <w:numPr>
          <w:ilvl w:val="1"/>
          <w:numId w:val="1"/>
        </w:numPr>
        <w:ind w:left="1429"/>
        <w:jc w:val="both"/>
        <w:rPr>
          <w:rFonts w:ascii="Arial Black" w:hAnsi="Arial Black" w:cs="Arial"/>
          <w:i/>
          <w:sz w:val="20"/>
          <w:szCs w:val="20"/>
        </w:rPr>
      </w:pPr>
      <w:r w:rsidRPr="00E92339">
        <w:rPr>
          <w:rFonts w:ascii="Arial Black" w:hAnsi="Arial Black" w:cs="Arial"/>
          <w:i/>
          <w:sz w:val="20"/>
          <w:szCs w:val="20"/>
        </w:rPr>
        <w:t>MEDIOS DIDÁCTICOS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5913"/>
      </w:tblGrid>
      <w:tr w:rsidR="00D80892" w:rsidRPr="00E92339" w:rsidTr="00CD3F6C">
        <w:trPr>
          <w:trHeight w:val="1193"/>
          <w:jc w:val="center"/>
        </w:trPr>
        <w:tc>
          <w:tcPr>
            <w:tcW w:w="3217" w:type="dxa"/>
            <w:shd w:val="clear" w:color="auto" w:fill="auto"/>
          </w:tcPr>
          <w:p w:rsidR="00CD3F6C" w:rsidRPr="00E92339" w:rsidRDefault="00CD3F6C" w:rsidP="00CD3F6C">
            <w:pPr>
              <w:pStyle w:val="Prrafodelista"/>
              <w:numPr>
                <w:ilvl w:val="2"/>
                <w:numId w:val="1"/>
              </w:numPr>
              <w:jc w:val="both"/>
              <w:rPr>
                <w:rFonts w:ascii="Arial Black" w:hAnsi="Arial Black" w:cs="Arial"/>
                <w:i/>
                <w:sz w:val="16"/>
                <w:szCs w:val="16"/>
              </w:rPr>
            </w:pPr>
            <w:r w:rsidRPr="00E92339">
              <w:rPr>
                <w:rFonts w:ascii="Arial Black" w:hAnsi="Arial Black" w:cs="Arial"/>
                <w:i/>
                <w:sz w:val="16"/>
                <w:szCs w:val="16"/>
              </w:rPr>
              <w:t>CANALES</w:t>
            </w:r>
          </w:p>
          <w:p w:rsidR="00D80892" w:rsidRPr="00E92339" w:rsidRDefault="00D80892" w:rsidP="00896DAA">
            <w:pPr>
              <w:autoSpaceDE w:val="0"/>
              <w:autoSpaceDN w:val="0"/>
              <w:adjustRightInd w:val="0"/>
              <w:spacing w:after="0" w:line="240" w:lineRule="atLeast"/>
              <w:jc w:val="center"/>
              <w:rPr>
                <w:rFonts w:ascii="Arial" w:eastAsia="Calibri" w:hAnsi="Arial" w:cs="Arial"/>
                <w:b/>
                <w:bCs/>
                <w:i/>
                <w:sz w:val="18"/>
                <w:szCs w:val="18"/>
                <w:lang w:val="es-ES_tradnl"/>
              </w:rPr>
            </w:pPr>
            <w:r w:rsidRPr="00E92339">
              <w:rPr>
                <w:rFonts w:ascii="Arial" w:eastAsia="Calibri" w:hAnsi="Arial" w:cs="Arial"/>
                <w:b/>
                <w:bCs/>
                <w:i/>
                <w:sz w:val="18"/>
                <w:szCs w:val="18"/>
                <w:lang w:val="es-ES_tradnl"/>
              </w:rPr>
              <w:t>Métodos y técnicas de enseñanza</w:t>
            </w:r>
          </w:p>
        </w:tc>
        <w:tc>
          <w:tcPr>
            <w:tcW w:w="5913" w:type="dxa"/>
            <w:shd w:val="clear" w:color="auto" w:fill="auto"/>
          </w:tcPr>
          <w:p w:rsidR="00D80892" w:rsidRPr="00E92339"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Preguntas insertadas</w:t>
            </w:r>
          </w:p>
          <w:p w:rsidR="00D80892" w:rsidRPr="00E92339"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Discusión guiada</w:t>
            </w:r>
          </w:p>
          <w:p w:rsidR="00D80892" w:rsidRPr="00E92339"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Investigación práctica Problemas (tarea-trabajo en equipo)</w:t>
            </w:r>
          </w:p>
          <w:p w:rsidR="00D80892" w:rsidRPr="00E92339"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 xml:space="preserve">Separatas </w:t>
            </w:r>
          </w:p>
          <w:p w:rsidR="00D80892" w:rsidRPr="00E92339"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Trabajo en equipo</w:t>
            </w:r>
          </w:p>
          <w:p w:rsidR="00D80892" w:rsidRPr="00E92339"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Trabajo individual</w:t>
            </w:r>
          </w:p>
        </w:tc>
      </w:tr>
      <w:tr w:rsidR="00D80892" w:rsidRPr="00E92339" w:rsidTr="00CD3F6C">
        <w:trPr>
          <w:trHeight w:val="1000"/>
          <w:jc w:val="center"/>
        </w:trPr>
        <w:tc>
          <w:tcPr>
            <w:tcW w:w="3217" w:type="dxa"/>
            <w:shd w:val="clear" w:color="auto" w:fill="auto"/>
          </w:tcPr>
          <w:p w:rsidR="00CD3F6C" w:rsidRPr="00E92339" w:rsidRDefault="00CD3F6C" w:rsidP="00CD3F6C">
            <w:pPr>
              <w:pStyle w:val="Prrafodelista"/>
              <w:numPr>
                <w:ilvl w:val="2"/>
                <w:numId w:val="1"/>
              </w:numPr>
              <w:jc w:val="both"/>
              <w:rPr>
                <w:rFonts w:ascii="Arial Black" w:hAnsi="Arial Black" w:cs="Arial"/>
                <w:i/>
                <w:sz w:val="16"/>
                <w:szCs w:val="16"/>
              </w:rPr>
            </w:pPr>
            <w:r w:rsidRPr="00E92339">
              <w:rPr>
                <w:rFonts w:ascii="Arial Black" w:hAnsi="Arial Black" w:cs="Arial"/>
                <w:i/>
                <w:sz w:val="16"/>
                <w:szCs w:val="16"/>
              </w:rPr>
              <w:t>MATERIALES</w:t>
            </w:r>
          </w:p>
          <w:p w:rsidR="00D80892" w:rsidRPr="00E92339" w:rsidRDefault="00D80892" w:rsidP="00896DAA">
            <w:pPr>
              <w:autoSpaceDE w:val="0"/>
              <w:autoSpaceDN w:val="0"/>
              <w:adjustRightInd w:val="0"/>
              <w:spacing w:after="0" w:line="240" w:lineRule="atLeast"/>
              <w:jc w:val="center"/>
              <w:rPr>
                <w:rFonts w:ascii="Arial" w:eastAsia="Calibri" w:hAnsi="Arial" w:cs="Arial"/>
                <w:b/>
                <w:bCs/>
                <w:i/>
                <w:sz w:val="18"/>
                <w:szCs w:val="18"/>
                <w:lang w:val="es-ES_tradnl"/>
              </w:rPr>
            </w:pPr>
            <w:r w:rsidRPr="00E92339">
              <w:rPr>
                <w:rFonts w:ascii="Arial" w:eastAsia="Calibri" w:hAnsi="Arial" w:cs="Arial"/>
                <w:b/>
                <w:bCs/>
                <w:i/>
                <w:sz w:val="18"/>
                <w:szCs w:val="18"/>
                <w:lang w:val="es-ES_tradnl"/>
              </w:rPr>
              <w:t>Material y equipo didáctico</w:t>
            </w:r>
          </w:p>
        </w:tc>
        <w:tc>
          <w:tcPr>
            <w:tcW w:w="5913" w:type="dxa"/>
            <w:shd w:val="clear" w:color="auto" w:fill="auto"/>
          </w:tcPr>
          <w:p w:rsidR="00D80892" w:rsidRPr="00E92339"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Data - Proyector</w:t>
            </w:r>
          </w:p>
          <w:p w:rsidR="00D80892" w:rsidRPr="00E92339"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Pizarrón</w:t>
            </w:r>
          </w:p>
          <w:p w:rsidR="00D80892" w:rsidRPr="00E92339"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Marcadores</w:t>
            </w:r>
          </w:p>
          <w:p w:rsidR="00D80892" w:rsidRPr="00E92339"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Diapositivas</w:t>
            </w:r>
          </w:p>
          <w:p w:rsidR="00D80892" w:rsidRPr="00E92339"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E92339">
              <w:rPr>
                <w:rFonts w:ascii="Arial" w:eastAsia="Calibri" w:hAnsi="Arial" w:cs="Arial"/>
                <w:i/>
                <w:sz w:val="18"/>
                <w:szCs w:val="18"/>
                <w:lang w:val="es-ES_tradnl"/>
              </w:rPr>
              <w:t>Computadora</w:t>
            </w:r>
          </w:p>
        </w:tc>
      </w:tr>
    </w:tbl>
    <w:p w:rsidR="004D7C7A" w:rsidRPr="00E92339" w:rsidRDefault="004D7C7A" w:rsidP="00B54E3C">
      <w:pPr>
        <w:pStyle w:val="Prrafodelista"/>
        <w:numPr>
          <w:ilvl w:val="2"/>
          <w:numId w:val="1"/>
        </w:numPr>
        <w:ind w:left="1854"/>
        <w:jc w:val="both"/>
        <w:rPr>
          <w:rFonts w:ascii="Arial Black" w:hAnsi="Arial Black" w:cs="Arial"/>
          <w:i/>
          <w:sz w:val="20"/>
          <w:szCs w:val="20"/>
        </w:rPr>
      </w:pPr>
      <w:r w:rsidRPr="00E92339">
        <w:rPr>
          <w:rFonts w:ascii="Arial Black" w:hAnsi="Arial Black" w:cs="Arial"/>
          <w:i/>
          <w:sz w:val="20"/>
          <w:szCs w:val="20"/>
        </w:rPr>
        <w:t>INSTRUMENTOS</w:t>
      </w:r>
    </w:p>
    <w:p w:rsidR="004D7C7A" w:rsidRPr="00E92339" w:rsidRDefault="004D7C7A" w:rsidP="00B54E3C">
      <w:pPr>
        <w:pStyle w:val="Prrafodelista"/>
        <w:numPr>
          <w:ilvl w:val="0"/>
          <w:numId w:val="14"/>
        </w:numPr>
        <w:ind w:left="1491" w:hanging="357"/>
        <w:jc w:val="both"/>
        <w:rPr>
          <w:rFonts w:ascii="Arial" w:hAnsi="Arial" w:cs="Arial"/>
          <w:i/>
          <w:sz w:val="20"/>
          <w:szCs w:val="20"/>
        </w:rPr>
      </w:pPr>
      <w:r w:rsidRPr="00E92339">
        <w:rPr>
          <w:rFonts w:ascii="Arial" w:hAnsi="Arial" w:cs="Arial"/>
          <w:i/>
          <w:sz w:val="20"/>
          <w:szCs w:val="20"/>
        </w:rPr>
        <w:t>Elaboración y/o exposición de informes, asignaciones y prácticas individuales y grupales.</w:t>
      </w:r>
    </w:p>
    <w:p w:rsidR="004D7C7A" w:rsidRPr="00E92339" w:rsidRDefault="004D7C7A" w:rsidP="00B54E3C">
      <w:pPr>
        <w:pStyle w:val="Prrafodelista"/>
        <w:numPr>
          <w:ilvl w:val="0"/>
          <w:numId w:val="14"/>
        </w:numPr>
        <w:ind w:left="1491" w:hanging="357"/>
        <w:jc w:val="both"/>
        <w:rPr>
          <w:rFonts w:ascii="Arial" w:hAnsi="Arial" w:cs="Arial"/>
          <w:i/>
          <w:sz w:val="20"/>
          <w:szCs w:val="20"/>
        </w:rPr>
      </w:pPr>
      <w:r w:rsidRPr="00E92339">
        <w:rPr>
          <w:rFonts w:ascii="Arial" w:hAnsi="Arial" w:cs="Arial"/>
          <w:i/>
          <w:sz w:val="20"/>
          <w:szCs w:val="20"/>
        </w:rPr>
        <w:t>Control de lecturas (mediante pruebas escritas, orales o entrega de resúmenes o esquemas, según sea el caso).</w:t>
      </w:r>
    </w:p>
    <w:p w:rsidR="00C245B6" w:rsidRPr="00E92339" w:rsidRDefault="006C51EE" w:rsidP="00CD3F6C">
      <w:pPr>
        <w:pStyle w:val="Prrafodelista"/>
        <w:numPr>
          <w:ilvl w:val="0"/>
          <w:numId w:val="1"/>
        </w:numPr>
        <w:jc w:val="both"/>
        <w:rPr>
          <w:rFonts w:ascii="Arial Black" w:hAnsi="Arial Black" w:cs="Arial"/>
          <w:i/>
          <w:sz w:val="20"/>
          <w:szCs w:val="20"/>
        </w:rPr>
      </w:pPr>
      <w:r w:rsidRPr="00E92339">
        <w:rPr>
          <w:rFonts w:ascii="Arial Black" w:hAnsi="Arial Black" w:cs="Arial"/>
          <w:i/>
          <w:sz w:val="20"/>
          <w:szCs w:val="20"/>
        </w:rPr>
        <w:t>INVESTIGACIÓN</w:t>
      </w:r>
    </w:p>
    <w:p w:rsidR="004D7C7A" w:rsidRPr="00E92339" w:rsidRDefault="004D7C7A" w:rsidP="004D7C7A">
      <w:pPr>
        <w:pStyle w:val="Prrafodelista"/>
        <w:jc w:val="both"/>
        <w:rPr>
          <w:rFonts w:ascii="Arial" w:hAnsi="Arial" w:cs="Arial"/>
          <w:i/>
          <w:sz w:val="20"/>
          <w:szCs w:val="20"/>
        </w:rPr>
      </w:pPr>
      <w:r w:rsidRPr="00E92339">
        <w:rPr>
          <w:rFonts w:ascii="Arial" w:hAnsi="Arial" w:cs="Arial"/>
          <w:i/>
          <w:sz w:val="20"/>
          <w:szCs w:val="20"/>
        </w:rPr>
        <w:t>Elaboración de un proyecto de investigación</w:t>
      </w:r>
    </w:p>
    <w:p w:rsidR="006C51EE" w:rsidRPr="00E92339" w:rsidRDefault="006C51EE" w:rsidP="006C51EE">
      <w:pPr>
        <w:pStyle w:val="Prrafodelista"/>
        <w:jc w:val="both"/>
        <w:rPr>
          <w:rFonts w:ascii="Arial" w:hAnsi="Arial" w:cs="Arial"/>
          <w:i/>
          <w:sz w:val="20"/>
          <w:szCs w:val="20"/>
        </w:rPr>
      </w:pPr>
    </w:p>
    <w:p w:rsidR="00C245B6" w:rsidRPr="00E92339" w:rsidRDefault="006C51EE" w:rsidP="00CD3F6C">
      <w:pPr>
        <w:pStyle w:val="Prrafodelista"/>
        <w:numPr>
          <w:ilvl w:val="0"/>
          <w:numId w:val="1"/>
        </w:numPr>
        <w:jc w:val="both"/>
        <w:rPr>
          <w:rFonts w:ascii="Arial Black" w:hAnsi="Arial Black" w:cs="Arial"/>
          <w:i/>
          <w:sz w:val="20"/>
          <w:szCs w:val="20"/>
        </w:rPr>
      </w:pPr>
      <w:r w:rsidRPr="00E92339">
        <w:rPr>
          <w:rFonts w:ascii="Arial Black" w:hAnsi="Arial Black" w:cs="Arial"/>
          <w:i/>
          <w:sz w:val="20"/>
          <w:szCs w:val="20"/>
        </w:rPr>
        <w:t>TUTORÍA Y CONSEJERÍA</w:t>
      </w:r>
    </w:p>
    <w:p w:rsidR="008D6AA8" w:rsidRPr="00E92339" w:rsidRDefault="008D6AA8" w:rsidP="008D6AA8">
      <w:pPr>
        <w:pStyle w:val="Prrafodelista"/>
        <w:jc w:val="both"/>
        <w:rPr>
          <w:rFonts w:ascii="Arial" w:hAnsi="Arial" w:cs="Arial"/>
          <w:i/>
          <w:sz w:val="20"/>
          <w:szCs w:val="20"/>
        </w:rPr>
      </w:pPr>
      <w:r w:rsidRPr="00E92339">
        <w:rPr>
          <w:rFonts w:ascii="Arial" w:hAnsi="Arial" w:cs="Arial"/>
          <w:i/>
          <w:sz w:val="20"/>
          <w:szCs w:val="20"/>
        </w:rPr>
        <w:t>En la actualidad la educación superior debe asumir el gran reto de incorporar en su formación el enfoque centrado en el estudiante que con el acompañamiento de sus profesores logrará las competencias enunciadas en el perfil académico profesional.</w:t>
      </w:r>
    </w:p>
    <w:p w:rsidR="008D6AA8" w:rsidRPr="00E92339" w:rsidRDefault="008D6AA8" w:rsidP="008D6AA8">
      <w:pPr>
        <w:pStyle w:val="Prrafodelista"/>
        <w:jc w:val="both"/>
        <w:rPr>
          <w:rFonts w:ascii="Arial" w:hAnsi="Arial" w:cs="Arial"/>
          <w:i/>
          <w:sz w:val="20"/>
          <w:szCs w:val="20"/>
        </w:rPr>
      </w:pPr>
      <w:r w:rsidRPr="00E92339">
        <w:rPr>
          <w:rFonts w:ascii="Arial" w:hAnsi="Arial" w:cs="Arial"/>
          <w:i/>
          <w:sz w:val="20"/>
          <w:szCs w:val="20"/>
        </w:rPr>
        <w:t>Además la universidad debe dar prioridad a la salud de sus estudiantes, buscando su bienestar físico, mental y social. Porque la juventud es un periodo de gran vulnerabilidad psicosocial, por lo que es necesario generar las condiciones más adecuadas para su pleno desarrollo. Es por ello que las estrategias de promoción deben orientarse no sólo a disminuir los factores de riesgo sino a fortalecer los elementos identificados como protectores.</w:t>
      </w:r>
    </w:p>
    <w:p w:rsidR="006C51EE" w:rsidRPr="00E92339" w:rsidRDefault="008D6AA8" w:rsidP="008D6AA8">
      <w:pPr>
        <w:pStyle w:val="Prrafodelista"/>
        <w:jc w:val="both"/>
        <w:rPr>
          <w:rFonts w:ascii="Arial" w:hAnsi="Arial" w:cs="Arial"/>
          <w:i/>
          <w:sz w:val="20"/>
          <w:szCs w:val="20"/>
        </w:rPr>
      </w:pPr>
      <w:r w:rsidRPr="00E92339">
        <w:rPr>
          <w:rFonts w:ascii="Arial" w:hAnsi="Arial" w:cs="Arial"/>
          <w:i/>
          <w:sz w:val="20"/>
          <w:szCs w:val="20"/>
        </w:rPr>
        <w:t>Este sistema depende del Vicerrectorado Académico quienes supervisarán el logro de los objetivos propuestos con respecto a la tutoría académica y consejería, a través de reuniones periódicas con los responsables de estas áreas.</w:t>
      </w:r>
    </w:p>
    <w:p w:rsidR="006C51EE" w:rsidRPr="00E92339" w:rsidRDefault="006C51EE" w:rsidP="006C51EE">
      <w:pPr>
        <w:pStyle w:val="Prrafodelista"/>
        <w:jc w:val="both"/>
        <w:rPr>
          <w:rFonts w:ascii="Arial" w:hAnsi="Arial" w:cs="Arial"/>
          <w:i/>
          <w:sz w:val="20"/>
          <w:szCs w:val="20"/>
        </w:rPr>
      </w:pPr>
    </w:p>
    <w:p w:rsidR="00E14DC2" w:rsidRPr="00E92339" w:rsidRDefault="006C51EE" w:rsidP="00CD3F6C">
      <w:pPr>
        <w:pStyle w:val="Prrafodelista"/>
        <w:numPr>
          <w:ilvl w:val="0"/>
          <w:numId w:val="1"/>
        </w:numPr>
        <w:jc w:val="both"/>
        <w:rPr>
          <w:rFonts w:ascii="Arial Black" w:hAnsi="Arial Black" w:cs="Arial"/>
          <w:i/>
          <w:sz w:val="20"/>
          <w:szCs w:val="20"/>
        </w:rPr>
      </w:pPr>
      <w:r w:rsidRPr="00E92339">
        <w:rPr>
          <w:rFonts w:ascii="Arial Black" w:hAnsi="Arial Black" w:cs="Arial"/>
          <w:i/>
          <w:sz w:val="20"/>
          <w:szCs w:val="20"/>
        </w:rPr>
        <w:t>ESTRATÉGIA DE EVALUACIÓN</w:t>
      </w:r>
    </w:p>
    <w:p w:rsidR="00773F6A" w:rsidRPr="00E92339" w:rsidRDefault="00773F6A" w:rsidP="00773F6A">
      <w:pPr>
        <w:pStyle w:val="Prrafodelista"/>
        <w:jc w:val="both"/>
        <w:rPr>
          <w:rFonts w:ascii="Arial Black" w:hAnsi="Arial Black" w:cs="Arial"/>
          <w:i/>
          <w:sz w:val="20"/>
          <w:szCs w:val="20"/>
        </w:rPr>
      </w:pPr>
    </w:p>
    <w:p w:rsidR="006C51EE" w:rsidRPr="00E92339" w:rsidRDefault="006C51EE" w:rsidP="00CD3F6C">
      <w:pPr>
        <w:pStyle w:val="Prrafodelista"/>
        <w:numPr>
          <w:ilvl w:val="1"/>
          <w:numId w:val="1"/>
        </w:numPr>
        <w:jc w:val="both"/>
        <w:rPr>
          <w:rFonts w:ascii="Arial" w:hAnsi="Arial" w:cs="Arial"/>
          <w:i/>
          <w:sz w:val="20"/>
          <w:szCs w:val="20"/>
        </w:rPr>
      </w:pPr>
      <w:r w:rsidRPr="00E92339">
        <w:rPr>
          <w:rFonts w:ascii="Arial" w:hAnsi="Arial" w:cs="Arial"/>
          <w:i/>
          <w:sz w:val="20"/>
          <w:szCs w:val="20"/>
        </w:rPr>
        <w:t>Matriz de evaluación</w:t>
      </w:r>
    </w:p>
    <w:tbl>
      <w:tblPr>
        <w:tblStyle w:val="Tablaconcuadrcula"/>
        <w:tblW w:w="0" w:type="auto"/>
        <w:tblInd w:w="1428" w:type="dxa"/>
        <w:tblLook w:val="04A0" w:firstRow="1" w:lastRow="0" w:firstColumn="1" w:lastColumn="0" w:noHBand="0" w:noVBand="1"/>
      </w:tblPr>
      <w:tblGrid>
        <w:gridCol w:w="2127"/>
        <w:gridCol w:w="2312"/>
        <w:gridCol w:w="2441"/>
        <w:gridCol w:w="2374"/>
      </w:tblGrid>
      <w:tr w:rsidR="003F1914" w:rsidRPr="00E92339" w:rsidTr="004D49A4">
        <w:tc>
          <w:tcPr>
            <w:tcW w:w="2127" w:type="dxa"/>
          </w:tcPr>
          <w:p w:rsidR="003F1914" w:rsidRPr="00E92339" w:rsidRDefault="003F1914" w:rsidP="003F1914">
            <w:pPr>
              <w:pStyle w:val="Prrafodelista"/>
              <w:ind w:left="0"/>
              <w:jc w:val="center"/>
              <w:rPr>
                <w:rFonts w:ascii="Arial" w:hAnsi="Arial" w:cs="Arial"/>
                <w:i/>
                <w:sz w:val="18"/>
                <w:szCs w:val="18"/>
              </w:rPr>
            </w:pPr>
            <w:r w:rsidRPr="00E92339">
              <w:rPr>
                <w:rFonts w:ascii="Arial" w:hAnsi="Arial" w:cs="Arial"/>
                <w:i/>
                <w:sz w:val="18"/>
                <w:szCs w:val="18"/>
              </w:rPr>
              <w:t>UNIDAD</w:t>
            </w:r>
          </w:p>
        </w:tc>
        <w:tc>
          <w:tcPr>
            <w:tcW w:w="2312" w:type="dxa"/>
          </w:tcPr>
          <w:p w:rsidR="003F1914" w:rsidRPr="00E92339" w:rsidRDefault="003F1914" w:rsidP="003F1914">
            <w:pPr>
              <w:pStyle w:val="Prrafodelista"/>
              <w:ind w:left="0"/>
              <w:jc w:val="center"/>
              <w:rPr>
                <w:rFonts w:ascii="Arial" w:hAnsi="Arial" w:cs="Arial"/>
                <w:i/>
                <w:sz w:val="18"/>
                <w:szCs w:val="18"/>
              </w:rPr>
            </w:pPr>
            <w:r w:rsidRPr="00E92339">
              <w:rPr>
                <w:rFonts w:ascii="Arial" w:hAnsi="Arial" w:cs="Arial"/>
                <w:i/>
                <w:sz w:val="18"/>
                <w:szCs w:val="18"/>
              </w:rPr>
              <w:t xml:space="preserve">INDICADORES </w:t>
            </w:r>
          </w:p>
        </w:tc>
        <w:tc>
          <w:tcPr>
            <w:tcW w:w="2441" w:type="dxa"/>
          </w:tcPr>
          <w:p w:rsidR="003F1914" w:rsidRPr="00E92339" w:rsidRDefault="003F1914" w:rsidP="003F1914">
            <w:pPr>
              <w:pStyle w:val="Prrafodelista"/>
              <w:ind w:left="0"/>
              <w:jc w:val="center"/>
              <w:rPr>
                <w:rFonts w:ascii="Arial" w:hAnsi="Arial" w:cs="Arial"/>
                <w:i/>
                <w:sz w:val="18"/>
                <w:szCs w:val="18"/>
              </w:rPr>
            </w:pPr>
            <w:r w:rsidRPr="00E92339">
              <w:rPr>
                <w:rFonts w:ascii="Arial" w:hAnsi="Arial" w:cs="Arial"/>
                <w:i/>
                <w:sz w:val="18"/>
                <w:szCs w:val="18"/>
              </w:rPr>
              <w:t>PROCEDIMIENTOS</w:t>
            </w:r>
          </w:p>
        </w:tc>
        <w:tc>
          <w:tcPr>
            <w:tcW w:w="2374" w:type="dxa"/>
          </w:tcPr>
          <w:p w:rsidR="003F1914" w:rsidRPr="00E92339" w:rsidRDefault="003F1914" w:rsidP="003F1914">
            <w:pPr>
              <w:pStyle w:val="Prrafodelista"/>
              <w:ind w:left="0"/>
              <w:jc w:val="center"/>
              <w:rPr>
                <w:rFonts w:ascii="Arial" w:hAnsi="Arial" w:cs="Arial"/>
                <w:i/>
                <w:sz w:val="18"/>
                <w:szCs w:val="18"/>
              </w:rPr>
            </w:pPr>
            <w:r w:rsidRPr="00E92339">
              <w:rPr>
                <w:rFonts w:ascii="Arial" w:hAnsi="Arial" w:cs="Arial"/>
                <w:i/>
                <w:sz w:val="18"/>
                <w:szCs w:val="18"/>
              </w:rPr>
              <w:t>INSTRUMENTOS</w:t>
            </w:r>
          </w:p>
        </w:tc>
      </w:tr>
      <w:tr w:rsidR="00EF2718" w:rsidRPr="00E92339" w:rsidTr="005A6E87">
        <w:trPr>
          <w:trHeight w:val="470"/>
        </w:trPr>
        <w:tc>
          <w:tcPr>
            <w:tcW w:w="2127" w:type="dxa"/>
          </w:tcPr>
          <w:p w:rsidR="00EF2718" w:rsidRPr="00E92339" w:rsidRDefault="00EF2718" w:rsidP="003F1914">
            <w:pPr>
              <w:pStyle w:val="Prrafodelista"/>
              <w:ind w:left="0"/>
              <w:jc w:val="both"/>
              <w:rPr>
                <w:rFonts w:ascii="Arial" w:hAnsi="Arial" w:cs="Arial"/>
                <w:i/>
                <w:sz w:val="20"/>
                <w:szCs w:val="20"/>
              </w:rPr>
            </w:pPr>
            <w:r w:rsidRPr="00E92339">
              <w:rPr>
                <w:rFonts w:ascii="Arial" w:hAnsi="Arial" w:cs="Arial"/>
                <w:i/>
                <w:sz w:val="20"/>
                <w:szCs w:val="20"/>
              </w:rPr>
              <w:t>Unidad 01 y 02</w:t>
            </w:r>
          </w:p>
        </w:tc>
        <w:tc>
          <w:tcPr>
            <w:tcW w:w="2312" w:type="dxa"/>
            <w:vMerge w:val="restart"/>
          </w:tcPr>
          <w:p w:rsidR="00EF2718" w:rsidRPr="00E92339" w:rsidRDefault="00EF2718" w:rsidP="001C52F3">
            <w:pPr>
              <w:pStyle w:val="Prrafodelista"/>
              <w:tabs>
                <w:tab w:val="left" w:pos="-142"/>
              </w:tabs>
              <w:spacing w:after="40"/>
              <w:ind w:left="142" w:right="57"/>
              <w:contextualSpacing w:val="0"/>
              <w:jc w:val="both"/>
              <w:rPr>
                <w:rFonts w:ascii="Arial" w:hAnsi="Arial" w:cs="Arial"/>
                <w:i/>
                <w:color w:val="000000"/>
                <w:sz w:val="18"/>
                <w:szCs w:val="18"/>
              </w:rPr>
            </w:pPr>
            <w:r w:rsidRPr="00E92339">
              <w:rPr>
                <w:rFonts w:ascii="Arial" w:hAnsi="Arial" w:cs="Arial"/>
                <w:bCs/>
                <w:i/>
                <w:color w:val="000000"/>
                <w:sz w:val="18"/>
                <w:szCs w:val="18"/>
              </w:rPr>
              <w:t>Evaluar las capacidades</w:t>
            </w:r>
            <w:r w:rsidRPr="00E92339">
              <w:rPr>
                <w:rFonts w:ascii="Arial" w:hAnsi="Arial" w:cs="Arial"/>
                <w:i/>
                <w:color w:val="000000"/>
                <w:sz w:val="18"/>
                <w:szCs w:val="18"/>
              </w:rPr>
              <w:t>, habilidades y actitudes adquiridas durante el desarrollo del trabajo educativo.</w:t>
            </w:r>
          </w:p>
        </w:tc>
        <w:tc>
          <w:tcPr>
            <w:tcW w:w="2441" w:type="dxa"/>
            <w:vMerge w:val="restart"/>
          </w:tcPr>
          <w:p w:rsidR="00EF2718" w:rsidRPr="00E92339" w:rsidRDefault="00EF2718" w:rsidP="004D49A4">
            <w:pPr>
              <w:spacing w:after="80"/>
              <w:ind w:right="57"/>
              <w:jc w:val="both"/>
              <w:rPr>
                <w:rFonts w:ascii="Arial" w:hAnsi="Arial" w:cs="Arial"/>
                <w:i/>
                <w:color w:val="000000"/>
                <w:sz w:val="18"/>
                <w:szCs w:val="18"/>
              </w:rPr>
            </w:pPr>
            <w:r w:rsidRPr="00E92339">
              <w:rPr>
                <w:rFonts w:ascii="Arial" w:hAnsi="Arial" w:cs="Arial"/>
                <w:i/>
                <w:color w:val="000000"/>
                <w:sz w:val="18"/>
                <w:szCs w:val="18"/>
              </w:rPr>
              <w:t>Evaluaciones escritas, expositivas y/o demostrativas; individuales y/o grupales.</w:t>
            </w:r>
          </w:p>
          <w:p w:rsidR="00EF2718" w:rsidRPr="00E92339" w:rsidRDefault="00EF2718" w:rsidP="003F1914">
            <w:pPr>
              <w:pStyle w:val="Prrafodelista"/>
              <w:ind w:left="0"/>
              <w:jc w:val="both"/>
              <w:rPr>
                <w:rFonts w:ascii="Arial" w:hAnsi="Arial" w:cs="Arial"/>
                <w:i/>
                <w:sz w:val="20"/>
                <w:szCs w:val="20"/>
              </w:rPr>
            </w:pPr>
          </w:p>
        </w:tc>
        <w:tc>
          <w:tcPr>
            <w:tcW w:w="2374" w:type="dxa"/>
            <w:vMerge w:val="restart"/>
          </w:tcPr>
          <w:p w:rsidR="00EF2718" w:rsidRPr="00E92339" w:rsidRDefault="00EF2718" w:rsidP="003F1914">
            <w:pPr>
              <w:pStyle w:val="Prrafodelista"/>
              <w:ind w:left="0"/>
              <w:jc w:val="both"/>
              <w:rPr>
                <w:rFonts w:ascii="Arial" w:hAnsi="Arial" w:cs="Arial"/>
                <w:i/>
                <w:sz w:val="20"/>
                <w:szCs w:val="20"/>
              </w:rPr>
            </w:pPr>
            <w:r w:rsidRPr="00E92339">
              <w:rPr>
                <w:rFonts w:ascii="Arial" w:hAnsi="Arial" w:cs="Arial"/>
                <w:i/>
                <w:sz w:val="18"/>
                <w:szCs w:val="18"/>
              </w:rPr>
              <w:t xml:space="preserve">Pruebas de ensayo y/o estructuradas, </w:t>
            </w:r>
            <w:r w:rsidRPr="00E92339">
              <w:rPr>
                <w:rFonts w:ascii="Arial" w:hAnsi="Arial" w:cs="Arial"/>
                <w:bCs/>
                <w:i/>
                <w:color w:val="000000"/>
                <w:sz w:val="18"/>
                <w:szCs w:val="18"/>
              </w:rPr>
              <w:t>trabajos de</w:t>
            </w:r>
            <w:r w:rsidRPr="00E92339">
              <w:rPr>
                <w:rFonts w:ascii="Arial" w:hAnsi="Arial" w:cs="Arial"/>
                <w:i/>
                <w:color w:val="000000"/>
                <w:sz w:val="18"/>
                <w:szCs w:val="18"/>
              </w:rPr>
              <w:t xml:space="preserve"> investigación y/o de ejecución, individuales y/o grupales.</w:t>
            </w:r>
          </w:p>
        </w:tc>
      </w:tr>
      <w:tr w:rsidR="00EF2718" w:rsidRPr="00E92339" w:rsidTr="002D6EF2">
        <w:trPr>
          <w:trHeight w:val="470"/>
        </w:trPr>
        <w:tc>
          <w:tcPr>
            <w:tcW w:w="2127" w:type="dxa"/>
          </w:tcPr>
          <w:p w:rsidR="00EF2718" w:rsidRPr="00E92339" w:rsidRDefault="00EF2718" w:rsidP="003F1914">
            <w:pPr>
              <w:pStyle w:val="Prrafodelista"/>
              <w:ind w:left="0"/>
              <w:jc w:val="both"/>
              <w:rPr>
                <w:rFonts w:ascii="Arial" w:hAnsi="Arial" w:cs="Arial"/>
                <w:i/>
                <w:sz w:val="20"/>
                <w:szCs w:val="20"/>
              </w:rPr>
            </w:pPr>
            <w:r w:rsidRPr="00E92339">
              <w:rPr>
                <w:rFonts w:ascii="Arial" w:hAnsi="Arial" w:cs="Arial"/>
                <w:i/>
                <w:sz w:val="20"/>
                <w:szCs w:val="20"/>
              </w:rPr>
              <w:t>Unidad 03 y 04</w:t>
            </w:r>
          </w:p>
        </w:tc>
        <w:tc>
          <w:tcPr>
            <w:tcW w:w="2312" w:type="dxa"/>
            <w:vMerge/>
          </w:tcPr>
          <w:p w:rsidR="00EF2718" w:rsidRPr="00E92339" w:rsidRDefault="00EF2718" w:rsidP="003F1914">
            <w:pPr>
              <w:pStyle w:val="Prrafodelista"/>
              <w:ind w:left="0"/>
              <w:jc w:val="both"/>
              <w:rPr>
                <w:rFonts w:ascii="Arial" w:hAnsi="Arial" w:cs="Arial"/>
                <w:i/>
                <w:sz w:val="20"/>
                <w:szCs w:val="20"/>
              </w:rPr>
            </w:pPr>
          </w:p>
        </w:tc>
        <w:tc>
          <w:tcPr>
            <w:tcW w:w="2441" w:type="dxa"/>
            <w:vMerge/>
          </w:tcPr>
          <w:p w:rsidR="00EF2718" w:rsidRPr="00E92339" w:rsidRDefault="00EF2718" w:rsidP="003F1914">
            <w:pPr>
              <w:pStyle w:val="Prrafodelista"/>
              <w:ind w:left="0"/>
              <w:jc w:val="both"/>
              <w:rPr>
                <w:rFonts w:ascii="Arial" w:hAnsi="Arial" w:cs="Arial"/>
                <w:i/>
                <w:sz w:val="20"/>
                <w:szCs w:val="20"/>
              </w:rPr>
            </w:pPr>
          </w:p>
        </w:tc>
        <w:tc>
          <w:tcPr>
            <w:tcW w:w="2374" w:type="dxa"/>
            <w:vMerge/>
          </w:tcPr>
          <w:p w:rsidR="00EF2718" w:rsidRPr="00E92339" w:rsidRDefault="00EF2718" w:rsidP="003F1914">
            <w:pPr>
              <w:pStyle w:val="Prrafodelista"/>
              <w:ind w:left="0"/>
              <w:jc w:val="both"/>
              <w:rPr>
                <w:rFonts w:ascii="Arial" w:hAnsi="Arial" w:cs="Arial"/>
                <w:i/>
                <w:sz w:val="20"/>
                <w:szCs w:val="20"/>
              </w:rPr>
            </w:pPr>
          </w:p>
        </w:tc>
      </w:tr>
    </w:tbl>
    <w:p w:rsidR="006C51EE" w:rsidRPr="00E92339" w:rsidRDefault="006C51EE" w:rsidP="003F1914">
      <w:pPr>
        <w:pStyle w:val="Prrafodelista"/>
        <w:ind w:left="1428"/>
        <w:jc w:val="both"/>
        <w:rPr>
          <w:rFonts w:ascii="Arial" w:hAnsi="Arial" w:cs="Arial"/>
          <w:i/>
          <w:sz w:val="20"/>
          <w:szCs w:val="20"/>
        </w:rPr>
      </w:pPr>
    </w:p>
    <w:p w:rsidR="006C51EE" w:rsidRPr="00E92339" w:rsidRDefault="003F1914" w:rsidP="00CD3F6C">
      <w:pPr>
        <w:pStyle w:val="Prrafodelista"/>
        <w:numPr>
          <w:ilvl w:val="1"/>
          <w:numId w:val="1"/>
        </w:numPr>
        <w:jc w:val="both"/>
        <w:rPr>
          <w:rFonts w:ascii="Arial" w:hAnsi="Arial" w:cs="Arial"/>
          <w:i/>
          <w:sz w:val="20"/>
          <w:szCs w:val="20"/>
        </w:rPr>
      </w:pPr>
      <w:r w:rsidRPr="00E92339">
        <w:rPr>
          <w:rFonts w:ascii="Arial" w:hAnsi="Arial" w:cs="Arial"/>
          <w:i/>
          <w:sz w:val="20"/>
          <w:szCs w:val="20"/>
        </w:rPr>
        <w:t>Sistema de evaluación o formales (Reglamento Académico)</w:t>
      </w:r>
    </w:p>
    <w:p w:rsidR="003F1914" w:rsidRPr="00E92339" w:rsidRDefault="003F1914" w:rsidP="003F1914">
      <w:pPr>
        <w:pStyle w:val="Prrafodelista"/>
        <w:numPr>
          <w:ilvl w:val="0"/>
          <w:numId w:val="5"/>
        </w:numPr>
        <w:rPr>
          <w:rFonts w:ascii="Arial" w:hAnsi="Arial" w:cs="Arial"/>
          <w:b/>
          <w:i/>
          <w:sz w:val="20"/>
          <w:szCs w:val="20"/>
        </w:rPr>
      </w:pPr>
      <w:r w:rsidRPr="00E92339">
        <w:rPr>
          <w:rFonts w:ascii="Arial" w:hAnsi="Arial" w:cs="Arial"/>
          <w:b/>
          <w:i/>
          <w:sz w:val="20"/>
          <w:szCs w:val="20"/>
        </w:rPr>
        <w:t>Criterios de evaluación</w:t>
      </w:r>
    </w:p>
    <w:p w:rsidR="00EF2718" w:rsidRPr="00E92339" w:rsidRDefault="00EF2718" w:rsidP="00EF2718">
      <w:pPr>
        <w:pStyle w:val="Prrafodelista"/>
        <w:ind w:left="1776"/>
        <w:rPr>
          <w:rFonts w:ascii="Arial" w:hAnsi="Arial" w:cs="Arial"/>
          <w:i/>
          <w:sz w:val="20"/>
          <w:szCs w:val="20"/>
        </w:rPr>
      </w:pPr>
      <w:r w:rsidRPr="00E92339">
        <w:rPr>
          <w:rFonts w:ascii="Arial" w:hAnsi="Arial" w:cs="Arial"/>
          <w:i/>
          <w:sz w:val="20"/>
          <w:szCs w:val="20"/>
        </w:rPr>
        <w:lastRenderedPageBreak/>
        <w:t xml:space="preserve">Es una acción consustancial al proceso educativo, sirve para valorar y medir los logros que garantizan el aprendizaje. </w:t>
      </w:r>
    </w:p>
    <w:p w:rsidR="00EF2718" w:rsidRPr="00E92339" w:rsidRDefault="00EF2718" w:rsidP="00EF2718">
      <w:pPr>
        <w:pStyle w:val="Prrafodelista"/>
        <w:ind w:left="1776"/>
        <w:rPr>
          <w:rFonts w:ascii="Arial" w:hAnsi="Arial" w:cs="Arial"/>
          <w:i/>
          <w:sz w:val="20"/>
          <w:szCs w:val="20"/>
        </w:rPr>
      </w:pPr>
      <w:r w:rsidRPr="00E92339">
        <w:rPr>
          <w:rFonts w:ascii="Arial" w:hAnsi="Arial" w:cs="Arial"/>
          <w:i/>
          <w:sz w:val="20"/>
          <w:szCs w:val="20"/>
        </w:rPr>
        <w:t>El sistema de evaluación del estudiante es integral, dinámico  y permanente.</w:t>
      </w:r>
    </w:p>
    <w:p w:rsidR="003F1914" w:rsidRPr="00E92339" w:rsidRDefault="003F1914" w:rsidP="003F1914">
      <w:pPr>
        <w:pStyle w:val="Prrafodelista"/>
        <w:numPr>
          <w:ilvl w:val="0"/>
          <w:numId w:val="5"/>
        </w:numPr>
        <w:rPr>
          <w:rFonts w:ascii="Arial" w:hAnsi="Arial" w:cs="Arial"/>
          <w:b/>
          <w:i/>
          <w:sz w:val="20"/>
          <w:szCs w:val="20"/>
        </w:rPr>
      </w:pPr>
      <w:r w:rsidRPr="00E92339">
        <w:rPr>
          <w:rFonts w:ascii="Arial" w:hAnsi="Arial" w:cs="Arial"/>
          <w:b/>
          <w:i/>
          <w:sz w:val="20"/>
          <w:szCs w:val="20"/>
        </w:rPr>
        <w:t>Ponderación</w:t>
      </w:r>
    </w:p>
    <w:p w:rsidR="00EF2718" w:rsidRPr="00E92339" w:rsidRDefault="00EF2718" w:rsidP="00EF2718">
      <w:pPr>
        <w:pStyle w:val="Prrafodelista"/>
        <w:ind w:left="1776"/>
        <w:rPr>
          <w:rFonts w:ascii="Arial" w:hAnsi="Arial" w:cs="Arial"/>
          <w:i/>
          <w:sz w:val="20"/>
          <w:szCs w:val="20"/>
        </w:rPr>
      </w:pPr>
      <w:r w:rsidRPr="00E92339">
        <w:rPr>
          <w:rFonts w:ascii="Arial" w:hAnsi="Arial" w:cs="Arial"/>
          <w:i/>
          <w:sz w:val="20"/>
          <w:szCs w:val="20"/>
        </w:rPr>
        <w:t>Se regirá por las normas establecidas en el Reglamento Académico UNJFSC. El Promedio Final PF del curso, según Artículo Nº 115, se obtiene:</w:t>
      </w:r>
    </w:p>
    <w:p w:rsidR="00EF2718" w:rsidRPr="00E92339" w:rsidRDefault="00EF2718" w:rsidP="00EF2718">
      <w:pPr>
        <w:pStyle w:val="Prrafodelista"/>
        <w:ind w:left="1776"/>
        <w:rPr>
          <w:rFonts w:ascii="Arial" w:hAnsi="Arial" w:cs="Arial"/>
          <w:i/>
          <w:sz w:val="20"/>
          <w:szCs w:val="20"/>
        </w:rPr>
      </w:pPr>
      <w:r w:rsidRPr="00E92339">
        <w:rPr>
          <w:rFonts w:ascii="Arial" w:hAnsi="Arial" w:cs="Arial"/>
          <w:i/>
          <w:sz w:val="20"/>
          <w:szCs w:val="20"/>
        </w:rPr>
        <w:t>EP1, EP2: Evaluaciones Parciales, teórico-práctico, según cronograma.</w:t>
      </w:r>
    </w:p>
    <w:p w:rsidR="00EF2718" w:rsidRPr="00E92339" w:rsidRDefault="00EF2718" w:rsidP="00EF2718">
      <w:pPr>
        <w:pStyle w:val="Prrafodelista"/>
        <w:ind w:left="1776"/>
        <w:rPr>
          <w:rFonts w:ascii="Arial" w:hAnsi="Arial" w:cs="Arial"/>
          <w:i/>
          <w:sz w:val="20"/>
          <w:szCs w:val="20"/>
        </w:rPr>
      </w:pPr>
      <w:r w:rsidRPr="00E92339">
        <w:rPr>
          <w:rFonts w:ascii="Arial" w:hAnsi="Arial" w:cs="Arial"/>
          <w:i/>
          <w:sz w:val="20"/>
          <w:szCs w:val="20"/>
        </w:rPr>
        <w:t>TA: Promedio del trabajo académico.</w:t>
      </w:r>
    </w:p>
    <w:p w:rsidR="00EF2718" w:rsidRPr="00E92339" w:rsidRDefault="00EF2718" w:rsidP="00EF2718">
      <w:pPr>
        <w:pStyle w:val="Prrafodelista"/>
        <w:ind w:left="1776"/>
        <w:rPr>
          <w:rFonts w:ascii="Arial" w:hAnsi="Arial" w:cs="Arial"/>
          <w:i/>
          <w:sz w:val="20"/>
          <w:szCs w:val="20"/>
        </w:rPr>
      </w:pPr>
      <w:r w:rsidRPr="00E92339">
        <w:rPr>
          <w:rFonts w:ascii="Arial" w:hAnsi="Arial" w:cs="Arial"/>
          <w:i/>
          <w:sz w:val="20"/>
          <w:szCs w:val="20"/>
        </w:rPr>
        <w:t>El criterio del medio punto o fracción superior a favor del estudiante, sólo será tomado en cuenta para obtener la Nota Final, considerado aprobatoria si es mayor o igual a ONCE (11).</w:t>
      </w:r>
    </w:p>
    <w:p w:rsidR="00EF2718" w:rsidRPr="00E92339" w:rsidRDefault="00EF2718" w:rsidP="00EF2718">
      <w:pPr>
        <w:pStyle w:val="Prrafodelista"/>
        <w:ind w:left="1776"/>
        <w:rPr>
          <w:rFonts w:ascii="Arial" w:hAnsi="Arial" w:cs="Arial"/>
          <w:i/>
          <w:sz w:val="20"/>
          <w:szCs w:val="20"/>
        </w:rPr>
      </w:pPr>
      <w:r w:rsidRPr="00E92339">
        <w:rPr>
          <w:rFonts w:ascii="Arial" w:hAnsi="Arial" w:cs="Arial"/>
          <w:i/>
          <w:sz w:val="20"/>
          <w:szCs w:val="20"/>
        </w:rPr>
        <w:t xml:space="preserve">La acumulación de más del 30% de inasistencias a las clases INHABILITA al estudiante, quien pierde sus derechos para rendir exámenes y es considerado como Desaprobado con Nota Final CERO (00). </w:t>
      </w:r>
    </w:p>
    <w:p w:rsidR="00EF2718" w:rsidRPr="00E92339" w:rsidRDefault="00EF2718" w:rsidP="00EF2718">
      <w:pPr>
        <w:pStyle w:val="Prrafodelista"/>
        <w:ind w:left="1776"/>
        <w:rPr>
          <w:rFonts w:ascii="Arial" w:hAnsi="Arial" w:cs="Arial"/>
          <w:i/>
          <w:sz w:val="20"/>
          <w:szCs w:val="20"/>
        </w:rPr>
      </w:pPr>
      <w:r w:rsidRPr="00E92339">
        <w:rPr>
          <w:rFonts w:ascii="Arial" w:hAnsi="Arial" w:cs="Arial"/>
          <w:i/>
          <w:sz w:val="20"/>
          <w:szCs w:val="20"/>
        </w:rPr>
        <w:t xml:space="preserve">El Examen Sustitutorio comprende todo el contenido del curso, y es para alumnos habilitados que tengan un Promedio Final no menor de siete (07) y reemplaza a EP1 </w:t>
      </w:r>
      <w:proofErr w:type="spellStart"/>
      <w:r w:rsidRPr="00E92339">
        <w:rPr>
          <w:rFonts w:ascii="Arial" w:hAnsi="Arial" w:cs="Arial"/>
          <w:i/>
          <w:sz w:val="20"/>
          <w:szCs w:val="20"/>
        </w:rPr>
        <w:t>ó</w:t>
      </w:r>
      <w:proofErr w:type="spellEnd"/>
      <w:r w:rsidRPr="00E92339">
        <w:rPr>
          <w:rFonts w:ascii="Arial" w:hAnsi="Arial" w:cs="Arial"/>
          <w:i/>
          <w:sz w:val="20"/>
          <w:szCs w:val="20"/>
        </w:rPr>
        <w:t xml:space="preserve"> EP2.  El Promedio Final para dichos alumnos no excederá la Nota Doce (12).</w:t>
      </w:r>
    </w:p>
    <w:p w:rsidR="00935EDD" w:rsidRPr="00E92339" w:rsidRDefault="00935EDD" w:rsidP="00935EDD">
      <w:pPr>
        <w:jc w:val="right"/>
        <w:rPr>
          <w:rFonts w:ascii="Arial Black" w:hAnsi="Arial Black" w:cs="Arial"/>
          <w:i/>
          <w:sz w:val="16"/>
          <w:szCs w:val="16"/>
        </w:rPr>
      </w:pPr>
      <w:r w:rsidRPr="00E92339">
        <w:rPr>
          <w:rFonts w:ascii="Arial Black" w:hAnsi="Arial Black" w:cs="Arial"/>
          <w:i/>
          <w:sz w:val="16"/>
          <w:szCs w:val="16"/>
        </w:rPr>
        <w:t xml:space="preserve">HUACHO, </w:t>
      </w:r>
      <w:r w:rsidR="000E38AF">
        <w:rPr>
          <w:rFonts w:ascii="Arial Black" w:hAnsi="Arial Black" w:cs="Arial"/>
          <w:i/>
          <w:sz w:val="16"/>
          <w:szCs w:val="16"/>
        </w:rPr>
        <w:t>SEPTIEMBRE</w:t>
      </w:r>
      <w:r w:rsidR="0018145D">
        <w:rPr>
          <w:rFonts w:ascii="Arial Black" w:hAnsi="Arial Black" w:cs="Arial"/>
          <w:i/>
          <w:sz w:val="16"/>
          <w:szCs w:val="16"/>
        </w:rPr>
        <w:t xml:space="preserve"> </w:t>
      </w:r>
      <w:r w:rsidRPr="00E92339">
        <w:rPr>
          <w:rFonts w:ascii="Arial Black" w:hAnsi="Arial Black" w:cs="Arial"/>
          <w:i/>
          <w:sz w:val="16"/>
          <w:szCs w:val="16"/>
        </w:rPr>
        <w:t>201</w:t>
      </w:r>
      <w:r w:rsidR="0018145D">
        <w:rPr>
          <w:rFonts w:ascii="Arial Black" w:hAnsi="Arial Black" w:cs="Arial"/>
          <w:i/>
          <w:sz w:val="16"/>
          <w:szCs w:val="16"/>
        </w:rPr>
        <w:t>8</w:t>
      </w:r>
    </w:p>
    <w:p w:rsidR="00A0192E" w:rsidRPr="00E92339" w:rsidRDefault="00A0192E" w:rsidP="00A0192E">
      <w:pPr>
        <w:spacing w:after="0" w:line="240" w:lineRule="auto"/>
        <w:jc w:val="center"/>
        <w:rPr>
          <w:rFonts w:ascii="Arial Black" w:hAnsi="Arial Black" w:cs="Arial"/>
          <w:i/>
          <w:sz w:val="18"/>
          <w:szCs w:val="18"/>
        </w:rPr>
      </w:pPr>
      <w:r w:rsidRPr="00E92339">
        <w:rPr>
          <w:rFonts w:ascii="Arial Black" w:hAnsi="Arial Black" w:cs="Arial"/>
          <w:i/>
          <w:sz w:val="18"/>
          <w:szCs w:val="18"/>
        </w:rPr>
        <w:t>---------------------------------------------------------</w:t>
      </w:r>
    </w:p>
    <w:p w:rsidR="003F1914" w:rsidRPr="00E92339" w:rsidRDefault="00A0192E" w:rsidP="00A0192E">
      <w:pPr>
        <w:spacing w:after="0" w:line="240" w:lineRule="auto"/>
        <w:jc w:val="center"/>
        <w:rPr>
          <w:rFonts w:ascii="Arial Black" w:hAnsi="Arial Black" w:cs="Arial"/>
          <w:i/>
          <w:color w:val="00B0F0"/>
          <w:sz w:val="16"/>
          <w:szCs w:val="16"/>
        </w:rPr>
      </w:pPr>
      <w:r w:rsidRPr="00E92339">
        <w:rPr>
          <w:rFonts w:ascii="Arial Black" w:hAnsi="Arial Black" w:cs="Arial"/>
          <w:i/>
          <w:color w:val="00B0F0"/>
          <w:sz w:val="16"/>
          <w:szCs w:val="16"/>
        </w:rPr>
        <w:t>NICANOR MANUEL VEGA PEREDA</w:t>
      </w:r>
    </w:p>
    <w:p w:rsidR="00A0192E" w:rsidRPr="00E92339" w:rsidRDefault="00A0192E" w:rsidP="00A0192E">
      <w:pPr>
        <w:spacing w:after="0" w:line="240" w:lineRule="auto"/>
        <w:jc w:val="center"/>
        <w:rPr>
          <w:rFonts w:ascii="Arial Black" w:hAnsi="Arial Black" w:cs="Arial"/>
          <w:i/>
          <w:color w:val="00B0F0"/>
          <w:sz w:val="16"/>
          <w:szCs w:val="16"/>
        </w:rPr>
      </w:pPr>
      <w:r w:rsidRPr="00E92339">
        <w:rPr>
          <w:rFonts w:ascii="Swis721 BlkRnd BT" w:hAnsi="Swis721 BlkRnd BT"/>
          <w:i/>
          <w:color w:val="00B0F0"/>
          <w:sz w:val="16"/>
          <w:szCs w:val="16"/>
          <w:lang w:val="pt-BR"/>
        </w:rPr>
        <w:t>MG. Ing. CIP 144416</w:t>
      </w:r>
    </w:p>
    <w:p w:rsidR="00A0192E" w:rsidRPr="00E92339" w:rsidRDefault="00A0192E" w:rsidP="00A0192E">
      <w:pPr>
        <w:spacing w:after="0" w:line="240" w:lineRule="auto"/>
        <w:jc w:val="center"/>
        <w:rPr>
          <w:rFonts w:ascii="Arial Black" w:hAnsi="Arial Black" w:cs="Arial"/>
          <w:i/>
          <w:color w:val="00B0F0"/>
          <w:sz w:val="16"/>
          <w:szCs w:val="16"/>
        </w:rPr>
      </w:pPr>
      <w:r w:rsidRPr="00E92339">
        <w:rPr>
          <w:rFonts w:ascii="Arial Black" w:hAnsi="Arial Black" w:cs="Arial"/>
          <w:i/>
          <w:color w:val="00B0F0"/>
          <w:sz w:val="16"/>
          <w:szCs w:val="16"/>
        </w:rPr>
        <w:t>DNU 057</w:t>
      </w:r>
    </w:p>
    <w:p w:rsidR="00A0192E" w:rsidRPr="00E92339" w:rsidRDefault="00A0192E" w:rsidP="00A0192E">
      <w:pPr>
        <w:spacing w:after="0" w:line="240" w:lineRule="auto"/>
        <w:jc w:val="center"/>
        <w:rPr>
          <w:rFonts w:ascii="Arial Black" w:hAnsi="Arial Black" w:cs="Arial"/>
          <w:i/>
          <w:sz w:val="18"/>
          <w:szCs w:val="18"/>
        </w:rPr>
      </w:pPr>
    </w:p>
    <w:p w:rsidR="003F1914" w:rsidRPr="00E92339" w:rsidRDefault="003F1914" w:rsidP="00A0192E">
      <w:pPr>
        <w:jc w:val="center"/>
        <w:rPr>
          <w:rFonts w:ascii="Arial" w:hAnsi="Arial" w:cs="Arial"/>
          <w:i/>
          <w:sz w:val="20"/>
          <w:szCs w:val="20"/>
        </w:rPr>
      </w:pPr>
    </w:p>
    <w:p w:rsidR="00F1309D" w:rsidRPr="00E92339" w:rsidRDefault="00F1309D" w:rsidP="00E81363">
      <w:pPr>
        <w:jc w:val="both"/>
        <w:rPr>
          <w:rFonts w:ascii="Arial" w:hAnsi="Arial" w:cs="Arial"/>
          <w:i/>
        </w:rPr>
      </w:pPr>
    </w:p>
    <w:p w:rsidR="00F1309D" w:rsidRPr="00E92339" w:rsidRDefault="00F1309D" w:rsidP="00E81363">
      <w:pPr>
        <w:jc w:val="both"/>
        <w:rPr>
          <w:rFonts w:ascii="Arial" w:hAnsi="Arial" w:cs="Arial"/>
          <w:i/>
        </w:rPr>
      </w:pPr>
    </w:p>
    <w:p w:rsidR="00F1309D" w:rsidRPr="00E92339" w:rsidRDefault="00F1309D" w:rsidP="00E81363">
      <w:pPr>
        <w:jc w:val="both"/>
        <w:rPr>
          <w:rFonts w:ascii="Arial" w:hAnsi="Arial" w:cs="Arial"/>
          <w:i/>
        </w:rPr>
      </w:pPr>
    </w:p>
    <w:sectPr w:rsidR="00F1309D" w:rsidRPr="00E92339" w:rsidSect="00CD3F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wis721 BlkRnd BT">
    <w:altName w:val="Arial Black"/>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902"/>
    <w:multiLevelType w:val="hybridMultilevel"/>
    <w:tmpl w:val="46743A7C"/>
    <w:lvl w:ilvl="0" w:tplc="008434A4">
      <w:start w:val="1"/>
      <w:numFmt w:val="lowerLetter"/>
      <w:lvlText w:val="%1."/>
      <w:lvlJc w:val="left"/>
      <w:pPr>
        <w:ind w:left="1788" w:hanging="360"/>
      </w:pPr>
      <w:rPr>
        <w:rFonts w:ascii="Arial" w:eastAsiaTheme="minorHAnsi" w:hAnsi="Arial" w:cs="Arial"/>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
    <w:nsid w:val="06564373"/>
    <w:multiLevelType w:val="hybridMultilevel"/>
    <w:tmpl w:val="782815AC"/>
    <w:lvl w:ilvl="0" w:tplc="BE787CF0">
      <w:start w:val="1"/>
      <w:numFmt w:val="lowerLetter"/>
      <w:lvlText w:val="%1."/>
      <w:lvlJc w:val="left"/>
      <w:pPr>
        <w:ind w:left="1788" w:hanging="360"/>
      </w:pPr>
      <w:rPr>
        <w:rFonts w:hint="default"/>
        <w:b/>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
    <w:nsid w:val="06965E24"/>
    <w:multiLevelType w:val="multilevel"/>
    <w:tmpl w:val="C6B0E79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Black" w:hAnsi="Arial Black"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F87C3D"/>
    <w:multiLevelType w:val="hybridMultilevel"/>
    <w:tmpl w:val="009CBE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35354E8"/>
    <w:multiLevelType w:val="hybridMultilevel"/>
    <w:tmpl w:val="154C66F2"/>
    <w:lvl w:ilvl="0" w:tplc="C490584E">
      <w:start w:val="1"/>
      <w:numFmt w:val="decimal"/>
      <w:lvlText w:val="%1."/>
      <w:lvlJc w:val="left"/>
      <w:pPr>
        <w:ind w:left="720" w:hanging="360"/>
      </w:pPr>
      <w:rPr>
        <w:rFonts w:ascii="Arial Black" w:hAnsi="Arial Black"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B64271"/>
    <w:multiLevelType w:val="hybridMultilevel"/>
    <w:tmpl w:val="06D69C62"/>
    <w:lvl w:ilvl="0" w:tplc="0C0A0001">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6">
    <w:nsid w:val="2696760D"/>
    <w:multiLevelType w:val="hybridMultilevel"/>
    <w:tmpl w:val="2978508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309F0C45"/>
    <w:multiLevelType w:val="hybridMultilevel"/>
    <w:tmpl w:val="87626418"/>
    <w:lvl w:ilvl="0" w:tplc="CF720008">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8">
    <w:nsid w:val="3DAF2959"/>
    <w:multiLevelType w:val="multilevel"/>
    <w:tmpl w:val="AA4E1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Arial Black" w:hAnsi="Arial Black"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nsid w:val="5BB87E98"/>
    <w:multiLevelType w:val="hybridMultilevel"/>
    <w:tmpl w:val="E03E36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600F5A26"/>
    <w:multiLevelType w:val="hybridMultilevel"/>
    <w:tmpl w:val="515CCF0A"/>
    <w:lvl w:ilvl="0" w:tplc="13E6D48A">
      <w:start w:val="1"/>
      <w:numFmt w:val="decimal"/>
      <w:lvlText w:val="%1."/>
      <w:lvlJc w:val="left"/>
      <w:pPr>
        <w:ind w:left="1080" w:hanging="360"/>
      </w:pPr>
      <w:rPr>
        <w:rFonts w:asciiTheme="minorHAnsi" w:hAnsiTheme="minorHAnsi" w:cstheme="minorBidi"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49B6179"/>
    <w:multiLevelType w:val="multilevel"/>
    <w:tmpl w:val="AA4E1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Arial Black" w:hAnsi="Arial Black"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nsid w:val="64F1344C"/>
    <w:multiLevelType w:val="hybridMultilevel"/>
    <w:tmpl w:val="D5CCA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60C18D8"/>
    <w:multiLevelType w:val="hybridMultilevel"/>
    <w:tmpl w:val="5B8A4578"/>
    <w:lvl w:ilvl="0" w:tplc="56E873D0">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4">
    <w:nsid w:val="69D02D83"/>
    <w:multiLevelType w:val="hybridMultilevel"/>
    <w:tmpl w:val="5C80FA3C"/>
    <w:lvl w:ilvl="0" w:tplc="D7CE92B2">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8"/>
  </w:num>
  <w:num w:numId="2">
    <w:abstractNumId w:val="0"/>
  </w:num>
  <w:num w:numId="3">
    <w:abstractNumId w:val="7"/>
  </w:num>
  <w:num w:numId="4">
    <w:abstractNumId w:val="13"/>
  </w:num>
  <w:num w:numId="5">
    <w:abstractNumId w:val="14"/>
  </w:num>
  <w:num w:numId="6">
    <w:abstractNumId w:val="4"/>
  </w:num>
  <w:num w:numId="7">
    <w:abstractNumId w:val="6"/>
  </w:num>
  <w:num w:numId="8">
    <w:abstractNumId w:val="1"/>
  </w:num>
  <w:num w:numId="9">
    <w:abstractNumId w:val="12"/>
  </w:num>
  <w:num w:numId="10">
    <w:abstractNumId w:val="10"/>
  </w:num>
  <w:num w:numId="11">
    <w:abstractNumId w:val="3"/>
  </w:num>
  <w:num w:numId="12">
    <w:abstractNumId w:val="9"/>
  </w:num>
  <w:num w:numId="13">
    <w:abstractNumId w:val="1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9D"/>
    <w:rsid w:val="0000074B"/>
    <w:rsid w:val="00016CF5"/>
    <w:rsid w:val="000217EE"/>
    <w:rsid w:val="0006502B"/>
    <w:rsid w:val="00066021"/>
    <w:rsid w:val="000857CE"/>
    <w:rsid w:val="00090726"/>
    <w:rsid w:val="000B0B3D"/>
    <w:rsid w:val="000E31CC"/>
    <w:rsid w:val="000E38AF"/>
    <w:rsid w:val="000E460E"/>
    <w:rsid w:val="000E6458"/>
    <w:rsid w:val="000F4116"/>
    <w:rsid w:val="00147A32"/>
    <w:rsid w:val="00166CBF"/>
    <w:rsid w:val="0018145D"/>
    <w:rsid w:val="001921BE"/>
    <w:rsid w:val="00193A9D"/>
    <w:rsid w:val="001B6A36"/>
    <w:rsid w:val="001C52F3"/>
    <w:rsid w:val="001D0D14"/>
    <w:rsid w:val="001D2C1D"/>
    <w:rsid w:val="001D6374"/>
    <w:rsid w:val="00224228"/>
    <w:rsid w:val="002407FE"/>
    <w:rsid w:val="00245987"/>
    <w:rsid w:val="002518BB"/>
    <w:rsid w:val="0026046F"/>
    <w:rsid w:val="0026189F"/>
    <w:rsid w:val="00264FEC"/>
    <w:rsid w:val="00286D00"/>
    <w:rsid w:val="00294A75"/>
    <w:rsid w:val="002C02F2"/>
    <w:rsid w:val="002C15D7"/>
    <w:rsid w:val="003121F6"/>
    <w:rsid w:val="00317B56"/>
    <w:rsid w:val="00337EAB"/>
    <w:rsid w:val="00347FAA"/>
    <w:rsid w:val="00387A7D"/>
    <w:rsid w:val="003A7B1B"/>
    <w:rsid w:val="003C199D"/>
    <w:rsid w:val="003F1914"/>
    <w:rsid w:val="0045126A"/>
    <w:rsid w:val="00457248"/>
    <w:rsid w:val="0047303A"/>
    <w:rsid w:val="0048422A"/>
    <w:rsid w:val="004872A2"/>
    <w:rsid w:val="00496B13"/>
    <w:rsid w:val="004A18D0"/>
    <w:rsid w:val="004A4DB0"/>
    <w:rsid w:val="004D49A4"/>
    <w:rsid w:val="004D7C7A"/>
    <w:rsid w:val="00501D62"/>
    <w:rsid w:val="005077E0"/>
    <w:rsid w:val="0053465C"/>
    <w:rsid w:val="00545318"/>
    <w:rsid w:val="00572CA2"/>
    <w:rsid w:val="0057793D"/>
    <w:rsid w:val="005A52FE"/>
    <w:rsid w:val="005C51E9"/>
    <w:rsid w:val="005E157B"/>
    <w:rsid w:val="005F5AE0"/>
    <w:rsid w:val="0061568E"/>
    <w:rsid w:val="00655697"/>
    <w:rsid w:val="00663243"/>
    <w:rsid w:val="006A3ED5"/>
    <w:rsid w:val="006B3D27"/>
    <w:rsid w:val="006B68F8"/>
    <w:rsid w:val="006C51EE"/>
    <w:rsid w:val="006D1339"/>
    <w:rsid w:val="006E0FD9"/>
    <w:rsid w:val="00717DFC"/>
    <w:rsid w:val="00723498"/>
    <w:rsid w:val="00732ED2"/>
    <w:rsid w:val="007469FB"/>
    <w:rsid w:val="00762EBF"/>
    <w:rsid w:val="007642D1"/>
    <w:rsid w:val="0076566E"/>
    <w:rsid w:val="00773F6A"/>
    <w:rsid w:val="007773AC"/>
    <w:rsid w:val="0078547A"/>
    <w:rsid w:val="007B0210"/>
    <w:rsid w:val="007C3B29"/>
    <w:rsid w:val="007E1F2A"/>
    <w:rsid w:val="0083448E"/>
    <w:rsid w:val="0083612E"/>
    <w:rsid w:val="00853C1D"/>
    <w:rsid w:val="008545B6"/>
    <w:rsid w:val="00890140"/>
    <w:rsid w:val="00892420"/>
    <w:rsid w:val="008B10AC"/>
    <w:rsid w:val="008B169D"/>
    <w:rsid w:val="008B7F10"/>
    <w:rsid w:val="008D646B"/>
    <w:rsid w:val="008D6AA8"/>
    <w:rsid w:val="008E5755"/>
    <w:rsid w:val="008F7EE2"/>
    <w:rsid w:val="0092102B"/>
    <w:rsid w:val="0093172B"/>
    <w:rsid w:val="00934AA2"/>
    <w:rsid w:val="00935EDD"/>
    <w:rsid w:val="00982A80"/>
    <w:rsid w:val="00983797"/>
    <w:rsid w:val="00993693"/>
    <w:rsid w:val="009B2A08"/>
    <w:rsid w:val="009B3B4B"/>
    <w:rsid w:val="009C249F"/>
    <w:rsid w:val="009C7D8B"/>
    <w:rsid w:val="009D3D6C"/>
    <w:rsid w:val="009E61E4"/>
    <w:rsid w:val="00A0192E"/>
    <w:rsid w:val="00A15073"/>
    <w:rsid w:val="00A17338"/>
    <w:rsid w:val="00A17CEC"/>
    <w:rsid w:val="00A24CF0"/>
    <w:rsid w:val="00A6407D"/>
    <w:rsid w:val="00A838B5"/>
    <w:rsid w:val="00A9642F"/>
    <w:rsid w:val="00A969F8"/>
    <w:rsid w:val="00AA1555"/>
    <w:rsid w:val="00AC07B7"/>
    <w:rsid w:val="00B26AFB"/>
    <w:rsid w:val="00B4114B"/>
    <w:rsid w:val="00B54E3C"/>
    <w:rsid w:val="00B5745A"/>
    <w:rsid w:val="00B64087"/>
    <w:rsid w:val="00B7506B"/>
    <w:rsid w:val="00BA0400"/>
    <w:rsid w:val="00BA2A12"/>
    <w:rsid w:val="00BA4E57"/>
    <w:rsid w:val="00BE66A2"/>
    <w:rsid w:val="00BF2AD7"/>
    <w:rsid w:val="00C15898"/>
    <w:rsid w:val="00C245B6"/>
    <w:rsid w:val="00C3547D"/>
    <w:rsid w:val="00C53DCE"/>
    <w:rsid w:val="00C57AB8"/>
    <w:rsid w:val="00C64C1E"/>
    <w:rsid w:val="00C676E5"/>
    <w:rsid w:val="00C818FD"/>
    <w:rsid w:val="00CA2769"/>
    <w:rsid w:val="00CC71F6"/>
    <w:rsid w:val="00CD3F6C"/>
    <w:rsid w:val="00D2413F"/>
    <w:rsid w:val="00D262FF"/>
    <w:rsid w:val="00D263EE"/>
    <w:rsid w:val="00D44D79"/>
    <w:rsid w:val="00D80892"/>
    <w:rsid w:val="00DA61EF"/>
    <w:rsid w:val="00DD2F6F"/>
    <w:rsid w:val="00E079F4"/>
    <w:rsid w:val="00E1070B"/>
    <w:rsid w:val="00E14DC2"/>
    <w:rsid w:val="00E31554"/>
    <w:rsid w:val="00E4381A"/>
    <w:rsid w:val="00E81363"/>
    <w:rsid w:val="00E826CA"/>
    <w:rsid w:val="00E92339"/>
    <w:rsid w:val="00EA6A26"/>
    <w:rsid w:val="00EB165C"/>
    <w:rsid w:val="00EB6697"/>
    <w:rsid w:val="00EC01E4"/>
    <w:rsid w:val="00EF041F"/>
    <w:rsid w:val="00EF2718"/>
    <w:rsid w:val="00F1309D"/>
    <w:rsid w:val="00F30EBB"/>
    <w:rsid w:val="00F568A4"/>
    <w:rsid w:val="00FC4BC9"/>
    <w:rsid w:val="00FE0D8F"/>
    <w:rsid w:val="00FF69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88AAC-A6BD-431B-9F4F-599EE350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87"/>
  </w:style>
  <w:style w:type="paragraph" w:styleId="Ttulo6">
    <w:name w:val="heading 6"/>
    <w:basedOn w:val="Normal"/>
    <w:next w:val="Normal"/>
    <w:link w:val="Ttulo6Car"/>
    <w:qFormat/>
    <w:rsid w:val="000217EE"/>
    <w:pPr>
      <w:keepNext/>
      <w:spacing w:after="0" w:line="240" w:lineRule="auto"/>
      <w:jc w:val="center"/>
      <w:outlineLvl w:val="5"/>
    </w:pPr>
    <w:rPr>
      <w:rFonts w:ascii="Times New Roman" w:eastAsia="Times New Roman" w:hAnsi="Times New Roman" w:cs="Times New Roman"/>
      <w:b/>
      <w:i/>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09D"/>
    <w:pPr>
      <w:ind w:left="720"/>
      <w:contextualSpacing/>
    </w:pPr>
  </w:style>
  <w:style w:type="character" w:styleId="Hipervnculo">
    <w:name w:val="Hyperlink"/>
    <w:basedOn w:val="Fuentedeprrafopredeter"/>
    <w:uiPriority w:val="99"/>
    <w:unhideWhenUsed/>
    <w:rsid w:val="000E31CC"/>
    <w:rPr>
      <w:color w:val="0000FF" w:themeColor="hyperlink"/>
      <w:u w:val="single"/>
    </w:rPr>
  </w:style>
  <w:style w:type="table" w:styleId="Tablaconcuadrcula">
    <w:name w:val="Table Grid"/>
    <w:basedOn w:val="Tablanormal"/>
    <w:uiPriority w:val="59"/>
    <w:rsid w:val="0024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rsid w:val="000217EE"/>
    <w:rPr>
      <w:rFonts w:ascii="Times New Roman" w:eastAsia="Times New Roman" w:hAnsi="Times New Roman" w:cs="Times New Roman"/>
      <w:b/>
      <w:i/>
      <w:szCs w:val="24"/>
      <w:lang w:eastAsia="es-ES"/>
    </w:rPr>
  </w:style>
  <w:style w:type="paragraph" w:styleId="Textodeglobo">
    <w:name w:val="Balloon Text"/>
    <w:basedOn w:val="Normal"/>
    <w:link w:val="TextodegloboCar"/>
    <w:uiPriority w:val="99"/>
    <w:semiHidden/>
    <w:unhideWhenUsed/>
    <w:rsid w:val="006D1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vega27@hotmail.com" TargetMode="External"/><Relationship Id="rId13" Type="http://schemas.openxmlformats.org/officeDocument/2006/relationships/hyperlink" Target="http://www.instron.com.es/wa/home/default_es.aspx"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nstron.com.es/wa/resourcecenter/glossar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ersonales.upv.es/~avicente/curso/index.html" TargetMode="External"/><Relationship Id="rId5" Type="http://schemas.openxmlformats.org/officeDocument/2006/relationships/webSettings" Target="webSettings.xml"/><Relationship Id="rId15" Type="http://schemas.openxmlformats.org/officeDocument/2006/relationships/hyperlink" Target="http://personales.upv.es/~avicente/curso/index.html" TargetMode="External"/><Relationship Id="rId10" Type="http://schemas.openxmlformats.org/officeDocument/2006/relationships/hyperlink" Target="http://es.wikipedia.org/wiki/Estado_de_agregaci%C3%B3n_de_la_materia" TargetMode="External"/><Relationship Id="rId4" Type="http://schemas.openxmlformats.org/officeDocument/2006/relationships/settings" Target="settings.xml"/><Relationship Id="rId9" Type="http://schemas.openxmlformats.org/officeDocument/2006/relationships/hyperlink" Target="mailto:manuelvega27@hotmail.com" TargetMode="External"/><Relationship Id="rId14" Type="http://schemas.openxmlformats.org/officeDocument/2006/relationships/hyperlink" Target="http://www.zwick.es/es/aplicaciones/metal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455E7-FEC8-4FDF-9C9C-3DFF9EE4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6</Pages>
  <Words>3198</Words>
  <Characters>17590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Nicanor</cp:lastModifiedBy>
  <cp:revision>43</cp:revision>
  <dcterms:created xsi:type="dcterms:W3CDTF">2016-03-25T13:38:00Z</dcterms:created>
  <dcterms:modified xsi:type="dcterms:W3CDTF">2018-09-03T22:13:00Z</dcterms:modified>
</cp:coreProperties>
</file>