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B8" w:rsidRPr="004E67BF" w:rsidRDefault="006614B8" w:rsidP="007B7FAB">
      <w:pPr>
        <w:numPr>
          <w:ilvl w:val="0"/>
          <w:numId w:val="21"/>
        </w:numPr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>ESTRATEGIAS DIDÁCTICAS</w:t>
      </w:r>
    </w:p>
    <w:p w:rsidR="006614B8" w:rsidRPr="008A5271" w:rsidRDefault="006614B8" w:rsidP="006614B8">
      <w:pPr>
        <w:numPr>
          <w:ilvl w:val="1"/>
          <w:numId w:val="21"/>
        </w:numPr>
        <w:spacing w:before="120"/>
        <w:jc w:val="both"/>
        <w:rPr>
          <w:rFonts w:ascii="Arial Narrow" w:hAnsi="Arial Narrow" w:cs="Tahoma"/>
          <w:sz w:val="18"/>
          <w:szCs w:val="18"/>
        </w:rPr>
      </w:pPr>
      <w:r w:rsidRPr="005104FE">
        <w:rPr>
          <w:rFonts w:ascii="Arial Narrow" w:hAnsi="Arial Narrow" w:cs="Tahoma"/>
          <w:b/>
          <w:sz w:val="18"/>
          <w:szCs w:val="18"/>
        </w:rPr>
        <w:t>MÉTODOS</w:t>
      </w:r>
      <w:r w:rsidRPr="008A5271">
        <w:rPr>
          <w:rFonts w:ascii="Arial Narrow" w:hAnsi="Arial Narrow" w:cs="Tahoma"/>
          <w:sz w:val="18"/>
          <w:szCs w:val="18"/>
        </w:rPr>
        <w:t>: Se usará básicamente método heurístico; complementado con métodos: inductivo, deductivo, analítico y sintético.</w:t>
      </w:r>
    </w:p>
    <w:p w:rsidR="006614B8" w:rsidRPr="00996A3B" w:rsidRDefault="006614B8" w:rsidP="00192557">
      <w:pPr>
        <w:numPr>
          <w:ilvl w:val="1"/>
          <w:numId w:val="21"/>
        </w:numPr>
        <w:jc w:val="both"/>
        <w:rPr>
          <w:rFonts w:ascii="Calibri" w:hAnsi="Calibri" w:cs="Tahoma"/>
          <w:b/>
          <w:sz w:val="18"/>
          <w:szCs w:val="18"/>
        </w:rPr>
      </w:pPr>
      <w:r w:rsidRPr="00996A3B">
        <w:rPr>
          <w:rFonts w:ascii="Calibri" w:hAnsi="Calibri" w:cs="Tahoma"/>
          <w:b/>
          <w:sz w:val="18"/>
          <w:szCs w:val="18"/>
        </w:rPr>
        <w:t>PROCEDIMIENTOS.</w:t>
      </w:r>
    </w:p>
    <w:p w:rsidR="006614B8" w:rsidRDefault="006614B8" w:rsidP="006614B8">
      <w:pPr>
        <w:ind w:left="360"/>
        <w:jc w:val="both"/>
        <w:rPr>
          <w:rFonts w:ascii="Arial Narrow" w:hAnsi="Arial Narrow" w:cs="Tahoma"/>
          <w:sz w:val="18"/>
          <w:szCs w:val="18"/>
        </w:rPr>
      </w:pPr>
      <w:r w:rsidRPr="005104FE">
        <w:rPr>
          <w:rFonts w:ascii="Arial Narrow" w:hAnsi="Arial Narrow" w:cs="Tahoma"/>
          <w:b/>
          <w:sz w:val="18"/>
          <w:szCs w:val="18"/>
        </w:rPr>
        <w:t>Actividad Docente</w:t>
      </w:r>
      <w:r>
        <w:rPr>
          <w:rFonts w:ascii="Arial Narrow" w:hAnsi="Arial Narrow" w:cs="Tahoma"/>
          <w:sz w:val="18"/>
          <w:szCs w:val="18"/>
        </w:rPr>
        <w:t>: Promueve y orienta la actividad dinámica de los alumnos en el proceso enseñanza aprendizaje; seleccionando los medios y materiales apropiados y las actividades de trabajo académico y de investigación.</w:t>
      </w:r>
    </w:p>
    <w:p w:rsidR="006614B8" w:rsidRDefault="006614B8" w:rsidP="006614B8">
      <w:pPr>
        <w:ind w:left="360"/>
        <w:jc w:val="both"/>
        <w:rPr>
          <w:rFonts w:ascii="Arial Narrow" w:hAnsi="Arial Narrow" w:cs="Tahoma"/>
          <w:sz w:val="18"/>
          <w:szCs w:val="18"/>
        </w:rPr>
      </w:pPr>
      <w:r w:rsidRPr="005104FE">
        <w:rPr>
          <w:rFonts w:ascii="Arial Narrow" w:hAnsi="Arial Narrow" w:cs="Tahoma"/>
          <w:b/>
          <w:sz w:val="18"/>
          <w:szCs w:val="18"/>
        </w:rPr>
        <w:t>Actividad del Alumno</w:t>
      </w:r>
      <w:r>
        <w:rPr>
          <w:rFonts w:ascii="Arial Narrow" w:hAnsi="Arial Narrow" w:cs="Tahoma"/>
          <w:sz w:val="18"/>
          <w:szCs w:val="18"/>
        </w:rPr>
        <w:t>: Participará activamente en todas las actividades de aprendizaje indicadas; Interactuará con el docente en torno a integración y desarrollo de contenidos del curso y sus diversas aplicaciones; Realizará investigaciones documentales en biblioteca y en las bases electrónicas de diferentes revistas internacionales; Desarrollará los trabajos y prácticas asignadas en forma individual y/o grupal según programa.</w:t>
      </w:r>
    </w:p>
    <w:p w:rsidR="006614B8" w:rsidRPr="008A5271" w:rsidRDefault="006614B8" w:rsidP="00192557">
      <w:pPr>
        <w:numPr>
          <w:ilvl w:val="1"/>
          <w:numId w:val="21"/>
        </w:numPr>
        <w:spacing w:before="120"/>
        <w:jc w:val="both"/>
        <w:rPr>
          <w:rFonts w:ascii="Arial Narrow" w:hAnsi="Arial Narrow" w:cs="Tahoma"/>
          <w:sz w:val="18"/>
          <w:szCs w:val="18"/>
        </w:rPr>
      </w:pPr>
      <w:r w:rsidRPr="005104FE">
        <w:rPr>
          <w:rFonts w:ascii="Arial Narrow" w:hAnsi="Arial Narrow" w:cs="Tahoma"/>
          <w:b/>
          <w:sz w:val="18"/>
          <w:szCs w:val="18"/>
        </w:rPr>
        <w:t>TÉCNICAS</w:t>
      </w:r>
      <w:r w:rsidRPr="008A5271">
        <w:rPr>
          <w:rFonts w:ascii="Arial Narrow" w:hAnsi="Arial Narrow" w:cs="Tahoma"/>
          <w:sz w:val="18"/>
          <w:szCs w:val="18"/>
        </w:rPr>
        <w:t>: técnicas expositivas y demostrativas, con dinámica grupal. Observación y análisis de los eventos, interrelacionándolo apropiadamente con el fundamento teórico para una mejor percepción.</w:t>
      </w:r>
    </w:p>
    <w:p w:rsidR="006614B8" w:rsidRPr="004E67BF" w:rsidRDefault="006614B8" w:rsidP="00192557">
      <w:pPr>
        <w:numPr>
          <w:ilvl w:val="0"/>
          <w:numId w:val="21"/>
        </w:numPr>
        <w:spacing w:before="120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 xml:space="preserve">MEDIOS Y MATERIALES </w:t>
      </w:r>
    </w:p>
    <w:p w:rsidR="006614B8" w:rsidRPr="008A5271" w:rsidRDefault="006614B8" w:rsidP="0014712B">
      <w:pPr>
        <w:widowControl w:val="0"/>
        <w:ind w:left="284"/>
        <w:jc w:val="both"/>
        <w:rPr>
          <w:rFonts w:ascii="Arial Narrow" w:hAnsi="Arial Narrow" w:cs="Tahoma"/>
          <w:sz w:val="18"/>
          <w:szCs w:val="18"/>
        </w:rPr>
      </w:pPr>
      <w:r w:rsidRPr="008A5271">
        <w:rPr>
          <w:rFonts w:ascii="Arial Narrow" w:hAnsi="Arial Narrow" w:cs="Tahoma"/>
          <w:b/>
          <w:sz w:val="18"/>
          <w:szCs w:val="18"/>
        </w:rPr>
        <w:t>Medios:</w:t>
      </w:r>
      <w:r w:rsidRPr="008A5271">
        <w:rPr>
          <w:rFonts w:ascii="Arial Narrow" w:hAnsi="Arial Narrow" w:cs="Tahoma"/>
          <w:sz w:val="18"/>
          <w:szCs w:val="18"/>
        </w:rPr>
        <w:t xml:space="preserve"> Material impreso, pizarra, Computador Equipos de laboratorio. </w:t>
      </w:r>
    </w:p>
    <w:p w:rsidR="006614B8" w:rsidRPr="008A5271" w:rsidRDefault="006614B8" w:rsidP="0014712B">
      <w:pPr>
        <w:widowControl w:val="0"/>
        <w:ind w:left="284"/>
        <w:jc w:val="both"/>
        <w:rPr>
          <w:rFonts w:ascii="Arial Narrow" w:hAnsi="Arial Narrow" w:cs="Tahoma"/>
          <w:sz w:val="18"/>
          <w:szCs w:val="18"/>
        </w:rPr>
      </w:pPr>
      <w:r w:rsidRPr="008A5271">
        <w:rPr>
          <w:rFonts w:ascii="Arial Narrow" w:hAnsi="Arial Narrow" w:cs="Tahoma"/>
          <w:b/>
          <w:sz w:val="18"/>
          <w:szCs w:val="18"/>
        </w:rPr>
        <w:t>Materiales</w:t>
      </w:r>
      <w:r w:rsidRPr="008A5271">
        <w:rPr>
          <w:rFonts w:ascii="Arial Narrow" w:hAnsi="Arial Narrow" w:cs="Tahoma"/>
          <w:sz w:val="18"/>
          <w:szCs w:val="18"/>
        </w:rPr>
        <w:t xml:space="preserve">: </w:t>
      </w:r>
      <w:r w:rsidR="007B7FAB">
        <w:rPr>
          <w:rFonts w:ascii="Arial Narrow" w:hAnsi="Arial Narrow" w:cs="Tahoma"/>
          <w:sz w:val="18"/>
          <w:szCs w:val="18"/>
        </w:rPr>
        <w:t>CD</w:t>
      </w:r>
      <w:r w:rsidRPr="008A5271">
        <w:rPr>
          <w:rFonts w:ascii="Arial Narrow" w:hAnsi="Arial Narrow" w:cs="Tahoma"/>
          <w:sz w:val="18"/>
          <w:szCs w:val="18"/>
        </w:rPr>
        <w:t>, Separatas.</w:t>
      </w:r>
    </w:p>
    <w:p w:rsidR="006614B8" w:rsidRPr="004E67BF" w:rsidRDefault="006614B8" w:rsidP="00192557">
      <w:pPr>
        <w:numPr>
          <w:ilvl w:val="0"/>
          <w:numId w:val="21"/>
        </w:numPr>
        <w:spacing w:before="120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>SISTEMA DE EVALUACIÓN</w:t>
      </w:r>
    </w:p>
    <w:p w:rsidR="006614B8" w:rsidRPr="008A5271" w:rsidRDefault="006614B8" w:rsidP="00192557">
      <w:pPr>
        <w:ind w:left="284"/>
        <w:jc w:val="both"/>
        <w:rPr>
          <w:rFonts w:ascii="Arial Narrow" w:hAnsi="Arial Narrow" w:cs="Tahoma"/>
          <w:sz w:val="18"/>
          <w:szCs w:val="18"/>
        </w:rPr>
      </w:pPr>
      <w:r w:rsidRPr="008A5271">
        <w:rPr>
          <w:rFonts w:ascii="Arial Narrow" w:hAnsi="Arial Narrow" w:cs="Tahoma"/>
          <w:b/>
          <w:sz w:val="18"/>
          <w:szCs w:val="18"/>
        </w:rPr>
        <w:t>Criterios a evaluar:</w:t>
      </w:r>
      <w:r w:rsidRPr="008A5271">
        <w:rPr>
          <w:rFonts w:ascii="Arial Narrow" w:hAnsi="Arial Narrow" w:cs="Tahoma"/>
          <w:sz w:val="18"/>
          <w:szCs w:val="18"/>
        </w:rPr>
        <w:t xml:space="preserve"> Conceptos, actitudes, capacidad de análisis, procedimientos, creatividad.</w:t>
      </w:r>
    </w:p>
    <w:p w:rsidR="006614B8" w:rsidRPr="008A5271" w:rsidRDefault="006614B8" w:rsidP="00192557">
      <w:pPr>
        <w:ind w:left="284"/>
        <w:jc w:val="both"/>
        <w:rPr>
          <w:rFonts w:ascii="Arial Narrow" w:hAnsi="Arial Narrow" w:cs="Tahoma"/>
          <w:sz w:val="18"/>
          <w:szCs w:val="18"/>
        </w:rPr>
      </w:pPr>
      <w:r w:rsidRPr="008A5271">
        <w:rPr>
          <w:rFonts w:ascii="Arial Narrow" w:hAnsi="Arial Narrow" w:cs="Tahoma"/>
          <w:b/>
          <w:sz w:val="18"/>
          <w:szCs w:val="18"/>
        </w:rPr>
        <w:t>Procedimientos y Técnicas de Evaluación:</w:t>
      </w:r>
      <w:r w:rsidRPr="008A5271">
        <w:rPr>
          <w:rFonts w:ascii="Arial Narrow" w:hAnsi="Arial Narrow" w:cs="Tahoma"/>
          <w:sz w:val="18"/>
          <w:szCs w:val="18"/>
        </w:rPr>
        <w:t xml:space="preserve"> Prácticas en el laboratorio. Trabajos prácticos de investigación.</w:t>
      </w:r>
    </w:p>
    <w:p w:rsidR="006614B8" w:rsidRPr="004E67BF" w:rsidRDefault="006614B8" w:rsidP="00192557">
      <w:pPr>
        <w:numPr>
          <w:ilvl w:val="0"/>
          <w:numId w:val="21"/>
        </w:numPr>
        <w:spacing w:before="120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>CONDICIONES DE EVALUACIÓN.</w:t>
      </w:r>
    </w:p>
    <w:p w:rsidR="006614B8" w:rsidRPr="008A5271" w:rsidRDefault="006614B8" w:rsidP="00192557">
      <w:pPr>
        <w:ind w:left="284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Según </w:t>
      </w:r>
      <w:r w:rsidR="00551210">
        <w:rPr>
          <w:rFonts w:ascii="Arial Narrow" w:hAnsi="Arial Narrow" w:cs="Tahoma"/>
          <w:sz w:val="18"/>
          <w:szCs w:val="18"/>
        </w:rPr>
        <w:t>reglamento académico</w:t>
      </w:r>
      <w:r w:rsidR="00C82D7F">
        <w:rPr>
          <w:rFonts w:ascii="Arial Narrow" w:hAnsi="Arial Narrow" w:cs="Tahoma"/>
          <w:sz w:val="18"/>
          <w:szCs w:val="18"/>
        </w:rPr>
        <w:t xml:space="preserve"> </w:t>
      </w:r>
      <w:r w:rsidR="00C82D7F">
        <w:rPr>
          <w:rFonts w:ascii="Arial Narrow" w:hAnsi="Arial Narrow" w:cs="Tahoma"/>
          <w:sz w:val="18"/>
          <w:szCs w:val="18"/>
        </w:rPr>
        <w:t>(RCU N°</w:t>
      </w:r>
      <w:r w:rsidR="00C82D7F" w:rsidRPr="00C82D7F">
        <w:rPr>
          <w:rFonts w:ascii="Arial Narrow" w:hAnsi="Arial Narrow" w:cs="Tahoma"/>
          <w:sz w:val="18"/>
          <w:szCs w:val="18"/>
        </w:rPr>
        <w:t>0105-2016-CU-UNJFSC</w:t>
      </w:r>
      <w:r w:rsidR="00C82D7F">
        <w:rPr>
          <w:rFonts w:ascii="Arial Narrow" w:hAnsi="Arial Narrow" w:cs="Tahoma"/>
          <w:sz w:val="18"/>
          <w:szCs w:val="18"/>
        </w:rPr>
        <w:t>)</w:t>
      </w:r>
      <w:r w:rsidR="00551210">
        <w:rPr>
          <w:rFonts w:ascii="Arial Narrow" w:hAnsi="Arial Narrow" w:cs="Tahoma"/>
          <w:sz w:val="18"/>
          <w:szCs w:val="18"/>
        </w:rPr>
        <w:t xml:space="preserve"> de la universidad</w:t>
      </w:r>
      <w:r>
        <w:rPr>
          <w:rFonts w:ascii="Arial Narrow" w:hAnsi="Arial Narrow" w:cs="Tahoma"/>
          <w:sz w:val="18"/>
          <w:szCs w:val="18"/>
        </w:rPr>
        <w:t xml:space="preserve"> </w:t>
      </w:r>
      <w:r w:rsidR="00551210">
        <w:rPr>
          <w:rFonts w:ascii="Arial Narrow" w:hAnsi="Arial Narrow" w:cs="Tahoma"/>
          <w:sz w:val="18"/>
          <w:szCs w:val="18"/>
        </w:rPr>
        <w:t>p</w:t>
      </w:r>
      <w:r w:rsidRPr="008A5271">
        <w:rPr>
          <w:rFonts w:ascii="Arial Narrow" w:hAnsi="Arial Narrow" w:cs="Tahoma"/>
          <w:sz w:val="18"/>
          <w:szCs w:val="18"/>
        </w:rPr>
        <w:t xml:space="preserve">ara </w:t>
      </w:r>
      <w:r w:rsidR="00E51164" w:rsidRPr="008A5271">
        <w:rPr>
          <w:rFonts w:ascii="Arial Narrow" w:hAnsi="Arial Narrow" w:cs="Tahoma"/>
          <w:sz w:val="18"/>
          <w:szCs w:val="18"/>
        </w:rPr>
        <w:t>los casos</w:t>
      </w:r>
      <w:r w:rsidRPr="008A5271">
        <w:rPr>
          <w:rFonts w:ascii="Arial Narrow" w:hAnsi="Arial Narrow" w:cs="Tahoma"/>
          <w:sz w:val="18"/>
          <w:szCs w:val="18"/>
        </w:rPr>
        <w:t xml:space="preserve"> en que los alumnos no hayan cumplido con ninguna o varias prácticas en el laboratorio, se considerará la nota de cero (00), para los fines de ponderación examen de carácter sustitutorio a una nota del promedio 1 </w:t>
      </w:r>
      <w:proofErr w:type="spellStart"/>
      <w:r w:rsidRPr="008A5271">
        <w:rPr>
          <w:rFonts w:ascii="Arial Narrow" w:hAnsi="Arial Narrow" w:cs="Tahoma"/>
          <w:sz w:val="18"/>
          <w:szCs w:val="18"/>
        </w:rPr>
        <w:t>ó</w:t>
      </w:r>
      <w:proofErr w:type="spellEnd"/>
      <w:r w:rsidRPr="008A5271">
        <w:rPr>
          <w:rFonts w:ascii="Arial Narrow" w:hAnsi="Arial Narrow" w:cs="Tahoma"/>
          <w:sz w:val="18"/>
          <w:szCs w:val="18"/>
        </w:rPr>
        <w:t xml:space="preserve"> promedio 2, para aquellos alumnos que hayan obtenido promedio desaprobatorio en la evaluación teórico práctico. Los alumnos que opcionalmente participen de dicho examen deberán acreditar un promedio no menor a 07 y el 70% de asistencia al curso. Dicho examen sustitutorio tendrá una escala valorativa de </w:t>
      </w:r>
      <w:smartTag w:uri="urn:schemas-microsoft-com:office:smarttags" w:element="PersonName">
        <w:smartTagPr>
          <w:attr w:name="ProductID" w:val="0 a"/>
        </w:smartTagPr>
        <w:r w:rsidRPr="008A5271">
          <w:rPr>
            <w:rFonts w:ascii="Arial Narrow" w:hAnsi="Arial Narrow" w:cs="Tahoma"/>
            <w:sz w:val="18"/>
            <w:szCs w:val="18"/>
          </w:rPr>
          <w:t>0 a</w:t>
        </w:r>
      </w:smartTag>
      <w:r w:rsidRPr="008A5271">
        <w:rPr>
          <w:rFonts w:ascii="Arial Narrow" w:hAnsi="Arial Narrow" w:cs="Tahoma"/>
          <w:sz w:val="18"/>
          <w:szCs w:val="18"/>
        </w:rPr>
        <w:t xml:space="preserve"> 20. El promedio final para </w:t>
      </w:r>
      <w:r w:rsidR="00F0164E" w:rsidRPr="008A5271">
        <w:rPr>
          <w:rFonts w:ascii="Arial Narrow" w:hAnsi="Arial Narrow" w:cs="Tahoma"/>
          <w:sz w:val="18"/>
          <w:szCs w:val="18"/>
        </w:rPr>
        <w:t>dichos alumnos</w:t>
      </w:r>
      <w:r w:rsidRPr="008A5271">
        <w:rPr>
          <w:rFonts w:ascii="Arial Narrow" w:hAnsi="Arial Narrow" w:cs="Tahoma"/>
          <w:sz w:val="18"/>
          <w:szCs w:val="18"/>
        </w:rPr>
        <w:t xml:space="preserve"> no excederá a l</w:t>
      </w:r>
      <w:r w:rsidR="00551210">
        <w:rPr>
          <w:rFonts w:ascii="Arial Narrow" w:hAnsi="Arial Narrow" w:cs="Tahoma"/>
          <w:sz w:val="18"/>
          <w:szCs w:val="18"/>
        </w:rPr>
        <w:t>a nota doce (1</w:t>
      </w:r>
      <w:bookmarkStart w:id="0" w:name="_GoBack"/>
      <w:bookmarkEnd w:id="0"/>
      <w:r w:rsidR="00551210">
        <w:rPr>
          <w:rFonts w:ascii="Arial Narrow" w:hAnsi="Arial Narrow" w:cs="Tahoma"/>
          <w:sz w:val="18"/>
          <w:szCs w:val="18"/>
        </w:rPr>
        <w:t>2)</w:t>
      </w:r>
      <w:r w:rsidRPr="008A5271">
        <w:rPr>
          <w:rFonts w:ascii="Arial Narrow" w:hAnsi="Arial Narrow" w:cs="Tahoma"/>
          <w:sz w:val="18"/>
          <w:szCs w:val="18"/>
        </w:rPr>
        <w:t>.</w:t>
      </w:r>
    </w:p>
    <w:p w:rsidR="006614B8" w:rsidRPr="00C53ACB" w:rsidRDefault="006614B8" w:rsidP="00192557">
      <w:pPr>
        <w:numPr>
          <w:ilvl w:val="0"/>
          <w:numId w:val="21"/>
        </w:numPr>
        <w:spacing w:before="120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>NORMAS DE EVALUACIÓN</w:t>
      </w:r>
      <w:r>
        <w:rPr>
          <w:rFonts w:ascii="Calibri" w:hAnsi="Calibri" w:cs="Tahoma"/>
          <w:sz w:val="18"/>
          <w:szCs w:val="18"/>
        </w:rPr>
        <w:t>.</w:t>
      </w:r>
    </w:p>
    <w:p w:rsidR="00C53ACB" w:rsidRDefault="00C53ACB" w:rsidP="00E51164">
      <w:pPr>
        <w:ind w:left="284"/>
        <w:jc w:val="both"/>
        <w:rPr>
          <w:rFonts w:ascii="Arial Narrow" w:hAnsi="Arial Narrow" w:cs="Tahoma"/>
          <w:sz w:val="18"/>
          <w:szCs w:val="18"/>
        </w:rPr>
      </w:pPr>
    </w:p>
    <w:p w:rsidR="00E51164" w:rsidRDefault="00E51164" w:rsidP="00E51164">
      <w:pPr>
        <w:ind w:left="284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Según reglamento académico vigente</w:t>
      </w:r>
      <w:r w:rsidR="00C82D7F">
        <w:rPr>
          <w:rFonts w:ascii="Arial Narrow" w:hAnsi="Arial Narrow" w:cs="Tahoma"/>
          <w:sz w:val="18"/>
          <w:szCs w:val="18"/>
        </w:rPr>
        <w:t xml:space="preserve"> (RCU N°</w:t>
      </w:r>
      <w:r w:rsidR="00C82D7F" w:rsidRPr="00C82D7F">
        <w:rPr>
          <w:rFonts w:ascii="Arial Narrow" w:hAnsi="Arial Narrow" w:cs="Tahoma"/>
          <w:sz w:val="18"/>
          <w:szCs w:val="18"/>
        </w:rPr>
        <w:t>0105-2016-CU-UNJFSC</w:t>
      </w:r>
      <w:r w:rsidR="00C82D7F">
        <w:rPr>
          <w:rFonts w:ascii="Arial Narrow" w:hAnsi="Arial Narrow" w:cs="Tahoma"/>
          <w:sz w:val="18"/>
          <w:szCs w:val="18"/>
        </w:rPr>
        <w:t>)</w:t>
      </w:r>
      <w:r>
        <w:rPr>
          <w:rFonts w:ascii="Arial Narrow" w:hAnsi="Arial Narrow" w:cs="Tahoma"/>
          <w:sz w:val="18"/>
          <w:szCs w:val="18"/>
        </w:rPr>
        <w:t xml:space="preserve">. </w:t>
      </w:r>
      <w:r w:rsidR="00C461D1" w:rsidRPr="00C461D1">
        <w:rPr>
          <w:rFonts w:ascii="Arial Narrow" w:hAnsi="Arial Narrow" w:cs="Tahoma"/>
          <w:sz w:val="18"/>
          <w:szCs w:val="18"/>
        </w:rPr>
        <w:t xml:space="preserve">El Promedio para cada </w:t>
      </w:r>
      <w:r w:rsidR="00C461D1">
        <w:rPr>
          <w:rFonts w:ascii="Arial Narrow" w:hAnsi="Arial Narrow" w:cs="Tahoma"/>
          <w:sz w:val="18"/>
          <w:szCs w:val="18"/>
        </w:rPr>
        <w:t>e</w:t>
      </w:r>
      <w:r w:rsidR="00C461D1" w:rsidRPr="00C461D1">
        <w:rPr>
          <w:rFonts w:ascii="Arial Narrow" w:hAnsi="Arial Narrow" w:cs="Tahoma"/>
          <w:sz w:val="18"/>
          <w:szCs w:val="18"/>
        </w:rPr>
        <w:t>valuación parcial (P1 y P2), se determina anotando el promedio simple de: Evaluaci</w:t>
      </w:r>
      <w:r w:rsidR="00C461D1">
        <w:rPr>
          <w:rFonts w:ascii="Arial Narrow" w:hAnsi="Arial Narrow" w:cs="Tahoma"/>
          <w:sz w:val="18"/>
          <w:szCs w:val="18"/>
        </w:rPr>
        <w:t>ó</w:t>
      </w:r>
      <w:r w:rsidR="00C461D1" w:rsidRPr="00C461D1">
        <w:rPr>
          <w:rFonts w:ascii="Arial Narrow" w:hAnsi="Arial Narrow" w:cs="Tahoma"/>
          <w:sz w:val="18"/>
          <w:szCs w:val="18"/>
        </w:rPr>
        <w:t>n Escrita (con un decimal sin redondeo). Evaluaci</w:t>
      </w:r>
      <w:r w:rsidR="00D16131">
        <w:rPr>
          <w:rFonts w:ascii="Arial Narrow" w:hAnsi="Arial Narrow" w:cs="Tahoma"/>
          <w:sz w:val="18"/>
          <w:szCs w:val="18"/>
        </w:rPr>
        <w:t>ó</w:t>
      </w:r>
      <w:r w:rsidR="00C461D1" w:rsidRPr="00C461D1">
        <w:rPr>
          <w:rFonts w:ascii="Arial Narrow" w:hAnsi="Arial Narrow" w:cs="Tahoma"/>
          <w:sz w:val="18"/>
          <w:szCs w:val="18"/>
        </w:rPr>
        <w:t>n Oral (con un decimal sin redondeo). 3. Trabajo Académic</w:t>
      </w:r>
      <w:r w:rsidR="00C461D1">
        <w:rPr>
          <w:rFonts w:ascii="Arial Narrow" w:hAnsi="Arial Narrow" w:cs="Tahoma"/>
          <w:sz w:val="18"/>
          <w:szCs w:val="18"/>
        </w:rPr>
        <w:t>o</w:t>
      </w:r>
      <w:r w:rsidR="00C461D1" w:rsidRPr="00C461D1">
        <w:rPr>
          <w:rFonts w:ascii="Arial Narrow" w:hAnsi="Arial Narrow" w:cs="Tahoma"/>
          <w:sz w:val="18"/>
          <w:szCs w:val="18"/>
        </w:rPr>
        <w:t xml:space="preserve"> (con un decimal sin redondeo).</w:t>
      </w:r>
      <w:r w:rsidR="00C461D1">
        <w:rPr>
          <w:rFonts w:ascii="Arial Narrow" w:hAnsi="Arial Narrow" w:cs="Tahoma"/>
          <w:sz w:val="18"/>
          <w:szCs w:val="18"/>
        </w:rPr>
        <w:t xml:space="preserve"> </w:t>
      </w:r>
      <w:r w:rsidR="00C461D1" w:rsidRPr="00C461D1">
        <w:rPr>
          <w:rFonts w:ascii="Arial Narrow" w:hAnsi="Arial Narrow" w:cs="Tahoma"/>
          <w:sz w:val="18"/>
          <w:szCs w:val="18"/>
        </w:rPr>
        <w:t xml:space="preserve">El Promedio </w:t>
      </w:r>
      <w:r w:rsidR="00C461D1">
        <w:rPr>
          <w:rFonts w:ascii="Arial Narrow" w:hAnsi="Arial Narrow" w:cs="Tahoma"/>
          <w:sz w:val="18"/>
          <w:szCs w:val="18"/>
        </w:rPr>
        <w:t>f</w:t>
      </w:r>
      <w:r w:rsidR="00C461D1" w:rsidRPr="00C461D1">
        <w:rPr>
          <w:rFonts w:ascii="Arial Narrow" w:hAnsi="Arial Narrow" w:cs="Tahoma"/>
          <w:sz w:val="18"/>
          <w:szCs w:val="18"/>
        </w:rPr>
        <w:t xml:space="preserve">inal (PF) se hare calculando: </w:t>
      </w:r>
      <w:r>
        <w:rPr>
          <w:rFonts w:ascii="Arial Narrow" w:hAnsi="Arial Narrow" w:cs="Tahoma"/>
          <w:sz w:val="18"/>
          <w:szCs w:val="18"/>
        </w:rPr>
        <w:t xml:space="preserve"> </w:t>
      </w:r>
      <w:r>
        <w:rPr>
          <w:rFonts w:ascii="Arial Narrow" w:hAnsi="Arial Narrow" w:cs="Tahoma"/>
          <w:b/>
          <w:sz w:val="18"/>
          <w:szCs w:val="18"/>
        </w:rPr>
        <w:t>PF = (P</w:t>
      </w:r>
      <w:r>
        <w:rPr>
          <w:rFonts w:ascii="Arial Narrow" w:hAnsi="Arial Narrow" w:cs="Tahoma"/>
          <w:b/>
          <w:sz w:val="18"/>
          <w:szCs w:val="18"/>
          <w:vertAlign w:val="subscript"/>
        </w:rPr>
        <w:t>1</w:t>
      </w:r>
      <w:r>
        <w:rPr>
          <w:rFonts w:ascii="Arial Narrow" w:hAnsi="Arial Narrow" w:cs="Tahoma"/>
          <w:b/>
          <w:sz w:val="18"/>
          <w:szCs w:val="18"/>
        </w:rPr>
        <w:t xml:space="preserve"> + P</w:t>
      </w:r>
      <w:r>
        <w:rPr>
          <w:rFonts w:ascii="Arial Narrow" w:hAnsi="Arial Narrow" w:cs="Tahoma"/>
          <w:b/>
          <w:sz w:val="18"/>
          <w:szCs w:val="18"/>
          <w:vertAlign w:val="subscript"/>
        </w:rPr>
        <w:t>2</w:t>
      </w:r>
      <w:r>
        <w:rPr>
          <w:rFonts w:ascii="Arial Narrow" w:hAnsi="Arial Narrow" w:cs="Tahoma"/>
          <w:b/>
          <w:sz w:val="18"/>
          <w:szCs w:val="18"/>
        </w:rPr>
        <w:t>)/2.</w:t>
      </w:r>
      <w:r w:rsidR="00C461D1">
        <w:rPr>
          <w:rFonts w:ascii="Arial Narrow" w:hAnsi="Arial Narrow" w:cs="Tahoma"/>
          <w:b/>
          <w:sz w:val="18"/>
          <w:szCs w:val="18"/>
        </w:rPr>
        <w:t xml:space="preserve">  </w:t>
      </w:r>
      <w:r w:rsidR="00C461D1" w:rsidRPr="00C461D1">
        <w:rPr>
          <w:rFonts w:ascii="Arial Narrow" w:hAnsi="Arial Narrow" w:cs="Tahoma"/>
          <w:sz w:val="18"/>
          <w:szCs w:val="18"/>
        </w:rPr>
        <w:t>Los promedios P1 y P2, ser</w:t>
      </w:r>
      <w:r w:rsidR="00C461D1">
        <w:rPr>
          <w:rFonts w:ascii="Arial Narrow" w:hAnsi="Arial Narrow" w:cs="Tahoma"/>
          <w:sz w:val="18"/>
          <w:szCs w:val="18"/>
        </w:rPr>
        <w:t>án</w:t>
      </w:r>
      <w:r w:rsidR="00C461D1" w:rsidRPr="00C461D1">
        <w:rPr>
          <w:rFonts w:ascii="Arial Narrow" w:hAnsi="Arial Narrow" w:cs="Tahoma"/>
          <w:sz w:val="18"/>
          <w:szCs w:val="18"/>
        </w:rPr>
        <w:t xml:space="preserve"> anotados con un decimal sin redondeo. </w:t>
      </w:r>
      <w:r w:rsidR="00C461D1">
        <w:rPr>
          <w:rFonts w:ascii="Arial Narrow" w:hAnsi="Arial Narrow" w:cs="Tahoma"/>
          <w:sz w:val="18"/>
          <w:szCs w:val="18"/>
        </w:rPr>
        <w:t>(según Reglamento Académico art. 127).</w:t>
      </w:r>
    </w:p>
    <w:p w:rsidR="006614B8" w:rsidRPr="00A71FDE" w:rsidRDefault="006614B8" w:rsidP="00A71FDE">
      <w:pPr>
        <w:numPr>
          <w:ilvl w:val="0"/>
          <w:numId w:val="21"/>
        </w:numPr>
        <w:spacing w:before="120"/>
        <w:ind w:left="357" w:hanging="357"/>
        <w:rPr>
          <w:rFonts w:ascii="Calibri" w:hAnsi="Calibri" w:cs="Tahoma"/>
          <w:b/>
          <w:sz w:val="18"/>
          <w:szCs w:val="18"/>
        </w:rPr>
      </w:pPr>
      <w:r w:rsidRPr="00A71FDE">
        <w:rPr>
          <w:rFonts w:ascii="Calibri" w:hAnsi="Calibri" w:cs="Tahoma"/>
          <w:b/>
          <w:sz w:val="18"/>
          <w:szCs w:val="18"/>
        </w:rPr>
        <w:t>FUENTE DE INFORMACIÓN BIBLIOGRAFICA.</w:t>
      </w:r>
    </w:p>
    <w:p w:rsidR="00415A0B" w:rsidRPr="00415A0B" w:rsidRDefault="00415A0B" w:rsidP="00415A0B">
      <w:pPr>
        <w:rPr>
          <w:sz w:val="8"/>
          <w:lang w:val="es-PE"/>
        </w:rPr>
      </w:pPr>
    </w:p>
    <w:p w:rsidR="00192557" w:rsidRDefault="0014712B" w:rsidP="007B7FAB">
      <w:pPr>
        <w:widowControl w:val="0"/>
        <w:numPr>
          <w:ilvl w:val="0"/>
          <w:numId w:val="24"/>
        </w:numPr>
        <w:ind w:hanging="180"/>
        <w:jc w:val="both"/>
        <w:rPr>
          <w:rFonts w:ascii="Arial Narrow" w:hAnsi="Arial Narrow" w:cs="Tahoma"/>
          <w:sz w:val="18"/>
          <w:lang w:val="es-PE"/>
        </w:rPr>
      </w:pPr>
      <w:r>
        <w:rPr>
          <w:rFonts w:ascii="Arial Narrow" w:hAnsi="Arial Narrow" w:cs="Tahoma"/>
          <w:sz w:val="18"/>
          <w:lang w:val="es-PE"/>
        </w:rPr>
        <w:t>Arnold D.</w:t>
      </w:r>
      <w:r w:rsidR="00192557" w:rsidRPr="00072A3C">
        <w:rPr>
          <w:rFonts w:ascii="Arial Narrow" w:hAnsi="Arial Narrow" w:cs="Tahoma"/>
          <w:sz w:val="18"/>
          <w:lang w:val="es-PE"/>
        </w:rPr>
        <w:t xml:space="preserve"> (2003). Manual químico para minería.</w:t>
      </w:r>
      <w:r w:rsidR="00192557" w:rsidRPr="00072A3C">
        <w:t xml:space="preserve"> </w:t>
      </w:r>
      <w:r w:rsidR="00192557" w:rsidRPr="00072A3C">
        <w:rPr>
          <w:rFonts w:ascii="Arial Narrow" w:hAnsi="Arial Narrow" w:cs="Tahoma"/>
          <w:sz w:val="18"/>
          <w:lang w:val="es-PE"/>
        </w:rPr>
        <w:t>CYTEC</w:t>
      </w:r>
      <w:r w:rsidR="00192557">
        <w:rPr>
          <w:rFonts w:ascii="Arial Narrow" w:hAnsi="Arial Narrow" w:cs="Tahoma"/>
          <w:sz w:val="18"/>
          <w:lang w:val="es-PE"/>
        </w:rPr>
        <w:t>:</w:t>
      </w:r>
      <w:r w:rsidR="00192557" w:rsidRPr="00072A3C">
        <w:rPr>
          <w:rFonts w:ascii="Arial Narrow" w:hAnsi="Arial Narrow" w:cs="Tahoma"/>
          <w:sz w:val="18"/>
          <w:lang w:val="es-PE"/>
        </w:rPr>
        <w:t xml:space="preserve"> Australia.</w:t>
      </w:r>
    </w:p>
    <w:p w:rsidR="00192557" w:rsidRPr="00551210" w:rsidRDefault="00192557" w:rsidP="007B7FAB">
      <w:pPr>
        <w:widowControl w:val="0"/>
        <w:numPr>
          <w:ilvl w:val="0"/>
          <w:numId w:val="24"/>
        </w:numPr>
        <w:tabs>
          <w:tab w:val="clear" w:pos="360"/>
        </w:tabs>
        <w:ind w:hanging="180"/>
        <w:jc w:val="both"/>
        <w:rPr>
          <w:rFonts w:ascii="Arial Narrow" w:hAnsi="Arial Narrow" w:cs="Tahoma"/>
          <w:sz w:val="18"/>
          <w:lang w:val="es-PE"/>
        </w:rPr>
      </w:pPr>
      <w:proofErr w:type="spellStart"/>
      <w:r w:rsidRPr="00551210">
        <w:rPr>
          <w:rFonts w:ascii="Arial Narrow" w:hAnsi="Arial Narrow" w:cs="Tahoma"/>
          <w:sz w:val="18"/>
          <w:lang w:val="es-PE"/>
        </w:rPr>
        <w:t>Astucuri</w:t>
      </w:r>
      <w:proofErr w:type="spellEnd"/>
      <w:r w:rsidRPr="00551210">
        <w:rPr>
          <w:rFonts w:ascii="Arial Narrow" w:hAnsi="Arial Narrow" w:cs="Tahoma"/>
          <w:sz w:val="18"/>
          <w:lang w:val="es-PE"/>
        </w:rPr>
        <w:t xml:space="preserve"> T., V</w:t>
      </w:r>
      <w:r w:rsidR="0014712B">
        <w:rPr>
          <w:rFonts w:ascii="Arial Narrow" w:hAnsi="Arial Narrow" w:cs="Tahoma"/>
          <w:sz w:val="18"/>
          <w:lang w:val="es-PE"/>
        </w:rPr>
        <w:t>.</w:t>
      </w:r>
      <w:r w:rsidRPr="00551210">
        <w:rPr>
          <w:rFonts w:ascii="Arial Narrow" w:hAnsi="Arial Narrow" w:cs="Tahoma"/>
          <w:sz w:val="18"/>
          <w:lang w:val="es-PE"/>
        </w:rPr>
        <w:t xml:space="preserve"> (1994). Introducción a la Flotación de Minerales. Comercial Andina Industrial: Lima. </w:t>
      </w:r>
    </w:p>
    <w:p w:rsidR="00192557" w:rsidRPr="00192557" w:rsidRDefault="00192557" w:rsidP="00192557">
      <w:pPr>
        <w:widowControl w:val="0"/>
        <w:numPr>
          <w:ilvl w:val="0"/>
          <w:numId w:val="24"/>
        </w:numPr>
        <w:jc w:val="both"/>
        <w:rPr>
          <w:rFonts w:ascii="Arial Narrow" w:hAnsi="Arial Narrow" w:cs="Arial"/>
          <w:sz w:val="18"/>
        </w:rPr>
      </w:pPr>
      <w:r w:rsidRPr="00192557">
        <w:rPr>
          <w:rFonts w:ascii="Arial Narrow" w:hAnsi="Arial Narrow" w:cs="Arial"/>
          <w:sz w:val="18"/>
        </w:rPr>
        <w:t>Castro, S</w:t>
      </w:r>
      <w:r w:rsidR="0014712B">
        <w:rPr>
          <w:rFonts w:ascii="Arial Narrow" w:hAnsi="Arial Narrow" w:cs="Arial"/>
          <w:sz w:val="18"/>
        </w:rPr>
        <w:t>.</w:t>
      </w:r>
      <w:r w:rsidRPr="00192557">
        <w:rPr>
          <w:rFonts w:ascii="Arial Narrow" w:hAnsi="Arial Narrow" w:cs="Arial"/>
          <w:sz w:val="18"/>
        </w:rPr>
        <w:t>; García, J</w:t>
      </w:r>
      <w:r w:rsidR="0014712B">
        <w:rPr>
          <w:rFonts w:ascii="Arial Narrow" w:hAnsi="Arial Narrow" w:cs="Arial"/>
          <w:sz w:val="18"/>
        </w:rPr>
        <w:t>.</w:t>
      </w:r>
      <w:r w:rsidRPr="00192557">
        <w:rPr>
          <w:rFonts w:ascii="Arial Narrow" w:hAnsi="Arial Narrow" w:cs="Arial"/>
          <w:sz w:val="18"/>
        </w:rPr>
        <w:t xml:space="preserve">(2003).Flotación fundamento y aplicación. </w:t>
      </w:r>
      <w:r>
        <w:rPr>
          <w:rFonts w:ascii="Arial Narrow" w:hAnsi="Arial Narrow" w:cs="Arial"/>
          <w:sz w:val="18"/>
        </w:rPr>
        <w:t>C</w:t>
      </w:r>
      <w:r w:rsidRPr="00192557">
        <w:rPr>
          <w:rFonts w:ascii="Arial Narrow" w:hAnsi="Arial Narrow" w:cs="Arial"/>
          <w:sz w:val="18"/>
        </w:rPr>
        <w:t>oncepción.</w:t>
      </w:r>
    </w:p>
    <w:p w:rsidR="00192557" w:rsidRPr="00551210" w:rsidRDefault="00192557" w:rsidP="007B7FAB">
      <w:pPr>
        <w:widowControl w:val="0"/>
        <w:numPr>
          <w:ilvl w:val="0"/>
          <w:numId w:val="24"/>
        </w:numPr>
        <w:tabs>
          <w:tab w:val="clear" w:pos="360"/>
        </w:tabs>
        <w:ind w:hanging="180"/>
        <w:jc w:val="both"/>
        <w:rPr>
          <w:rFonts w:ascii="Arial Narrow" w:hAnsi="Arial Narrow" w:cs="Tahoma"/>
          <w:sz w:val="18"/>
          <w:lang w:val="es-PE"/>
        </w:rPr>
      </w:pPr>
      <w:r w:rsidRPr="00551210">
        <w:rPr>
          <w:rFonts w:ascii="Arial Narrow" w:hAnsi="Arial Narrow" w:cs="Tahoma"/>
          <w:sz w:val="18"/>
          <w:lang w:val="es-PE"/>
        </w:rPr>
        <w:t>Concha A. D., Fernando (2001). Manual de Filtración y Separación CETTEM</w:t>
      </w:r>
      <w:r>
        <w:rPr>
          <w:rFonts w:ascii="Arial Narrow" w:hAnsi="Arial Narrow" w:cs="Tahoma"/>
          <w:sz w:val="18"/>
          <w:lang w:val="es-PE"/>
        </w:rPr>
        <w:t>:</w:t>
      </w:r>
      <w:r w:rsidRPr="00551210">
        <w:rPr>
          <w:rFonts w:ascii="Arial Narrow" w:hAnsi="Arial Narrow" w:cs="Tahoma"/>
          <w:sz w:val="18"/>
          <w:lang w:val="es-PE"/>
        </w:rPr>
        <w:t xml:space="preserve"> Concepción.</w:t>
      </w:r>
    </w:p>
    <w:p w:rsidR="00192557" w:rsidRPr="00551210" w:rsidRDefault="00192557" w:rsidP="007B7FAB">
      <w:pPr>
        <w:widowControl w:val="0"/>
        <w:numPr>
          <w:ilvl w:val="0"/>
          <w:numId w:val="24"/>
        </w:numPr>
        <w:tabs>
          <w:tab w:val="clear" w:pos="360"/>
        </w:tabs>
        <w:ind w:hanging="180"/>
        <w:jc w:val="both"/>
        <w:rPr>
          <w:rFonts w:ascii="Arial Narrow" w:hAnsi="Arial Narrow" w:cs="Tahoma"/>
          <w:sz w:val="18"/>
          <w:u w:val="single"/>
          <w:lang w:val="es-PE"/>
        </w:rPr>
      </w:pPr>
      <w:r w:rsidRPr="00551210">
        <w:rPr>
          <w:rFonts w:ascii="Arial Narrow" w:hAnsi="Arial Narrow" w:cs="Tahoma"/>
          <w:sz w:val="18"/>
          <w:lang w:val="es-PE"/>
        </w:rPr>
        <w:t>Manzaneda C</w:t>
      </w:r>
      <w:r w:rsidR="0014712B">
        <w:rPr>
          <w:rFonts w:ascii="Arial Narrow" w:hAnsi="Arial Narrow" w:cs="Tahoma"/>
          <w:sz w:val="18"/>
          <w:lang w:val="es-PE"/>
        </w:rPr>
        <w:t>.</w:t>
      </w:r>
      <w:r w:rsidRPr="00551210">
        <w:rPr>
          <w:rFonts w:ascii="Arial Narrow" w:hAnsi="Arial Narrow" w:cs="Tahoma"/>
          <w:sz w:val="18"/>
          <w:lang w:val="es-PE"/>
        </w:rPr>
        <w:t>, J</w:t>
      </w:r>
      <w:r w:rsidR="0014712B">
        <w:rPr>
          <w:rFonts w:ascii="Arial Narrow" w:hAnsi="Arial Narrow" w:cs="Tahoma"/>
          <w:sz w:val="18"/>
          <w:lang w:val="es-PE"/>
        </w:rPr>
        <w:t>.</w:t>
      </w:r>
      <w:r w:rsidRPr="00551210">
        <w:rPr>
          <w:rFonts w:ascii="Arial Narrow" w:hAnsi="Arial Narrow" w:cs="Tahoma"/>
          <w:sz w:val="18"/>
          <w:lang w:val="es-PE"/>
        </w:rPr>
        <w:t xml:space="preserve"> (1990). Procesamiento de Minerales. Lima. </w:t>
      </w:r>
    </w:p>
    <w:p w:rsidR="00192557" w:rsidRPr="00551210" w:rsidRDefault="0014712B" w:rsidP="007B7FAB">
      <w:pPr>
        <w:widowControl w:val="0"/>
        <w:numPr>
          <w:ilvl w:val="0"/>
          <w:numId w:val="24"/>
        </w:numPr>
        <w:tabs>
          <w:tab w:val="clear" w:pos="360"/>
        </w:tabs>
        <w:ind w:hanging="180"/>
        <w:jc w:val="both"/>
        <w:rPr>
          <w:rFonts w:ascii="Arial Narrow" w:hAnsi="Arial Narrow" w:cs="Tahoma"/>
          <w:sz w:val="18"/>
          <w:lang w:val="es-PE"/>
        </w:rPr>
      </w:pPr>
      <w:r>
        <w:rPr>
          <w:rFonts w:ascii="Arial Narrow" w:hAnsi="Arial Narrow" w:cs="Tahoma"/>
          <w:sz w:val="18"/>
          <w:lang w:val="es-PE"/>
        </w:rPr>
        <w:t>Quiroz N</w:t>
      </w:r>
      <w:r w:rsidR="00192557" w:rsidRPr="00551210">
        <w:rPr>
          <w:rFonts w:ascii="Arial Narrow" w:hAnsi="Arial Narrow" w:cs="Tahoma"/>
          <w:sz w:val="18"/>
          <w:lang w:val="es-PE"/>
        </w:rPr>
        <w:t>, I</w:t>
      </w:r>
      <w:r>
        <w:rPr>
          <w:rFonts w:ascii="Arial Narrow" w:hAnsi="Arial Narrow" w:cs="Tahoma"/>
          <w:sz w:val="18"/>
          <w:lang w:val="es-PE"/>
        </w:rPr>
        <w:t>.</w:t>
      </w:r>
      <w:r w:rsidR="00192557">
        <w:rPr>
          <w:rFonts w:ascii="Arial Narrow" w:hAnsi="Arial Narrow" w:cs="Tahoma"/>
          <w:sz w:val="18"/>
          <w:lang w:val="es-PE"/>
        </w:rPr>
        <w:t xml:space="preserve"> (1996)</w:t>
      </w:r>
      <w:r w:rsidR="00192557" w:rsidRPr="00551210">
        <w:rPr>
          <w:rFonts w:ascii="Arial Narrow" w:hAnsi="Arial Narrow" w:cs="Tahoma"/>
          <w:sz w:val="18"/>
          <w:lang w:val="es-PE"/>
        </w:rPr>
        <w:t>. Ingeniería Metalurgia. San Marcos: Lima.</w:t>
      </w:r>
    </w:p>
    <w:p w:rsidR="00192557" w:rsidRPr="00551210" w:rsidRDefault="00192557" w:rsidP="007B7FAB">
      <w:pPr>
        <w:widowControl w:val="0"/>
        <w:numPr>
          <w:ilvl w:val="0"/>
          <w:numId w:val="24"/>
        </w:numPr>
        <w:tabs>
          <w:tab w:val="clear" w:pos="360"/>
        </w:tabs>
        <w:ind w:hanging="180"/>
        <w:jc w:val="both"/>
        <w:rPr>
          <w:rFonts w:ascii="Arial Narrow" w:hAnsi="Arial Narrow" w:cs="Tahoma"/>
          <w:sz w:val="18"/>
          <w:lang w:val="es-PE"/>
        </w:rPr>
      </w:pPr>
      <w:r w:rsidRPr="00551210">
        <w:rPr>
          <w:rFonts w:ascii="Arial Narrow" w:hAnsi="Arial Narrow" w:cs="Tahoma"/>
          <w:sz w:val="18"/>
          <w:lang w:val="es-PE"/>
        </w:rPr>
        <w:t>Rubinstein J</w:t>
      </w:r>
      <w:r w:rsidR="0014712B">
        <w:rPr>
          <w:rFonts w:ascii="Arial Narrow" w:hAnsi="Arial Narrow" w:cs="Tahoma"/>
          <w:sz w:val="18"/>
          <w:lang w:val="es-PE"/>
        </w:rPr>
        <w:t xml:space="preserve">. </w:t>
      </w:r>
      <w:r w:rsidRPr="00551210">
        <w:rPr>
          <w:rFonts w:ascii="Arial Narrow" w:hAnsi="Arial Narrow" w:cs="Tahoma"/>
          <w:sz w:val="18"/>
          <w:lang w:val="es-PE"/>
        </w:rPr>
        <w:t>(1997). Flotación en columna: Proceso, Diseño y Práctica. Rocas y Minerales: Madrid.</w:t>
      </w:r>
    </w:p>
    <w:p w:rsidR="00192557" w:rsidRPr="00702573" w:rsidRDefault="00192557" w:rsidP="007B7FAB">
      <w:pPr>
        <w:widowControl w:val="0"/>
        <w:numPr>
          <w:ilvl w:val="0"/>
          <w:numId w:val="24"/>
        </w:numPr>
        <w:ind w:hanging="180"/>
        <w:jc w:val="both"/>
        <w:rPr>
          <w:rFonts w:ascii="Arial Narrow" w:hAnsi="Arial Narrow" w:cs="Tahoma"/>
          <w:sz w:val="18"/>
          <w:szCs w:val="18"/>
        </w:rPr>
      </w:pPr>
      <w:proofErr w:type="spellStart"/>
      <w:r w:rsidRPr="00F0164E">
        <w:rPr>
          <w:rFonts w:ascii="Arial Narrow" w:hAnsi="Arial Narrow"/>
          <w:bCs/>
          <w:iCs/>
          <w:sz w:val="18"/>
          <w:szCs w:val="18"/>
          <w:lang w:val="es-PE"/>
        </w:rPr>
        <w:t>Srdjan</w:t>
      </w:r>
      <w:proofErr w:type="spellEnd"/>
      <w:r w:rsidRPr="00F0164E">
        <w:rPr>
          <w:rFonts w:ascii="Arial Narrow" w:hAnsi="Arial Narrow"/>
          <w:bCs/>
          <w:iCs/>
          <w:sz w:val="18"/>
          <w:szCs w:val="18"/>
          <w:lang w:val="es-PE"/>
        </w:rPr>
        <w:t xml:space="preserve"> M. </w:t>
      </w:r>
      <w:proofErr w:type="spellStart"/>
      <w:r w:rsidRPr="00F0164E">
        <w:rPr>
          <w:rFonts w:ascii="Arial Narrow" w:hAnsi="Arial Narrow"/>
          <w:bCs/>
          <w:iCs/>
          <w:sz w:val="18"/>
          <w:szCs w:val="18"/>
          <w:lang w:val="es-PE"/>
        </w:rPr>
        <w:t>Bulatovic</w:t>
      </w:r>
      <w:proofErr w:type="spellEnd"/>
      <w:r w:rsidRPr="00F0164E">
        <w:rPr>
          <w:rFonts w:ascii="Arial Narrow" w:hAnsi="Arial Narrow"/>
          <w:bCs/>
          <w:i/>
          <w:iCs/>
          <w:sz w:val="18"/>
          <w:szCs w:val="18"/>
          <w:lang w:val="es-PE"/>
        </w:rPr>
        <w:t xml:space="preserve"> (2007). </w:t>
      </w:r>
      <w:r w:rsidRPr="00702573">
        <w:rPr>
          <w:rFonts w:ascii="Arial Narrow" w:hAnsi="Arial Narrow"/>
          <w:bCs/>
          <w:sz w:val="18"/>
          <w:szCs w:val="18"/>
        </w:rPr>
        <w:t>Manual de reactivos de flotación.</w:t>
      </w:r>
      <w:r w:rsidRPr="00702573">
        <w:rPr>
          <w:rFonts w:ascii="Arial Narrow" w:hAnsi="Arial Narrow"/>
          <w:sz w:val="18"/>
          <w:szCs w:val="18"/>
        </w:rPr>
        <w:t xml:space="preserve"> Elsevier </w:t>
      </w:r>
      <w:proofErr w:type="spellStart"/>
      <w:r w:rsidRPr="00702573">
        <w:rPr>
          <w:rFonts w:ascii="Arial Narrow" w:hAnsi="Arial Narrow"/>
          <w:sz w:val="18"/>
          <w:szCs w:val="18"/>
        </w:rPr>
        <w:t>Science</w:t>
      </w:r>
      <w:proofErr w:type="spellEnd"/>
      <w:r w:rsidRPr="00702573">
        <w:rPr>
          <w:rFonts w:ascii="Arial Narrow" w:hAnsi="Arial Narrow"/>
          <w:sz w:val="18"/>
          <w:szCs w:val="18"/>
        </w:rPr>
        <w:t xml:space="preserve"> &amp; </w:t>
      </w:r>
      <w:proofErr w:type="spellStart"/>
      <w:r w:rsidRPr="00702573">
        <w:rPr>
          <w:rFonts w:ascii="Arial Narrow" w:hAnsi="Arial Narrow"/>
          <w:sz w:val="18"/>
          <w:szCs w:val="18"/>
        </w:rPr>
        <w:t>Technology</w:t>
      </w:r>
      <w:proofErr w:type="spellEnd"/>
      <w:r w:rsidRPr="00702573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02573">
        <w:rPr>
          <w:rFonts w:ascii="Arial Narrow" w:hAnsi="Arial Narrow"/>
          <w:sz w:val="18"/>
          <w:szCs w:val="18"/>
        </w:rPr>
        <w:t>Books</w:t>
      </w:r>
      <w:proofErr w:type="spellEnd"/>
      <w:r w:rsidRPr="00702573">
        <w:rPr>
          <w:rFonts w:ascii="Arial Narrow" w:hAnsi="Arial Narrow"/>
          <w:sz w:val="18"/>
          <w:szCs w:val="18"/>
        </w:rPr>
        <w:t>.</w:t>
      </w:r>
    </w:p>
    <w:p w:rsidR="00192557" w:rsidRPr="00551210" w:rsidRDefault="0014712B" w:rsidP="007B7FAB">
      <w:pPr>
        <w:widowControl w:val="0"/>
        <w:numPr>
          <w:ilvl w:val="0"/>
          <w:numId w:val="24"/>
        </w:numPr>
        <w:tabs>
          <w:tab w:val="clear" w:pos="360"/>
        </w:tabs>
        <w:ind w:hanging="180"/>
        <w:jc w:val="both"/>
        <w:rPr>
          <w:rFonts w:ascii="Arial Narrow" w:hAnsi="Arial Narrow" w:cs="Tahoma"/>
          <w:sz w:val="18"/>
          <w:lang w:val="es-PE"/>
        </w:rPr>
      </w:pPr>
      <w:proofErr w:type="spellStart"/>
      <w:r>
        <w:rPr>
          <w:rFonts w:ascii="Arial Narrow" w:hAnsi="Arial Narrow" w:cs="Tahoma"/>
          <w:sz w:val="18"/>
          <w:lang w:val="es-PE"/>
        </w:rPr>
        <w:t>Sutulov</w:t>
      </w:r>
      <w:proofErr w:type="spellEnd"/>
      <w:r>
        <w:rPr>
          <w:rFonts w:ascii="Arial Narrow" w:hAnsi="Arial Narrow" w:cs="Tahoma"/>
          <w:sz w:val="18"/>
          <w:lang w:val="es-PE"/>
        </w:rPr>
        <w:t>, A.</w:t>
      </w:r>
      <w:r w:rsidR="00192557" w:rsidRPr="00551210">
        <w:rPr>
          <w:rFonts w:ascii="Arial Narrow" w:hAnsi="Arial Narrow" w:cs="Tahoma"/>
          <w:sz w:val="18"/>
          <w:lang w:val="es-PE"/>
        </w:rPr>
        <w:t xml:space="preserve"> (1998). Flotación de Minerales</w:t>
      </w:r>
      <w:r w:rsidR="00192557">
        <w:rPr>
          <w:rFonts w:ascii="Arial Narrow" w:hAnsi="Arial Narrow" w:cs="Tahoma"/>
          <w:sz w:val="18"/>
          <w:lang w:val="es-PE"/>
        </w:rPr>
        <w:t>.</w:t>
      </w:r>
      <w:r w:rsidR="00192557" w:rsidRPr="00551210">
        <w:rPr>
          <w:rFonts w:ascii="Arial Narrow" w:hAnsi="Arial Narrow" w:cs="Tahoma"/>
          <w:sz w:val="18"/>
          <w:lang w:val="es-PE"/>
        </w:rPr>
        <w:t xml:space="preserve"> </w:t>
      </w:r>
      <w:r w:rsidR="00192557">
        <w:rPr>
          <w:rFonts w:ascii="Arial Narrow" w:hAnsi="Arial Narrow" w:cs="Tahoma"/>
          <w:sz w:val="18"/>
          <w:lang w:val="es-PE"/>
        </w:rPr>
        <w:t>Universidad de c</w:t>
      </w:r>
      <w:r w:rsidR="00192557" w:rsidRPr="00551210">
        <w:rPr>
          <w:rFonts w:ascii="Arial Narrow" w:hAnsi="Arial Narrow" w:cs="Tahoma"/>
          <w:sz w:val="18"/>
          <w:lang w:val="es-PE"/>
        </w:rPr>
        <w:t>oncepción: Concepción.</w:t>
      </w:r>
    </w:p>
    <w:p w:rsidR="00192557" w:rsidRDefault="00192557" w:rsidP="007B7FAB">
      <w:pPr>
        <w:widowControl w:val="0"/>
        <w:numPr>
          <w:ilvl w:val="0"/>
          <w:numId w:val="24"/>
        </w:numPr>
        <w:ind w:hanging="180"/>
        <w:jc w:val="both"/>
        <w:rPr>
          <w:rFonts w:ascii="Arial Narrow" w:hAnsi="Arial Narrow" w:cs="Tahoma"/>
          <w:sz w:val="18"/>
          <w:lang w:val="es-PE"/>
        </w:rPr>
      </w:pPr>
      <w:proofErr w:type="spellStart"/>
      <w:r w:rsidRPr="003F7C7B">
        <w:rPr>
          <w:rFonts w:ascii="Arial Narrow" w:hAnsi="Arial Narrow" w:cs="Tahoma"/>
          <w:sz w:val="18"/>
          <w:lang w:val="es-PE"/>
        </w:rPr>
        <w:t>Yianatos</w:t>
      </w:r>
      <w:proofErr w:type="spellEnd"/>
      <w:r w:rsidRPr="003F7C7B">
        <w:rPr>
          <w:rFonts w:ascii="Arial Narrow" w:hAnsi="Arial Narrow" w:cs="Tahoma"/>
          <w:sz w:val="18"/>
          <w:lang w:val="es-PE"/>
        </w:rPr>
        <w:t xml:space="preserve"> B., J</w:t>
      </w:r>
      <w:r w:rsidR="0014712B">
        <w:rPr>
          <w:rFonts w:ascii="Arial Narrow" w:hAnsi="Arial Narrow" w:cs="Tahoma"/>
          <w:sz w:val="18"/>
          <w:lang w:val="es-PE"/>
        </w:rPr>
        <w:t>.</w:t>
      </w:r>
      <w:r>
        <w:rPr>
          <w:rFonts w:ascii="Arial Narrow" w:hAnsi="Arial Narrow" w:cs="Tahoma"/>
          <w:sz w:val="18"/>
          <w:lang w:val="es-PE"/>
        </w:rPr>
        <w:t xml:space="preserve"> (2005).</w:t>
      </w:r>
      <w:r w:rsidRPr="003F7C7B">
        <w:rPr>
          <w:rFonts w:ascii="Arial Narrow" w:hAnsi="Arial Narrow" w:cs="Tahoma"/>
          <w:sz w:val="18"/>
          <w:lang w:val="es-PE"/>
        </w:rPr>
        <w:t xml:space="preserve"> Flotación </w:t>
      </w:r>
      <w:r>
        <w:rPr>
          <w:rFonts w:ascii="Arial Narrow" w:hAnsi="Arial Narrow" w:cs="Tahoma"/>
          <w:sz w:val="18"/>
          <w:lang w:val="es-PE"/>
        </w:rPr>
        <w:t>d</w:t>
      </w:r>
      <w:r w:rsidRPr="003F7C7B">
        <w:rPr>
          <w:rFonts w:ascii="Arial Narrow" w:hAnsi="Arial Narrow" w:cs="Tahoma"/>
          <w:sz w:val="18"/>
          <w:lang w:val="es-PE"/>
        </w:rPr>
        <w:t xml:space="preserve">e Minerales. Universidad Técnica Federico Santa María. </w:t>
      </w:r>
    </w:p>
    <w:p w:rsidR="00192557" w:rsidRPr="00192557" w:rsidRDefault="00192557" w:rsidP="00192557">
      <w:pPr>
        <w:widowControl w:val="0"/>
        <w:numPr>
          <w:ilvl w:val="0"/>
          <w:numId w:val="24"/>
        </w:numPr>
        <w:jc w:val="both"/>
        <w:rPr>
          <w:rFonts w:ascii="Arial Narrow" w:hAnsi="Arial Narrow" w:cs="Arial"/>
          <w:sz w:val="18"/>
        </w:rPr>
      </w:pPr>
      <w:proofErr w:type="spellStart"/>
      <w:r w:rsidRPr="00192557">
        <w:rPr>
          <w:rFonts w:ascii="Arial Narrow" w:hAnsi="Arial Narrow" w:cs="Times-Roman"/>
          <w:sz w:val="18"/>
          <w:szCs w:val="18"/>
        </w:rPr>
        <w:t>Yuehua</w:t>
      </w:r>
      <w:proofErr w:type="spellEnd"/>
      <w:r w:rsidRPr="00192557">
        <w:rPr>
          <w:rFonts w:ascii="Arial Narrow" w:hAnsi="Arial Narrow" w:cs="Times-Roman"/>
          <w:sz w:val="18"/>
          <w:szCs w:val="18"/>
        </w:rPr>
        <w:t xml:space="preserve"> H.; Wei S.; </w:t>
      </w:r>
      <w:proofErr w:type="spellStart"/>
      <w:r w:rsidRPr="00192557">
        <w:rPr>
          <w:rFonts w:ascii="Arial Narrow" w:hAnsi="Arial Narrow" w:cs="Times-Roman"/>
          <w:sz w:val="18"/>
          <w:szCs w:val="18"/>
        </w:rPr>
        <w:t>Dianzuo</w:t>
      </w:r>
      <w:proofErr w:type="spellEnd"/>
      <w:r w:rsidRPr="00192557">
        <w:rPr>
          <w:rFonts w:ascii="Arial Narrow" w:hAnsi="Arial Narrow" w:cs="Times-Roman"/>
          <w:sz w:val="18"/>
          <w:szCs w:val="18"/>
        </w:rPr>
        <w:t xml:space="preserve"> W. (2009).</w:t>
      </w:r>
      <w:r w:rsidRPr="00192557">
        <w:rPr>
          <w:rFonts w:ascii="Arial Narrow" w:hAnsi="Arial Narrow"/>
          <w:sz w:val="18"/>
          <w:szCs w:val="18"/>
        </w:rPr>
        <w:t xml:space="preserve"> </w:t>
      </w:r>
      <w:r w:rsidRPr="00192557">
        <w:rPr>
          <w:rFonts w:ascii="Arial Narrow" w:hAnsi="Arial Narrow" w:cs="Times-Roman"/>
          <w:sz w:val="18"/>
          <w:szCs w:val="18"/>
        </w:rPr>
        <w:t xml:space="preserve">Electroquímica de Flotación de Minerales Sulfuros. </w:t>
      </w:r>
      <w:proofErr w:type="spellStart"/>
      <w:r w:rsidRPr="00192557">
        <w:rPr>
          <w:rFonts w:ascii="Arial Narrow" w:hAnsi="Arial Narrow" w:cs="Times-Roman"/>
          <w:sz w:val="18"/>
          <w:szCs w:val="18"/>
        </w:rPr>
        <w:t>Tsinghua</w:t>
      </w:r>
      <w:proofErr w:type="spellEnd"/>
      <w:r w:rsidRPr="00192557">
        <w:rPr>
          <w:rFonts w:ascii="Arial Narrow" w:hAnsi="Arial Narrow" w:cs="Times-Roman"/>
          <w:sz w:val="18"/>
          <w:szCs w:val="18"/>
        </w:rPr>
        <w:t>: Changsha.</w:t>
      </w:r>
    </w:p>
    <w:tbl>
      <w:tblPr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801"/>
        <w:gridCol w:w="1294"/>
      </w:tblGrid>
      <w:tr w:rsidR="00B3109A" w:rsidRPr="00AF5B09" w:rsidTr="00256A0A">
        <w:tc>
          <w:tcPr>
            <w:tcW w:w="1276" w:type="dxa"/>
            <w:vAlign w:val="center"/>
          </w:tcPr>
          <w:p w:rsidR="00B3109A" w:rsidRPr="00AF5B09" w:rsidRDefault="00E51164" w:rsidP="00256A0A">
            <w:pPr>
              <w:jc w:val="center"/>
              <w:rPr>
                <w:rFonts w:ascii="Arial" w:hAnsi="Arial" w:cs="Arial"/>
                <w:noProof/>
                <w:sz w:val="20"/>
              </w:rPr>
            </w:pPr>
            <w:r w:rsidRPr="00AD09E6">
              <w:rPr>
                <w:noProof/>
                <w:lang w:val="es-PE" w:eastAsia="es-PE"/>
              </w:rPr>
              <w:drawing>
                <wp:inline distT="0" distB="0" distL="0" distR="0">
                  <wp:extent cx="590550" cy="581025"/>
                  <wp:effectExtent l="0" t="0" r="0" b="9525"/>
                  <wp:docPr id="1" name="1 Imagen" descr="Descripción: F:\VICH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Imagen" descr="Descripción: F:\VICH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</w:tcPr>
          <w:p w:rsidR="00B3109A" w:rsidRPr="00AF5B09" w:rsidRDefault="00B3109A" w:rsidP="00F02921">
            <w:pPr>
              <w:pStyle w:val="Ttulo5"/>
              <w:rPr>
                <w:rFonts w:ascii="Arial Unicode MS" w:eastAsia="Arial Unicode MS" w:hAnsi="Arial Unicode MS"/>
                <w:b w:val="0"/>
                <w:sz w:val="12"/>
                <w:szCs w:val="12"/>
              </w:rPr>
            </w:pPr>
            <w:r w:rsidRPr="00AF5B09">
              <w:rPr>
                <w:rFonts w:ascii="Arial Unicode MS" w:eastAsia="Arial Unicode MS" w:hAnsi="Arial Unicode MS"/>
                <w:b w:val="0"/>
                <w:sz w:val="12"/>
                <w:szCs w:val="12"/>
              </w:rPr>
              <w:t>UNIVERSIDAD NACIONAL</w:t>
            </w:r>
          </w:p>
          <w:p w:rsidR="00B3109A" w:rsidRPr="00AF5B09" w:rsidRDefault="00B3109A" w:rsidP="00F02921">
            <w:pPr>
              <w:pStyle w:val="Ttulo5"/>
              <w:rPr>
                <w:rFonts w:ascii="CG Omega" w:hAnsi="CG Omega"/>
                <w:sz w:val="14"/>
                <w:szCs w:val="14"/>
              </w:rPr>
            </w:pPr>
            <w:r w:rsidRPr="00AF5B09">
              <w:rPr>
                <w:rFonts w:ascii="CG Omega" w:hAnsi="CG Omega"/>
                <w:sz w:val="14"/>
                <w:szCs w:val="14"/>
              </w:rPr>
              <w:t>JOSÉ FAUSTINO SÁNCHEZ CARRIÓN</w:t>
            </w:r>
          </w:p>
          <w:p w:rsidR="00B3109A" w:rsidRPr="00AF5B09" w:rsidRDefault="00B3109A" w:rsidP="00F02921">
            <w:pPr>
              <w:pStyle w:val="Textoindependiente310"/>
              <w:jc w:val="center"/>
              <w:rPr>
                <w:rFonts w:ascii="Arial" w:hAnsi="Arial"/>
                <w:sz w:val="8"/>
              </w:rPr>
            </w:pPr>
          </w:p>
          <w:p w:rsidR="00B3109A" w:rsidRPr="00AF5B09" w:rsidRDefault="00B3109A" w:rsidP="00F02921">
            <w:pPr>
              <w:ind w:right="34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F5B09">
              <w:rPr>
                <w:rFonts w:ascii="Comic Sans MS" w:hAnsi="Comic Sans MS"/>
                <w:sz w:val="16"/>
                <w:szCs w:val="16"/>
              </w:rPr>
              <w:t xml:space="preserve">FACULTAD DE INGENIERÍA QUÍMICA  </w:t>
            </w:r>
            <w:r w:rsidR="00180AE5">
              <w:rPr>
                <w:rFonts w:ascii="Comic Sans MS" w:hAnsi="Comic Sans MS"/>
                <w:sz w:val="16"/>
                <w:szCs w:val="16"/>
              </w:rPr>
              <w:t xml:space="preserve">y </w:t>
            </w:r>
            <w:r w:rsidRPr="00AF5B09">
              <w:rPr>
                <w:rFonts w:ascii="Comic Sans MS" w:hAnsi="Comic Sans MS"/>
                <w:sz w:val="16"/>
                <w:szCs w:val="16"/>
              </w:rPr>
              <w:t>METALURGI</w:t>
            </w:r>
            <w:r w:rsidR="00AF01EC">
              <w:rPr>
                <w:rFonts w:ascii="Comic Sans MS" w:hAnsi="Comic Sans MS"/>
                <w:sz w:val="16"/>
                <w:szCs w:val="16"/>
              </w:rPr>
              <w:t>C</w:t>
            </w:r>
            <w:r w:rsidRPr="00AF5B09">
              <w:rPr>
                <w:rFonts w:ascii="Comic Sans MS" w:hAnsi="Comic Sans MS"/>
                <w:sz w:val="16"/>
                <w:szCs w:val="16"/>
              </w:rPr>
              <w:t xml:space="preserve">A </w:t>
            </w:r>
          </w:p>
          <w:p w:rsidR="00B3109A" w:rsidRPr="00AF5B09" w:rsidRDefault="00B3109A" w:rsidP="00180AE5">
            <w:pPr>
              <w:ind w:left="35"/>
              <w:jc w:val="center"/>
              <w:rPr>
                <w:rFonts w:ascii="CG Omega" w:hAnsi="CG Omega"/>
                <w:sz w:val="20"/>
              </w:rPr>
            </w:pPr>
            <w:r w:rsidRPr="00AF5B09">
              <w:rPr>
                <w:rFonts w:ascii="CG Omega" w:hAnsi="CG Omega"/>
                <w:sz w:val="16"/>
                <w:szCs w:val="16"/>
              </w:rPr>
              <w:t xml:space="preserve">DEPARTAMENTO ACADÉMICO DE </w:t>
            </w:r>
            <w:r>
              <w:rPr>
                <w:rFonts w:ascii="CG Omega" w:hAnsi="CG Omega"/>
                <w:sz w:val="16"/>
                <w:szCs w:val="16"/>
              </w:rPr>
              <w:t>I</w:t>
            </w:r>
            <w:r w:rsidRPr="00AF5B09">
              <w:rPr>
                <w:rFonts w:ascii="CG Omega" w:hAnsi="CG Omega"/>
                <w:sz w:val="16"/>
                <w:szCs w:val="16"/>
              </w:rPr>
              <w:t xml:space="preserve">NGENIERÍA </w:t>
            </w:r>
            <w:r w:rsidR="00180AE5">
              <w:rPr>
                <w:rFonts w:ascii="CG Omega" w:hAnsi="CG Omega"/>
                <w:sz w:val="16"/>
                <w:szCs w:val="16"/>
              </w:rPr>
              <w:t>QUÍMICA y METALURGIA</w:t>
            </w:r>
          </w:p>
        </w:tc>
        <w:tc>
          <w:tcPr>
            <w:tcW w:w="1294" w:type="dxa"/>
          </w:tcPr>
          <w:p w:rsidR="00B3109A" w:rsidRPr="00AF5B09" w:rsidRDefault="00E51164" w:rsidP="00F02921">
            <w:pPr>
              <w:ind w:right="-686"/>
              <w:rPr>
                <w:rFonts w:ascii="Arial" w:hAnsi="Arial"/>
                <w:b/>
                <w:sz w:val="20"/>
                <w:u w:val="single"/>
              </w:rPr>
            </w:pPr>
            <w:r w:rsidRPr="00830997">
              <w:rPr>
                <w:noProof/>
                <w:lang w:val="es-PE" w:eastAsia="es-PE"/>
              </w:rPr>
              <w:drawing>
                <wp:inline distT="0" distB="0" distL="0" distR="0">
                  <wp:extent cx="857250" cy="762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C3C" w:rsidRPr="008F024F" w:rsidRDefault="0045295F" w:rsidP="00C11C3C">
      <w:pPr>
        <w:ind w:right="-686"/>
        <w:jc w:val="center"/>
        <w:rPr>
          <w:i/>
          <w:iCs/>
          <w:sz w:val="20"/>
          <w:u w:val="single"/>
          <w:lang w:val="es-PE"/>
        </w:rPr>
      </w:pPr>
      <w:r w:rsidRPr="008F024F">
        <w:rPr>
          <w:i/>
          <w:iCs/>
          <w:sz w:val="20"/>
          <w:u w:val="single"/>
          <w:lang w:val="es-PE"/>
        </w:rPr>
        <w:t xml:space="preserve">SILABO </w:t>
      </w:r>
      <w:r w:rsidR="0099596C" w:rsidRPr="008F024F">
        <w:rPr>
          <w:i/>
          <w:iCs/>
          <w:sz w:val="20"/>
          <w:u w:val="single"/>
          <w:lang w:val="es-PE"/>
        </w:rPr>
        <w:t xml:space="preserve">CONCENTRACIÓN DE MINERALES </w:t>
      </w:r>
      <w:r w:rsidR="00E51164">
        <w:rPr>
          <w:i/>
          <w:iCs/>
          <w:sz w:val="20"/>
          <w:u w:val="single"/>
          <w:lang w:val="es-PE"/>
        </w:rPr>
        <w:t>I</w:t>
      </w:r>
      <w:r w:rsidR="00E51164" w:rsidRPr="008F024F">
        <w:rPr>
          <w:i/>
          <w:iCs/>
          <w:sz w:val="20"/>
          <w:u w:val="single"/>
          <w:lang w:val="es-PE"/>
        </w:rPr>
        <w:t>I (</w:t>
      </w:r>
      <w:r w:rsidR="0099596C" w:rsidRPr="008F024F">
        <w:rPr>
          <w:i/>
          <w:iCs/>
          <w:sz w:val="20"/>
          <w:u w:val="single"/>
          <w:lang w:val="es-PE"/>
        </w:rPr>
        <w:t>363</w:t>
      </w:r>
      <w:r w:rsidR="00407EE0" w:rsidRPr="008F024F">
        <w:rPr>
          <w:i/>
          <w:iCs/>
          <w:sz w:val="20"/>
          <w:u w:val="single"/>
          <w:lang w:val="es-PE"/>
        </w:rPr>
        <w:t>5</w:t>
      </w:r>
      <w:r w:rsidR="0099596C" w:rsidRPr="008F024F">
        <w:rPr>
          <w:i/>
          <w:iCs/>
          <w:sz w:val="20"/>
          <w:u w:val="single"/>
          <w:lang w:val="es-PE"/>
        </w:rPr>
        <w:t>2)</w:t>
      </w:r>
      <w:r w:rsidR="00D32970" w:rsidRPr="008F024F">
        <w:rPr>
          <w:i/>
          <w:iCs/>
          <w:sz w:val="20"/>
          <w:u w:val="single"/>
          <w:lang w:val="es-PE"/>
        </w:rPr>
        <w:t xml:space="preserve"> - PRÁCTICA</w:t>
      </w:r>
    </w:p>
    <w:p w:rsidR="0045295F" w:rsidRPr="0099596C" w:rsidRDefault="00C11C3C" w:rsidP="00C11C3C">
      <w:pPr>
        <w:ind w:right="-686"/>
        <w:jc w:val="both"/>
        <w:rPr>
          <w:rFonts w:ascii="Arial Narrow" w:hAnsi="Arial Narrow"/>
          <w:b/>
          <w:i/>
          <w:iCs/>
          <w:sz w:val="20"/>
          <w:u w:val="single"/>
          <w:lang w:val="es-PE"/>
        </w:rPr>
      </w:pPr>
      <w:r w:rsidRPr="0099596C">
        <w:rPr>
          <w:rFonts w:ascii="Arial Narrow" w:hAnsi="Arial Narrow"/>
          <w:b/>
          <w:iCs/>
          <w:sz w:val="20"/>
          <w:lang w:val="es-PE"/>
        </w:rPr>
        <w:t>I</w:t>
      </w:r>
      <w:r w:rsidR="0045295F" w:rsidRPr="0099596C">
        <w:rPr>
          <w:rFonts w:ascii="Arial Narrow" w:hAnsi="Arial Narrow"/>
          <w:b/>
          <w:sz w:val="20"/>
          <w:lang w:val="es-PE"/>
        </w:rPr>
        <w:t>.</w:t>
      </w:r>
      <w:r w:rsidRPr="0099596C">
        <w:rPr>
          <w:rFonts w:ascii="Arial Narrow" w:hAnsi="Arial Narrow"/>
          <w:b/>
          <w:sz w:val="20"/>
          <w:lang w:val="es-PE"/>
        </w:rPr>
        <w:t xml:space="preserve"> </w:t>
      </w:r>
      <w:r w:rsidR="0045295F" w:rsidRPr="0099596C">
        <w:rPr>
          <w:rFonts w:ascii="Arial Narrow" w:hAnsi="Arial Narrow"/>
          <w:b/>
          <w:sz w:val="20"/>
          <w:lang w:val="es-PE"/>
        </w:rPr>
        <w:t xml:space="preserve">DATOS </w:t>
      </w:r>
      <w:r w:rsidR="00143102" w:rsidRPr="0099596C">
        <w:rPr>
          <w:rFonts w:ascii="Arial Narrow" w:hAnsi="Arial Narrow"/>
          <w:b/>
          <w:sz w:val="20"/>
          <w:lang w:val="es-PE"/>
        </w:rPr>
        <w:t>GENERALES:</w:t>
      </w:r>
    </w:p>
    <w:p w:rsidR="0045295F" w:rsidRDefault="0045295F">
      <w:pPr>
        <w:ind w:right="-686"/>
        <w:rPr>
          <w:rFonts w:ascii="Arial" w:hAnsi="Arial"/>
          <w:b/>
          <w:i/>
          <w:sz w:val="8"/>
          <w:lang w:val="es-PE"/>
        </w:rPr>
      </w:pPr>
    </w:p>
    <w:tbl>
      <w:tblPr>
        <w:tblW w:w="7371" w:type="dxa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4110"/>
      </w:tblGrid>
      <w:tr w:rsidR="0099596C" w:rsidRPr="003D4DCB" w:rsidTr="0099596C">
        <w:tc>
          <w:tcPr>
            <w:tcW w:w="2977" w:type="dxa"/>
          </w:tcPr>
          <w:p w:rsidR="0099596C" w:rsidRPr="003D4DCB" w:rsidRDefault="0099596C" w:rsidP="0099596C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 xml:space="preserve">Escuela Académico Profesional  </w:t>
            </w:r>
          </w:p>
          <w:p w:rsidR="0099596C" w:rsidRPr="003D4DCB" w:rsidRDefault="0099596C" w:rsidP="0099596C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Nivel Académico</w:t>
            </w:r>
          </w:p>
          <w:p w:rsidR="0099596C" w:rsidRPr="003D4DCB" w:rsidRDefault="0099596C" w:rsidP="0099596C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Créditos Académicos</w:t>
            </w:r>
          </w:p>
          <w:p w:rsidR="0099596C" w:rsidRPr="003D4DCB" w:rsidRDefault="0099596C" w:rsidP="0099596C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Pre-requisito</w:t>
            </w:r>
          </w:p>
          <w:p w:rsidR="0099596C" w:rsidRPr="003D4DCB" w:rsidRDefault="0099596C" w:rsidP="0099596C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Duración y Distribución Horaria</w:t>
            </w:r>
          </w:p>
          <w:p w:rsidR="0099596C" w:rsidRPr="003D4DCB" w:rsidRDefault="0099596C" w:rsidP="0099596C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Teoría</w:t>
            </w:r>
          </w:p>
          <w:p w:rsidR="0099596C" w:rsidRPr="003D4DCB" w:rsidRDefault="0099596C" w:rsidP="0099596C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Práctica</w:t>
            </w:r>
          </w:p>
          <w:p w:rsidR="0099596C" w:rsidRPr="003D4DCB" w:rsidRDefault="0099596C" w:rsidP="0099596C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Docente.</w:t>
            </w:r>
          </w:p>
        </w:tc>
        <w:tc>
          <w:tcPr>
            <w:tcW w:w="284" w:type="dxa"/>
          </w:tcPr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4110" w:type="dxa"/>
          </w:tcPr>
          <w:p w:rsidR="0099596C" w:rsidRPr="003D4DCB" w:rsidRDefault="00180AE5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>Ingeniería Metalúrgica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 xml:space="preserve">Ciclo </w:t>
            </w: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="00407EE0">
              <w:rPr>
                <w:rFonts w:ascii="Arial Narrow" w:hAnsi="Arial Narrow"/>
                <w:sz w:val="18"/>
                <w:szCs w:val="18"/>
              </w:rPr>
              <w:t>I</w:t>
            </w:r>
            <w:r w:rsidRPr="003D4DCB">
              <w:rPr>
                <w:rFonts w:ascii="Arial Narrow" w:hAnsi="Arial Narrow"/>
                <w:sz w:val="18"/>
                <w:szCs w:val="18"/>
              </w:rPr>
              <w:t>– Obligatorio.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</w:t>
            </w:r>
          </w:p>
          <w:p w:rsidR="0099596C" w:rsidRPr="003D4DCB" w:rsidRDefault="008F024F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Concentración de Minerales I</w:t>
            </w:r>
            <w:r w:rsidR="0099596C">
              <w:rPr>
                <w:rFonts w:ascii="Arial Narrow" w:hAnsi="Arial Narrow"/>
                <w:sz w:val="18"/>
                <w:szCs w:val="18"/>
              </w:rPr>
              <w:t xml:space="preserve"> (363</w:t>
            </w:r>
            <w:r w:rsidR="00407EE0">
              <w:rPr>
                <w:rFonts w:ascii="Arial Narrow" w:hAnsi="Arial Narrow"/>
                <w:sz w:val="18"/>
                <w:szCs w:val="18"/>
              </w:rPr>
              <w:t>02</w:t>
            </w:r>
            <w:r w:rsidR="0099596C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99596C" w:rsidRPr="003D4DCB" w:rsidRDefault="00180AE5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17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Semanas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– Semestre 201</w:t>
            </w:r>
            <w:r w:rsidR="007D68B2">
              <w:rPr>
                <w:rFonts w:ascii="Arial Narrow" w:hAnsi="Arial Narrow"/>
                <w:sz w:val="18"/>
                <w:szCs w:val="18"/>
              </w:rPr>
              <w:t>8</w:t>
            </w:r>
            <w:r w:rsidR="0099596C">
              <w:rPr>
                <w:rFonts w:ascii="Arial Narrow" w:hAnsi="Arial Narrow"/>
                <w:sz w:val="18"/>
                <w:szCs w:val="18"/>
              </w:rPr>
              <w:t>-</w:t>
            </w:r>
            <w:r w:rsidR="00261CD3">
              <w:rPr>
                <w:rFonts w:ascii="Arial Narrow" w:hAnsi="Arial Narrow"/>
                <w:sz w:val="18"/>
                <w:szCs w:val="18"/>
              </w:rPr>
              <w:t>I</w:t>
            </w:r>
            <w:r w:rsidR="007B5D16">
              <w:rPr>
                <w:rFonts w:ascii="Arial Narrow" w:hAnsi="Arial Narrow"/>
                <w:sz w:val="18"/>
                <w:szCs w:val="18"/>
              </w:rPr>
              <w:t>I</w:t>
            </w:r>
            <w:r w:rsidR="0099596C" w:rsidRPr="003D4DCB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3D4DCB">
              <w:rPr>
                <w:rFonts w:ascii="Arial Narrow" w:hAnsi="Arial Narrow"/>
                <w:sz w:val="18"/>
                <w:szCs w:val="18"/>
              </w:rPr>
              <w:t>Horas Semanales.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2(2)</w:t>
            </w:r>
            <w:r w:rsidRPr="003D4DCB">
              <w:rPr>
                <w:rFonts w:ascii="Arial Narrow" w:hAnsi="Arial Narrow"/>
                <w:sz w:val="18"/>
                <w:szCs w:val="18"/>
              </w:rPr>
              <w:t xml:space="preserve"> Horas Semanales.</w:t>
            </w:r>
          </w:p>
          <w:p w:rsidR="00180AE5" w:rsidRDefault="00180AE5" w:rsidP="00F02921">
            <w:pPr>
              <w:pStyle w:val="Textoindependiente210"/>
              <w:spacing w:line="240" w:lineRule="auto"/>
              <w:ind w:left="0"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Berardo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Beder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Ruiz Sánchez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108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>Ing. Joaquín José Abarca Rodríguez. DNU 299.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D68B2">
              <w:rPr>
                <w:rFonts w:ascii="Arial Narrow" w:hAnsi="Arial Narrow"/>
                <w:sz w:val="18"/>
                <w:szCs w:val="18"/>
              </w:rPr>
              <w:t>jjar26</w:t>
            </w:r>
            <w:r w:rsidRPr="003D4DCB">
              <w:rPr>
                <w:rFonts w:ascii="Arial Narrow" w:hAnsi="Arial Narrow"/>
                <w:sz w:val="18"/>
                <w:szCs w:val="18"/>
              </w:rPr>
              <w:t>@</w:t>
            </w:r>
            <w:r w:rsidR="007D68B2">
              <w:rPr>
                <w:rFonts w:ascii="Arial Narrow" w:hAnsi="Arial Narrow"/>
                <w:sz w:val="18"/>
                <w:szCs w:val="18"/>
              </w:rPr>
              <w:t>gmail</w:t>
            </w:r>
            <w:r w:rsidRPr="003D4DCB">
              <w:rPr>
                <w:rFonts w:ascii="Arial Narrow" w:hAnsi="Arial Narrow"/>
                <w:sz w:val="18"/>
                <w:szCs w:val="18"/>
              </w:rPr>
              <w:t>.com.</w:t>
            </w:r>
          </w:p>
        </w:tc>
      </w:tr>
    </w:tbl>
    <w:p w:rsidR="0099596C" w:rsidRDefault="0099596C" w:rsidP="00C53ACB">
      <w:pPr>
        <w:pStyle w:val="Sangra2detindependiente10"/>
        <w:numPr>
          <w:ilvl w:val="0"/>
          <w:numId w:val="20"/>
        </w:numPr>
        <w:ind w:left="284" w:right="19" w:hanging="284"/>
        <w:rPr>
          <w:rFonts w:ascii="Arial Narrow" w:hAnsi="Arial Narrow"/>
          <w:b/>
          <w:sz w:val="18"/>
        </w:rPr>
      </w:pPr>
      <w:r w:rsidRPr="00D12517">
        <w:rPr>
          <w:rFonts w:ascii="Arial Narrow" w:hAnsi="Arial Narrow"/>
          <w:b/>
          <w:sz w:val="18"/>
        </w:rPr>
        <w:t>FUNDAMENTACION:</w:t>
      </w:r>
    </w:p>
    <w:p w:rsidR="00C53ACB" w:rsidRPr="00D12517" w:rsidRDefault="00C53ACB" w:rsidP="00C53ACB">
      <w:pPr>
        <w:pStyle w:val="Sangra2detindependiente10"/>
        <w:ind w:left="720" w:right="19"/>
        <w:rPr>
          <w:rFonts w:ascii="Arial Narrow" w:hAnsi="Arial Narrow"/>
          <w:b/>
          <w:sz w:val="18"/>
        </w:rPr>
      </w:pPr>
    </w:p>
    <w:p w:rsidR="0099596C" w:rsidRDefault="0099596C" w:rsidP="0099596C">
      <w:pPr>
        <w:pStyle w:val="Sangra2detindependiente2"/>
        <w:ind w:left="284" w:right="19" w:hanging="284"/>
        <w:rPr>
          <w:rFonts w:ascii="Arial Narrow" w:hAnsi="Arial Narrow"/>
          <w:sz w:val="18"/>
        </w:rPr>
      </w:pPr>
      <w:r w:rsidRPr="009564AE">
        <w:rPr>
          <w:rFonts w:ascii="Arial Narrow" w:hAnsi="Arial Narrow"/>
          <w:b/>
          <w:sz w:val="18"/>
        </w:rPr>
        <w:t xml:space="preserve">2.1. LA </w:t>
      </w:r>
      <w:r w:rsidR="00E51164" w:rsidRPr="009564AE">
        <w:rPr>
          <w:rFonts w:ascii="Arial Narrow" w:hAnsi="Arial Narrow"/>
          <w:b/>
          <w:sz w:val="18"/>
        </w:rPr>
        <w:t>ASIGNATURA DE</w:t>
      </w:r>
      <w:r w:rsidRPr="009564AE">
        <w:rPr>
          <w:rFonts w:ascii="Arial Narrow" w:hAnsi="Arial Narrow"/>
          <w:b/>
          <w:sz w:val="18"/>
        </w:rPr>
        <w:t xml:space="preserve"> </w:t>
      </w:r>
      <w:r>
        <w:rPr>
          <w:rFonts w:ascii="Arial Narrow" w:hAnsi="Arial Narrow"/>
          <w:b/>
          <w:sz w:val="18"/>
        </w:rPr>
        <w:t>CONCENTRACIÓN DE MINERALES</w:t>
      </w:r>
      <w:r w:rsidRPr="009564AE">
        <w:rPr>
          <w:rFonts w:ascii="Arial Narrow" w:hAnsi="Arial Narrow"/>
          <w:b/>
          <w:sz w:val="18"/>
        </w:rPr>
        <w:t xml:space="preserve"> </w:t>
      </w:r>
      <w:r w:rsidR="00F23E95">
        <w:rPr>
          <w:rFonts w:ascii="Arial Narrow" w:hAnsi="Arial Narrow"/>
          <w:b/>
          <w:sz w:val="18"/>
        </w:rPr>
        <w:t>I</w:t>
      </w:r>
      <w:r w:rsidRPr="009564AE">
        <w:rPr>
          <w:rFonts w:ascii="Arial Narrow" w:hAnsi="Arial Narrow"/>
          <w:b/>
          <w:sz w:val="18"/>
        </w:rPr>
        <w:t>I.</w:t>
      </w:r>
      <w:r>
        <w:rPr>
          <w:rFonts w:ascii="Arial Narrow" w:hAnsi="Arial Narrow"/>
          <w:sz w:val="18"/>
        </w:rPr>
        <w:t xml:space="preserve"> S</w:t>
      </w:r>
      <w:r w:rsidRPr="002372CC">
        <w:rPr>
          <w:rFonts w:ascii="Arial Narrow" w:hAnsi="Arial Narrow"/>
          <w:sz w:val="18"/>
        </w:rPr>
        <w:t xml:space="preserve">e estructura como un conjunto de materias que constituyen los principios básicos de la </w:t>
      </w:r>
      <w:r w:rsidR="00B3109A">
        <w:rPr>
          <w:rFonts w:ascii="Arial Narrow" w:hAnsi="Arial Narrow"/>
          <w:sz w:val="18"/>
        </w:rPr>
        <w:t>Metalurgia</w:t>
      </w:r>
      <w:r w:rsidRPr="002372CC">
        <w:rPr>
          <w:rFonts w:ascii="Arial Narrow" w:hAnsi="Arial Narrow"/>
          <w:sz w:val="18"/>
        </w:rPr>
        <w:t xml:space="preserve">, los cuales son abordados desde los puntos de vista teórico y práctico. </w:t>
      </w:r>
      <w:r>
        <w:rPr>
          <w:rFonts w:ascii="Arial Narrow" w:hAnsi="Arial Narrow"/>
          <w:sz w:val="18"/>
        </w:rPr>
        <w:t>Que e</w:t>
      </w:r>
      <w:r w:rsidRPr="002372CC">
        <w:rPr>
          <w:rFonts w:ascii="Arial Narrow" w:hAnsi="Arial Narrow"/>
          <w:sz w:val="18"/>
        </w:rPr>
        <w:t>s un punto de partida que con el auxilio de la física, las matemáticas y la informática, permitirá abordar en los ciclos siguientes temas de especialización con la profundidad del caso</w:t>
      </w:r>
      <w:r>
        <w:rPr>
          <w:rFonts w:ascii="Arial Narrow" w:hAnsi="Arial Narrow"/>
          <w:sz w:val="18"/>
        </w:rPr>
        <w:t xml:space="preserve"> para un perfil del ingeniero Metalúrgico en el ciclo XXI</w:t>
      </w:r>
      <w:r w:rsidRPr="002372CC">
        <w:rPr>
          <w:rFonts w:ascii="Arial Narrow" w:hAnsi="Arial Narrow"/>
          <w:sz w:val="18"/>
        </w:rPr>
        <w:t>.</w:t>
      </w:r>
    </w:p>
    <w:p w:rsidR="0045295F" w:rsidRDefault="0099596C" w:rsidP="0099596C">
      <w:pPr>
        <w:ind w:left="284" w:right="99" w:hanging="284"/>
        <w:jc w:val="both"/>
        <w:rPr>
          <w:rFonts w:ascii="Arial Narrow" w:hAnsi="Arial Narrow"/>
          <w:sz w:val="18"/>
          <w:szCs w:val="18"/>
          <w:lang w:val="es-PE"/>
        </w:rPr>
      </w:pPr>
      <w:r w:rsidRPr="0099596C">
        <w:rPr>
          <w:rFonts w:ascii="Arial Narrow" w:hAnsi="Arial Narrow"/>
          <w:b/>
          <w:i/>
          <w:sz w:val="18"/>
          <w:szCs w:val="18"/>
          <w:lang w:val="es-PE"/>
        </w:rPr>
        <w:t>2.2.</w:t>
      </w:r>
      <w:r w:rsidRPr="0099596C">
        <w:rPr>
          <w:rFonts w:ascii="Arial Narrow" w:hAnsi="Arial Narrow"/>
          <w:i/>
          <w:sz w:val="18"/>
          <w:szCs w:val="18"/>
          <w:lang w:val="es-PE"/>
        </w:rPr>
        <w:t xml:space="preserve"> </w:t>
      </w:r>
      <w:r w:rsidR="00143102" w:rsidRPr="0099596C">
        <w:rPr>
          <w:rFonts w:ascii="Arial Narrow" w:hAnsi="Arial Narrow"/>
          <w:b/>
          <w:sz w:val="18"/>
          <w:szCs w:val="18"/>
          <w:lang w:val="es-PE"/>
        </w:rPr>
        <w:t>SUMILLA:</w:t>
      </w:r>
      <w:r w:rsidRPr="0099596C">
        <w:rPr>
          <w:rFonts w:ascii="Arial" w:hAnsi="Arial"/>
          <w:b/>
          <w:i/>
          <w:sz w:val="18"/>
          <w:szCs w:val="18"/>
          <w:lang w:val="es-PE"/>
        </w:rPr>
        <w:t xml:space="preserve"> </w:t>
      </w:r>
      <w:r w:rsidR="0045295F" w:rsidRPr="0099596C">
        <w:rPr>
          <w:rFonts w:ascii="Arial Narrow" w:hAnsi="Arial Narrow"/>
          <w:sz w:val="18"/>
          <w:szCs w:val="18"/>
          <w:lang w:val="es-PE"/>
        </w:rPr>
        <w:t xml:space="preserve">La asignatura está estructurado y ordenado en unidades temáticas, de tal manera, que el estudiante adquiera los conocimientos básicos en forma teórica </w:t>
      </w:r>
      <w:r w:rsidR="00F23E95">
        <w:rPr>
          <w:rFonts w:ascii="Arial Narrow" w:hAnsi="Arial Narrow"/>
          <w:sz w:val="18"/>
          <w:szCs w:val="18"/>
          <w:lang w:val="es-PE"/>
        </w:rPr>
        <w:t xml:space="preserve">práctico </w:t>
      </w:r>
      <w:r w:rsidR="0045295F" w:rsidRPr="0099596C">
        <w:rPr>
          <w:rFonts w:ascii="Arial Narrow" w:hAnsi="Arial Narrow"/>
          <w:sz w:val="18"/>
          <w:szCs w:val="18"/>
          <w:lang w:val="es-PE"/>
        </w:rPr>
        <w:t>con tanta exactitud  como fuera posible</w:t>
      </w:r>
      <w:r w:rsidR="00F23E95">
        <w:rPr>
          <w:rFonts w:ascii="Arial Narrow" w:hAnsi="Arial Narrow"/>
          <w:sz w:val="18"/>
          <w:szCs w:val="18"/>
          <w:lang w:val="es-PE"/>
        </w:rPr>
        <w:t xml:space="preserve">: Diseño </w:t>
      </w:r>
      <w:r w:rsidR="00F028F8">
        <w:rPr>
          <w:rFonts w:ascii="Arial Narrow" w:hAnsi="Arial Narrow"/>
          <w:sz w:val="18"/>
          <w:szCs w:val="18"/>
          <w:lang w:val="es-PE"/>
        </w:rPr>
        <w:t xml:space="preserve">y definición </w:t>
      </w:r>
      <w:r w:rsidR="00F23E95">
        <w:rPr>
          <w:rFonts w:ascii="Arial Narrow" w:hAnsi="Arial Narrow"/>
          <w:sz w:val="18"/>
          <w:szCs w:val="18"/>
          <w:lang w:val="es-PE"/>
        </w:rPr>
        <w:t>de</w:t>
      </w:r>
      <w:r w:rsidR="00F028F8">
        <w:rPr>
          <w:rFonts w:ascii="Arial Narrow" w:hAnsi="Arial Narrow"/>
          <w:sz w:val="18"/>
          <w:szCs w:val="18"/>
          <w:lang w:val="es-PE"/>
        </w:rPr>
        <w:t xml:space="preserve">: Concentración de minerales valiosos por flotación espuma, </w:t>
      </w:r>
      <w:r w:rsidR="00F23E95">
        <w:rPr>
          <w:rFonts w:ascii="Arial Narrow" w:hAnsi="Arial Narrow"/>
          <w:sz w:val="18"/>
          <w:szCs w:val="18"/>
          <w:lang w:val="es-PE"/>
        </w:rPr>
        <w:t>circuito para minerales polimetálicos sulfurados y oxidados, preparación de reactivos, acondicionador, cinética termodinámica</w:t>
      </w:r>
      <w:r w:rsidR="00F028F8">
        <w:rPr>
          <w:rFonts w:ascii="Arial Narrow" w:hAnsi="Arial Narrow"/>
          <w:sz w:val="18"/>
          <w:szCs w:val="18"/>
          <w:lang w:val="es-PE"/>
        </w:rPr>
        <w:t xml:space="preserve"> de la flotación</w:t>
      </w:r>
      <w:r w:rsidR="00F23E95">
        <w:rPr>
          <w:rFonts w:ascii="Arial Narrow" w:hAnsi="Arial Narrow"/>
          <w:sz w:val="18"/>
          <w:szCs w:val="18"/>
          <w:lang w:val="es-PE"/>
        </w:rPr>
        <w:t>, celdas de flotación, balance metalúrgico, sedimentación, filtración</w:t>
      </w:r>
      <w:r w:rsidR="00F028F8">
        <w:rPr>
          <w:rFonts w:ascii="Arial Narrow" w:hAnsi="Arial Narrow"/>
          <w:sz w:val="18"/>
          <w:szCs w:val="18"/>
          <w:lang w:val="es-PE"/>
        </w:rPr>
        <w:t>(eliminación del agua de los concentrados)</w:t>
      </w:r>
      <w:r w:rsidR="00F23E95">
        <w:rPr>
          <w:rFonts w:ascii="Arial Narrow" w:hAnsi="Arial Narrow"/>
          <w:sz w:val="18"/>
          <w:szCs w:val="18"/>
          <w:lang w:val="es-PE"/>
        </w:rPr>
        <w:t>,</w:t>
      </w:r>
      <w:r w:rsidR="0045295F" w:rsidRPr="0099596C">
        <w:rPr>
          <w:rFonts w:ascii="Arial Narrow" w:hAnsi="Arial Narrow"/>
          <w:sz w:val="18"/>
          <w:szCs w:val="18"/>
          <w:lang w:val="es-PE"/>
        </w:rPr>
        <w:t xml:space="preserve"> Bambas.</w:t>
      </w:r>
    </w:p>
    <w:p w:rsidR="006614B8" w:rsidRPr="00AB672E" w:rsidRDefault="006614B8" w:rsidP="006614B8">
      <w:pPr>
        <w:pStyle w:val="Ttulo7"/>
        <w:numPr>
          <w:ilvl w:val="0"/>
          <w:numId w:val="17"/>
        </w:numPr>
        <w:ind w:left="284" w:right="-686" w:hanging="284"/>
        <w:rPr>
          <w:rFonts w:ascii="Calibri" w:hAnsi="Calibri"/>
          <w:i w:val="0"/>
          <w:sz w:val="18"/>
        </w:rPr>
      </w:pPr>
      <w:r w:rsidRPr="00AB672E">
        <w:rPr>
          <w:rFonts w:ascii="Calibri" w:hAnsi="Calibri"/>
          <w:i w:val="0"/>
          <w:sz w:val="18"/>
        </w:rPr>
        <w:t>OBJETIVO.</w:t>
      </w:r>
    </w:p>
    <w:p w:rsidR="006614B8" w:rsidRPr="00F46E00" w:rsidRDefault="006614B8" w:rsidP="006614B8">
      <w:pPr>
        <w:widowControl w:val="0"/>
        <w:ind w:left="284" w:right="-46"/>
        <w:jc w:val="both"/>
        <w:rPr>
          <w:rFonts w:ascii="Arial Narrow" w:hAnsi="Arial Narrow"/>
          <w:sz w:val="18"/>
          <w:lang w:val="es-PE"/>
        </w:rPr>
      </w:pPr>
      <w:r>
        <w:rPr>
          <w:rFonts w:ascii="Arial Narrow" w:hAnsi="Arial Narrow"/>
          <w:sz w:val="18"/>
          <w:lang w:val="es-PE"/>
        </w:rPr>
        <w:t xml:space="preserve">Proporcionar al estudiante los conocimientos de flotación de minerales para su formación profesional.- </w:t>
      </w:r>
      <w:r w:rsidRPr="00F46E00">
        <w:rPr>
          <w:rFonts w:ascii="Arial Narrow" w:hAnsi="Arial Narrow" w:cs="Arial"/>
          <w:sz w:val="18"/>
          <w:szCs w:val="18"/>
        </w:rPr>
        <w:t xml:space="preserve">Identificar minerales metálicos y no metálicos para diagnosticar su tratamiento </w:t>
      </w:r>
      <w:r>
        <w:rPr>
          <w:rFonts w:ascii="Arial Narrow" w:hAnsi="Arial Narrow" w:cs="Arial"/>
          <w:sz w:val="18"/>
          <w:szCs w:val="18"/>
        </w:rPr>
        <w:t>en</w:t>
      </w:r>
      <w:r w:rsidRPr="00F46E00">
        <w:rPr>
          <w:rFonts w:ascii="Arial Narrow" w:hAnsi="Arial Narrow" w:cs="Arial"/>
          <w:sz w:val="18"/>
          <w:szCs w:val="18"/>
        </w:rPr>
        <w:t xml:space="preserve"> proceso de flotación - Relacionar en forma correcta los conocimientos teóricos con problemas y aplicarlos </w:t>
      </w:r>
      <w:r>
        <w:rPr>
          <w:rFonts w:ascii="Arial Narrow" w:hAnsi="Arial Narrow" w:cs="Arial"/>
          <w:sz w:val="18"/>
          <w:szCs w:val="18"/>
        </w:rPr>
        <w:t>con la práctica en laboratorio.</w:t>
      </w:r>
    </w:p>
    <w:p w:rsidR="007F52C3" w:rsidRDefault="007F52C3" w:rsidP="007F52C3">
      <w:pPr>
        <w:pStyle w:val="Ttulo7"/>
        <w:numPr>
          <w:ilvl w:val="0"/>
          <w:numId w:val="17"/>
        </w:numPr>
        <w:ind w:left="426" w:right="-686" w:hanging="426"/>
        <w:rPr>
          <w:rFonts w:ascii="Arial Narrow" w:hAnsi="Arial Narrow"/>
          <w:i w:val="0"/>
          <w:sz w:val="18"/>
        </w:rPr>
      </w:pPr>
      <w:r w:rsidRPr="00D1647C">
        <w:rPr>
          <w:rFonts w:ascii="Arial Narrow" w:hAnsi="Arial Narrow"/>
          <w:i w:val="0"/>
          <w:sz w:val="18"/>
        </w:rPr>
        <w:t>CONPETENCIAS</w:t>
      </w:r>
      <w:r>
        <w:rPr>
          <w:rFonts w:ascii="Arial Narrow" w:hAnsi="Arial Narrow"/>
          <w:i w:val="0"/>
          <w:sz w:val="18"/>
        </w:rPr>
        <w:t xml:space="preserve"> GENERALES.</w:t>
      </w:r>
    </w:p>
    <w:p w:rsidR="007F52C3" w:rsidRPr="006614B8" w:rsidRDefault="007F52C3" w:rsidP="007F52C3">
      <w:pPr>
        <w:pStyle w:val="Prrafodelista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 w:rsidRPr="006614B8">
        <w:rPr>
          <w:rFonts w:ascii="Arial Narrow" w:hAnsi="Arial Narrow"/>
          <w:b/>
          <w:bCs/>
          <w:sz w:val="18"/>
          <w:szCs w:val="18"/>
        </w:rPr>
        <w:t>COGNOCITIVAS</w:t>
      </w:r>
      <w:r w:rsidRPr="006614B8">
        <w:rPr>
          <w:rFonts w:ascii="Arial Narrow" w:hAnsi="Arial Narrow"/>
          <w:b/>
          <w:bCs/>
          <w:iCs/>
          <w:color w:val="000000"/>
          <w:sz w:val="18"/>
          <w:szCs w:val="18"/>
          <w:lang w:val="es-PE" w:eastAsia="es-PE"/>
        </w:rPr>
        <w:t xml:space="preserve">: </w:t>
      </w:r>
      <w:r w:rsidRPr="006614B8">
        <w:rPr>
          <w:rFonts w:ascii="Arial Narrow" w:hAnsi="Arial Narrow"/>
          <w:color w:val="000000"/>
          <w:sz w:val="18"/>
          <w:szCs w:val="18"/>
          <w:lang w:val="es-PE" w:eastAsia="es-PE"/>
        </w:rPr>
        <w:t>(Saber).</w:t>
      </w:r>
      <w:r w:rsidR="006614B8">
        <w:rPr>
          <w:rFonts w:ascii="Arial Narrow" w:hAnsi="Arial Narrow"/>
          <w:color w:val="000000"/>
          <w:sz w:val="18"/>
          <w:szCs w:val="18"/>
          <w:lang w:val="es-PE" w:eastAsia="es-PE"/>
        </w:rPr>
        <w:t xml:space="preserve"> </w:t>
      </w:r>
      <w:r w:rsidRPr="006614B8">
        <w:rPr>
          <w:rFonts w:ascii="Arial Narrow" w:hAnsi="Arial Narrow"/>
          <w:sz w:val="18"/>
          <w:szCs w:val="18"/>
        </w:rPr>
        <w:t xml:space="preserve">Aplicara los conocimientos básicos de la </w:t>
      </w:r>
      <w:r w:rsidR="008A5658" w:rsidRPr="006614B8">
        <w:rPr>
          <w:rFonts w:ascii="Arial Narrow" w:hAnsi="Arial Narrow"/>
          <w:sz w:val="18"/>
          <w:szCs w:val="18"/>
        </w:rPr>
        <w:t xml:space="preserve">concentración </w:t>
      </w:r>
      <w:r w:rsidR="00F028F8" w:rsidRPr="006614B8">
        <w:rPr>
          <w:rFonts w:ascii="Arial Narrow" w:hAnsi="Arial Narrow"/>
          <w:sz w:val="18"/>
          <w:szCs w:val="18"/>
        </w:rPr>
        <w:t xml:space="preserve">por flotación </w:t>
      </w:r>
      <w:r w:rsidR="003D1426" w:rsidRPr="006614B8">
        <w:rPr>
          <w:rFonts w:ascii="Arial Narrow" w:hAnsi="Arial Narrow"/>
          <w:sz w:val="18"/>
          <w:szCs w:val="18"/>
        </w:rPr>
        <w:t xml:space="preserve">de </w:t>
      </w:r>
      <w:r w:rsidR="00F028F8" w:rsidRPr="006614B8">
        <w:rPr>
          <w:rFonts w:ascii="Arial Narrow" w:hAnsi="Arial Narrow"/>
          <w:sz w:val="18"/>
          <w:szCs w:val="18"/>
        </w:rPr>
        <w:t>espuma</w:t>
      </w:r>
      <w:r w:rsidR="003D1426" w:rsidRPr="006614B8">
        <w:rPr>
          <w:rFonts w:ascii="Arial Narrow" w:hAnsi="Arial Narrow"/>
          <w:sz w:val="18"/>
          <w:szCs w:val="18"/>
        </w:rPr>
        <w:t>s</w:t>
      </w:r>
      <w:r w:rsidR="00F028F8" w:rsidRPr="006614B8">
        <w:rPr>
          <w:rFonts w:ascii="Arial Narrow" w:hAnsi="Arial Narrow"/>
          <w:sz w:val="18"/>
          <w:szCs w:val="18"/>
        </w:rPr>
        <w:t xml:space="preserve"> de los minerales valiosos </w:t>
      </w:r>
      <w:r w:rsidR="008A5658" w:rsidRPr="006614B8">
        <w:rPr>
          <w:rFonts w:ascii="Arial Narrow" w:hAnsi="Arial Narrow"/>
          <w:sz w:val="18"/>
          <w:szCs w:val="18"/>
        </w:rPr>
        <w:t>polimetálicos</w:t>
      </w:r>
      <w:r w:rsidR="00F028F8" w:rsidRPr="006614B8">
        <w:rPr>
          <w:rFonts w:ascii="Arial Narrow" w:hAnsi="Arial Narrow"/>
          <w:sz w:val="18"/>
          <w:szCs w:val="18"/>
        </w:rPr>
        <w:t xml:space="preserve"> y separación sólido líquido</w:t>
      </w:r>
      <w:r w:rsidR="004852CA" w:rsidRPr="006614B8">
        <w:rPr>
          <w:rFonts w:ascii="Arial Narrow" w:hAnsi="Arial Narrow"/>
          <w:sz w:val="18"/>
          <w:szCs w:val="18"/>
        </w:rPr>
        <w:t>, identificar</w:t>
      </w:r>
      <w:r w:rsidRPr="006614B8">
        <w:rPr>
          <w:rFonts w:ascii="Arial Narrow" w:hAnsi="Arial Narrow"/>
          <w:sz w:val="18"/>
          <w:szCs w:val="18"/>
        </w:rPr>
        <w:t xml:space="preserve"> la naturaleza de fenómenos </w:t>
      </w:r>
      <w:r w:rsidR="00F028F8" w:rsidRPr="006614B8">
        <w:rPr>
          <w:rFonts w:ascii="Arial Narrow" w:hAnsi="Arial Narrow"/>
          <w:sz w:val="18"/>
          <w:szCs w:val="18"/>
        </w:rPr>
        <w:t xml:space="preserve">que </w:t>
      </w:r>
      <w:r w:rsidRPr="006614B8">
        <w:rPr>
          <w:rFonts w:ascii="Arial Narrow" w:hAnsi="Arial Narrow"/>
          <w:sz w:val="18"/>
          <w:szCs w:val="18"/>
        </w:rPr>
        <w:t xml:space="preserve">relaciona la teoría con la </w:t>
      </w:r>
      <w:r w:rsidR="00E51164" w:rsidRPr="006614B8">
        <w:rPr>
          <w:rFonts w:ascii="Arial Narrow" w:hAnsi="Arial Narrow"/>
          <w:sz w:val="18"/>
          <w:szCs w:val="18"/>
        </w:rPr>
        <w:t>práctica de</w:t>
      </w:r>
      <w:r w:rsidRPr="006614B8">
        <w:rPr>
          <w:rFonts w:ascii="Arial Narrow" w:hAnsi="Arial Narrow"/>
          <w:sz w:val="18"/>
          <w:szCs w:val="18"/>
        </w:rPr>
        <w:t xml:space="preserve"> laboratorio y de campo.</w:t>
      </w:r>
    </w:p>
    <w:p w:rsidR="007F52C3" w:rsidRPr="006614B8" w:rsidRDefault="007F52C3" w:rsidP="007F52C3">
      <w:pPr>
        <w:pStyle w:val="Prrafodelista"/>
        <w:numPr>
          <w:ilvl w:val="1"/>
          <w:numId w:val="17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  <w:sz w:val="18"/>
          <w:szCs w:val="18"/>
        </w:rPr>
      </w:pPr>
      <w:r w:rsidRPr="006614B8">
        <w:rPr>
          <w:rFonts w:ascii="Arial Narrow" w:hAnsi="Arial Narrow"/>
          <w:b/>
          <w:bCs/>
          <w:sz w:val="18"/>
          <w:szCs w:val="18"/>
        </w:rPr>
        <w:t>PROCEDIMENTALES</w:t>
      </w:r>
      <w:r w:rsidRPr="006614B8">
        <w:rPr>
          <w:rFonts w:ascii="Arial Narrow" w:hAnsi="Arial Narrow"/>
          <w:b/>
          <w:bCs/>
          <w:iCs/>
          <w:color w:val="000000"/>
          <w:sz w:val="18"/>
          <w:szCs w:val="18"/>
          <w:lang w:val="es-PE" w:eastAsia="es-PE"/>
        </w:rPr>
        <w:t xml:space="preserve">: </w:t>
      </w:r>
      <w:r w:rsidRPr="006614B8">
        <w:rPr>
          <w:rFonts w:ascii="Arial Narrow" w:hAnsi="Arial Narrow"/>
          <w:color w:val="000000"/>
          <w:sz w:val="18"/>
          <w:szCs w:val="18"/>
          <w:lang w:val="es-PE" w:eastAsia="es-PE"/>
        </w:rPr>
        <w:t>(Saber hacer):</w:t>
      </w:r>
      <w:r w:rsidR="006614B8">
        <w:rPr>
          <w:rFonts w:ascii="Arial Narrow" w:hAnsi="Arial Narrow"/>
          <w:color w:val="000000"/>
          <w:sz w:val="18"/>
          <w:szCs w:val="18"/>
          <w:lang w:val="es-PE" w:eastAsia="es-PE"/>
        </w:rPr>
        <w:t xml:space="preserve"> </w:t>
      </w:r>
      <w:r w:rsidRPr="006614B8">
        <w:rPr>
          <w:rFonts w:ascii="Arial Narrow" w:hAnsi="Arial Narrow"/>
          <w:sz w:val="18"/>
          <w:szCs w:val="18"/>
        </w:rPr>
        <w:t xml:space="preserve">Elaborará e informará sobre conceptos y principios básicos de </w:t>
      </w:r>
      <w:r w:rsidR="004852CA" w:rsidRPr="006614B8">
        <w:rPr>
          <w:rFonts w:ascii="Arial Narrow" w:hAnsi="Arial Narrow"/>
          <w:sz w:val="18"/>
          <w:szCs w:val="18"/>
        </w:rPr>
        <w:t xml:space="preserve">la </w:t>
      </w:r>
      <w:r w:rsidR="00F028F8" w:rsidRPr="006614B8">
        <w:rPr>
          <w:rFonts w:ascii="Arial Narrow" w:hAnsi="Arial Narrow"/>
          <w:sz w:val="18"/>
          <w:szCs w:val="18"/>
        </w:rPr>
        <w:t xml:space="preserve">concentración por flotación </w:t>
      </w:r>
      <w:r w:rsidR="003D1426" w:rsidRPr="006614B8">
        <w:rPr>
          <w:rFonts w:ascii="Arial Narrow" w:hAnsi="Arial Narrow"/>
          <w:sz w:val="18"/>
          <w:szCs w:val="18"/>
        </w:rPr>
        <w:t xml:space="preserve">de espumas </w:t>
      </w:r>
      <w:r w:rsidR="004852CA" w:rsidRPr="006614B8">
        <w:rPr>
          <w:rFonts w:ascii="Arial Narrow" w:hAnsi="Arial Narrow"/>
          <w:sz w:val="18"/>
          <w:szCs w:val="18"/>
        </w:rPr>
        <w:t xml:space="preserve">y </w:t>
      </w:r>
      <w:r w:rsidR="003D1426" w:rsidRPr="006614B8">
        <w:rPr>
          <w:rFonts w:ascii="Arial Narrow" w:hAnsi="Arial Narrow"/>
          <w:sz w:val="18"/>
          <w:szCs w:val="18"/>
        </w:rPr>
        <w:t>la separación sólido líquido d</w:t>
      </w:r>
      <w:r w:rsidR="004852CA" w:rsidRPr="006614B8">
        <w:rPr>
          <w:rFonts w:ascii="Arial Narrow" w:hAnsi="Arial Narrow"/>
          <w:sz w:val="18"/>
          <w:szCs w:val="18"/>
        </w:rPr>
        <w:t>e los m</w:t>
      </w:r>
      <w:r w:rsidRPr="006614B8">
        <w:rPr>
          <w:rFonts w:ascii="Arial Narrow" w:hAnsi="Arial Narrow"/>
          <w:sz w:val="18"/>
          <w:szCs w:val="18"/>
        </w:rPr>
        <w:t>inerales</w:t>
      </w:r>
      <w:r w:rsidR="003D1426" w:rsidRPr="006614B8">
        <w:rPr>
          <w:rFonts w:ascii="Arial Narrow" w:hAnsi="Arial Narrow"/>
          <w:sz w:val="18"/>
          <w:szCs w:val="18"/>
        </w:rPr>
        <w:t xml:space="preserve"> valiosos</w:t>
      </w:r>
      <w:r w:rsidRPr="006614B8">
        <w:rPr>
          <w:rFonts w:ascii="Arial Narrow" w:hAnsi="Arial Narrow"/>
          <w:sz w:val="18"/>
          <w:szCs w:val="18"/>
        </w:rPr>
        <w:t>, a través de mapas conceptuales, esquemas, etc. que se fomentarán en trabajos de grupos y trabajo de laboratorio.</w:t>
      </w:r>
    </w:p>
    <w:p w:rsidR="007F52C3" w:rsidRPr="006614B8" w:rsidRDefault="007F52C3" w:rsidP="004852CA">
      <w:pPr>
        <w:pStyle w:val="Prrafodelista"/>
        <w:numPr>
          <w:ilvl w:val="1"/>
          <w:numId w:val="17"/>
        </w:numPr>
        <w:autoSpaceDE w:val="0"/>
        <w:autoSpaceDN w:val="0"/>
        <w:adjustRightInd w:val="0"/>
        <w:ind w:left="426" w:right="-2"/>
        <w:jc w:val="both"/>
        <w:rPr>
          <w:rFonts w:ascii="Arial Narrow" w:hAnsi="Arial Narrow"/>
          <w:sz w:val="18"/>
          <w:szCs w:val="18"/>
        </w:rPr>
      </w:pPr>
      <w:r w:rsidRPr="006614B8">
        <w:rPr>
          <w:rFonts w:ascii="Arial Narrow" w:hAnsi="Arial Narrow"/>
          <w:b/>
          <w:bCs/>
          <w:sz w:val="18"/>
          <w:szCs w:val="18"/>
        </w:rPr>
        <w:t>ACTITUDINALES</w:t>
      </w:r>
      <w:r w:rsidRPr="006614B8">
        <w:rPr>
          <w:rFonts w:ascii="Arial Narrow" w:hAnsi="Arial Narrow"/>
          <w:b/>
          <w:bCs/>
          <w:iCs/>
          <w:color w:val="000000"/>
          <w:sz w:val="18"/>
          <w:szCs w:val="18"/>
          <w:lang w:val="es-PE" w:eastAsia="es-PE"/>
        </w:rPr>
        <w:t>:</w:t>
      </w:r>
      <w:r w:rsidRPr="006614B8">
        <w:rPr>
          <w:rFonts w:ascii="Arial Narrow" w:hAnsi="Arial Narrow"/>
          <w:bCs/>
          <w:iCs/>
          <w:color w:val="000000"/>
          <w:sz w:val="18"/>
          <w:szCs w:val="18"/>
          <w:lang w:val="es-PE" w:eastAsia="es-PE"/>
        </w:rPr>
        <w:t xml:space="preserve"> </w:t>
      </w:r>
      <w:r w:rsidRPr="006614B8">
        <w:rPr>
          <w:rFonts w:ascii="Arial Narrow" w:hAnsi="Arial Narrow"/>
          <w:color w:val="000000"/>
          <w:sz w:val="18"/>
          <w:szCs w:val="18"/>
          <w:lang w:val="es-PE" w:eastAsia="es-PE"/>
        </w:rPr>
        <w:t>(Saber Ser):</w:t>
      </w:r>
      <w:r w:rsidR="006614B8" w:rsidRPr="006614B8">
        <w:rPr>
          <w:rFonts w:ascii="Arial Narrow" w:hAnsi="Arial Narrow"/>
          <w:color w:val="000000"/>
          <w:sz w:val="18"/>
          <w:szCs w:val="18"/>
          <w:lang w:val="es-PE" w:eastAsia="es-PE"/>
        </w:rPr>
        <w:t xml:space="preserve"> </w:t>
      </w:r>
      <w:r w:rsidRPr="006614B8">
        <w:rPr>
          <w:rFonts w:ascii="Arial Narrow" w:hAnsi="Arial Narrow"/>
          <w:sz w:val="18"/>
          <w:szCs w:val="18"/>
        </w:rPr>
        <w:t xml:space="preserve">Participa y colabora en las actividades de aprendizaje y tareas académicas, mediante el uso </w:t>
      </w:r>
      <w:r w:rsidR="00E51164" w:rsidRPr="006614B8">
        <w:rPr>
          <w:rFonts w:ascii="Arial Narrow" w:hAnsi="Arial Narrow"/>
          <w:sz w:val="18"/>
          <w:szCs w:val="18"/>
        </w:rPr>
        <w:t>de bibliografía</w:t>
      </w:r>
      <w:r w:rsidRPr="006614B8">
        <w:rPr>
          <w:rFonts w:ascii="Arial Narrow" w:hAnsi="Arial Narrow"/>
          <w:sz w:val="18"/>
          <w:szCs w:val="18"/>
        </w:rPr>
        <w:t xml:space="preserve"> y revistas científica de investigación, demostrando su proyección individual.</w:t>
      </w:r>
    </w:p>
    <w:p w:rsidR="0045295F" w:rsidRDefault="0045295F" w:rsidP="006614B8">
      <w:pPr>
        <w:pStyle w:val="Ttulo6"/>
        <w:numPr>
          <w:ilvl w:val="0"/>
          <w:numId w:val="17"/>
        </w:numPr>
        <w:ind w:left="426" w:right="424" w:hanging="426"/>
        <w:jc w:val="both"/>
        <w:rPr>
          <w:rFonts w:ascii="Arial Narrow" w:hAnsi="Arial Narrow"/>
          <w:i w:val="0"/>
          <w:sz w:val="18"/>
          <w:szCs w:val="18"/>
          <w:lang w:val="es-PE"/>
        </w:rPr>
      </w:pPr>
      <w:r w:rsidRPr="00B3109A">
        <w:rPr>
          <w:rFonts w:ascii="Arial Narrow" w:hAnsi="Arial Narrow"/>
          <w:i w:val="0"/>
          <w:sz w:val="18"/>
          <w:szCs w:val="18"/>
          <w:lang w:val="es-PE"/>
        </w:rPr>
        <w:t xml:space="preserve">ESTRATEGIAS </w:t>
      </w:r>
      <w:r w:rsidR="007F52C3" w:rsidRPr="00B3109A">
        <w:rPr>
          <w:rFonts w:ascii="Arial Narrow" w:hAnsi="Arial Narrow"/>
          <w:i w:val="0"/>
          <w:sz w:val="18"/>
          <w:szCs w:val="18"/>
          <w:lang w:val="es-PE"/>
        </w:rPr>
        <w:t>METODOLOGICAS.</w:t>
      </w:r>
    </w:p>
    <w:p w:rsidR="00C53ACB" w:rsidRPr="00C53ACB" w:rsidRDefault="00C53ACB" w:rsidP="00C53ACB">
      <w:pPr>
        <w:rPr>
          <w:lang w:val="es-PE"/>
        </w:rPr>
      </w:pPr>
    </w:p>
    <w:p w:rsidR="006614B8" w:rsidRDefault="0045295F" w:rsidP="006614B8">
      <w:pPr>
        <w:widowControl w:val="0"/>
        <w:numPr>
          <w:ilvl w:val="1"/>
          <w:numId w:val="17"/>
        </w:numPr>
        <w:ind w:right="28"/>
        <w:jc w:val="both"/>
        <w:rPr>
          <w:rFonts w:ascii="Arial Narrow" w:hAnsi="Arial Narrow"/>
          <w:sz w:val="18"/>
          <w:szCs w:val="18"/>
          <w:lang w:val="es-PE"/>
        </w:rPr>
      </w:pPr>
      <w:r w:rsidRPr="00D32970">
        <w:rPr>
          <w:rFonts w:ascii="Arial Narrow" w:hAnsi="Arial Narrow"/>
          <w:b/>
          <w:sz w:val="18"/>
          <w:szCs w:val="18"/>
          <w:lang w:val="es-PE"/>
        </w:rPr>
        <w:t>AREA TEORICA</w:t>
      </w:r>
      <w:r w:rsidRPr="004852CA">
        <w:rPr>
          <w:rFonts w:ascii="Arial Narrow" w:hAnsi="Arial Narrow"/>
          <w:sz w:val="18"/>
          <w:szCs w:val="18"/>
          <w:lang w:val="es-PE"/>
        </w:rPr>
        <w:t>: Exposición-Demostración-Dinámica grupal-Inductivo-Deductivo. Investigación</w:t>
      </w:r>
    </w:p>
    <w:p w:rsidR="006614B8" w:rsidRDefault="00143102" w:rsidP="006614B8">
      <w:pPr>
        <w:widowControl w:val="0"/>
        <w:numPr>
          <w:ilvl w:val="1"/>
          <w:numId w:val="17"/>
        </w:numPr>
        <w:ind w:right="28"/>
        <w:jc w:val="both"/>
        <w:rPr>
          <w:rFonts w:ascii="Arial Narrow" w:hAnsi="Arial Narrow"/>
          <w:sz w:val="18"/>
          <w:szCs w:val="18"/>
          <w:lang w:val="es-PE"/>
        </w:rPr>
      </w:pPr>
      <w:r w:rsidRPr="006614B8">
        <w:rPr>
          <w:rFonts w:ascii="Arial Narrow" w:hAnsi="Arial Narrow"/>
          <w:b/>
          <w:sz w:val="18"/>
          <w:szCs w:val="18"/>
          <w:lang w:val="es-PE"/>
        </w:rPr>
        <w:t>EQUIPOS</w:t>
      </w:r>
      <w:r w:rsidRPr="006614B8">
        <w:rPr>
          <w:rFonts w:ascii="Arial Narrow" w:hAnsi="Arial Narrow"/>
          <w:sz w:val="18"/>
          <w:szCs w:val="18"/>
          <w:lang w:val="es-PE"/>
        </w:rPr>
        <w:t>:</w:t>
      </w:r>
      <w:r w:rsidR="0045295F" w:rsidRPr="006614B8">
        <w:rPr>
          <w:rFonts w:ascii="Arial Narrow" w:hAnsi="Arial Narrow"/>
          <w:sz w:val="18"/>
          <w:szCs w:val="18"/>
          <w:lang w:val="es-PE"/>
        </w:rPr>
        <w:t xml:space="preserve"> Se usarán equipos de la universidad</w:t>
      </w:r>
      <w:r w:rsidR="003D1426" w:rsidRPr="006614B8">
        <w:rPr>
          <w:rFonts w:ascii="Arial Narrow" w:hAnsi="Arial Narrow"/>
          <w:sz w:val="18"/>
          <w:szCs w:val="18"/>
          <w:lang w:val="es-PE"/>
        </w:rPr>
        <w:t>:</w:t>
      </w:r>
      <w:r w:rsidR="0045295F" w:rsidRPr="006614B8">
        <w:rPr>
          <w:rFonts w:ascii="Arial Narrow" w:hAnsi="Arial Narrow"/>
          <w:sz w:val="18"/>
          <w:szCs w:val="18"/>
          <w:lang w:val="es-PE"/>
        </w:rPr>
        <w:t xml:space="preserve"> </w:t>
      </w:r>
      <w:r w:rsidR="003D1426" w:rsidRPr="006614B8">
        <w:rPr>
          <w:rFonts w:ascii="Arial Narrow" w:hAnsi="Arial Narrow"/>
          <w:sz w:val="18"/>
          <w:szCs w:val="18"/>
          <w:lang w:val="es-PE"/>
        </w:rPr>
        <w:t>Molino</w:t>
      </w:r>
      <w:r w:rsidR="00D32970" w:rsidRPr="006614B8">
        <w:rPr>
          <w:rFonts w:ascii="Arial Narrow" w:hAnsi="Arial Narrow"/>
          <w:sz w:val="18"/>
          <w:szCs w:val="18"/>
          <w:lang w:val="es-PE"/>
        </w:rPr>
        <w:t>,</w:t>
      </w:r>
      <w:r w:rsidR="003D1426" w:rsidRPr="006614B8">
        <w:rPr>
          <w:rFonts w:ascii="Arial Narrow" w:hAnsi="Arial Narrow"/>
          <w:sz w:val="18"/>
          <w:szCs w:val="18"/>
          <w:lang w:val="es-PE"/>
        </w:rPr>
        <w:t xml:space="preserve"> celda de flotación</w:t>
      </w:r>
      <w:r w:rsidR="001358FD" w:rsidRPr="006614B8">
        <w:rPr>
          <w:rFonts w:ascii="Arial Narrow" w:hAnsi="Arial Narrow"/>
          <w:sz w:val="18"/>
          <w:szCs w:val="18"/>
          <w:lang w:val="es-PE"/>
        </w:rPr>
        <w:t>,</w:t>
      </w:r>
      <w:r w:rsidR="003D1426" w:rsidRPr="006614B8">
        <w:rPr>
          <w:rFonts w:ascii="Arial Narrow" w:hAnsi="Arial Narrow"/>
          <w:sz w:val="18"/>
          <w:szCs w:val="18"/>
          <w:lang w:val="es-PE"/>
        </w:rPr>
        <w:t xml:space="preserve"> </w:t>
      </w:r>
      <w:r w:rsidR="001358FD" w:rsidRPr="006614B8">
        <w:rPr>
          <w:rFonts w:ascii="Arial Narrow" w:hAnsi="Arial Narrow"/>
          <w:sz w:val="18"/>
          <w:szCs w:val="18"/>
          <w:lang w:val="es-PE"/>
        </w:rPr>
        <w:t>Filtro prensa, estufa</w:t>
      </w:r>
      <w:r w:rsidR="00D32970" w:rsidRPr="006614B8">
        <w:rPr>
          <w:rFonts w:ascii="Arial Narrow" w:hAnsi="Arial Narrow"/>
          <w:sz w:val="18"/>
          <w:szCs w:val="18"/>
          <w:lang w:val="es-PE"/>
        </w:rPr>
        <w:t xml:space="preserve">, </w:t>
      </w:r>
      <w:r w:rsidR="0045295F" w:rsidRPr="006614B8">
        <w:rPr>
          <w:rFonts w:ascii="Arial Narrow" w:hAnsi="Arial Narrow"/>
          <w:sz w:val="18"/>
          <w:szCs w:val="18"/>
          <w:lang w:val="es-PE"/>
        </w:rPr>
        <w:t>computadoras data display, TV, etc.</w:t>
      </w:r>
    </w:p>
    <w:p w:rsidR="0045295F" w:rsidRPr="0014712B" w:rsidRDefault="0045295F" w:rsidP="006614B8">
      <w:pPr>
        <w:widowControl w:val="0"/>
        <w:numPr>
          <w:ilvl w:val="1"/>
          <w:numId w:val="17"/>
        </w:numPr>
        <w:ind w:right="28"/>
        <w:jc w:val="both"/>
        <w:rPr>
          <w:rFonts w:ascii="Arial Narrow" w:hAnsi="Arial Narrow"/>
          <w:sz w:val="18"/>
          <w:szCs w:val="18"/>
          <w:lang w:val="es-PE"/>
        </w:rPr>
      </w:pPr>
      <w:r w:rsidRPr="0014712B">
        <w:rPr>
          <w:rFonts w:ascii="Arial Narrow" w:hAnsi="Arial Narrow"/>
          <w:b/>
          <w:sz w:val="18"/>
          <w:szCs w:val="18"/>
          <w:lang w:val="es-PE"/>
        </w:rPr>
        <w:t>MATERIALES</w:t>
      </w:r>
      <w:r w:rsidRPr="0014712B">
        <w:rPr>
          <w:rFonts w:ascii="Arial Narrow" w:hAnsi="Arial Narrow"/>
          <w:sz w:val="18"/>
          <w:szCs w:val="18"/>
          <w:lang w:val="es-PE"/>
        </w:rPr>
        <w:t xml:space="preserve">: Se usaran materiales de laboratorio (probetas, pipetas, etc.), </w:t>
      </w:r>
      <w:r w:rsidR="00E51164">
        <w:rPr>
          <w:rFonts w:ascii="Arial Narrow" w:hAnsi="Arial Narrow"/>
          <w:sz w:val="18"/>
          <w:szCs w:val="18"/>
          <w:lang w:val="es-PE"/>
        </w:rPr>
        <w:t>así como separatas, plumones, notas</w:t>
      </w:r>
      <w:r w:rsidRPr="0014712B">
        <w:rPr>
          <w:rFonts w:ascii="Arial Narrow" w:hAnsi="Arial Narrow"/>
          <w:sz w:val="18"/>
          <w:szCs w:val="18"/>
          <w:lang w:val="es-PE"/>
        </w:rPr>
        <w:t>, etc.).</w:t>
      </w:r>
    </w:p>
    <w:p w:rsidR="00DB15CF" w:rsidRDefault="0045295F" w:rsidP="00180AE5">
      <w:pPr>
        <w:ind w:right="-686"/>
        <w:jc w:val="center"/>
        <w:rPr>
          <w:rFonts w:ascii="Arial Narrow" w:hAnsi="Arial Narrow"/>
          <w:sz w:val="18"/>
          <w:lang w:val="pt-BR"/>
        </w:rPr>
      </w:pPr>
      <w:proofErr w:type="spellStart"/>
      <w:r w:rsidRPr="00B3109A">
        <w:rPr>
          <w:rFonts w:ascii="Arial Narrow" w:hAnsi="Arial Narrow"/>
          <w:sz w:val="18"/>
          <w:lang w:val="pt-BR"/>
        </w:rPr>
        <w:t>Huacho</w:t>
      </w:r>
      <w:proofErr w:type="spellEnd"/>
      <w:r w:rsidR="00DB15CF" w:rsidRPr="00B3109A">
        <w:rPr>
          <w:rFonts w:ascii="Arial Narrow" w:hAnsi="Arial Narrow"/>
          <w:sz w:val="18"/>
          <w:lang w:val="pt-BR"/>
        </w:rPr>
        <w:t xml:space="preserve"> </w:t>
      </w:r>
      <w:r w:rsidR="00180AE5">
        <w:rPr>
          <w:rFonts w:ascii="Arial Narrow" w:hAnsi="Arial Narrow"/>
          <w:sz w:val="18"/>
          <w:lang w:val="pt-BR"/>
        </w:rPr>
        <w:t>201</w:t>
      </w:r>
      <w:r w:rsidR="007D68B2">
        <w:rPr>
          <w:rFonts w:ascii="Arial Narrow" w:hAnsi="Arial Narrow"/>
          <w:sz w:val="18"/>
          <w:lang w:val="pt-BR"/>
        </w:rPr>
        <w:t>8</w:t>
      </w:r>
    </w:p>
    <w:p w:rsidR="00C53ACB" w:rsidRDefault="00C53ACB" w:rsidP="00180AE5">
      <w:pPr>
        <w:ind w:right="-686"/>
        <w:jc w:val="center"/>
        <w:rPr>
          <w:rFonts w:ascii="Arial Narrow" w:hAnsi="Arial Narrow"/>
          <w:sz w:val="18"/>
          <w:lang w:val="pt-BR"/>
        </w:rPr>
      </w:pPr>
    </w:p>
    <w:p w:rsidR="00C53ACB" w:rsidRPr="00180AE5" w:rsidRDefault="00C53ACB" w:rsidP="00180AE5">
      <w:pPr>
        <w:ind w:right="-686"/>
        <w:jc w:val="center"/>
        <w:rPr>
          <w:rFonts w:ascii="Arial Narrow" w:hAnsi="Arial Narrow"/>
          <w:sz w:val="18"/>
          <w:lang w:val="pt-BR"/>
        </w:rPr>
        <w:sectPr w:rsidR="00C53ACB" w:rsidRPr="00180AE5" w:rsidSect="0000437D">
          <w:type w:val="continuous"/>
          <w:pgSz w:w="16840" w:h="11907" w:orient="landscape" w:code="9"/>
          <w:pgMar w:top="454" w:right="737" w:bottom="454" w:left="454" w:header="0" w:footer="0" w:gutter="0"/>
          <w:cols w:num="2" w:space="431"/>
        </w:sectPr>
      </w:pPr>
    </w:p>
    <w:p w:rsidR="0000437D" w:rsidRDefault="0000437D" w:rsidP="0000437D">
      <w:pPr>
        <w:rPr>
          <w:rFonts w:ascii="Arial Narrow" w:hAnsi="Arial Narrow"/>
          <w:b/>
          <w:sz w:val="20"/>
          <w:lang w:val="es-PE"/>
        </w:rPr>
      </w:pPr>
      <w:r w:rsidRPr="002B3913">
        <w:rPr>
          <w:rFonts w:ascii="Calibri" w:hAnsi="Calibri"/>
          <w:b/>
          <w:sz w:val="18"/>
          <w:szCs w:val="18"/>
          <w:lang w:val="es-PE"/>
        </w:rPr>
        <w:lastRenderedPageBreak/>
        <w:t>COMPETENCIAS TRANSVERSALES O GENERALES</w:t>
      </w:r>
    </w:p>
    <w:p w:rsidR="0000437D" w:rsidRPr="0000437D" w:rsidRDefault="0000437D" w:rsidP="0000437D">
      <w:pPr>
        <w:rPr>
          <w:rFonts w:ascii="Arial Narrow" w:hAnsi="Arial Narrow"/>
          <w:b/>
          <w:sz w:val="16"/>
          <w:szCs w:val="16"/>
          <w:lang w:val="es-PE"/>
        </w:rPr>
      </w:pPr>
    </w:p>
    <w:tbl>
      <w:tblPr>
        <w:tblW w:w="36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410"/>
      </w:tblGrid>
      <w:tr w:rsidR="0000437D" w:rsidRPr="00E346F3" w:rsidTr="0057344D">
        <w:trPr>
          <w:cantSplit/>
          <w:trHeight w:val="199"/>
        </w:trPr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b/>
                <w:sz w:val="18"/>
                <w:szCs w:val="18"/>
                <w:lang w:val="es-PE"/>
              </w:rPr>
              <w:t>Alto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b/>
                <w:sz w:val="18"/>
                <w:szCs w:val="18"/>
                <w:lang w:val="es-PE"/>
              </w:rPr>
              <w:t>Medio</w:t>
            </w: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b/>
                <w:sz w:val="18"/>
                <w:szCs w:val="18"/>
                <w:lang w:val="es-PE"/>
              </w:rPr>
              <w:t>Competencias Instrumentales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Capacidad de análisis y síntesis.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Capacidad de organización y planificación.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Comunicación oral y escrita en lenguaje nativa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Conocimiento de una lengua extranjera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 xml:space="preserve">Capacidad de gestión de la información 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Resolución de problemas.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Toma de decisiones.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 xml:space="preserve">Conocimientos de medios informáticos. 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b/>
                <w:sz w:val="18"/>
                <w:szCs w:val="18"/>
                <w:lang w:val="es-PE"/>
              </w:rPr>
              <w:t>Alto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b/>
                <w:sz w:val="18"/>
                <w:szCs w:val="18"/>
                <w:lang w:val="es-PE"/>
              </w:rPr>
              <w:t>Medio</w:t>
            </w: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b/>
                <w:sz w:val="18"/>
                <w:szCs w:val="18"/>
                <w:lang w:val="es-PE"/>
              </w:rPr>
              <w:t>Competencias Personales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Trabajo en equipo, carácter interdisciplinario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Habilidad en las relaciones interpersonales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Comunicarse con expertos de otras áreas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00437D" w:rsidRPr="00E346F3" w:rsidRDefault="007B7FAB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/>
                <w:sz w:val="18"/>
                <w:szCs w:val="18"/>
                <w:lang w:val="es-PE"/>
              </w:rPr>
              <w:t>Reconocer la diversidad y multi</w:t>
            </w:r>
            <w:r w:rsidR="0000437D" w:rsidRPr="00E346F3">
              <w:rPr>
                <w:rFonts w:ascii="Arial Narrow" w:hAnsi="Arial Narrow"/>
                <w:sz w:val="18"/>
                <w:szCs w:val="18"/>
                <w:lang w:val="es-PE"/>
              </w:rPr>
              <w:t>culturalidad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 xml:space="preserve">Razonamiento </w:t>
            </w:r>
            <w:r w:rsidR="00F0164E" w:rsidRPr="00E346F3">
              <w:rPr>
                <w:rFonts w:ascii="Arial Narrow" w:hAnsi="Arial Narrow"/>
                <w:sz w:val="18"/>
                <w:szCs w:val="18"/>
                <w:lang w:val="es-PE"/>
              </w:rPr>
              <w:t>crítico</w:t>
            </w: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 xml:space="preserve">. 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 xml:space="preserve">Compromiso ético. 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b/>
                <w:sz w:val="18"/>
                <w:szCs w:val="18"/>
                <w:lang w:val="es-PE"/>
              </w:rPr>
              <w:t>Alto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b/>
                <w:sz w:val="18"/>
                <w:szCs w:val="18"/>
                <w:lang w:val="es-PE"/>
              </w:rPr>
              <w:t>Medio</w:t>
            </w: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b/>
                <w:sz w:val="18"/>
                <w:szCs w:val="18"/>
                <w:lang w:val="es-PE"/>
              </w:rPr>
              <w:t>Competencias sistémicas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Habilidades de aprendizaje y trabajo autónomo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Adaptación a nuevas situaciones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Capacidad de aplicar los conocimientos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Creatividad e innovación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Conocimiento de otras culturas y costumbres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Liderazgo, iniciativa y espíritu emprendedor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 xml:space="preserve">Motivación por la calidad </w:t>
            </w:r>
          </w:p>
        </w:tc>
      </w:tr>
      <w:tr w:rsidR="0000437D" w:rsidRPr="00E346F3" w:rsidTr="0057344D">
        <w:tc>
          <w:tcPr>
            <w:tcW w:w="567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0437D" w:rsidRPr="00E346F3" w:rsidRDefault="0000437D" w:rsidP="0057344D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0437D" w:rsidRPr="00E346F3" w:rsidRDefault="0000437D" w:rsidP="0057344D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E346F3">
              <w:rPr>
                <w:rFonts w:ascii="Arial Narrow" w:hAnsi="Arial Narrow"/>
                <w:sz w:val="18"/>
                <w:szCs w:val="18"/>
                <w:lang w:val="es-PE"/>
              </w:rPr>
              <w:t>Sensibilidad hacia temas medioambientales</w:t>
            </w:r>
          </w:p>
        </w:tc>
      </w:tr>
    </w:tbl>
    <w:p w:rsidR="0045295F" w:rsidRPr="00172457" w:rsidRDefault="0045295F" w:rsidP="0000437D">
      <w:pPr>
        <w:numPr>
          <w:ilvl w:val="0"/>
          <w:numId w:val="7"/>
        </w:numPr>
        <w:tabs>
          <w:tab w:val="clear" w:pos="1080"/>
        </w:tabs>
        <w:ind w:left="284" w:hanging="284"/>
        <w:rPr>
          <w:rFonts w:ascii="Arial Narrow" w:hAnsi="Arial Narrow"/>
          <w:b/>
          <w:sz w:val="20"/>
          <w:lang w:val="es-PE"/>
        </w:rPr>
      </w:pPr>
      <w:r w:rsidRPr="00172457">
        <w:rPr>
          <w:rFonts w:ascii="Arial Narrow" w:hAnsi="Arial Narrow"/>
          <w:b/>
          <w:sz w:val="20"/>
          <w:lang w:val="es-PE"/>
        </w:rPr>
        <w:t>PROGRAMACIÓN DE CONTENIDOS</w:t>
      </w:r>
    </w:p>
    <w:p w:rsidR="0045295F" w:rsidRPr="0000437D" w:rsidRDefault="0045295F" w:rsidP="0077288F">
      <w:pPr>
        <w:spacing w:after="120"/>
        <w:jc w:val="center"/>
        <w:rPr>
          <w:rFonts w:ascii="Arial Narrow" w:hAnsi="Arial Narrow" w:cs="Arial"/>
          <w:b/>
          <w:sz w:val="20"/>
          <w:lang w:val="es-PE"/>
        </w:rPr>
      </w:pPr>
      <w:r w:rsidRPr="0000437D">
        <w:rPr>
          <w:rFonts w:ascii="Arial Narrow" w:hAnsi="Arial Narrow" w:cs="Arial"/>
          <w:b/>
          <w:sz w:val="20"/>
          <w:lang w:val="es-PE"/>
        </w:rPr>
        <w:t xml:space="preserve">PRIMERA </w:t>
      </w:r>
      <w:r w:rsidR="00172457" w:rsidRPr="0000437D">
        <w:rPr>
          <w:rFonts w:ascii="Arial Narrow" w:hAnsi="Arial Narrow" w:cs="Arial"/>
          <w:b/>
          <w:sz w:val="20"/>
          <w:lang w:val="es-PE"/>
        </w:rPr>
        <w:t xml:space="preserve">UNIDAD: </w:t>
      </w:r>
      <w:r w:rsidR="005C38F3" w:rsidRPr="0000437D">
        <w:rPr>
          <w:rFonts w:ascii="Arial Narrow" w:hAnsi="Arial Narrow" w:cs="Arial"/>
          <w:b/>
          <w:sz w:val="20"/>
          <w:lang w:val="es-PE"/>
        </w:rPr>
        <w:t>INTRODUCCIÓN</w:t>
      </w:r>
      <w:r w:rsidR="0000437D">
        <w:rPr>
          <w:rFonts w:ascii="Arial Narrow" w:hAnsi="Arial Narrow" w:cs="Arial"/>
          <w:b/>
          <w:sz w:val="20"/>
          <w:lang w:val="es-PE"/>
        </w:rPr>
        <w:t>.</w:t>
      </w:r>
      <w:r w:rsidR="005C38F3" w:rsidRPr="0000437D">
        <w:rPr>
          <w:rFonts w:ascii="Arial Narrow" w:hAnsi="Arial Narrow" w:cs="Arial"/>
          <w:b/>
          <w:sz w:val="20"/>
          <w:lang w:val="es-PE"/>
        </w:rPr>
        <w:t xml:space="preserve"> SEGURIDAD</w:t>
      </w:r>
    </w:p>
    <w:p w:rsidR="0000437D" w:rsidRDefault="0045295F" w:rsidP="0077288F">
      <w:pPr>
        <w:spacing w:after="120"/>
        <w:jc w:val="center"/>
        <w:rPr>
          <w:rFonts w:ascii="Arial Narrow" w:hAnsi="Arial Narrow"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 xml:space="preserve">PRIMERA </w:t>
      </w:r>
      <w:r w:rsidR="00143102" w:rsidRPr="0000437D">
        <w:rPr>
          <w:rFonts w:ascii="Arial Narrow" w:hAnsi="Arial Narrow"/>
          <w:sz w:val="20"/>
          <w:u w:val="single"/>
          <w:lang w:val="es-PE"/>
        </w:rPr>
        <w:t>SEMANA</w:t>
      </w:r>
      <w:r w:rsidR="00F0164E">
        <w:rPr>
          <w:rFonts w:ascii="Arial Narrow" w:hAnsi="Arial Narrow"/>
          <w:sz w:val="20"/>
          <w:u w:val="single"/>
          <w:lang w:val="es-PE"/>
        </w:rPr>
        <w:t xml:space="preserve"> 0</w:t>
      </w:r>
      <w:r w:rsidR="00783DD4">
        <w:rPr>
          <w:rFonts w:ascii="Arial Narrow" w:hAnsi="Arial Narrow"/>
          <w:sz w:val="20"/>
          <w:u w:val="single"/>
          <w:lang w:val="es-PE"/>
        </w:rPr>
        <w:t>4</w:t>
      </w:r>
      <w:r w:rsidR="00F0164E">
        <w:rPr>
          <w:rFonts w:ascii="Arial Narrow" w:hAnsi="Arial Narrow"/>
          <w:sz w:val="20"/>
          <w:u w:val="single"/>
          <w:lang w:val="es-PE"/>
        </w:rPr>
        <w:t>-0</w:t>
      </w:r>
      <w:r w:rsidR="007B5D16">
        <w:rPr>
          <w:rFonts w:ascii="Arial Narrow" w:hAnsi="Arial Narrow"/>
          <w:sz w:val="20"/>
          <w:u w:val="single"/>
          <w:lang w:val="es-PE"/>
        </w:rPr>
        <w:t>9</w:t>
      </w:r>
      <w:r w:rsidR="00F0164E">
        <w:rPr>
          <w:rFonts w:ascii="Arial Narrow" w:hAnsi="Arial Narrow"/>
          <w:sz w:val="20"/>
          <w:u w:val="single"/>
          <w:lang w:val="es-PE"/>
        </w:rPr>
        <w:t>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45295F" w:rsidRPr="0000437D" w:rsidRDefault="00783DD4" w:rsidP="0077288F">
      <w:pPr>
        <w:spacing w:after="120"/>
        <w:jc w:val="both"/>
        <w:rPr>
          <w:rFonts w:ascii="Arial Narrow" w:hAnsi="Arial Narrow"/>
          <w:sz w:val="20"/>
          <w:lang w:val="es-PE"/>
        </w:rPr>
      </w:pPr>
      <w:r>
        <w:rPr>
          <w:rFonts w:ascii="Arial Narrow" w:hAnsi="Arial Narrow"/>
          <w:sz w:val="20"/>
          <w:lang w:val="es-PE"/>
        </w:rPr>
        <w:t xml:space="preserve">Introducción y </w:t>
      </w:r>
      <w:r w:rsidR="007F52C3" w:rsidRPr="0000437D">
        <w:rPr>
          <w:rFonts w:ascii="Arial Narrow" w:hAnsi="Arial Narrow"/>
          <w:sz w:val="20"/>
          <w:lang w:val="es-PE"/>
        </w:rPr>
        <w:t>Normas de seguridad en el laboratorio de metalurgia</w:t>
      </w:r>
      <w:r w:rsidR="001358FD" w:rsidRPr="0000437D">
        <w:rPr>
          <w:rFonts w:ascii="Arial Narrow" w:hAnsi="Arial Narrow"/>
          <w:sz w:val="20"/>
          <w:lang w:val="es-PE"/>
        </w:rPr>
        <w:t xml:space="preserve"> en concentración de minerales </w:t>
      </w:r>
      <w:r w:rsidR="00E51164" w:rsidRPr="0000437D">
        <w:rPr>
          <w:rFonts w:ascii="Arial Narrow" w:hAnsi="Arial Narrow"/>
          <w:sz w:val="20"/>
          <w:lang w:val="es-PE"/>
        </w:rPr>
        <w:t>por flotación</w:t>
      </w:r>
      <w:r w:rsidR="001358FD" w:rsidRPr="0000437D">
        <w:rPr>
          <w:rFonts w:ascii="Arial Narrow" w:hAnsi="Arial Narrow"/>
          <w:sz w:val="20"/>
          <w:lang w:val="es-PE"/>
        </w:rPr>
        <w:t xml:space="preserve"> de espumas y uso de EPP</w:t>
      </w:r>
      <w:r w:rsidR="007F52C3" w:rsidRPr="0000437D">
        <w:rPr>
          <w:rFonts w:ascii="Arial Narrow" w:hAnsi="Arial Narrow"/>
          <w:sz w:val="20"/>
          <w:lang w:val="es-PE"/>
        </w:rPr>
        <w:t>.</w:t>
      </w:r>
    </w:p>
    <w:p w:rsidR="005C38F3" w:rsidRPr="0000437D" w:rsidRDefault="00143102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b/>
          <w:sz w:val="20"/>
          <w:lang w:val="es-PE"/>
        </w:rPr>
        <w:t>Objetivo:</w:t>
      </w:r>
      <w:r w:rsidR="0045295F" w:rsidRPr="0000437D">
        <w:rPr>
          <w:rFonts w:ascii="Arial Narrow" w:hAnsi="Arial Narrow"/>
          <w:sz w:val="20"/>
          <w:lang w:val="es-PE"/>
        </w:rPr>
        <w:t xml:space="preserve"> </w:t>
      </w:r>
      <w:r w:rsidR="001358FD" w:rsidRPr="0000437D">
        <w:rPr>
          <w:rFonts w:ascii="Arial Narrow" w:hAnsi="Arial Narrow"/>
          <w:sz w:val="20"/>
          <w:lang w:val="es-PE"/>
        </w:rPr>
        <w:t xml:space="preserve">Crear conciencia </w:t>
      </w:r>
      <w:r w:rsidR="00C76E80">
        <w:rPr>
          <w:rFonts w:ascii="Arial Narrow" w:hAnsi="Arial Narrow"/>
          <w:sz w:val="20"/>
          <w:lang w:val="es-PE"/>
        </w:rPr>
        <w:t>sobre</w:t>
      </w:r>
      <w:r w:rsidR="005C38F3" w:rsidRPr="0000437D">
        <w:rPr>
          <w:rFonts w:ascii="Arial Narrow" w:hAnsi="Arial Narrow"/>
          <w:sz w:val="20"/>
          <w:lang w:val="es-PE"/>
        </w:rPr>
        <w:t xml:space="preserve"> </w:t>
      </w:r>
      <w:r w:rsidR="001358FD" w:rsidRPr="0000437D">
        <w:rPr>
          <w:rFonts w:ascii="Arial Narrow" w:hAnsi="Arial Narrow"/>
          <w:sz w:val="20"/>
          <w:lang w:val="es-PE"/>
        </w:rPr>
        <w:t xml:space="preserve">la </w:t>
      </w:r>
      <w:r w:rsidR="005C38F3" w:rsidRPr="0000437D">
        <w:rPr>
          <w:rFonts w:ascii="Arial Narrow" w:hAnsi="Arial Narrow"/>
          <w:sz w:val="20"/>
          <w:lang w:val="es-PE"/>
        </w:rPr>
        <w:t>seguridad</w:t>
      </w:r>
      <w:r w:rsidR="001358FD" w:rsidRPr="0000437D">
        <w:rPr>
          <w:rFonts w:ascii="Arial Narrow" w:hAnsi="Arial Narrow"/>
          <w:sz w:val="20"/>
          <w:lang w:val="es-PE"/>
        </w:rPr>
        <w:t xml:space="preserve"> </w:t>
      </w:r>
      <w:r w:rsidR="00C76E80">
        <w:rPr>
          <w:rFonts w:ascii="Arial Narrow" w:hAnsi="Arial Narrow"/>
          <w:sz w:val="20"/>
          <w:lang w:val="es-PE"/>
        </w:rPr>
        <w:t xml:space="preserve">que es importante </w:t>
      </w:r>
      <w:r w:rsidR="001358FD" w:rsidRPr="0000437D">
        <w:rPr>
          <w:rFonts w:ascii="Arial Narrow" w:hAnsi="Arial Narrow"/>
          <w:sz w:val="20"/>
          <w:lang w:val="es-PE"/>
        </w:rPr>
        <w:t xml:space="preserve">en toda su </w:t>
      </w:r>
      <w:r w:rsidR="00E51164" w:rsidRPr="0000437D">
        <w:rPr>
          <w:rFonts w:ascii="Arial Narrow" w:hAnsi="Arial Narrow"/>
          <w:sz w:val="20"/>
          <w:lang w:val="es-PE"/>
        </w:rPr>
        <w:t>dimensión en</w:t>
      </w:r>
      <w:r w:rsidR="005C38F3" w:rsidRPr="0000437D">
        <w:rPr>
          <w:rFonts w:ascii="Arial Narrow" w:hAnsi="Arial Narrow"/>
          <w:sz w:val="20"/>
          <w:lang w:val="es-PE"/>
        </w:rPr>
        <w:t xml:space="preserve"> los procesos metalúrgicos.</w:t>
      </w:r>
    </w:p>
    <w:p w:rsidR="0077288F" w:rsidRPr="00E346F3" w:rsidRDefault="0077288F" w:rsidP="0077288F">
      <w:pPr>
        <w:jc w:val="both"/>
        <w:rPr>
          <w:rFonts w:ascii="Arial Narrow" w:hAnsi="Arial Narrow"/>
          <w:sz w:val="20"/>
          <w:lang w:val="es-PE"/>
        </w:rPr>
      </w:pPr>
      <w:r w:rsidRPr="00E346F3">
        <w:rPr>
          <w:rFonts w:ascii="Arial Narrow" w:hAnsi="Arial Narrow"/>
          <w:b/>
          <w:sz w:val="20"/>
          <w:lang w:val="es-PE"/>
        </w:rPr>
        <w:t>Fuente</w:t>
      </w:r>
      <w:r w:rsidRPr="00E346F3">
        <w:rPr>
          <w:rFonts w:ascii="Arial Narrow" w:hAnsi="Arial Narrow"/>
          <w:sz w:val="20"/>
          <w:lang w:val="es-PE"/>
        </w:rPr>
        <w:t xml:space="preserve">: </w:t>
      </w:r>
      <w:r>
        <w:rPr>
          <w:rFonts w:ascii="Arial Narrow" w:hAnsi="Arial Narrow"/>
          <w:sz w:val="20"/>
          <w:lang w:val="es-PE"/>
        </w:rPr>
        <w:t>Todas las citadas.</w:t>
      </w:r>
    </w:p>
    <w:p w:rsidR="004E1185" w:rsidRPr="0000437D" w:rsidRDefault="004E1185" w:rsidP="0077288F">
      <w:pPr>
        <w:pStyle w:val="Ttulo1"/>
        <w:spacing w:before="120" w:after="120"/>
        <w:jc w:val="center"/>
        <w:rPr>
          <w:rFonts w:ascii="Arial Narrow" w:hAnsi="Arial Narrow" w:cs="Arial"/>
          <w:sz w:val="20"/>
          <w:lang w:val="es-PE"/>
        </w:rPr>
      </w:pPr>
      <w:r w:rsidRPr="0000437D">
        <w:rPr>
          <w:rFonts w:ascii="Arial Narrow" w:hAnsi="Arial Narrow" w:cs="Arial"/>
          <w:sz w:val="20"/>
          <w:lang w:val="es-PE"/>
        </w:rPr>
        <w:t xml:space="preserve">SEGUNDA UNIDAD: REACTIVOS PARA LA FLOTACIÓN. </w:t>
      </w:r>
    </w:p>
    <w:p w:rsidR="0045295F" w:rsidRPr="0000437D" w:rsidRDefault="00E51164" w:rsidP="00F0164E">
      <w:pPr>
        <w:spacing w:before="120" w:after="120"/>
        <w:jc w:val="center"/>
        <w:rPr>
          <w:rFonts w:ascii="Arial Narrow" w:hAnsi="Arial Narrow"/>
          <w:b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>SEGUNDA SEMANA</w:t>
      </w:r>
      <w:r w:rsidR="0045295F" w:rsidRPr="0000437D">
        <w:rPr>
          <w:rFonts w:ascii="Arial Narrow" w:hAnsi="Arial Narrow"/>
          <w:sz w:val="20"/>
          <w:u w:val="single"/>
          <w:lang w:val="es-PE"/>
        </w:rPr>
        <w:t xml:space="preserve"> </w:t>
      </w:r>
      <w:r w:rsidR="0055450E">
        <w:rPr>
          <w:rFonts w:ascii="Arial Narrow" w:hAnsi="Arial Narrow"/>
          <w:sz w:val="20"/>
          <w:u w:val="single"/>
          <w:lang w:val="es-PE"/>
        </w:rPr>
        <w:t>1</w:t>
      </w:r>
      <w:r w:rsidR="00783DD4">
        <w:rPr>
          <w:rFonts w:ascii="Arial Narrow" w:hAnsi="Arial Narrow"/>
          <w:sz w:val="20"/>
          <w:u w:val="single"/>
          <w:lang w:val="es-PE"/>
        </w:rPr>
        <w:t>1</w:t>
      </w:r>
      <w:r w:rsidR="0055450E">
        <w:rPr>
          <w:rFonts w:ascii="Arial Narrow" w:hAnsi="Arial Narrow"/>
          <w:sz w:val="20"/>
          <w:u w:val="single"/>
          <w:lang w:val="es-PE"/>
        </w:rPr>
        <w:t>-0</w:t>
      </w:r>
      <w:r w:rsidR="007B5D16">
        <w:rPr>
          <w:rFonts w:ascii="Arial Narrow" w:hAnsi="Arial Narrow"/>
          <w:sz w:val="20"/>
          <w:u w:val="single"/>
          <w:lang w:val="es-PE"/>
        </w:rPr>
        <w:t>9</w:t>
      </w:r>
      <w:r w:rsidR="0055450E">
        <w:rPr>
          <w:rFonts w:ascii="Arial Narrow" w:hAnsi="Arial Narrow"/>
          <w:sz w:val="20"/>
          <w:u w:val="single"/>
          <w:lang w:val="es-PE"/>
        </w:rPr>
        <w:t>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5B05D3" w:rsidRPr="0000437D" w:rsidRDefault="005B05D3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 xml:space="preserve">Preparación </w:t>
      </w:r>
      <w:r w:rsidR="00F118ED" w:rsidRPr="0000437D">
        <w:rPr>
          <w:rFonts w:ascii="Arial Narrow" w:hAnsi="Arial Narrow"/>
          <w:sz w:val="20"/>
          <w:lang w:val="es-PE"/>
        </w:rPr>
        <w:t>de reactivos.</w:t>
      </w:r>
    </w:p>
    <w:p w:rsidR="005B05D3" w:rsidRPr="0000437D" w:rsidRDefault="00143102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b/>
          <w:sz w:val="20"/>
          <w:lang w:val="es-PE"/>
        </w:rPr>
        <w:t>Objetivo:</w:t>
      </w:r>
      <w:r w:rsidR="0045295F" w:rsidRPr="0000437D">
        <w:rPr>
          <w:rFonts w:ascii="Arial Narrow" w:hAnsi="Arial Narrow"/>
          <w:b/>
          <w:sz w:val="20"/>
          <w:lang w:val="es-PE"/>
        </w:rPr>
        <w:t xml:space="preserve"> </w:t>
      </w:r>
      <w:r w:rsidR="00F118ED" w:rsidRPr="0000437D">
        <w:rPr>
          <w:rFonts w:ascii="Arial Narrow" w:hAnsi="Arial Narrow"/>
          <w:sz w:val="20"/>
          <w:lang w:val="es-PE"/>
        </w:rPr>
        <w:t>Saber preparar los reactivos usados en la industria, metalúrgico en toda sus dimensiones</w:t>
      </w:r>
      <w:r w:rsidR="005B05D3" w:rsidRPr="0000437D">
        <w:rPr>
          <w:rFonts w:ascii="Arial Narrow" w:hAnsi="Arial Narrow"/>
          <w:sz w:val="20"/>
          <w:lang w:val="es-PE"/>
        </w:rPr>
        <w:t>.</w:t>
      </w:r>
    </w:p>
    <w:p w:rsidR="0077288F" w:rsidRPr="00E346F3" w:rsidRDefault="0077288F" w:rsidP="0077288F">
      <w:pPr>
        <w:jc w:val="both"/>
        <w:rPr>
          <w:rFonts w:ascii="Arial Narrow" w:hAnsi="Arial Narrow"/>
          <w:sz w:val="20"/>
          <w:lang w:val="es-PE"/>
        </w:rPr>
      </w:pPr>
      <w:r w:rsidRPr="00E346F3">
        <w:rPr>
          <w:rFonts w:ascii="Arial Narrow" w:hAnsi="Arial Narrow"/>
          <w:b/>
          <w:sz w:val="20"/>
          <w:lang w:val="es-PE"/>
        </w:rPr>
        <w:t>Fuente</w:t>
      </w:r>
      <w:r w:rsidRPr="00E346F3">
        <w:rPr>
          <w:rFonts w:ascii="Arial Narrow" w:hAnsi="Arial Narrow"/>
          <w:sz w:val="20"/>
          <w:lang w:val="es-PE"/>
        </w:rPr>
        <w:t xml:space="preserve">: </w:t>
      </w:r>
      <w:r>
        <w:rPr>
          <w:rFonts w:ascii="Arial Narrow" w:hAnsi="Arial Narrow"/>
          <w:sz w:val="20"/>
          <w:lang w:val="es-PE"/>
        </w:rPr>
        <w:t>Todas las citadas.</w:t>
      </w:r>
    </w:p>
    <w:p w:rsidR="0045295F" w:rsidRDefault="0045295F" w:rsidP="0077288F">
      <w:pPr>
        <w:spacing w:before="120" w:after="120"/>
        <w:jc w:val="center"/>
        <w:rPr>
          <w:rFonts w:ascii="Arial Narrow" w:hAnsi="Arial Narrow"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 xml:space="preserve">TERCERA </w:t>
      </w:r>
      <w:r w:rsidR="00143102" w:rsidRPr="0000437D">
        <w:rPr>
          <w:rFonts w:ascii="Arial Narrow" w:hAnsi="Arial Narrow"/>
          <w:sz w:val="20"/>
          <w:u w:val="single"/>
          <w:lang w:val="es-PE"/>
        </w:rPr>
        <w:t>SEMANA</w:t>
      </w:r>
      <w:r w:rsidR="00F0164E">
        <w:rPr>
          <w:rFonts w:ascii="Arial Narrow" w:hAnsi="Arial Narrow"/>
          <w:sz w:val="20"/>
          <w:u w:val="single"/>
          <w:lang w:val="es-PE"/>
        </w:rPr>
        <w:t xml:space="preserve"> </w:t>
      </w:r>
      <w:r w:rsidR="0055450E">
        <w:rPr>
          <w:rFonts w:ascii="Arial Narrow" w:hAnsi="Arial Narrow"/>
          <w:sz w:val="20"/>
          <w:u w:val="single"/>
          <w:lang w:val="es-PE"/>
        </w:rPr>
        <w:t>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  <w:r w:rsidR="0055450E">
        <w:rPr>
          <w:rFonts w:ascii="Arial Narrow" w:hAnsi="Arial Narrow"/>
          <w:sz w:val="20"/>
          <w:u w:val="single"/>
          <w:lang w:val="es-PE"/>
        </w:rPr>
        <w:t>-0</w:t>
      </w:r>
      <w:r w:rsidR="007B5D16">
        <w:rPr>
          <w:rFonts w:ascii="Arial Narrow" w:hAnsi="Arial Narrow"/>
          <w:sz w:val="20"/>
          <w:u w:val="single"/>
          <w:lang w:val="es-PE"/>
        </w:rPr>
        <w:t>9</w:t>
      </w:r>
      <w:r w:rsidR="0055450E">
        <w:rPr>
          <w:rFonts w:ascii="Arial Narrow" w:hAnsi="Arial Narrow"/>
          <w:sz w:val="20"/>
          <w:u w:val="single"/>
          <w:lang w:val="es-PE"/>
        </w:rPr>
        <w:t>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45295F" w:rsidRPr="0000437D" w:rsidRDefault="00F118ED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>Medida de la alcalinidad de los minerales polimetálicos (pH).</w:t>
      </w:r>
    </w:p>
    <w:p w:rsidR="0045295F" w:rsidRPr="0000437D" w:rsidRDefault="00143102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b/>
          <w:sz w:val="20"/>
          <w:lang w:val="es-PE"/>
        </w:rPr>
        <w:t>Objetivo:</w:t>
      </w:r>
      <w:r w:rsidR="0045295F" w:rsidRPr="0000437D">
        <w:rPr>
          <w:rFonts w:ascii="Arial Narrow" w:hAnsi="Arial Narrow"/>
          <w:b/>
          <w:sz w:val="20"/>
          <w:lang w:val="es-PE"/>
        </w:rPr>
        <w:t xml:space="preserve"> </w:t>
      </w:r>
      <w:r w:rsidR="0045295F" w:rsidRPr="0000437D">
        <w:rPr>
          <w:rFonts w:ascii="Arial Narrow" w:hAnsi="Arial Narrow"/>
          <w:sz w:val="20"/>
          <w:lang w:val="es-PE"/>
        </w:rPr>
        <w:t>Conocer l</w:t>
      </w:r>
      <w:r w:rsidR="005B05D3" w:rsidRPr="0000437D">
        <w:rPr>
          <w:rFonts w:ascii="Arial Narrow" w:hAnsi="Arial Narrow"/>
          <w:sz w:val="20"/>
          <w:lang w:val="es-PE"/>
        </w:rPr>
        <w:t>o</w:t>
      </w:r>
      <w:r w:rsidR="0045295F" w:rsidRPr="0000437D">
        <w:rPr>
          <w:rFonts w:ascii="Arial Narrow" w:hAnsi="Arial Narrow"/>
          <w:sz w:val="20"/>
          <w:lang w:val="es-PE"/>
        </w:rPr>
        <w:t xml:space="preserve">s </w:t>
      </w:r>
      <w:r w:rsidR="00F118ED" w:rsidRPr="0000437D">
        <w:rPr>
          <w:rFonts w:ascii="Arial Narrow" w:hAnsi="Arial Narrow"/>
          <w:sz w:val="20"/>
          <w:lang w:val="es-PE"/>
        </w:rPr>
        <w:t>pasos para calcular pH de un mineral usando diferentes indicadores- equipos y su proyección estadísticos</w:t>
      </w:r>
      <w:r w:rsidR="005B05D3" w:rsidRPr="0000437D">
        <w:rPr>
          <w:rFonts w:ascii="Arial Narrow" w:hAnsi="Arial Narrow"/>
          <w:sz w:val="20"/>
          <w:lang w:val="es-PE"/>
        </w:rPr>
        <w:t>.</w:t>
      </w:r>
      <w:r w:rsidR="0045295F" w:rsidRPr="0000437D">
        <w:rPr>
          <w:rFonts w:ascii="Arial Narrow" w:hAnsi="Arial Narrow"/>
          <w:sz w:val="20"/>
          <w:lang w:val="es-PE"/>
        </w:rPr>
        <w:t xml:space="preserve"> </w:t>
      </w:r>
    </w:p>
    <w:p w:rsidR="0077288F" w:rsidRPr="00E346F3" w:rsidRDefault="0077288F" w:rsidP="0077288F">
      <w:pPr>
        <w:jc w:val="both"/>
        <w:rPr>
          <w:rFonts w:ascii="Arial Narrow" w:hAnsi="Arial Narrow"/>
          <w:sz w:val="20"/>
          <w:lang w:val="es-PE"/>
        </w:rPr>
      </w:pPr>
      <w:r w:rsidRPr="00E346F3">
        <w:rPr>
          <w:rFonts w:ascii="Arial Narrow" w:hAnsi="Arial Narrow"/>
          <w:b/>
          <w:sz w:val="20"/>
          <w:lang w:val="es-PE"/>
        </w:rPr>
        <w:t>Fuente</w:t>
      </w:r>
      <w:r w:rsidRPr="00E346F3">
        <w:rPr>
          <w:rFonts w:ascii="Arial Narrow" w:hAnsi="Arial Narrow"/>
          <w:sz w:val="20"/>
          <w:lang w:val="es-PE"/>
        </w:rPr>
        <w:t xml:space="preserve">: </w:t>
      </w:r>
      <w:r>
        <w:rPr>
          <w:rFonts w:ascii="Arial Narrow" w:hAnsi="Arial Narrow"/>
          <w:sz w:val="20"/>
          <w:lang w:val="es-PE"/>
        </w:rPr>
        <w:t>Todas las citadas.</w:t>
      </w:r>
    </w:p>
    <w:p w:rsidR="0045295F" w:rsidRPr="0000437D" w:rsidRDefault="0045295F" w:rsidP="00F0164E">
      <w:pPr>
        <w:spacing w:before="120" w:after="120"/>
        <w:jc w:val="center"/>
        <w:rPr>
          <w:rFonts w:ascii="Arial Narrow" w:hAnsi="Arial Narrow"/>
          <w:b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>CUARTA SEMANA</w:t>
      </w:r>
      <w:r w:rsidR="00F0164E">
        <w:rPr>
          <w:rFonts w:ascii="Arial Narrow" w:hAnsi="Arial Narrow"/>
          <w:b/>
          <w:sz w:val="20"/>
          <w:u w:val="single"/>
          <w:lang w:val="es-PE"/>
        </w:rPr>
        <w:t xml:space="preserve"> </w:t>
      </w:r>
      <w:r w:rsidR="0055450E">
        <w:rPr>
          <w:rFonts w:ascii="Arial Narrow" w:hAnsi="Arial Narrow"/>
          <w:sz w:val="20"/>
          <w:u w:val="single"/>
          <w:lang w:val="es-PE"/>
        </w:rPr>
        <w:t>2</w:t>
      </w:r>
      <w:r w:rsidR="00783DD4">
        <w:rPr>
          <w:rFonts w:ascii="Arial Narrow" w:hAnsi="Arial Narrow"/>
          <w:sz w:val="20"/>
          <w:u w:val="single"/>
          <w:lang w:val="es-PE"/>
        </w:rPr>
        <w:t>5</w:t>
      </w:r>
      <w:r w:rsidR="0055450E">
        <w:rPr>
          <w:rFonts w:ascii="Arial Narrow" w:hAnsi="Arial Narrow"/>
          <w:sz w:val="20"/>
          <w:u w:val="single"/>
          <w:lang w:val="es-PE"/>
        </w:rPr>
        <w:t>-0</w:t>
      </w:r>
      <w:r w:rsidR="007B5D16">
        <w:rPr>
          <w:rFonts w:ascii="Arial Narrow" w:hAnsi="Arial Narrow"/>
          <w:sz w:val="20"/>
          <w:u w:val="single"/>
          <w:lang w:val="es-PE"/>
        </w:rPr>
        <w:t>9</w:t>
      </w:r>
      <w:r w:rsidR="0055450E">
        <w:rPr>
          <w:rFonts w:ascii="Arial Narrow" w:hAnsi="Arial Narrow"/>
          <w:sz w:val="20"/>
          <w:u w:val="single"/>
          <w:lang w:val="es-PE"/>
        </w:rPr>
        <w:t>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45295F" w:rsidRPr="0000437D" w:rsidRDefault="00F118ED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 xml:space="preserve">Calcular la alcalinidad de la cal y su proyección de </w:t>
      </w:r>
      <w:r w:rsidR="00137E6A" w:rsidRPr="0000437D">
        <w:rPr>
          <w:rFonts w:ascii="Arial Narrow" w:hAnsi="Arial Narrow"/>
          <w:sz w:val="20"/>
          <w:lang w:val="es-PE"/>
        </w:rPr>
        <w:t>consumo en el proceso de flotación de minerales.</w:t>
      </w:r>
    </w:p>
    <w:p w:rsidR="0045295F" w:rsidRPr="0000437D" w:rsidRDefault="00143102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b/>
          <w:sz w:val="20"/>
          <w:lang w:val="es-PE"/>
        </w:rPr>
        <w:t>Objetivo:</w:t>
      </w:r>
      <w:r w:rsidR="0045295F" w:rsidRPr="0000437D">
        <w:rPr>
          <w:rFonts w:ascii="Arial Narrow" w:hAnsi="Arial Narrow"/>
          <w:b/>
          <w:sz w:val="20"/>
          <w:lang w:val="es-PE"/>
        </w:rPr>
        <w:t xml:space="preserve"> </w:t>
      </w:r>
      <w:r w:rsidR="0045295F" w:rsidRPr="0000437D">
        <w:rPr>
          <w:rFonts w:ascii="Arial Narrow" w:hAnsi="Arial Narrow"/>
          <w:sz w:val="20"/>
          <w:lang w:val="es-PE"/>
        </w:rPr>
        <w:t xml:space="preserve">Conocer los </w:t>
      </w:r>
      <w:r w:rsidR="00137E6A" w:rsidRPr="0000437D">
        <w:rPr>
          <w:rFonts w:ascii="Arial Narrow" w:hAnsi="Arial Narrow"/>
          <w:sz w:val="20"/>
          <w:lang w:val="es-PE"/>
        </w:rPr>
        <w:t xml:space="preserve">pasos </w:t>
      </w:r>
      <w:r w:rsidR="00C20521" w:rsidRPr="0000437D">
        <w:rPr>
          <w:rFonts w:ascii="Arial Narrow" w:hAnsi="Arial Narrow"/>
          <w:sz w:val="20"/>
          <w:lang w:val="es-PE"/>
        </w:rPr>
        <w:t xml:space="preserve">para </w:t>
      </w:r>
      <w:r w:rsidR="00137E6A" w:rsidRPr="0000437D">
        <w:rPr>
          <w:rFonts w:ascii="Arial Narrow" w:hAnsi="Arial Narrow"/>
          <w:sz w:val="20"/>
          <w:lang w:val="es-PE"/>
        </w:rPr>
        <w:t>medir la alcalinidad de la cal y su concentración, para proyectar a la dimensión de una planta metalúrgico.</w:t>
      </w:r>
    </w:p>
    <w:p w:rsidR="0077288F" w:rsidRPr="00E346F3" w:rsidRDefault="0077288F" w:rsidP="0077288F">
      <w:pPr>
        <w:jc w:val="both"/>
        <w:rPr>
          <w:rFonts w:ascii="Arial Narrow" w:hAnsi="Arial Narrow"/>
          <w:sz w:val="20"/>
          <w:lang w:val="es-PE"/>
        </w:rPr>
      </w:pPr>
      <w:r w:rsidRPr="00E346F3">
        <w:rPr>
          <w:rFonts w:ascii="Arial Narrow" w:hAnsi="Arial Narrow"/>
          <w:b/>
          <w:sz w:val="20"/>
          <w:lang w:val="es-PE"/>
        </w:rPr>
        <w:t>Fuente</w:t>
      </w:r>
      <w:r w:rsidRPr="00E346F3">
        <w:rPr>
          <w:rFonts w:ascii="Arial Narrow" w:hAnsi="Arial Narrow"/>
          <w:sz w:val="20"/>
          <w:lang w:val="es-PE"/>
        </w:rPr>
        <w:t xml:space="preserve">: </w:t>
      </w:r>
      <w:r>
        <w:rPr>
          <w:rFonts w:ascii="Arial Narrow" w:hAnsi="Arial Narrow"/>
          <w:sz w:val="20"/>
          <w:lang w:val="es-PE"/>
        </w:rPr>
        <w:t>Todas las citadas.</w:t>
      </w:r>
    </w:p>
    <w:p w:rsidR="0045295F" w:rsidRPr="0000437D" w:rsidRDefault="0045295F" w:rsidP="0077288F">
      <w:pPr>
        <w:spacing w:before="120" w:after="120"/>
        <w:jc w:val="center"/>
        <w:rPr>
          <w:rFonts w:ascii="Arial Narrow" w:hAnsi="Arial Narrow"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>QUINTA SEMANA</w:t>
      </w:r>
      <w:r w:rsidR="00F0164E">
        <w:rPr>
          <w:rFonts w:ascii="Arial Narrow" w:hAnsi="Arial Narrow"/>
          <w:sz w:val="20"/>
          <w:u w:val="single"/>
          <w:lang w:val="es-PE"/>
        </w:rPr>
        <w:t xml:space="preserve"> </w:t>
      </w:r>
      <w:r w:rsidR="0055450E">
        <w:rPr>
          <w:rFonts w:ascii="Arial Narrow" w:hAnsi="Arial Narrow"/>
          <w:sz w:val="20"/>
          <w:u w:val="single"/>
          <w:lang w:val="es-PE"/>
        </w:rPr>
        <w:t>0</w:t>
      </w:r>
      <w:r w:rsidR="00783DD4">
        <w:rPr>
          <w:rFonts w:ascii="Arial Narrow" w:hAnsi="Arial Narrow"/>
          <w:sz w:val="20"/>
          <w:u w:val="single"/>
          <w:lang w:val="es-PE"/>
        </w:rPr>
        <w:t>2</w:t>
      </w:r>
      <w:r w:rsidR="0055450E">
        <w:rPr>
          <w:rFonts w:ascii="Arial Narrow" w:hAnsi="Arial Narrow"/>
          <w:sz w:val="20"/>
          <w:u w:val="single"/>
          <w:lang w:val="es-PE"/>
        </w:rPr>
        <w:t>-</w:t>
      </w:r>
      <w:r w:rsidR="007B5D16">
        <w:rPr>
          <w:rFonts w:ascii="Arial Narrow" w:hAnsi="Arial Narrow"/>
          <w:sz w:val="20"/>
          <w:u w:val="single"/>
          <w:lang w:val="es-PE"/>
        </w:rPr>
        <w:t>10</w:t>
      </w:r>
      <w:r w:rsidR="0055450E">
        <w:rPr>
          <w:rFonts w:ascii="Arial Narrow" w:hAnsi="Arial Narrow"/>
          <w:sz w:val="20"/>
          <w:u w:val="single"/>
          <w:lang w:val="es-PE"/>
        </w:rPr>
        <w:t>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45295F" w:rsidRPr="0000437D" w:rsidRDefault="00137E6A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 xml:space="preserve">Calculo de dosificación de reactivos al nivel de laboratorio </w:t>
      </w:r>
      <w:r w:rsidR="00C53ACB" w:rsidRPr="0000437D">
        <w:rPr>
          <w:rFonts w:ascii="Arial Narrow" w:hAnsi="Arial Narrow"/>
          <w:sz w:val="20"/>
          <w:lang w:val="es-PE"/>
        </w:rPr>
        <w:t>e</w:t>
      </w:r>
      <w:r w:rsidRPr="0000437D">
        <w:rPr>
          <w:rFonts w:ascii="Arial Narrow" w:hAnsi="Arial Narrow"/>
          <w:sz w:val="20"/>
          <w:lang w:val="es-PE"/>
        </w:rPr>
        <w:t xml:space="preserve"> industrial en concentración de minerales valiosos por flotación de espumas.</w:t>
      </w:r>
    </w:p>
    <w:p w:rsidR="0045295F" w:rsidRDefault="00143102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b/>
          <w:sz w:val="20"/>
          <w:lang w:val="es-PE"/>
        </w:rPr>
        <w:t>Objetivo:</w:t>
      </w:r>
      <w:r w:rsidR="0045295F" w:rsidRPr="0000437D">
        <w:rPr>
          <w:rFonts w:ascii="Arial Narrow" w:hAnsi="Arial Narrow"/>
          <w:b/>
          <w:sz w:val="20"/>
          <w:lang w:val="es-PE"/>
        </w:rPr>
        <w:t xml:space="preserve"> </w:t>
      </w:r>
      <w:r w:rsidR="00137E6A" w:rsidRPr="00AF01EC">
        <w:rPr>
          <w:rFonts w:ascii="Arial Narrow" w:hAnsi="Arial Narrow"/>
          <w:sz w:val="20"/>
          <w:lang w:val="es-PE"/>
        </w:rPr>
        <w:t>A</w:t>
      </w:r>
      <w:r w:rsidR="00C20521" w:rsidRPr="0000437D">
        <w:rPr>
          <w:rFonts w:ascii="Arial Narrow" w:hAnsi="Arial Narrow"/>
          <w:sz w:val="20"/>
          <w:lang w:val="es-PE"/>
        </w:rPr>
        <w:t xml:space="preserve">prender </w:t>
      </w:r>
      <w:r w:rsidR="00137E6A" w:rsidRPr="0000437D">
        <w:rPr>
          <w:rFonts w:ascii="Arial Narrow" w:hAnsi="Arial Narrow"/>
          <w:sz w:val="20"/>
          <w:lang w:val="es-PE"/>
        </w:rPr>
        <w:t>interrelacionar la dosificación de reactivos al nivel de laboratorio y planta industrial.</w:t>
      </w:r>
    </w:p>
    <w:p w:rsidR="00C53ACB" w:rsidRPr="0000437D" w:rsidRDefault="00C53ACB">
      <w:pPr>
        <w:jc w:val="both"/>
        <w:rPr>
          <w:rFonts w:ascii="Arial Narrow" w:hAnsi="Arial Narrow"/>
          <w:sz w:val="20"/>
          <w:lang w:val="es-PE"/>
        </w:rPr>
      </w:pPr>
    </w:p>
    <w:p w:rsidR="0077288F" w:rsidRPr="00E346F3" w:rsidRDefault="0077288F" w:rsidP="0077288F">
      <w:pPr>
        <w:jc w:val="both"/>
        <w:rPr>
          <w:rFonts w:ascii="Arial Narrow" w:hAnsi="Arial Narrow"/>
          <w:sz w:val="20"/>
          <w:lang w:val="es-PE"/>
        </w:rPr>
      </w:pPr>
      <w:r w:rsidRPr="00E346F3">
        <w:rPr>
          <w:rFonts w:ascii="Arial Narrow" w:hAnsi="Arial Narrow"/>
          <w:b/>
          <w:sz w:val="20"/>
          <w:lang w:val="es-PE"/>
        </w:rPr>
        <w:t>Fuente</w:t>
      </w:r>
      <w:r w:rsidRPr="00E346F3">
        <w:rPr>
          <w:rFonts w:ascii="Arial Narrow" w:hAnsi="Arial Narrow"/>
          <w:sz w:val="20"/>
          <w:lang w:val="es-PE"/>
        </w:rPr>
        <w:t xml:space="preserve">: </w:t>
      </w:r>
      <w:r>
        <w:rPr>
          <w:rFonts w:ascii="Arial Narrow" w:hAnsi="Arial Narrow"/>
          <w:sz w:val="20"/>
          <w:lang w:val="es-PE"/>
        </w:rPr>
        <w:t>Todas las citadas.</w:t>
      </w:r>
    </w:p>
    <w:p w:rsidR="004E1185" w:rsidRPr="0000437D" w:rsidRDefault="004E1185" w:rsidP="0077288F">
      <w:pPr>
        <w:pStyle w:val="Ttulo1"/>
        <w:spacing w:before="120"/>
        <w:jc w:val="center"/>
        <w:rPr>
          <w:rFonts w:ascii="Arial Narrow" w:hAnsi="Arial Narrow" w:cs="Arial"/>
          <w:sz w:val="20"/>
          <w:lang w:val="es-PE"/>
        </w:rPr>
      </w:pPr>
      <w:r w:rsidRPr="0000437D">
        <w:rPr>
          <w:rFonts w:ascii="Arial Narrow" w:hAnsi="Arial Narrow" w:cs="Arial"/>
          <w:sz w:val="20"/>
          <w:lang w:val="es-PE"/>
        </w:rPr>
        <w:t xml:space="preserve">TERCERA UNIDAD: FLOTACIÓN DE MINERALES POLIMÉTALICOS. </w:t>
      </w:r>
    </w:p>
    <w:p w:rsidR="0045295F" w:rsidRPr="0000437D" w:rsidRDefault="0045295F" w:rsidP="0077288F">
      <w:pPr>
        <w:spacing w:before="120" w:after="120"/>
        <w:jc w:val="center"/>
        <w:rPr>
          <w:rFonts w:ascii="Arial Narrow" w:hAnsi="Arial Narrow"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>SEXTA SEMANA</w:t>
      </w:r>
      <w:r w:rsidR="00F0164E">
        <w:rPr>
          <w:rFonts w:ascii="Arial Narrow" w:hAnsi="Arial Narrow"/>
          <w:sz w:val="20"/>
          <w:u w:val="single"/>
          <w:lang w:val="es-PE"/>
        </w:rPr>
        <w:t xml:space="preserve"> </w:t>
      </w:r>
      <w:r w:rsidR="007B5D16">
        <w:rPr>
          <w:rFonts w:ascii="Arial Narrow" w:hAnsi="Arial Narrow"/>
          <w:sz w:val="20"/>
          <w:u w:val="single"/>
          <w:lang w:val="es-PE"/>
        </w:rPr>
        <w:t>0</w:t>
      </w:r>
      <w:r w:rsidR="00783DD4">
        <w:rPr>
          <w:rFonts w:ascii="Arial Narrow" w:hAnsi="Arial Narrow"/>
          <w:sz w:val="20"/>
          <w:u w:val="single"/>
          <w:lang w:val="es-PE"/>
        </w:rPr>
        <w:t>9</w:t>
      </w:r>
      <w:r w:rsidR="0055450E">
        <w:rPr>
          <w:rFonts w:ascii="Arial Narrow" w:hAnsi="Arial Narrow"/>
          <w:sz w:val="20"/>
          <w:u w:val="single"/>
          <w:lang w:val="es-PE"/>
        </w:rPr>
        <w:t>-</w:t>
      </w:r>
      <w:r w:rsidR="007B5D16">
        <w:rPr>
          <w:rFonts w:ascii="Arial Narrow" w:hAnsi="Arial Narrow"/>
          <w:sz w:val="20"/>
          <w:u w:val="single"/>
          <w:lang w:val="es-PE"/>
        </w:rPr>
        <w:t>1</w:t>
      </w:r>
      <w:r w:rsidR="0055450E">
        <w:rPr>
          <w:rFonts w:ascii="Arial Narrow" w:hAnsi="Arial Narrow"/>
          <w:sz w:val="20"/>
          <w:u w:val="single"/>
          <w:lang w:val="es-PE"/>
        </w:rPr>
        <w:t>0-1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C20521" w:rsidRPr="0000437D" w:rsidRDefault="00137E6A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 xml:space="preserve">Molienda y Flotación </w:t>
      </w:r>
      <w:proofErr w:type="spellStart"/>
      <w:r w:rsidR="00B506E0" w:rsidRPr="0077288F">
        <w:rPr>
          <w:rFonts w:ascii="Arial Narrow" w:hAnsi="Arial Narrow"/>
          <w:sz w:val="20"/>
        </w:rPr>
        <w:t>bulk</w:t>
      </w:r>
      <w:proofErr w:type="spellEnd"/>
      <w:r w:rsidR="00B506E0" w:rsidRPr="0000437D">
        <w:rPr>
          <w:rFonts w:ascii="Arial Narrow" w:hAnsi="Arial Narrow"/>
          <w:sz w:val="20"/>
          <w:lang w:val="es-PE"/>
        </w:rPr>
        <w:t xml:space="preserve"> </w:t>
      </w:r>
      <w:r w:rsidRPr="0000437D">
        <w:rPr>
          <w:rFonts w:ascii="Arial Narrow" w:hAnsi="Arial Narrow"/>
          <w:sz w:val="20"/>
          <w:lang w:val="es-PE"/>
        </w:rPr>
        <w:t xml:space="preserve">de minerales polimetálicos </w:t>
      </w:r>
      <w:r w:rsidR="00B506E0" w:rsidRPr="0000437D">
        <w:rPr>
          <w:rFonts w:ascii="Arial Narrow" w:hAnsi="Arial Narrow"/>
          <w:sz w:val="20"/>
          <w:lang w:val="es-PE"/>
        </w:rPr>
        <w:t>al nivel laboratorio</w:t>
      </w:r>
      <w:r w:rsidR="00190CD5" w:rsidRPr="0000437D">
        <w:rPr>
          <w:rFonts w:ascii="Arial Narrow" w:hAnsi="Arial Narrow"/>
          <w:sz w:val="20"/>
          <w:lang w:val="es-PE"/>
        </w:rPr>
        <w:t>.</w:t>
      </w:r>
    </w:p>
    <w:p w:rsidR="0045295F" w:rsidRPr="0000437D" w:rsidRDefault="00C20521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 xml:space="preserve"> </w:t>
      </w:r>
      <w:r w:rsidR="00143102" w:rsidRPr="0000437D">
        <w:rPr>
          <w:rFonts w:ascii="Arial Narrow" w:hAnsi="Arial Narrow"/>
          <w:b/>
          <w:sz w:val="20"/>
          <w:lang w:val="es-PE"/>
        </w:rPr>
        <w:t>Objetivo:</w:t>
      </w:r>
      <w:r w:rsidR="0045295F" w:rsidRPr="0000437D">
        <w:rPr>
          <w:rFonts w:ascii="Arial Narrow" w:hAnsi="Arial Narrow"/>
          <w:sz w:val="20"/>
          <w:lang w:val="es-PE"/>
        </w:rPr>
        <w:t xml:space="preserve"> </w:t>
      </w:r>
      <w:r w:rsidR="00B506E0" w:rsidRPr="0000437D">
        <w:rPr>
          <w:rFonts w:ascii="Arial Narrow" w:hAnsi="Arial Narrow"/>
          <w:sz w:val="20"/>
          <w:lang w:val="es-PE"/>
        </w:rPr>
        <w:t xml:space="preserve">Conocer los pasos a nivel de laboratorio para realizar una flotación </w:t>
      </w:r>
      <w:proofErr w:type="spellStart"/>
      <w:r w:rsidR="00B506E0" w:rsidRPr="0000437D">
        <w:rPr>
          <w:rFonts w:ascii="Arial Narrow" w:hAnsi="Arial Narrow"/>
          <w:sz w:val="20"/>
        </w:rPr>
        <w:t>bulk</w:t>
      </w:r>
      <w:proofErr w:type="spellEnd"/>
      <w:r w:rsidR="0045295F" w:rsidRPr="0000437D">
        <w:rPr>
          <w:rFonts w:ascii="Arial Narrow" w:hAnsi="Arial Narrow"/>
          <w:sz w:val="20"/>
          <w:lang w:val="es-PE"/>
        </w:rPr>
        <w:t>.</w:t>
      </w:r>
    </w:p>
    <w:p w:rsidR="0077288F" w:rsidRPr="00E346F3" w:rsidRDefault="0077288F" w:rsidP="0077288F">
      <w:pPr>
        <w:jc w:val="both"/>
        <w:rPr>
          <w:rFonts w:ascii="Arial Narrow" w:hAnsi="Arial Narrow"/>
          <w:sz w:val="20"/>
          <w:lang w:val="es-PE"/>
        </w:rPr>
      </w:pPr>
      <w:r w:rsidRPr="00E346F3">
        <w:rPr>
          <w:rFonts w:ascii="Arial Narrow" w:hAnsi="Arial Narrow"/>
          <w:b/>
          <w:sz w:val="20"/>
          <w:lang w:val="es-PE"/>
        </w:rPr>
        <w:t>Fuente</w:t>
      </w:r>
      <w:r w:rsidRPr="00E346F3">
        <w:rPr>
          <w:rFonts w:ascii="Arial Narrow" w:hAnsi="Arial Narrow"/>
          <w:sz w:val="20"/>
          <w:lang w:val="es-PE"/>
        </w:rPr>
        <w:t xml:space="preserve">: </w:t>
      </w:r>
      <w:r>
        <w:rPr>
          <w:rFonts w:ascii="Arial Narrow" w:hAnsi="Arial Narrow"/>
          <w:sz w:val="20"/>
          <w:lang w:val="es-PE"/>
        </w:rPr>
        <w:t>Todas las citadas.</w:t>
      </w:r>
    </w:p>
    <w:p w:rsidR="0045295F" w:rsidRPr="0000437D" w:rsidRDefault="0045295F" w:rsidP="0077288F">
      <w:pPr>
        <w:spacing w:before="120" w:after="120"/>
        <w:jc w:val="center"/>
        <w:rPr>
          <w:rFonts w:ascii="Arial Narrow" w:hAnsi="Arial Narrow"/>
          <w:b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>SEPTIMA SEMANA</w:t>
      </w:r>
      <w:r w:rsidR="00F0164E">
        <w:rPr>
          <w:rFonts w:ascii="Arial Narrow" w:hAnsi="Arial Narrow"/>
          <w:sz w:val="20"/>
          <w:u w:val="single"/>
          <w:lang w:val="es-PE"/>
        </w:rPr>
        <w:t xml:space="preserve"> </w:t>
      </w:r>
      <w:r w:rsidR="0055450E">
        <w:rPr>
          <w:rFonts w:ascii="Arial Narrow" w:hAnsi="Arial Narrow"/>
          <w:sz w:val="20"/>
          <w:u w:val="single"/>
          <w:lang w:val="es-PE"/>
        </w:rPr>
        <w:t>1</w:t>
      </w:r>
      <w:r w:rsidR="00783DD4">
        <w:rPr>
          <w:rFonts w:ascii="Arial Narrow" w:hAnsi="Arial Narrow"/>
          <w:sz w:val="20"/>
          <w:u w:val="single"/>
          <w:lang w:val="es-PE"/>
        </w:rPr>
        <w:t>6</w:t>
      </w:r>
      <w:r w:rsidR="0055450E">
        <w:rPr>
          <w:rFonts w:ascii="Arial Narrow" w:hAnsi="Arial Narrow"/>
          <w:sz w:val="20"/>
          <w:u w:val="single"/>
          <w:lang w:val="es-PE"/>
        </w:rPr>
        <w:t>-</w:t>
      </w:r>
      <w:r w:rsidR="007B5D16">
        <w:rPr>
          <w:rFonts w:ascii="Arial Narrow" w:hAnsi="Arial Narrow"/>
          <w:sz w:val="20"/>
          <w:u w:val="single"/>
          <w:lang w:val="es-PE"/>
        </w:rPr>
        <w:t>1</w:t>
      </w:r>
      <w:r w:rsidR="0055450E">
        <w:rPr>
          <w:rFonts w:ascii="Arial Narrow" w:hAnsi="Arial Narrow"/>
          <w:sz w:val="20"/>
          <w:u w:val="single"/>
          <w:lang w:val="es-PE"/>
        </w:rPr>
        <w:t>0-1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B506E0" w:rsidRPr="0000437D" w:rsidRDefault="00B506E0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>Molienda y flotación de plomo partiendo de minerales polimetálicos.</w:t>
      </w:r>
    </w:p>
    <w:p w:rsidR="0045295F" w:rsidRPr="0000437D" w:rsidRDefault="00143102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b/>
          <w:sz w:val="20"/>
          <w:lang w:val="es-PE"/>
        </w:rPr>
        <w:t>Objetivo:</w:t>
      </w:r>
      <w:r w:rsidR="00190CD5" w:rsidRPr="0000437D">
        <w:rPr>
          <w:rFonts w:ascii="Arial Narrow" w:hAnsi="Arial Narrow"/>
          <w:b/>
          <w:sz w:val="20"/>
          <w:lang w:val="es-PE"/>
        </w:rPr>
        <w:t xml:space="preserve"> </w:t>
      </w:r>
      <w:r w:rsidR="00B506E0" w:rsidRPr="0000437D">
        <w:rPr>
          <w:rFonts w:ascii="Arial Narrow" w:hAnsi="Arial Narrow"/>
          <w:sz w:val="20"/>
          <w:lang w:val="es-PE"/>
        </w:rPr>
        <w:t>Aprender a flotar minerales de plomo y uso adecuado de reactivos para su flotación.</w:t>
      </w:r>
      <w:r w:rsidR="0045295F" w:rsidRPr="0000437D">
        <w:rPr>
          <w:rFonts w:ascii="Arial Narrow" w:hAnsi="Arial Narrow"/>
          <w:sz w:val="20"/>
          <w:lang w:val="es-PE"/>
        </w:rPr>
        <w:t xml:space="preserve"> </w:t>
      </w:r>
    </w:p>
    <w:p w:rsidR="0077288F" w:rsidRPr="00E346F3" w:rsidRDefault="0077288F" w:rsidP="0077288F">
      <w:pPr>
        <w:jc w:val="both"/>
        <w:rPr>
          <w:rFonts w:ascii="Arial Narrow" w:hAnsi="Arial Narrow"/>
          <w:sz w:val="20"/>
          <w:lang w:val="es-PE"/>
        </w:rPr>
      </w:pPr>
      <w:r w:rsidRPr="00E346F3">
        <w:rPr>
          <w:rFonts w:ascii="Arial Narrow" w:hAnsi="Arial Narrow"/>
          <w:b/>
          <w:sz w:val="20"/>
          <w:lang w:val="es-PE"/>
        </w:rPr>
        <w:t>Fuente</w:t>
      </w:r>
      <w:r w:rsidRPr="00E346F3">
        <w:rPr>
          <w:rFonts w:ascii="Arial Narrow" w:hAnsi="Arial Narrow"/>
          <w:sz w:val="20"/>
          <w:lang w:val="es-PE"/>
        </w:rPr>
        <w:t xml:space="preserve">: </w:t>
      </w:r>
      <w:r>
        <w:rPr>
          <w:rFonts w:ascii="Arial Narrow" w:hAnsi="Arial Narrow"/>
          <w:sz w:val="20"/>
          <w:lang w:val="es-PE"/>
        </w:rPr>
        <w:t>Todas las citadas.</w:t>
      </w:r>
    </w:p>
    <w:p w:rsidR="0045295F" w:rsidRPr="0000437D" w:rsidRDefault="0045295F" w:rsidP="00F0164E">
      <w:pPr>
        <w:spacing w:before="120" w:after="120"/>
        <w:jc w:val="center"/>
        <w:rPr>
          <w:rFonts w:ascii="Arial Narrow" w:hAnsi="Arial Narrow"/>
          <w:b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>OCTAVA SEMANA</w:t>
      </w:r>
      <w:r w:rsidR="00F0164E">
        <w:rPr>
          <w:rFonts w:ascii="Arial Narrow" w:hAnsi="Arial Narrow"/>
          <w:sz w:val="20"/>
          <w:u w:val="single"/>
          <w:lang w:val="es-PE"/>
        </w:rPr>
        <w:t xml:space="preserve"> </w:t>
      </w:r>
      <w:r w:rsidR="0055450E">
        <w:rPr>
          <w:rFonts w:ascii="Arial Narrow" w:hAnsi="Arial Narrow"/>
          <w:sz w:val="20"/>
          <w:u w:val="single"/>
          <w:lang w:val="es-PE"/>
        </w:rPr>
        <w:t>2</w:t>
      </w:r>
      <w:r w:rsidR="00783DD4">
        <w:rPr>
          <w:rFonts w:ascii="Arial Narrow" w:hAnsi="Arial Narrow"/>
          <w:sz w:val="20"/>
          <w:u w:val="single"/>
          <w:lang w:val="es-PE"/>
        </w:rPr>
        <w:t>3</w:t>
      </w:r>
      <w:r w:rsidR="0055450E">
        <w:rPr>
          <w:rFonts w:ascii="Arial Narrow" w:hAnsi="Arial Narrow"/>
          <w:sz w:val="20"/>
          <w:u w:val="single"/>
          <w:lang w:val="es-PE"/>
        </w:rPr>
        <w:t>-</w:t>
      </w:r>
      <w:r w:rsidR="007B5D16">
        <w:rPr>
          <w:rFonts w:ascii="Arial Narrow" w:hAnsi="Arial Narrow"/>
          <w:sz w:val="20"/>
          <w:u w:val="single"/>
          <w:lang w:val="es-PE"/>
        </w:rPr>
        <w:t>1</w:t>
      </w:r>
      <w:r w:rsidR="0055450E">
        <w:rPr>
          <w:rFonts w:ascii="Arial Narrow" w:hAnsi="Arial Narrow"/>
          <w:sz w:val="20"/>
          <w:u w:val="single"/>
          <w:lang w:val="es-PE"/>
        </w:rPr>
        <w:t>0-1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190CD5" w:rsidRPr="0000437D" w:rsidRDefault="00B506E0" w:rsidP="00190CD5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 xml:space="preserve">Análisis de minerales polimetálicos por plateo.  </w:t>
      </w:r>
    </w:p>
    <w:p w:rsidR="00A077DE" w:rsidRPr="0000437D" w:rsidRDefault="00190CD5" w:rsidP="00190CD5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 xml:space="preserve">  </w:t>
      </w:r>
      <w:r w:rsidRPr="0000437D">
        <w:rPr>
          <w:rFonts w:ascii="Arial Narrow" w:hAnsi="Arial Narrow"/>
          <w:b/>
          <w:sz w:val="20"/>
          <w:lang w:val="es-PE"/>
        </w:rPr>
        <w:t>Objetivo</w:t>
      </w:r>
      <w:r w:rsidR="00A077DE" w:rsidRPr="0000437D">
        <w:rPr>
          <w:rFonts w:ascii="Arial Narrow" w:hAnsi="Arial Narrow"/>
          <w:b/>
          <w:sz w:val="20"/>
          <w:lang w:val="es-PE"/>
        </w:rPr>
        <w:t>:</w:t>
      </w:r>
      <w:r w:rsidR="00A077DE" w:rsidRPr="0000437D">
        <w:rPr>
          <w:rFonts w:ascii="Arial Narrow" w:hAnsi="Arial Narrow"/>
          <w:sz w:val="20"/>
          <w:lang w:val="es-PE"/>
        </w:rPr>
        <w:t xml:space="preserve"> Conocer</w:t>
      </w:r>
      <w:r w:rsidRPr="0000437D">
        <w:rPr>
          <w:rFonts w:ascii="Arial Narrow" w:hAnsi="Arial Narrow"/>
          <w:sz w:val="20"/>
          <w:lang w:val="es-PE"/>
        </w:rPr>
        <w:t xml:space="preserve"> </w:t>
      </w:r>
      <w:r w:rsidR="00B506E0" w:rsidRPr="0000437D">
        <w:rPr>
          <w:rFonts w:ascii="Arial Narrow" w:hAnsi="Arial Narrow"/>
          <w:sz w:val="20"/>
          <w:lang w:val="es-PE"/>
        </w:rPr>
        <w:t xml:space="preserve">a reconocer </w:t>
      </w:r>
      <w:r w:rsidRPr="0000437D">
        <w:rPr>
          <w:rFonts w:ascii="Arial Narrow" w:hAnsi="Arial Narrow"/>
          <w:sz w:val="20"/>
          <w:lang w:val="es-PE"/>
        </w:rPr>
        <w:t>los</w:t>
      </w:r>
      <w:r w:rsidR="00B506E0" w:rsidRPr="0000437D">
        <w:rPr>
          <w:rFonts w:ascii="Arial Narrow" w:hAnsi="Arial Narrow"/>
          <w:sz w:val="20"/>
          <w:lang w:val="es-PE"/>
        </w:rPr>
        <w:t xml:space="preserve"> comportamientos de los minerales de acuerdo a su brillo y densidad.</w:t>
      </w:r>
    </w:p>
    <w:p w:rsidR="0077288F" w:rsidRPr="00E346F3" w:rsidRDefault="0077288F" w:rsidP="0077288F">
      <w:pPr>
        <w:jc w:val="both"/>
        <w:rPr>
          <w:rFonts w:ascii="Arial Narrow" w:hAnsi="Arial Narrow"/>
          <w:sz w:val="20"/>
          <w:lang w:val="es-PE"/>
        </w:rPr>
      </w:pPr>
      <w:r w:rsidRPr="00E346F3">
        <w:rPr>
          <w:rFonts w:ascii="Arial Narrow" w:hAnsi="Arial Narrow"/>
          <w:b/>
          <w:sz w:val="20"/>
          <w:lang w:val="es-PE"/>
        </w:rPr>
        <w:t>Fuente</w:t>
      </w:r>
      <w:r w:rsidRPr="00E346F3">
        <w:rPr>
          <w:rFonts w:ascii="Arial Narrow" w:hAnsi="Arial Narrow"/>
          <w:sz w:val="20"/>
          <w:lang w:val="es-PE"/>
        </w:rPr>
        <w:t xml:space="preserve">: </w:t>
      </w:r>
      <w:r>
        <w:rPr>
          <w:rFonts w:ascii="Arial Narrow" w:hAnsi="Arial Narrow"/>
          <w:sz w:val="20"/>
          <w:lang w:val="es-PE"/>
        </w:rPr>
        <w:t>Todas las citadas.</w:t>
      </w:r>
    </w:p>
    <w:p w:rsidR="00B506E0" w:rsidRPr="0000437D" w:rsidRDefault="0045295F" w:rsidP="00F0164E">
      <w:pPr>
        <w:spacing w:before="120" w:after="120"/>
        <w:jc w:val="center"/>
        <w:rPr>
          <w:rFonts w:ascii="Arial Narrow" w:hAnsi="Arial Narrow"/>
          <w:b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 xml:space="preserve">NOVENA </w:t>
      </w:r>
      <w:r w:rsidR="00143102" w:rsidRPr="0000437D">
        <w:rPr>
          <w:rFonts w:ascii="Arial Narrow" w:hAnsi="Arial Narrow"/>
          <w:sz w:val="20"/>
          <w:u w:val="single"/>
          <w:lang w:val="es-PE"/>
        </w:rPr>
        <w:t>SEMANA</w:t>
      </w:r>
      <w:r w:rsidR="00F0164E">
        <w:rPr>
          <w:rFonts w:ascii="Arial Narrow" w:hAnsi="Arial Narrow"/>
          <w:b/>
          <w:sz w:val="20"/>
          <w:u w:val="single"/>
          <w:lang w:val="es-PE"/>
        </w:rPr>
        <w:t xml:space="preserve"> </w:t>
      </w:r>
      <w:r w:rsidR="0055450E">
        <w:rPr>
          <w:rFonts w:ascii="Arial Narrow" w:hAnsi="Arial Narrow"/>
          <w:sz w:val="20"/>
          <w:u w:val="single"/>
          <w:lang w:val="es-PE"/>
        </w:rPr>
        <w:t>3</w:t>
      </w:r>
      <w:r w:rsidR="00783DD4">
        <w:rPr>
          <w:rFonts w:ascii="Arial Narrow" w:hAnsi="Arial Narrow"/>
          <w:sz w:val="20"/>
          <w:u w:val="single"/>
          <w:lang w:val="es-PE"/>
        </w:rPr>
        <w:t>0</w:t>
      </w:r>
      <w:r w:rsidR="0055450E">
        <w:rPr>
          <w:rFonts w:ascii="Arial Narrow" w:hAnsi="Arial Narrow"/>
          <w:sz w:val="20"/>
          <w:u w:val="single"/>
          <w:lang w:val="es-PE"/>
        </w:rPr>
        <w:t>-</w:t>
      </w:r>
      <w:r w:rsidR="007B5D16">
        <w:rPr>
          <w:rFonts w:ascii="Arial Narrow" w:hAnsi="Arial Narrow"/>
          <w:sz w:val="20"/>
          <w:u w:val="single"/>
          <w:lang w:val="es-PE"/>
        </w:rPr>
        <w:t>10</w:t>
      </w:r>
      <w:r w:rsidR="0055450E">
        <w:rPr>
          <w:rFonts w:ascii="Arial Narrow" w:hAnsi="Arial Narrow"/>
          <w:sz w:val="20"/>
          <w:u w:val="single"/>
          <w:lang w:val="es-PE"/>
        </w:rPr>
        <w:t>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45295F" w:rsidRPr="0000437D" w:rsidRDefault="00143102" w:rsidP="00F0164E">
      <w:pPr>
        <w:jc w:val="both"/>
        <w:rPr>
          <w:rFonts w:ascii="Arial Narrow" w:hAnsi="Arial Narrow"/>
          <w:b/>
          <w:sz w:val="20"/>
          <w:lang w:val="es-PE"/>
        </w:rPr>
      </w:pPr>
      <w:r w:rsidRPr="00F0164E">
        <w:rPr>
          <w:rFonts w:ascii="Arial Narrow" w:hAnsi="Arial Narrow"/>
          <w:b/>
          <w:sz w:val="20"/>
          <w:lang w:val="es-PE"/>
        </w:rPr>
        <w:t>EVALUACIÓN</w:t>
      </w:r>
      <w:r w:rsidRPr="0000437D">
        <w:rPr>
          <w:rFonts w:ascii="Arial Narrow" w:hAnsi="Arial Narrow"/>
          <w:i/>
          <w:sz w:val="20"/>
          <w:lang w:val="es-PE"/>
        </w:rPr>
        <w:t>:</w:t>
      </w:r>
      <w:r w:rsidR="0045295F" w:rsidRPr="0000437D">
        <w:rPr>
          <w:rFonts w:ascii="Arial Narrow" w:hAnsi="Arial Narrow"/>
          <w:i/>
          <w:sz w:val="20"/>
          <w:lang w:val="es-PE"/>
        </w:rPr>
        <w:t xml:space="preserve"> </w:t>
      </w:r>
      <w:r w:rsidR="00B506E0" w:rsidRPr="0000437D">
        <w:rPr>
          <w:rFonts w:ascii="Arial Narrow" w:hAnsi="Arial Narrow"/>
          <w:sz w:val="20"/>
          <w:lang w:val="es-PE"/>
        </w:rPr>
        <w:t>P</w:t>
      </w:r>
      <w:r w:rsidR="00190CD5" w:rsidRPr="0000437D">
        <w:rPr>
          <w:rFonts w:ascii="Arial Narrow" w:hAnsi="Arial Narrow"/>
          <w:sz w:val="20"/>
          <w:lang w:val="es-PE"/>
        </w:rPr>
        <w:t>rimer parcial – entrega de los informes.</w:t>
      </w:r>
    </w:p>
    <w:p w:rsidR="0045295F" w:rsidRPr="0000437D" w:rsidRDefault="0045295F" w:rsidP="0077288F">
      <w:pPr>
        <w:spacing w:before="120" w:after="120"/>
        <w:jc w:val="center"/>
        <w:rPr>
          <w:rFonts w:ascii="Arial Narrow" w:hAnsi="Arial Narrow"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>DECIMA SEMANA</w:t>
      </w:r>
      <w:r w:rsidR="00F0164E">
        <w:rPr>
          <w:rFonts w:ascii="Arial Narrow" w:hAnsi="Arial Narrow"/>
          <w:sz w:val="20"/>
          <w:u w:val="single"/>
          <w:lang w:val="es-PE"/>
        </w:rPr>
        <w:t xml:space="preserve"> </w:t>
      </w:r>
      <w:r w:rsidR="0055450E">
        <w:rPr>
          <w:rFonts w:ascii="Arial Narrow" w:hAnsi="Arial Narrow"/>
          <w:sz w:val="20"/>
          <w:u w:val="single"/>
          <w:lang w:val="es-PE"/>
        </w:rPr>
        <w:t>0</w:t>
      </w:r>
      <w:r w:rsidR="00783DD4">
        <w:rPr>
          <w:rFonts w:ascii="Arial Narrow" w:hAnsi="Arial Narrow"/>
          <w:sz w:val="20"/>
          <w:u w:val="single"/>
          <w:lang w:val="es-PE"/>
        </w:rPr>
        <w:t>6</w:t>
      </w:r>
      <w:r w:rsidR="0055450E">
        <w:rPr>
          <w:rFonts w:ascii="Arial Narrow" w:hAnsi="Arial Narrow"/>
          <w:sz w:val="20"/>
          <w:u w:val="single"/>
          <w:lang w:val="es-PE"/>
        </w:rPr>
        <w:t>-</w:t>
      </w:r>
      <w:r w:rsidR="007B5D16">
        <w:rPr>
          <w:rFonts w:ascii="Arial Narrow" w:hAnsi="Arial Narrow"/>
          <w:sz w:val="20"/>
          <w:u w:val="single"/>
          <w:lang w:val="es-PE"/>
        </w:rPr>
        <w:t>11</w:t>
      </w:r>
      <w:r w:rsidR="0055450E">
        <w:rPr>
          <w:rFonts w:ascii="Arial Narrow" w:hAnsi="Arial Narrow"/>
          <w:sz w:val="20"/>
          <w:u w:val="single"/>
          <w:lang w:val="es-PE"/>
        </w:rPr>
        <w:t>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45295F" w:rsidRPr="0000437D" w:rsidRDefault="00B506E0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>Flotaci</w:t>
      </w:r>
      <w:r w:rsidR="00261B2B" w:rsidRPr="0000437D">
        <w:rPr>
          <w:rFonts w:ascii="Arial Narrow" w:hAnsi="Arial Narrow"/>
          <w:sz w:val="20"/>
          <w:lang w:val="es-PE"/>
        </w:rPr>
        <w:t xml:space="preserve">ón de zinc a partir de relave de la flotación </w:t>
      </w:r>
      <w:proofErr w:type="spellStart"/>
      <w:r w:rsidR="00261B2B" w:rsidRPr="0077288F">
        <w:rPr>
          <w:rFonts w:ascii="Arial Narrow" w:hAnsi="Arial Narrow"/>
          <w:sz w:val="20"/>
        </w:rPr>
        <w:t>bulk</w:t>
      </w:r>
      <w:proofErr w:type="spellEnd"/>
      <w:r w:rsidR="00261B2B" w:rsidRPr="0000437D">
        <w:rPr>
          <w:rFonts w:ascii="Arial Narrow" w:hAnsi="Arial Narrow"/>
          <w:sz w:val="20"/>
          <w:lang w:val="es-PE"/>
        </w:rPr>
        <w:t>.</w:t>
      </w:r>
    </w:p>
    <w:p w:rsidR="0045295F" w:rsidRPr="0000437D" w:rsidRDefault="00143102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b/>
          <w:sz w:val="20"/>
          <w:lang w:val="es-PE"/>
        </w:rPr>
        <w:t>Objetivo:</w:t>
      </w:r>
      <w:r w:rsidR="0045295F" w:rsidRPr="0000437D">
        <w:rPr>
          <w:rFonts w:ascii="Arial Narrow" w:hAnsi="Arial Narrow"/>
          <w:b/>
          <w:sz w:val="20"/>
          <w:lang w:val="es-PE"/>
        </w:rPr>
        <w:t xml:space="preserve"> </w:t>
      </w:r>
      <w:r w:rsidR="00261B2B" w:rsidRPr="0000437D">
        <w:rPr>
          <w:rFonts w:ascii="Arial Narrow" w:hAnsi="Arial Narrow"/>
          <w:sz w:val="20"/>
          <w:lang w:val="es-PE"/>
        </w:rPr>
        <w:t>Aprender a conocer el comportamiento para flotar el zinc y la dosificación de reactivos</w:t>
      </w:r>
      <w:r w:rsidR="0045295F" w:rsidRPr="0000437D">
        <w:rPr>
          <w:rFonts w:ascii="Arial Narrow" w:hAnsi="Arial Narrow"/>
          <w:sz w:val="20"/>
          <w:lang w:val="es-PE"/>
        </w:rPr>
        <w:t>.</w:t>
      </w:r>
    </w:p>
    <w:p w:rsidR="0077288F" w:rsidRPr="00E346F3" w:rsidRDefault="0077288F" w:rsidP="0077288F">
      <w:pPr>
        <w:jc w:val="both"/>
        <w:rPr>
          <w:rFonts w:ascii="Arial Narrow" w:hAnsi="Arial Narrow"/>
          <w:sz w:val="20"/>
          <w:lang w:val="es-PE"/>
        </w:rPr>
      </w:pPr>
      <w:r w:rsidRPr="00E346F3">
        <w:rPr>
          <w:rFonts w:ascii="Arial Narrow" w:hAnsi="Arial Narrow"/>
          <w:b/>
          <w:sz w:val="20"/>
          <w:lang w:val="es-PE"/>
        </w:rPr>
        <w:t>Fuente</w:t>
      </w:r>
      <w:r w:rsidRPr="00E346F3">
        <w:rPr>
          <w:rFonts w:ascii="Arial Narrow" w:hAnsi="Arial Narrow"/>
          <w:sz w:val="20"/>
          <w:lang w:val="es-PE"/>
        </w:rPr>
        <w:t xml:space="preserve">: </w:t>
      </w:r>
      <w:r>
        <w:rPr>
          <w:rFonts w:ascii="Arial Narrow" w:hAnsi="Arial Narrow"/>
          <w:sz w:val="20"/>
          <w:lang w:val="es-PE"/>
        </w:rPr>
        <w:t>Todas las citadas.</w:t>
      </w:r>
    </w:p>
    <w:p w:rsidR="0045295F" w:rsidRPr="0000437D" w:rsidRDefault="0045295F" w:rsidP="00F0164E">
      <w:pPr>
        <w:spacing w:before="120" w:after="120"/>
        <w:jc w:val="center"/>
        <w:rPr>
          <w:rFonts w:ascii="Arial Narrow" w:hAnsi="Arial Narrow"/>
          <w:b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>DECIMO 1</w:t>
      </w:r>
      <w:r w:rsidRPr="0000437D">
        <w:rPr>
          <w:rFonts w:ascii="Arial Narrow" w:hAnsi="Arial Narrow"/>
          <w:sz w:val="20"/>
          <w:u w:val="single"/>
          <w:vertAlign w:val="superscript"/>
          <w:lang w:val="es-PE"/>
        </w:rPr>
        <w:t>ra</w:t>
      </w:r>
      <w:r w:rsidRPr="0000437D">
        <w:rPr>
          <w:rFonts w:ascii="Arial Narrow" w:hAnsi="Arial Narrow"/>
          <w:sz w:val="20"/>
          <w:u w:val="single"/>
          <w:lang w:val="es-PE"/>
        </w:rPr>
        <w:t>. SEMANA</w:t>
      </w:r>
      <w:r w:rsidR="00F0164E">
        <w:rPr>
          <w:rFonts w:ascii="Arial Narrow" w:hAnsi="Arial Narrow"/>
          <w:b/>
          <w:sz w:val="20"/>
          <w:u w:val="single"/>
          <w:lang w:val="es-PE"/>
        </w:rPr>
        <w:t xml:space="preserve"> </w:t>
      </w:r>
      <w:r w:rsidR="0055450E">
        <w:rPr>
          <w:rFonts w:ascii="Arial Narrow" w:hAnsi="Arial Narrow"/>
          <w:sz w:val="20"/>
          <w:u w:val="single"/>
          <w:lang w:val="es-PE"/>
        </w:rPr>
        <w:t>1</w:t>
      </w:r>
      <w:r w:rsidR="00783DD4">
        <w:rPr>
          <w:rFonts w:ascii="Arial Narrow" w:hAnsi="Arial Narrow"/>
          <w:sz w:val="20"/>
          <w:u w:val="single"/>
          <w:lang w:val="es-PE"/>
        </w:rPr>
        <w:t>3</w:t>
      </w:r>
      <w:r w:rsidR="0055450E">
        <w:rPr>
          <w:rFonts w:ascii="Arial Narrow" w:hAnsi="Arial Narrow"/>
          <w:sz w:val="20"/>
          <w:u w:val="single"/>
          <w:lang w:val="es-PE"/>
        </w:rPr>
        <w:t>-</w:t>
      </w:r>
      <w:r w:rsidR="007B5D16">
        <w:rPr>
          <w:rFonts w:ascii="Arial Narrow" w:hAnsi="Arial Narrow"/>
          <w:sz w:val="20"/>
          <w:u w:val="single"/>
          <w:lang w:val="es-PE"/>
        </w:rPr>
        <w:t>1</w:t>
      </w:r>
      <w:r w:rsidR="00783DD4">
        <w:rPr>
          <w:rFonts w:ascii="Arial Narrow" w:hAnsi="Arial Narrow"/>
          <w:sz w:val="20"/>
          <w:u w:val="single"/>
          <w:lang w:val="es-PE"/>
        </w:rPr>
        <w:t>1</w:t>
      </w:r>
      <w:r w:rsidR="0055450E">
        <w:rPr>
          <w:rFonts w:ascii="Arial Narrow" w:hAnsi="Arial Narrow"/>
          <w:sz w:val="20"/>
          <w:u w:val="single"/>
          <w:lang w:val="es-PE"/>
        </w:rPr>
        <w:t>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45295F" w:rsidRPr="0000437D" w:rsidRDefault="00261B2B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>Flotación de minerales de cobre</w:t>
      </w:r>
    </w:p>
    <w:p w:rsidR="0045295F" w:rsidRPr="0000437D" w:rsidRDefault="00143102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b/>
          <w:sz w:val="20"/>
          <w:lang w:val="es-PE"/>
        </w:rPr>
        <w:t>Objetivo:</w:t>
      </w:r>
      <w:r w:rsidR="0045295F" w:rsidRPr="0000437D">
        <w:rPr>
          <w:rFonts w:ascii="Arial Narrow" w:hAnsi="Arial Narrow"/>
          <w:sz w:val="20"/>
          <w:lang w:val="es-PE"/>
        </w:rPr>
        <w:t xml:space="preserve"> </w:t>
      </w:r>
      <w:r w:rsidR="00261B2B" w:rsidRPr="0000437D">
        <w:rPr>
          <w:rFonts w:ascii="Arial Narrow" w:hAnsi="Arial Narrow"/>
          <w:sz w:val="20"/>
          <w:lang w:val="es-PE"/>
        </w:rPr>
        <w:t>Conocer el comportamiento de los minerales de cobre en la flotación y los reactivos a usar</w:t>
      </w:r>
      <w:r w:rsidR="00C46C5A" w:rsidRPr="0000437D">
        <w:rPr>
          <w:rFonts w:ascii="Arial Narrow" w:hAnsi="Arial Narrow"/>
          <w:sz w:val="20"/>
          <w:lang w:val="es-PE"/>
        </w:rPr>
        <w:t xml:space="preserve">. </w:t>
      </w:r>
    </w:p>
    <w:p w:rsidR="0077288F" w:rsidRPr="00E346F3" w:rsidRDefault="0077288F" w:rsidP="0077288F">
      <w:pPr>
        <w:jc w:val="both"/>
        <w:rPr>
          <w:rFonts w:ascii="Arial Narrow" w:hAnsi="Arial Narrow"/>
          <w:sz w:val="20"/>
          <w:lang w:val="es-PE"/>
        </w:rPr>
      </w:pPr>
      <w:r w:rsidRPr="00E346F3">
        <w:rPr>
          <w:rFonts w:ascii="Arial Narrow" w:hAnsi="Arial Narrow"/>
          <w:b/>
          <w:sz w:val="20"/>
          <w:lang w:val="es-PE"/>
        </w:rPr>
        <w:t>Fuente</w:t>
      </w:r>
      <w:r w:rsidRPr="00E346F3">
        <w:rPr>
          <w:rFonts w:ascii="Arial Narrow" w:hAnsi="Arial Narrow"/>
          <w:sz w:val="20"/>
          <w:lang w:val="es-PE"/>
        </w:rPr>
        <w:t xml:space="preserve">: </w:t>
      </w:r>
      <w:r>
        <w:rPr>
          <w:rFonts w:ascii="Arial Narrow" w:hAnsi="Arial Narrow"/>
          <w:sz w:val="20"/>
          <w:lang w:val="es-PE"/>
        </w:rPr>
        <w:t>Todas las citadas.</w:t>
      </w:r>
    </w:p>
    <w:p w:rsidR="0045295F" w:rsidRPr="0000437D" w:rsidRDefault="0045295F" w:rsidP="00F0164E">
      <w:pPr>
        <w:spacing w:before="120" w:after="120"/>
        <w:jc w:val="center"/>
        <w:rPr>
          <w:rFonts w:ascii="Arial Narrow" w:hAnsi="Arial Narrow"/>
          <w:b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>DECIMO 2</w:t>
      </w:r>
      <w:r w:rsidRPr="0000437D">
        <w:rPr>
          <w:rFonts w:ascii="Arial Narrow" w:hAnsi="Arial Narrow"/>
          <w:sz w:val="20"/>
          <w:u w:val="single"/>
          <w:vertAlign w:val="superscript"/>
          <w:lang w:val="es-PE"/>
        </w:rPr>
        <w:t>da</w:t>
      </w:r>
      <w:r w:rsidRPr="0000437D">
        <w:rPr>
          <w:rFonts w:ascii="Arial Narrow" w:hAnsi="Arial Narrow"/>
          <w:sz w:val="20"/>
          <w:u w:val="single"/>
          <w:lang w:val="es-PE"/>
        </w:rPr>
        <w:t>. SEMANA</w:t>
      </w:r>
      <w:r w:rsidR="00F0164E">
        <w:rPr>
          <w:rFonts w:ascii="Arial Narrow" w:hAnsi="Arial Narrow"/>
          <w:b/>
          <w:sz w:val="20"/>
          <w:u w:val="single"/>
          <w:lang w:val="es-PE"/>
        </w:rPr>
        <w:t xml:space="preserve"> </w:t>
      </w:r>
      <w:r w:rsidR="007B5D16">
        <w:rPr>
          <w:rFonts w:ascii="Arial Narrow" w:hAnsi="Arial Narrow"/>
          <w:sz w:val="20"/>
          <w:u w:val="single"/>
          <w:lang w:val="es-PE"/>
        </w:rPr>
        <w:t>2</w:t>
      </w:r>
      <w:r w:rsidR="00783DD4">
        <w:rPr>
          <w:rFonts w:ascii="Arial Narrow" w:hAnsi="Arial Narrow"/>
          <w:sz w:val="20"/>
          <w:u w:val="single"/>
          <w:lang w:val="es-PE"/>
        </w:rPr>
        <w:t>0</w:t>
      </w:r>
      <w:r w:rsidR="0055450E">
        <w:rPr>
          <w:rFonts w:ascii="Arial Narrow" w:hAnsi="Arial Narrow"/>
          <w:sz w:val="20"/>
          <w:u w:val="single"/>
          <w:lang w:val="es-PE"/>
        </w:rPr>
        <w:t>-</w:t>
      </w:r>
      <w:r w:rsidR="007B5D16">
        <w:rPr>
          <w:rFonts w:ascii="Arial Narrow" w:hAnsi="Arial Narrow"/>
          <w:sz w:val="20"/>
          <w:u w:val="single"/>
          <w:lang w:val="es-PE"/>
        </w:rPr>
        <w:t>11</w:t>
      </w:r>
      <w:r w:rsidR="0055450E">
        <w:rPr>
          <w:rFonts w:ascii="Arial Narrow" w:hAnsi="Arial Narrow"/>
          <w:sz w:val="20"/>
          <w:u w:val="single"/>
          <w:lang w:val="es-PE"/>
        </w:rPr>
        <w:t>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45295F" w:rsidRPr="0000437D" w:rsidRDefault="00F52D31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>Pruebas de flotación de minerales polimetálicos.</w:t>
      </w:r>
    </w:p>
    <w:p w:rsidR="0045295F" w:rsidRPr="0000437D" w:rsidRDefault="00143102">
      <w:pPr>
        <w:jc w:val="both"/>
        <w:rPr>
          <w:rFonts w:ascii="Arial Narrow" w:hAnsi="Arial Narrow"/>
          <w:b/>
          <w:sz w:val="20"/>
          <w:lang w:val="es-PE"/>
        </w:rPr>
      </w:pPr>
      <w:r w:rsidRPr="0000437D">
        <w:rPr>
          <w:rFonts w:ascii="Arial Narrow" w:hAnsi="Arial Narrow"/>
          <w:b/>
          <w:sz w:val="20"/>
          <w:lang w:val="es-PE"/>
        </w:rPr>
        <w:t>Objetivo:</w:t>
      </w:r>
      <w:r w:rsidR="0045295F" w:rsidRPr="0000437D">
        <w:rPr>
          <w:rFonts w:ascii="Arial Narrow" w:hAnsi="Arial Narrow"/>
          <w:b/>
          <w:sz w:val="20"/>
          <w:lang w:val="es-PE"/>
        </w:rPr>
        <w:t xml:space="preserve"> </w:t>
      </w:r>
      <w:r w:rsidR="00F52D31" w:rsidRPr="0000437D">
        <w:rPr>
          <w:rFonts w:ascii="Arial Narrow" w:hAnsi="Arial Narrow"/>
          <w:sz w:val="20"/>
          <w:lang w:val="es-PE"/>
        </w:rPr>
        <w:t>Aprender a flotar minerales polimetálicos en sus diferentes etapas</w:t>
      </w:r>
    </w:p>
    <w:p w:rsidR="0077288F" w:rsidRPr="00E346F3" w:rsidRDefault="0077288F" w:rsidP="0077288F">
      <w:pPr>
        <w:jc w:val="both"/>
        <w:rPr>
          <w:rFonts w:ascii="Arial Narrow" w:hAnsi="Arial Narrow"/>
          <w:sz w:val="20"/>
          <w:lang w:val="es-PE"/>
        </w:rPr>
      </w:pPr>
      <w:r w:rsidRPr="00E346F3">
        <w:rPr>
          <w:rFonts w:ascii="Arial Narrow" w:hAnsi="Arial Narrow"/>
          <w:b/>
          <w:sz w:val="20"/>
          <w:lang w:val="es-PE"/>
        </w:rPr>
        <w:t>Fuente</w:t>
      </w:r>
      <w:r w:rsidRPr="00E346F3">
        <w:rPr>
          <w:rFonts w:ascii="Arial Narrow" w:hAnsi="Arial Narrow"/>
          <w:sz w:val="20"/>
          <w:lang w:val="es-PE"/>
        </w:rPr>
        <w:t xml:space="preserve">: </w:t>
      </w:r>
      <w:r>
        <w:rPr>
          <w:rFonts w:ascii="Arial Narrow" w:hAnsi="Arial Narrow"/>
          <w:sz w:val="20"/>
          <w:lang w:val="es-PE"/>
        </w:rPr>
        <w:t>Todas las citadas.</w:t>
      </w:r>
    </w:p>
    <w:p w:rsidR="0045295F" w:rsidRPr="0000437D" w:rsidRDefault="0045295F" w:rsidP="00F0164E">
      <w:pPr>
        <w:spacing w:before="120" w:after="120"/>
        <w:jc w:val="center"/>
        <w:rPr>
          <w:rFonts w:ascii="Arial Narrow" w:hAnsi="Arial Narrow"/>
          <w:b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>DECIMO 3</w:t>
      </w:r>
      <w:r w:rsidRPr="0000437D">
        <w:rPr>
          <w:rFonts w:ascii="Arial Narrow" w:hAnsi="Arial Narrow"/>
          <w:sz w:val="20"/>
          <w:u w:val="single"/>
          <w:vertAlign w:val="superscript"/>
          <w:lang w:val="es-PE"/>
        </w:rPr>
        <w:t>ra</w:t>
      </w:r>
      <w:r w:rsidRPr="0000437D">
        <w:rPr>
          <w:rFonts w:ascii="Arial Narrow" w:hAnsi="Arial Narrow"/>
          <w:sz w:val="20"/>
          <w:u w:val="single"/>
          <w:lang w:val="es-PE"/>
        </w:rPr>
        <w:t>.  SEMANA</w:t>
      </w:r>
      <w:r w:rsidR="00F0164E">
        <w:rPr>
          <w:rFonts w:ascii="Arial Narrow" w:hAnsi="Arial Narrow"/>
          <w:sz w:val="20"/>
          <w:u w:val="single"/>
          <w:lang w:val="es-PE"/>
        </w:rPr>
        <w:t xml:space="preserve"> </w:t>
      </w:r>
      <w:r w:rsidR="0055450E">
        <w:rPr>
          <w:rFonts w:ascii="Arial Narrow" w:hAnsi="Arial Narrow"/>
          <w:sz w:val="20"/>
          <w:u w:val="single"/>
          <w:lang w:val="es-PE"/>
        </w:rPr>
        <w:t>2</w:t>
      </w:r>
      <w:r w:rsidR="00783DD4">
        <w:rPr>
          <w:rFonts w:ascii="Arial Narrow" w:hAnsi="Arial Narrow"/>
          <w:sz w:val="20"/>
          <w:u w:val="single"/>
          <w:lang w:val="es-PE"/>
        </w:rPr>
        <w:t>7</w:t>
      </w:r>
      <w:r w:rsidR="0055450E">
        <w:rPr>
          <w:rFonts w:ascii="Arial Narrow" w:hAnsi="Arial Narrow"/>
          <w:sz w:val="20"/>
          <w:u w:val="single"/>
          <w:lang w:val="es-PE"/>
        </w:rPr>
        <w:t>-</w:t>
      </w:r>
      <w:r w:rsidR="007B5D16">
        <w:rPr>
          <w:rFonts w:ascii="Arial Narrow" w:hAnsi="Arial Narrow"/>
          <w:sz w:val="20"/>
          <w:u w:val="single"/>
          <w:lang w:val="es-PE"/>
        </w:rPr>
        <w:t>11</w:t>
      </w:r>
      <w:r w:rsidR="0055450E">
        <w:rPr>
          <w:rFonts w:ascii="Arial Narrow" w:hAnsi="Arial Narrow"/>
          <w:sz w:val="20"/>
          <w:u w:val="single"/>
          <w:lang w:val="es-PE"/>
        </w:rPr>
        <w:t>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45295F" w:rsidRPr="0000437D" w:rsidRDefault="004E1185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 xml:space="preserve">Flotación de minerales auríferos </w:t>
      </w:r>
    </w:p>
    <w:p w:rsidR="0045295F" w:rsidRPr="0000437D" w:rsidRDefault="00143102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b/>
          <w:sz w:val="20"/>
          <w:lang w:val="es-PE"/>
        </w:rPr>
        <w:t>Objetivo:</w:t>
      </w:r>
      <w:r w:rsidR="0045295F" w:rsidRPr="0000437D">
        <w:rPr>
          <w:rFonts w:ascii="Arial Narrow" w:hAnsi="Arial Narrow"/>
          <w:b/>
          <w:sz w:val="20"/>
          <w:lang w:val="es-PE"/>
        </w:rPr>
        <w:t xml:space="preserve"> </w:t>
      </w:r>
      <w:r w:rsidR="004E1185" w:rsidRPr="0000437D">
        <w:rPr>
          <w:rFonts w:ascii="Arial Narrow" w:hAnsi="Arial Narrow"/>
          <w:sz w:val="20"/>
          <w:lang w:val="es-PE"/>
        </w:rPr>
        <w:t>Conocer los pasos y los reactivos usados para la flotación de minerales auríferos</w:t>
      </w:r>
      <w:r w:rsidR="0045295F" w:rsidRPr="0000437D">
        <w:rPr>
          <w:rFonts w:ascii="Arial Narrow" w:hAnsi="Arial Narrow"/>
          <w:sz w:val="20"/>
          <w:lang w:val="es-PE"/>
        </w:rPr>
        <w:t>.</w:t>
      </w:r>
    </w:p>
    <w:p w:rsidR="0077288F" w:rsidRPr="00E346F3" w:rsidRDefault="0077288F" w:rsidP="0077288F">
      <w:pPr>
        <w:jc w:val="both"/>
        <w:rPr>
          <w:rFonts w:ascii="Arial Narrow" w:hAnsi="Arial Narrow"/>
          <w:sz w:val="20"/>
          <w:lang w:val="es-PE"/>
        </w:rPr>
      </w:pPr>
      <w:r w:rsidRPr="00E346F3">
        <w:rPr>
          <w:rFonts w:ascii="Arial Narrow" w:hAnsi="Arial Narrow"/>
          <w:b/>
          <w:sz w:val="20"/>
          <w:lang w:val="es-PE"/>
        </w:rPr>
        <w:t>Fuente</w:t>
      </w:r>
      <w:r w:rsidRPr="00E346F3">
        <w:rPr>
          <w:rFonts w:ascii="Arial Narrow" w:hAnsi="Arial Narrow"/>
          <w:sz w:val="20"/>
          <w:lang w:val="es-PE"/>
        </w:rPr>
        <w:t xml:space="preserve">: </w:t>
      </w:r>
      <w:r>
        <w:rPr>
          <w:rFonts w:ascii="Arial Narrow" w:hAnsi="Arial Narrow"/>
          <w:sz w:val="20"/>
          <w:lang w:val="es-PE"/>
        </w:rPr>
        <w:t>Todas las citadas.</w:t>
      </w:r>
    </w:p>
    <w:p w:rsidR="004E1185" w:rsidRPr="0000437D" w:rsidRDefault="004E1185" w:rsidP="0077288F">
      <w:pPr>
        <w:pStyle w:val="Textoindependiente"/>
        <w:spacing w:before="120"/>
        <w:jc w:val="center"/>
        <w:rPr>
          <w:rFonts w:ascii="Arial Narrow" w:hAnsi="Arial Narrow" w:cs="Arial"/>
          <w:b/>
          <w:lang w:val="es-PE"/>
        </w:rPr>
      </w:pPr>
      <w:r w:rsidRPr="0000437D">
        <w:rPr>
          <w:rFonts w:ascii="Arial Narrow" w:hAnsi="Arial Narrow" w:cs="Arial"/>
          <w:b/>
          <w:lang w:val="es-PE"/>
        </w:rPr>
        <w:t>CUARTA UNIDAD: SEDIMENTACIÓN Y FILTRACIÓN.</w:t>
      </w:r>
    </w:p>
    <w:p w:rsidR="00F0164E" w:rsidRPr="0000437D" w:rsidRDefault="0045295F" w:rsidP="00F0164E">
      <w:pPr>
        <w:spacing w:before="120" w:after="120"/>
        <w:jc w:val="center"/>
        <w:rPr>
          <w:rFonts w:ascii="Arial Narrow" w:hAnsi="Arial Narrow"/>
          <w:b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>DECIMO 4</w:t>
      </w:r>
      <w:r w:rsidRPr="0000437D">
        <w:rPr>
          <w:rFonts w:ascii="Arial Narrow" w:hAnsi="Arial Narrow"/>
          <w:sz w:val="20"/>
          <w:u w:val="single"/>
          <w:vertAlign w:val="superscript"/>
          <w:lang w:val="es-PE"/>
        </w:rPr>
        <w:t>ta</w:t>
      </w:r>
      <w:r w:rsidRPr="0000437D">
        <w:rPr>
          <w:rFonts w:ascii="Arial Narrow" w:hAnsi="Arial Narrow"/>
          <w:sz w:val="20"/>
          <w:u w:val="single"/>
          <w:lang w:val="es-PE"/>
        </w:rPr>
        <w:t>. SEMANA</w:t>
      </w:r>
      <w:r w:rsidR="00F0164E">
        <w:rPr>
          <w:rFonts w:ascii="Arial Narrow" w:hAnsi="Arial Narrow"/>
          <w:sz w:val="20"/>
          <w:u w:val="single"/>
          <w:lang w:val="es-PE"/>
        </w:rPr>
        <w:t xml:space="preserve"> </w:t>
      </w:r>
      <w:r w:rsidR="0055450E">
        <w:rPr>
          <w:rFonts w:ascii="Arial Narrow" w:hAnsi="Arial Narrow"/>
          <w:sz w:val="20"/>
          <w:u w:val="single"/>
          <w:lang w:val="es-PE"/>
        </w:rPr>
        <w:t>0</w:t>
      </w:r>
      <w:r w:rsidR="007D68B2">
        <w:rPr>
          <w:rFonts w:ascii="Arial Narrow" w:hAnsi="Arial Narrow"/>
          <w:sz w:val="20"/>
          <w:u w:val="single"/>
          <w:lang w:val="es-PE"/>
        </w:rPr>
        <w:t>4</w:t>
      </w:r>
      <w:r w:rsidR="0055450E">
        <w:rPr>
          <w:rFonts w:ascii="Arial Narrow" w:hAnsi="Arial Narrow"/>
          <w:sz w:val="20"/>
          <w:u w:val="single"/>
          <w:lang w:val="es-PE"/>
        </w:rPr>
        <w:t>-</w:t>
      </w:r>
      <w:r w:rsidR="007B5D16">
        <w:rPr>
          <w:rFonts w:ascii="Arial Narrow" w:hAnsi="Arial Narrow"/>
          <w:sz w:val="20"/>
          <w:u w:val="single"/>
          <w:lang w:val="es-PE"/>
        </w:rPr>
        <w:t>12</w:t>
      </w:r>
      <w:r w:rsidR="0055450E">
        <w:rPr>
          <w:rFonts w:ascii="Arial Narrow" w:hAnsi="Arial Narrow"/>
          <w:sz w:val="20"/>
          <w:u w:val="single"/>
          <w:lang w:val="es-PE"/>
        </w:rPr>
        <w:t>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45295F" w:rsidRPr="0000437D" w:rsidRDefault="00F52D31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 xml:space="preserve">Sedimentación de concentrado, relave y encontrar la ecuación en el tiempo vs caída de las partículas en suspensión. </w:t>
      </w:r>
      <w:r w:rsidR="004F2B6E" w:rsidRPr="0000437D">
        <w:rPr>
          <w:rFonts w:ascii="Arial Narrow" w:hAnsi="Arial Narrow"/>
          <w:sz w:val="20"/>
          <w:lang w:val="es-PE"/>
        </w:rPr>
        <w:t xml:space="preserve"> </w:t>
      </w:r>
    </w:p>
    <w:p w:rsidR="0045295F" w:rsidRPr="0000437D" w:rsidRDefault="00143102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b/>
          <w:sz w:val="20"/>
          <w:lang w:val="es-PE"/>
        </w:rPr>
        <w:t>Objetivo:</w:t>
      </w:r>
      <w:r w:rsidR="003A2074" w:rsidRPr="0000437D">
        <w:rPr>
          <w:rFonts w:ascii="Arial Narrow" w:hAnsi="Arial Narrow"/>
          <w:b/>
          <w:sz w:val="20"/>
          <w:lang w:val="es-PE"/>
        </w:rPr>
        <w:t xml:space="preserve"> </w:t>
      </w:r>
      <w:r w:rsidR="003A2074" w:rsidRPr="0000437D">
        <w:rPr>
          <w:rFonts w:ascii="Arial Narrow" w:hAnsi="Arial Narrow"/>
          <w:sz w:val="20"/>
          <w:lang w:val="es-PE"/>
        </w:rPr>
        <w:t xml:space="preserve">Conocer </w:t>
      </w:r>
      <w:r w:rsidR="00F52D31" w:rsidRPr="0000437D">
        <w:rPr>
          <w:rFonts w:ascii="Arial Narrow" w:hAnsi="Arial Narrow"/>
          <w:sz w:val="20"/>
          <w:lang w:val="es-PE"/>
        </w:rPr>
        <w:t xml:space="preserve">el comportamiento de los tamaño de las partículas </w:t>
      </w:r>
      <w:r w:rsidR="004E1185" w:rsidRPr="0000437D">
        <w:rPr>
          <w:rFonts w:ascii="Arial Narrow" w:hAnsi="Arial Narrow"/>
          <w:sz w:val="20"/>
          <w:lang w:val="es-PE"/>
        </w:rPr>
        <w:t>suspendidos en el tiempo.</w:t>
      </w:r>
      <w:r w:rsidR="0045295F" w:rsidRPr="0000437D">
        <w:rPr>
          <w:rFonts w:ascii="Arial Narrow" w:hAnsi="Arial Narrow"/>
          <w:sz w:val="20"/>
          <w:lang w:val="es-PE"/>
        </w:rPr>
        <w:t xml:space="preserve"> </w:t>
      </w:r>
    </w:p>
    <w:p w:rsidR="0077288F" w:rsidRPr="00E346F3" w:rsidRDefault="0077288F" w:rsidP="0077288F">
      <w:pPr>
        <w:jc w:val="both"/>
        <w:rPr>
          <w:rFonts w:ascii="Arial Narrow" w:hAnsi="Arial Narrow"/>
          <w:sz w:val="20"/>
          <w:lang w:val="es-PE"/>
        </w:rPr>
      </w:pPr>
      <w:r w:rsidRPr="00E346F3">
        <w:rPr>
          <w:rFonts w:ascii="Arial Narrow" w:hAnsi="Arial Narrow"/>
          <w:b/>
          <w:sz w:val="20"/>
          <w:lang w:val="es-PE"/>
        </w:rPr>
        <w:t>Fuente</w:t>
      </w:r>
      <w:r w:rsidRPr="00E346F3">
        <w:rPr>
          <w:rFonts w:ascii="Arial Narrow" w:hAnsi="Arial Narrow"/>
          <w:sz w:val="20"/>
          <w:lang w:val="es-PE"/>
        </w:rPr>
        <w:t xml:space="preserve">: </w:t>
      </w:r>
      <w:r>
        <w:rPr>
          <w:rFonts w:ascii="Arial Narrow" w:hAnsi="Arial Narrow"/>
          <w:sz w:val="20"/>
          <w:lang w:val="es-PE"/>
        </w:rPr>
        <w:t>Todas las citadas.</w:t>
      </w:r>
    </w:p>
    <w:p w:rsidR="0045295F" w:rsidRPr="0000437D" w:rsidRDefault="00C53ACB" w:rsidP="00F0164E">
      <w:pPr>
        <w:spacing w:before="120" w:after="120"/>
        <w:jc w:val="center"/>
        <w:rPr>
          <w:rFonts w:ascii="Arial Narrow" w:hAnsi="Arial Narrow"/>
          <w:b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>DECIMO 5ta</w:t>
      </w:r>
      <w:r w:rsidR="0045295F" w:rsidRPr="0000437D">
        <w:rPr>
          <w:rFonts w:ascii="Arial Narrow" w:hAnsi="Arial Narrow"/>
          <w:sz w:val="20"/>
          <w:u w:val="single"/>
          <w:lang w:val="es-PE"/>
        </w:rPr>
        <w:t>. SEMANA</w:t>
      </w:r>
      <w:r w:rsidR="00F0164E">
        <w:rPr>
          <w:rFonts w:ascii="Arial Narrow" w:hAnsi="Arial Narrow"/>
          <w:sz w:val="20"/>
          <w:u w:val="single"/>
          <w:lang w:val="es-PE"/>
        </w:rPr>
        <w:t xml:space="preserve"> </w:t>
      </w:r>
      <w:r w:rsidR="0055450E">
        <w:rPr>
          <w:rFonts w:ascii="Arial Narrow" w:hAnsi="Arial Narrow"/>
          <w:sz w:val="20"/>
          <w:u w:val="single"/>
          <w:lang w:val="es-PE"/>
        </w:rPr>
        <w:t>1</w:t>
      </w:r>
      <w:r w:rsidR="00783DD4">
        <w:rPr>
          <w:rFonts w:ascii="Arial Narrow" w:hAnsi="Arial Narrow"/>
          <w:sz w:val="20"/>
          <w:u w:val="single"/>
          <w:lang w:val="es-PE"/>
        </w:rPr>
        <w:t>1-</w:t>
      </w:r>
      <w:r w:rsidR="007B5D16">
        <w:rPr>
          <w:rFonts w:ascii="Arial Narrow" w:hAnsi="Arial Narrow"/>
          <w:sz w:val="20"/>
          <w:u w:val="single"/>
          <w:lang w:val="es-PE"/>
        </w:rPr>
        <w:t>12</w:t>
      </w:r>
      <w:r w:rsidR="0055450E">
        <w:rPr>
          <w:rFonts w:ascii="Arial Narrow" w:hAnsi="Arial Narrow"/>
          <w:sz w:val="20"/>
          <w:u w:val="single"/>
          <w:lang w:val="es-PE"/>
        </w:rPr>
        <w:t>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3E72FE" w:rsidRPr="0000437D" w:rsidRDefault="00F52D31" w:rsidP="003E72FE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>Filtración de concentrado, relave y secado de queque.</w:t>
      </w:r>
    </w:p>
    <w:p w:rsidR="003A2074" w:rsidRPr="0000437D" w:rsidRDefault="00143102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b/>
          <w:sz w:val="20"/>
          <w:lang w:val="es-PE"/>
        </w:rPr>
        <w:t>Objetivo:</w:t>
      </w:r>
      <w:r w:rsidR="0045295F" w:rsidRPr="0000437D">
        <w:rPr>
          <w:rFonts w:ascii="Arial Narrow" w:hAnsi="Arial Narrow"/>
          <w:b/>
          <w:sz w:val="20"/>
          <w:lang w:val="es-PE"/>
        </w:rPr>
        <w:t xml:space="preserve"> </w:t>
      </w:r>
      <w:r w:rsidR="00F52D31" w:rsidRPr="0000437D">
        <w:rPr>
          <w:rFonts w:ascii="Arial Narrow" w:hAnsi="Arial Narrow"/>
          <w:sz w:val="20"/>
          <w:lang w:val="es-PE"/>
        </w:rPr>
        <w:t>Aprender a utilizar el equipo de filtración y hallar la humedad del producto filtrado.</w:t>
      </w:r>
    </w:p>
    <w:p w:rsidR="0077288F" w:rsidRPr="00E346F3" w:rsidRDefault="0077288F" w:rsidP="0077288F">
      <w:pPr>
        <w:jc w:val="both"/>
        <w:rPr>
          <w:rFonts w:ascii="Arial Narrow" w:hAnsi="Arial Narrow"/>
          <w:sz w:val="20"/>
          <w:lang w:val="es-PE"/>
        </w:rPr>
      </w:pPr>
      <w:r w:rsidRPr="00E346F3">
        <w:rPr>
          <w:rFonts w:ascii="Arial Narrow" w:hAnsi="Arial Narrow"/>
          <w:b/>
          <w:sz w:val="20"/>
          <w:lang w:val="es-PE"/>
        </w:rPr>
        <w:t>Fuente</w:t>
      </w:r>
      <w:r w:rsidRPr="00E346F3">
        <w:rPr>
          <w:rFonts w:ascii="Arial Narrow" w:hAnsi="Arial Narrow"/>
          <w:sz w:val="20"/>
          <w:lang w:val="es-PE"/>
        </w:rPr>
        <w:t xml:space="preserve">: </w:t>
      </w:r>
      <w:r>
        <w:rPr>
          <w:rFonts w:ascii="Arial Narrow" w:hAnsi="Arial Narrow"/>
          <w:sz w:val="20"/>
          <w:lang w:val="es-PE"/>
        </w:rPr>
        <w:t>Todas las citadas.</w:t>
      </w:r>
    </w:p>
    <w:p w:rsidR="0045295F" w:rsidRPr="0000437D" w:rsidRDefault="0045295F" w:rsidP="0096765B">
      <w:pPr>
        <w:spacing w:before="120" w:after="120"/>
        <w:jc w:val="center"/>
        <w:rPr>
          <w:rFonts w:ascii="Arial Narrow" w:hAnsi="Arial Narrow"/>
          <w:b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 xml:space="preserve">DECIMO </w:t>
      </w:r>
      <w:r w:rsidR="003A2074" w:rsidRPr="0000437D">
        <w:rPr>
          <w:rFonts w:ascii="Arial Narrow" w:hAnsi="Arial Narrow"/>
          <w:sz w:val="20"/>
          <w:u w:val="single"/>
          <w:lang w:val="es-PE"/>
        </w:rPr>
        <w:t>6</w:t>
      </w:r>
      <w:r w:rsidR="003A2074" w:rsidRPr="0000437D">
        <w:rPr>
          <w:rFonts w:ascii="Arial Narrow" w:hAnsi="Arial Narrow"/>
          <w:sz w:val="20"/>
          <w:u w:val="single"/>
          <w:vertAlign w:val="superscript"/>
          <w:lang w:val="es-PE"/>
        </w:rPr>
        <w:t>ta</w:t>
      </w:r>
      <w:r w:rsidRPr="0000437D">
        <w:rPr>
          <w:rFonts w:ascii="Arial Narrow" w:hAnsi="Arial Narrow"/>
          <w:sz w:val="20"/>
          <w:u w:val="single"/>
          <w:lang w:val="es-PE"/>
        </w:rPr>
        <w:t xml:space="preserve"> SEMANA</w:t>
      </w:r>
      <w:r w:rsidR="00F0164E">
        <w:rPr>
          <w:rFonts w:ascii="Arial Narrow" w:hAnsi="Arial Narrow"/>
          <w:b/>
          <w:sz w:val="20"/>
          <w:u w:val="single"/>
          <w:lang w:val="es-PE"/>
        </w:rPr>
        <w:t xml:space="preserve"> </w:t>
      </w:r>
      <w:r w:rsidR="007B5D16">
        <w:rPr>
          <w:rFonts w:ascii="Arial Narrow" w:hAnsi="Arial Narrow"/>
          <w:sz w:val="20"/>
          <w:u w:val="single"/>
          <w:lang w:val="es-PE"/>
        </w:rPr>
        <w:t>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  <w:r w:rsidR="0055450E">
        <w:rPr>
          <w:rFonts w:ascii="Arial Narrow" w:hAnsi="Arial Narrow"/>
          <w:sz w:val="20"/>
          <w:u w:val="single"/>
          <w:lang w:val="es-PE"/>
        </w:rPr>
        <w:t>-</w:t>
      </w:r>
      <w:r w:rsidR="007B5D16">
        <w:rPr>
          <w:rFonts w:ascii="Arial Narrow" w:hAnsi="Arial Narrow"/>
          <w:sz w:val="20"/>
          <w:u w:val="single"/>
          <w:lang w:val="es-PE"/>
        </w:rPr>
        <w:t>12</w:t>
      </w:r>
      <w:r w:rsidR="0055450E">
        <w:rPr>
          <w:rFonts w:ascii="Arial Narrow" w:hAnsi="Arial Narrow"/>
          <w:sz w:val="20"/>
          <w:u w:val="single"/>
          <w:lang w:val="es-PE"/>
        </w:rPr>
        <w:t>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3E72FE" w:rsidRPr="0000437D" w:rsidRDefault="003A2074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>Evaluación: Segundo Parcial y entrega de informes.</w:t>
      </w:r>
    </w:p>
    <w:p w:rsidR="00527BB6" w:rsidRPr="0000437D" w:rsidRDefault="00143102" w:rsidP="00527BB6">
      <w:pPr>
        <w:jc w:val="both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b/>
          <w:sz w:val="20"/>
          <w:lang w:val="es-PE"/>
        </w:rPr>
        <w:t>Objetivo</w:t>
      </w:r>
      <w:r w:rsidRPr="0000437D">
        <w:rPr>
          <w:rFonts w:ascii="Arial Narrow" w:hAnsi="Arial Narrow"/>
          <w:sz w:val="20"/>
          <w:lang w:val="es-PE"/>
        </w:rPr>
        <w:t>:</w:t>
      </w:r>
      <w:r w:rsidR="0045295F" w:rsidRPr="0000437D">
        <w:rPr>
          <w:rFonts w:ascii="Arial Narrow" w:hAnsi="Arial Narrow"/>
          <w:sz w:val="20"/>
          <w:lang w:val="es-PE"/>
        </w:rPr>
        <w:t xml:space="preserve"> </w:t>
      </w:r>
      <w:r w:rsidR="00527BB6" w:rsidRPr="0000437D">
        <w:rPr>
          <w:rFonts w:ascii="Arial Narrow" w:hAnsi="Arial Narrow"/>
          <w:sz w:val="20"/>
          <w:lang w:val="es-PE"/>
        </w:rPr>
        <w:t>Evaluación enseñanza aprendizaje.</w:t>
      </w:r>
    </w:p>
    <w:p w:rsidR="00527BB6" w:rsidRPr="0000437D" w:rsidRDefault="0045295F" w:rsidP="0096765B">
      <w:pPr>
        <w:spacing w:before="120" w:after="120"/>
        <w:jc w:val="center"/>
        <w:rPr>
          <w:rFonts w:ascii="Arial Narrow" w:hAnsi="Arial Narrow"/>
          <w:sz w:val="20"/>
          <w:u w:val="single"/>
          <w:lang w:val="es-PE"/>
        </w:rPr>
      </w:pPr>
      <w:r w:rsidRPr="0000437D">
        <w:rPr>
          <w:rFonts w:ascii="Arial Narrow" w:hAnsi="Arial Narrow"/>
          <w:sz w:val="20"/>
          <w:u w:val="single"/>
          <w:lang w:val="es-PE"/>
        </w:rPr>
        <w:t xml:space="preserve">DECIMO </w:t>
      </w:r>
      <w:r w:rsidR="00C53ACB" w:rsidRPr="0000437D">
        <w:rPr>
          <w:rFonts w:ascii="Arial Narrow" w:hAnsi="Arial Narrow"/>
          <w:sz w:val="20"/>
          <w:u w:val="single"/>
          <w:lang w:val="es-PE"/>
        </w:rPr>
        <w:t>7</w:t>
      </w:r>
      <w:r w:rsidR="00C53ACB" w:rsidRPr="0000437D">
        <w:rPr>
          <w:rFonts w:ascii="Arial Narrow" w:hAnsi="Arial Narrow"/>
          <w:sz w:val="20"/>
          <w:u w:val="single"/>
          <w:vertAlign w:val="superscript"/>
          <w:lang w:val="es-PE"/>
        </w:rPr>
        <w:t xml:space="preserve">ta </w:t>
      </w:r>
      <w:r w:rsidR="00C53ACB" w:rsidRPr="0000437D">
        <w:rPr>
          <w:rFonts w:ascii="Arial Narrow" w:hAnsi="Arial Narrow"/>
          <w:sz w:val="20"/>
          <w:u w:val="single"/>
          <w:lang w:val="es-PE"/>
        </w:rPr>
        <w:t>SEMANA</w:t>
      </w:r>
      <w:r w:rsidR="0096765B">
        <w:rPr>
          <w:rFonts w:ascii="Arial Narrow" w:hAnsi="Arial Narrow"/>
          <w:sz w:val="20"/>
          <w:u w:val="single"/>
          <w:lang w:val="es-PE"/>
        </w:rPr>
        <w:t xml:space="preserve"> </w:t>
      </w:r>
      <w:r w:rsidR="007B5D16">
        <w:rPr>
          <w:rFonts w:ascii="Arial Narrow" w:hAnsi="Arial Narrow"/>
          <w:sz w:val="20"/>
          <w:u w:val="single"/>
          <w:lang w:val="es-PE"/>
        </w:rPr>
        <w:t>2</w:t>
      </w:r>
      <w:r w:rsidR="00783DD4">
        <w:rPr>
          <w:rFonts w:ascii="Arial Narrow" w:hAnsi="Arial Narrow"/>
          <w:sz w:val="20"/>
          <w:u w:val="single"/>
          <w:lang w:val="es-PE"/>
        </w:rPr>
        <w:t>5</w:t>
      </w:r>
      <w:r w:rsidR="0055450E">
        <w:rPr>
          <w:rFonts w:ascii="Arial Narrow" w:hAnsi="Arial Narrow"/>
          <w:sz w:val="20"/>
          <w:u w:val="single"/>
          <w:lang w:val="es-PE"/>
        </w:rPr>
        <w:t>-</w:t>
      </w:r>
      <w:r w:rsidR="007B5D16">
        <w:rPr>
          <w:rFonts w:ascii="Arial Narrow" w:hAnsi="Arial Narrow"/>
          <w:sz w:val="20"/>
          <w:u w:val="single"/>
          <w:lang w:val="es-PE"/>
        </w:rPr>
        <w:t>12</w:t>
      </w:r>
      <w:r w:rsidR="0055450E">
        <w:rPr>
          <w:rFonts w:ascii="Arial Narrow" w:hAnsi="Arial Narrow"/>
          <w:sz w:val="20"/>
          <w:u w:val="single"/>
          <w:lang w:val="es-PE"/>
        </w:rPr>
        <w:t>-1</w:t>
      </w:r>
      <w:r w:rsidR="00783DD4">
        <w:rPr>
          <w:rFonts w:ascii="Arial Narrow" w:hAnsi="Arial Narrow"/>
          <w:sz w:val="20"/>
          <w:u w:val="single"/>
          <w:lang w:val="es-PE"/>
        </w:rPr>
        <w:t>8</w:t>
      </w:r>
    </w:p>
    <w:p w:rsidR="0045295F" w:rsidRPr="0000437D" w:rsidRDefault="00527BB6" w:rsidP="00527BB6">
      <w:pPr>
        <w:pStyle w:val="Ttulo1"/>
        <w:jc w:val="both"/>
        <w:rPr>
          <w:rFonts w:ascii="Arial Narrow" w:hAnsi="Arial Narrow"/>
          <w:b w:val="0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>Valuación</w:t>
      </w:r>
      <w:r w:rsidR="00143102" w:rsidRPr="0000437D">
        <w:rPr>
          <w:rFonts w:ascii="Arial Narrow" w:hAnsi="Arial Narrow"/>
          <w:b w:val="0"/>
          <w:sz w:val="20"/>
          <w:lang w:val="es-PE"/>
        </w:rPr>
        <w:t>:</w:t>
      </w:r>
      <w:r w:rsidR="0045295F" w:rsidRPr="0000437D">
        <w:rPr>
          <w:rFonts w:ascii="Arial Narrow" w:hAnsi="Arial Narrow"/>
          <w:b w:val="0"/>
          <w:sz w:val="20"/>
          <w:lang w:val="es-PE"/>
        </w:rPr>
        <w:t xml:space="preserve"> </w:t>
      </w:r>
      <w:r w:rsidRPr="0000437D">
        <w:rPr>
          <w:rFonts w:ascii="Arial Narrow" w:hAnsi="Arial Narrow"/>
          <w:b w:val="0"/>
          <w:sz w:val="20"/>
          <w:lang w:val="es-PE"/>
        </w:rPr>
        <w:t xml:space="preserve">Sustitutorio </w:t>
      </w:r>
    </w:p>
    <w:p w:rsidR="0045295F" w:rsidRPr="0000437D" w:rsidRDefault="0045295F" w:rsidP="0077288F">
      <w:pPr>
        <w:pStyle w:val="Sangradetextonormal"/>
        <w:spacing w:before="120" w:after="120"/>
        <w:jc w:val="center"/>
        <w:rPr>
          <w:b/>
          <w:u w:val="single"/>
          <w:lang w:val="es-PE"/>
        </w:rPr>
      </w:pPr>
      <w:r w:rsidRPr="0000437D">
        <w:rPr>
          <w:b/>
          <w:u w:val="single"/>
          <w:lang w:val="es-PE"/>
        </w:rPr>
        <w:t>DURACION DEL CICLO 20</w:t>
      </w:r>
      <w:r w:rsidR="00180AE5">
        <w:rPr>
          <w:b/>
          <w:u w:val="single"/>
          <w:lang w:val="es-PE"/>
        </w:rPr>
        <w:t>1</w:t>
      </w:r>
      <w:r w:rsidR="00783DD4">
        <w:rPr>
          <w:b/>
          <w:u w:val="single"/>
          <w:lang w:val="es-PE"/>
        </w:rPr>
        <w:t>8</w:t>
      </w:r>
      <w:r w:rsidRPr="0000437D">
        <w:rPr>
          <w:b/>
          <w:u w:val="single"/>
          <w:lang w:val="es-PE"/>
        </w:rPr>
        <w:t>-</w:t>
      </w:r>
      <w:r w:rsidR="0014712B">
        <w:rPr>
          <w:b/>
          <w:u w:val="single"/>
          <w:lang w:val="es-PE"/>
        </w:rPr>
        <w:t>I</w:t>
      </w:r>
      <w:r w:rsidR="007B5D16">
        <w:rPr>
          <w:b/>
          <w:u w:val="single"/>
          <w:lang w:val="es-PE"/>
        </w:rPr>
        <w:t>I</w:t>
      </w:r>
    </w:p>
    <w:p w:rsidR="00D81F22" w:rsidRPr="00E346F3" w:rsidRDefault="00D81F22" w:rsidP="00D81F22">
      <w:pPr>
        <w:pStyle w:val="Sangradetextonormal"/>
        <w:jc w:val="center"/>
        <w:rPr>
          <w:lang w:val="es-PE"/>
        </w:rPr>
      </w:pPr>
      <w:r w:rsidRPr="00E346F3">
        <w:rPr>
          <w:lang w:val="es-PE"/>
        </w:rPr>
        <w:t xml:space="preserve">INICIO: </w:t>
      </w:r>
      <w:r w:rsidR="00180AE5">
        <w:rPr>
          <w:lang w:val="es-PE"/>
        </w:rPr>
        <w:t>0</w:t>
      </w:r>
      <w:r w:rsidR="00783DD4">
        <w:rPr>
          <w:lang w:val="es-PE"/>
        </w:rPr>
        <w:t>3</w:t>
      </w:r>
      <w:r w:rsidR="00180AE5">
        <w:rPr>
          <w:lang w:val="es-PE"/>
        </w:rPr>
        <w:t xml:space="preserve"> </w:t>
      </w:r>
      <w:r w:rsidR="00E51164" w:rsidRPr="00E346F3">
        <w:rPr>
          <w:lang w:val="es-PE"/>
        </w:rPr>
        <w:t xml:space="preserve">- </w:t>
      </w:r>
      <w:r w:rsidR="007B5D16">
        <w:rPr>
          <w:lang w:val="es-PE"/>
        </w:rPr>
        <w:t>SETIEMBRE</w:t>
      </w:r>
      <w:r w:rsidR="00261CD3">
        <w:rPr>
          <w:lang w:val="es-PE"/>
        </w:rPr>
        <w:t xml:space="preserve"> </w:t>
      </w:r>
      <w:r w:rsidRPr="00E346F3">
        <w:rPr>
          <w:lang w:val="es-PE"/>
        </w:rPr>
        <w:t xml:space="preserve">  – 20</w:t>
      </w:r>
      <w:r w:rsidR="00180AE5">
        <w:rPr>
          <w:lang w:val="es-PE"/>
        </w:rPr>
        <w:t>1</w:t>
      </w:r>
      <w:r w:rsidR="00783DD4">
        <w:rPr>
          <w:lang w:val="es-PE"/>
        </w:rPr>
        <w:t>8</w:t>
      </w:r>
    </w:p>
    <w:p w:rsidR="00D81F22" w:rsidRPr="00E346F3" w:rsidRDefault="00D81F22" w:rsidP="00D81F22">
      <w:pPr>
        <w:pStyle w:val="Sangradetextonormal"/>
        <w:jc w:val="center"/>
        <w:rPr>
          <w:lang w:val="es-PE"/>
        </w:rPr>
      </w:pPr>
      <w:r w:rsidRPr="00E346F3">
        <w:rPr>
          <w:lang w:val="es-PE"/>
        </w:rPr>
        <w:t>FINAL</w:t>
      </w:r>
      <w:r w:rsidR="00F0164E" w:rsidRPr="00E346F3">
        <w:rPr>
          <w:lang w:val="es-PE"/>
        </w:rPr>
        <w:t>.:</w:t>
      </w:r>
      <w:r w:rsidRPr="00E346F3">
        <w:rPr>
          <w:lang w:val="es-PE"/>
        </w:rPr>
        <w:t xml:space="preserve"> </w:t>
      </w:r>
      <w:r w:rsidR="00F0164E">
        <w:rPr>
          <w:lang w:val="es-PE"/>
        </w:rPr>
        <w:t>2</w:t>
      </w:r>
      <w:r w:rsidR="007B5D16">
        <w:rPr>
          <w:lang w:val="es-PE"/>
        </w:rPr>
        <w:t>7</w:t>
      </w:r>
      <w:r w:rsidRPr="00E346F3">
        <w:rPr>
          <w:lang w:val="es-PE"/>
        </w:rPr>
        <w:t xml:space="preserve">– </w:t>
      </w:r>
      <w:r w:rsidR="007B5D16">
        <w:rPr>
          <w:lang w:val="es-PE"/>
        </w:rPr>
        <w:t>DICIEMBRE</w:t>
      </w:r>
      <w:r w:rsidR="00180AE5">
        <w:rPr>
          <w:lang w:val="es-PE"/>
        </w:rPr>
        <w:t xml:space="preserve"> </w:t>
      </w:r>
      <w:r w:rsidRPr="00E346F3">
        <w:rPr>
          <w:lang w:val="es-PE"/>
        </w:rPr>
        <w:t>– 20</w:t>
      </w:r>
      <w:r w:rsidR="00180AE5">
        <w:rPr>
          <w:lang w:val="es-PE"/>
        </w:rPr>
        <w:t>1</w:t>
      </w:r>
      <w:r w:rsidR="00783DD4">
        <w:rPr>
          <w:lang w:val="es-PE"/>
        </w:rPr>
        <w:t>8</w:t>
      </w:r>
    </w:p>
    <w:p w:rsidR="0045295F" w:rsidRPr="0000437D" w:rsidRDefault="0045295F">
      <w:pPr>
        <w:pStyle w:val="Sangradetextonormal"/>
        <w:rPr>
          <w:lang w:val="es-PE"/>
        </w:rPr>
      </w:pPr>
    </w:p>
    <w:p w:rsidR="0045295F" w:rsidRPr="0000437D" w:rsidRDefault="00143102">
      <w:pPr>
        <w:pStyle w:val="Sangradetextonormal"/>
        <w:jc w:val="center"/>
        <w:rPr>
          <w:b/>
          <w:lang w:val="es-PE"/>
        </w:rPr>
      </w:pPr>
      <w:r w:rsidRPr="0000437D">
        <w:rPr>
          <w:b/>
          <w:lang w:val="es-PE"/>
        </w:rPr>
        <w:t>TOTAL:</w:t>
      </w:r>
      <w:r w:rsidR="0045295F" w:rsidRPr="0000437D">
        <w:rPr>
          <w:b/>
          <w:lang w:val="es-PE"/>
        </w:rPr>
        <w:t xml:space="preserve"> 17 SEMANAS</w:t>
      </w:r>
    </w:p>
    <w:p w:rsidR="0045295F" w:rsidRPr="0000437D" w:rsidRDefault="0045295F">
      <w:pPr>
        <w:rPr>
          <w:rFonts w:ascii="Arial Narrow" w:hAnsi="Arial Narrow"/>
          <w:sz w:val="20"/>
          <w:lang w:val="es-PE"/>
        </w:rPr>
      </w:pPr>
    </w:p>
    <w:p w:rsidR="0045295F" w:rsidRPr="0000437D" w:rsidRDefault="0045295F">
      <w:pPr>
        <w:jc w:val="center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 xml:space="preserve">Profesor del </w:t>
      </w:r>
      <w:r w:rsidR="00143102" w:rsidRPr="0000437D">
        <w:rPr>
          <w:rFonts w:ascii="Arial Narrow" w:hAnsi="Arial Narrow"/>
          <w:sz w:val="20"/>
          <w:lang w:val="es-PE"/>
        </w:rPr>
        <w:t>Curso:</w:t>
      </w:r>
    </w:p>
    <w:p w:rsidR="00A077DE" w:rsidRPr="0000437D" w:rsidRDefault="00A077DE" w:rsidP="002F1920">
      <w:pPr>
        <w:jc w:val="center"/>
        <w:rPr>
          <w:rFonts w:ascii="Arial Narrow" w:hAnsi="Arial Narrow"/>
          <w:sz w:val="16"/>
          <w:szCs w:val="16"/>
          <w:lang w:val="es-PE"/>
        </w:rPr>
      </w:pPr>
    </w:p>
    <w:p w:rsidR="00180AE5" w:rsidRDefault="00180AE5" w:rsidP="002F1920">
      <w:pPr>
        <w:jc w:val="center"/>
        <w:rPr>
          <w:rFonts w:ascii="Arial Narrow" w:hAnsi="Arial Narrow"/>
          <w:sz w:val="20"/>
          <w:lang w:val="es-PE"/>
        </w:rPr>
      </w:pPr>
      <w:r>
        <w:rPr>
          <w:rFonts w:ascii="Arial Narrow" w:hAnsi="Arial Narrow"/>
          <w:sz w:val="20"/>
          <w:lang w:val="es-PE"/>
        </w:rPr>
        <w:t xml:space="preserve">Dr. </w:t>
      </w:r>
      <w:proofErr w:type="spellStart"/>
      <w:r>
        <w:rPr>
          <w:rFonts w:ascii="Arial Narrow" w:hAnsi="Arial Narrow"/>
          <w:sz w:val="20"/>
          <w:lang w:val="es-PE"/>
        </w:rPr>
        <w:t>Berardo</w:t>
      </w:r>
      <w:proofErr w:type="spellEnd"/>
      <w:r>
        <w:rPr>
          <w:rFonts w:ascii="Arial Narrow" w:hAnsi="Arial Narrow"/>
          <w:sz w:val="20"/>
          <w:lang w:val="es-PE"/>
        </w:rPr>
        <w:t xml:space="preserve"> </w:t>
      </w:r>
      <w:proofErr w:type="spellStart"/>
      <w:r>
        <w:rPr>
          <w:rFonts w:ascii="Arial Narrow" w:hAnsi="Arial Narrow"/>
          <w:sz w:val="20"/>
          <w:lang w:val="es-PE"/>
        </w:rPr>
        <w:t>Beder</w:t>
      </w:r>
      <w:proofErr w:type="spellEnd"/>
      <w:r>
        <w:rPr>
          <w:rFonts w:ascii="Arial Narrow" w:hAnsi="Arial Narrow"/>
          <w:sz w:val="20"/>
          <w:lang w:val="es-PE"/>
        </w:rPr>
        <w:t xml:space="preserve"> Ruiz Sánchez</w:t>
      </w:r>
    </w:p>
    <w:p w:rsidR="00180AE5" w:rsidRDefault="00180AE5" w:rsidP="002F1920">
      <w:pPr>
        <w:jc w:val="center"/>
        <w:rPr>
          <w:rFonts w:ascii="Arial Narrow" w:hAnsi="Arial Narrow"/>
          <w:sz w:val="20"/>
          <w:lang w:val="es-PE"/>
        </w:rPr>
      </w:pPr>
    </w:p>
    <w:p w:rsidR="0045295F" w:rsidRPr="0000437D" w:rsidRDefault="0045295F" w:rsidP="002F1920">
      <w:pPr>
        <w:jc w:val="center"/>
        <w:rPr>
          <w:rFonts w:ascii="Arial Narrow" w:hAnsi="Arial Narrow"/>
          <w:sz w:val="20"/>
          <w:lang w:val="es-PE"/>
        </w:rPr>
      </w:pPr>
      <w:r w:rsidRPr="0000437D">
        <w:rPr>
          <w:rFonts w:ascii="Arial Narrow" w:hAnsi="Arial Narrow"/>
          <w:sz w:val="20"/>
          <w:lang w:val="es-PE"/>
        </w:rPr>
        <w:t>Ing</w:t>
      </w:r>
      <w:r w:rsidR="00143102" w:rsidRPr="0000437D">
        <w:rPr>
          <w:rFonts w:ascii="Arial Narrow" w:hAnsi="Arial Narrow"/>
          <w:sz w:val="20"/>
          <w:lang w:val="es-PE"/>
        </w:rPr>
        <w:t>.</w:t>
      </w:r>
      <w:r w:rsidRPr="0000437D">
        <w:rPr>
          <w:rFonts w:ascii="Arial Narrow" w:hAnsi="Arial Narrow"/>
          <w:sz w:val="20"/>
          <w:lang w:val="es-PE"/>
        </w:rPr>
        <w:t xml:space="preserve">   Joaquín </w:t>
      </w:r>
      <w:r w:rsidR="00172457" w:rsidRPr="0000437D">
        <w:rPr>
          <w:rFonts w:ascii="Arial Narrow" w:hAnsi="Arial Narrow"/>
          <w:sz w:val="20"/>
          <w:lang w:val="es-PE"/>
        </w:rPr>
        <w:t xml:space="preserve">José </w:t>
      </w:r>
      <w:r w:rsidRPr="0000437D">
        <w:rPr>
          <w:rFonts w:ascii="Arial Narrow" w:hAnsi="Arial Narrow"/>
          <w:sz w:val="20"/>
          <w:lang w:val="es-PE"/>
        </w:rPr>
        <w:t xml:space="preserve">Abarca </w:t>
      </w:r>
      <w:r w:rsidR="00172457" w:rsidRPr="0000437D">
        <w:rPr>
          <w:rFonts w:ascii="Arial Narrow" w:hAnsi="Arial Narrow"/>
          <w:sz w:val="20"/>
          <w:lang w:val="es-PE"/>
        </w:rPr>
        <w:t>Rodríguez</w:t>
      </w:r>
      <w:r w:rsidRPr="0000437D">
        <w:rPr>
          <w:rFonts w:ascii="Arial Narrow" w:hAnsi="Arial Narrow"/>
          <w:sz w:val="20"/>
          <w:lang w:val="es-PE"/>
        </w:rPr>
        <w:t>.</w:t>
      </w:r>
    </w:p>
    <w:p w:rsidR="0045295F" w:rsidRPr="0000437D" w:rsidRDefault="0045295F">
      <w:pPr>
        <w:ind w:right="-36"/>
        <w:jc w:val="center"/>
        <w:rPr>
          <w:rFonts w:ascii="Arial Narrow" w:hAnsi="Arial Narrow"/>
          <w:sz w:val="16"/>
          <w:szCs w:val="16"/>
          <w:lang w:val="es-PE"/>
        </w:rPr>
      </w:pPr>
    </w:p>
    <w:p w:rsidR="0045295F" w:rsidRPr="0000437D" w:rsidRDefault="00293627">
      <w:pPr>
        <w:ind w:right="-36"/>
        <w:jc w:val="center"/>
        <w:rPr>
          <w:rFonts w:ascii="Tw Cen MT Condensed" w:hAnsi="Tw Cen MT Condensed"/>
          <w:sz w:val="18"/>
          <w:szCs w:val="18"/>
          <w:lang w:val="es-PE"/>
        </w:rPr>
      </w:pPr>
      <w:hyperlink r:id="rId9" w:history="1">
        <w:r w:rsidR="00F0164E" w:rsidRPr="0000437D">
          <w:rPr>
            <w:rStyle w:val="Hipervnculo"/>
            <w:rFonts w:ascii="Tw Cen MT Condensed" w:hAnsi="Tw Cen MT Condensed"/>
            <w:color w:val="auto"/>
            <w:sz w:val="18"/>
            <w:szCs w:val="18"/>
          </w:rPr>
          <w:t>jjar26@hotmail.com</w:t>
        </w:r>
      </w:hyperlink>
      <w:r w:rsidR="00F0164E" w:rsidRPr="0000437D">
        <w:rPr>
          <w:rFonts w:ascii="Tw Cen MT Condensed" w:hAnsi="Tw Cen MT Condensed"/>
          <w:sz w:val="18"/>
          <w:szCs w:val="18"/>
          <w:lang w:val="es-PE"/>
        </w:rPr>
        <w:t xml:space="preserve"> – jjar26c@yahoo.es.</w:t>
      </w:r>
    </w:p>
    <w:sectPr w:rsidR="0045295F" w:rsidRPr="0000437D" w:rsidSect="00E51164">
      <w:type w:val="continuous"/>
      <w:pgSz w:w="16840" w:h="11907" w:orient="landscape" w:code="9"/>
      <w:pgMar w:top="454" w:right="737" w:bottom="454" w:left="454" w:header="0" w:footer="0" w:gutter="0"/>
      <w:cols w:num="4"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627" w:rsidRDefault="00293627">
      <w:r>
        <w:separator/>
      </w:r>
    </w:p>
  </w:endnote>
  <w:endnote w:type="continuationSeparator" w:id="0">
    <w:p w:rsidR="00293627" w:rsidRDefault="0029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G Omeg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627" w:rsidRDefault="00293627">
      <w:r>
        <w:separator/>
      </w:r>
    </w:p>
  </w:footnote>
  <w:footnote w:type="continuationSeparator" w:id="0">
    <w:p w:rsidR="00293627" w:rsidRDefault="0029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34E2E"/>
    <w:multiLevelType w:val="hybridMultilevel"/>
    <w:tmpl w:val="DC58A142"/>
    <w:lvl w:ilvl="0" w:tplc="B034382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F23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E620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20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6B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6C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52A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CC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401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16484"/>
    <w:multiLevelType w:val="multilevel"/>
    <w:tmpl w:val="972E5E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3" w15:restartNumberingAfterBreak="0">
    <w:nsid w:val="13A25BCC"/>
    <w:multiLevelType w:val="hybridMultilevel"/>
    <w:tmpl w:val="E39465C4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24604C9"/>
    <w:multiLevelType w:val="singleLevel"/>
    <w:tmpl w:val="0C0A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64A19AF"/>
    <w:multiLevelType w:val="hybridMultilevel"/>
    <w:tmpl w:val="767268DE"/>
    <w:lvl w:ilvl="0" w:tplc="09346C48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3D5723"/>
    <w:multiLevelType w:val="hybridMultilevel"/>
    <w:tmpl w:val="5EDC8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A33C9"/>
    <w:multiLevelType w:val="multilevel"/>
    <w:tmpl w:val="17D23214"/>
    <w:lvl w:ilvl="0">
      <w:start w:val="7"/>
      <w:numFmt w:val="upperRoman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8" w15:restartNumberingAfterBreak="0">
    <w:nsid w:val="3EAA330E"/>
    <w:multiLevelType w:val="multilevel"/>
    <w:tmpl w:val="C0B690CA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b/>
        <w:color w:val="auto"/>
      </w:rPr>
    </w:lvl>
  </w:abstractNum>
  <w:abstractNum w:abstractNumId="9" w15:restartNumberingAfterBreak="0">
    <w:nsid w:val="42394DC0"/>
    <w:multiLevelType w:val="hybridMultilevel"/>
    <w:tmpl w:val="0CE4C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243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A130483"/>
    <w:multiLevelType w:val="singleLevel"/>
    <w:tmpl w:val="62A027F6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2" w15:restartNumberingAfterBreak="0">
    <w:nsid w:val="4B6E0F52"/>
    <w:multiLevelType w:val="multilevel"/>
    <w:tmpl w:val="460C95C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 w15:restartNumberingAfterBreak="0">
    <w:nsid w:val="4FA00041"/>
    <w:multiLevelType w:val="singleLevel"/>
    <w:tmpl w:val="EB269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19"/>
      </w:rPr>
    </w:lvl>
  </w:abstractNum>
  <w:abstractNum w:abstractNumId="14" w15:restartNumberingAfterBreak="0">
    <w:nsid w:val="51894DF2"/>
    <w:multiLevelType w:val="singleLevel"/>
    <w:tmpl w:val="62A027F6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5" w15:restartNumberingAfterBreak="0">
    <w:nsid w:val="53E1249C"/>
    <w:multiLevelType w:val="hybridMultilevel"/>
    <w:tmpl w:val="7F6A69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B11F00"/>
    <w:multiLevelType w:val="multilevel"/>
    <w:tmpl w:val="108083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7" w15:restartNumberingAfterBreak="0">
    <w:nsid w:val="5B546F82"/>
    <w:multiLevelType w:val="hybridMultilevel"/>
    <w:tmpl w:val="43068A12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19C5F35"/>
    <w:multiLevelType w:val="hybridMultilevel"/>
    <w:tmpl w:val="3E3284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805D32"/>
    <w:multiLevelType w:val="singleLevel"/>
    <w:tmpl w:val="CCE2B9A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0" w15:restartNumberingAfterBreak="0">
    <w:nsid w:val="706055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48556E2"/>
    <w:multiLevelType w:val="singleLevel"/>
    <w:tmpl w:val="CCE2B9A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2" w15:restartNumberingAfterBreak="0">
    <w:nsid w:val="789C52A0"/>
    <w:multiLevelType w:val="hybridMultilevel"/>
    <w:tmpl w:val="5C1E779C"/>
    <w:lvl w:ilvl="0" w:tplc="19540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8B87EF4"/>
    <w:multiLevelType w:val="multilevel"/>
    <w:tmpl w:val="38FED3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3"/>
  </w:num>
  <w:num w:numId="3">
    <w:abstractNumId w:val="23"/>
  </w:num>
  <w:num w:numId="4">
    <w:abstractNumId w:val="2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20"/>
  </w:num>
  <w:num w:numId="6">
    <w:abstractNumId w:val="12"/>
  </w:num>
  <w:num w:numId="7">
    <w:abstractNumId w:val="1"/>
  </w:num>
  <w:num w:numId="8">
    <w:abstractNumId w:val="10"/>
  </w:num>
  <w:num w:numId="9">
    <w:abstractNumId w:val="4"/>
  </w:num>
  <w:num w:numId="10">
    <w:abstractNumId w:val="11"/>
  </w:num>
  <w:num w:numId="11">
    <w:abstractNumId w:val="14"/>
  </w:num>
  <w:num w:numId="12">
    <w:abstractNumId w:val="21"/>
  </w:num>
  <w:num w:numId="13">
    <w:abstractNumId w:val="19"/>
  </w:num>
  <w:num w:numId="14">
    <w:abstractNumId w:val="22"/>
  </w:num>
  <w:num w:numId="15">
    <w:abstractNumId w:val="5"/>
  </w:num>
  <w:num w:numId="16">
    <w:abstractNumId w:val="6"/>
  </w:num>
  <w:num w:numId="17">
    <w:abstractNumId w:val="8"/>
  </w:num>
  <w:num w:numId="18">
    <w:abstractNumId w:val="2"/>
  </w:num>
  <w:num w:numId="19">
    <w:abstractNumId w:val="15"/>
  </w:num>
  <w:num w:numId="20">
    <w:abstractNumId w:val="16"/>
  </w:num>
  <w:num w:numId="21">
    <w:abstractNumId w:val="7"/>
  </w:num>
  <w:num w:numId="22">
    <w:abstractNumId w:val="18"/>
  </w:num>
  <w:num w:numId="23">
    <w:abstractNumId w:val="3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7D"/>
    <w:rsid w:val="0000437D"/>
    <w:rsid w:val="00027EEF"/>
    <w:rsid w:val="00072A3C"/>
    <w:rsid w:val="000968E2"/>
    <w:rsid w:val="001358FD"/>
    <w:rsid w:val="00137E6A"/>
    <w:rsid w:val="00143102"/>
    <w:rsid w:val="0014712B"/>
    <w:rsid w:val="00162BF0"/>
    <w:rsid w:val="0017214F"/>
    <w:rsid w:val="00172457"/>
    <w:rsid w:val="00180AE5"/>
    <w:rsid w:val="00190CD5"/>
    <w:rsid w:val="00192557"/>
    <w:rsid w:val="001A645C"/>
    <w:rsid w:val="002523B5"/>
    <w:rsid w:val="00256A0A"/>
    <w:rsid w:val="00261B2B"/>
    <w:rsid w:val="00261CD3"/>
    <w:rsid w:val="0026421C"/>
    <w:rsid w:val="00293627"/>
    <w:rsid w:val="002F1920"/>
    <w:rsid w:val="00305A64"/>
    <w:rsid w:val="0032416F"/>
    <w:rsid w:val="003A2074"/>
    <w:rsid w:val="003A71E7"/>
    <w:rsid w:val="003D1426"/>
    <w:rsid w:val="003E72FE"/>
    <w:rsid w:val="003F7C7B"/>
    <w:rsid w:val="00407EE0"/>
    <w:rsid w:val="00415A0B"/>
    <w:rsid w:val="004322EC"/>
    <w:rsid w:val="004438A7"/>
    <w:rsid w:val="0045295F"/>
    <w:rsid w:val="0046444A"/>
    <w:rsid w:val="004646EC"/>
    <w:rsid w:val="004852CA"/>
    <w:rsid w:val="00494C1D"/>
    <w:rsid w:val="004C4508"/>
    <w:rsid w:val="004E1185"/>
    <w:rsid w:val="004F2B6E"/>
    <w:rsid w:val="00527BB6"/>
    <w:rsid w:val="00551210"/>
    <w:rsid w:val="0055450E"/>
    <w:rsid w:val="0057344D"/>
    <w:rsid w:val="00596E7A"/>
    <w:rsid w:val="005B05D3"/>
    <w:rsid w:val="005B6F66"/>
    <w:rsid w:val="005C38F3"/>
    <w:rsid w:val="00612831"/>
    <w:rsid w:val="00647FF0"/>
    <w:rsid w:val="00651E8B"/>
    <w:rsid w:val="006614B8"/>
    <w:rsid w:val="00702573"/>
    <w:rsid w:val="00720986"/>
    <w:rsid w:val="0074517E"/>
    <w:rsid w:val="0077288F"/>
    <w:rsid w:val="00783DD4"/>
    <w:rsid w:val="007B5D16"/>
    <w:rsid w:val="007B7FAB"/>
    <w:rsid w:val="007D68B2"/>
    <w:rsid w:val="007F52C3"/>
    <w:rsid w:val="008030DC"/>
    <w:rsid w:val="00834556"/>
    <w:rsid w:val="00892DB4"/>
    <w:rsid w:val="008A5658"/>
    <w:rsid w:val="008B5C07"/>
    <w:rsid w:val="008D2F31"/>
    <w:rsid w:val="008F024F"/>
    <w:rsid w:val="00920198"/>
    <w:rsid w:val="0092050A"/>
    <w:rsid w:val="00960ED2"/>
    <w:rsid w:val="0096765B"/>
    <w:rsid w:val="0099596C"/>
    <w:rsid w:val="009C794B"/>
    <w:rsid w:val="00A077DE"/>
    <w:rsid w:val="00A169B1"/>
    <w:rsid w:val="00A71FDE"/>
    <w:rsid w:val="00AC3DBE"/>
    <w:rsid w:val="00AF01EC"/>
    <w:rsid w:val="00AF79B0"/>
    <w:rsid w:val="00B3109A"/>
    <w:rsid w:val="00B506E0"/>
    <w:rsid w:val="00B506EA"/>
    <w:rsid w:val="00B94F44"/>
    <w:rsid w:val="00BE19E0"/>
    <w:rsid w:val="00C11C3C"/>
    <w:rsid w:val="00C137A3"/>
    <w:rsid w:val="00C20521"/>
    <w:rsid w:val="00C461D1"/>
    <w:rsid w:val="00C46C5A"/>
    <w:rsid w:val="00C52A2D"/>
    <w:rsid w:val="00C53ACB"/>
    <w:rsid w:val="00C727EA"/>
    <w:rsid w:val="00C76E80"/>
    <w:rsid w:val="00C82D7F"/>
    <w:rsid w:val="00D05561"/>
    <w:rsid w:val="00D16131"/>
    <w:rsid w:val="00D32970"/>
    <w:rsid w:val="00D77092"/>
    <w:rsid w:val="00D81F22"/>
    <w:rsid w:val="00D825C4"/>
    <w:rsid w:val="00DB15CF"/>
    <w:rsid w:val="00E51164"/>
    <w:rsid w:val="00EA437D"/>
    <w:rsid w:val="00EF3599"/>
    <w:rsid w:val="00F0164E"/>
    <w:rsid w:val="00F028F8"/>
    <w:rsid w:val="00F02921"/>
    <w:rsid w:val="00F10AA8"/>
    <w:rsid w:val="00F11319"/>
    <w:rsid w:val="00F118ED"/>
    <w:rsid w:val="00F16E19"/>
    <w:rsid w:val="00F23E95"/>
    <w:rsid w:val="00F24D53"/>
    <w:rsid w:val="00F512E8"/>
    <w:rsid w:val="00F52D31"/>
    <w:rsid w:val="00F66396"/>
    <w:rsid w:val="00F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FA800E4"/>
  <w15:chartTrackingRefBased/>
  <w15:docId w15:val="{1DDC1341-2D4A-4DFA-B418-D7DAECB6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i/>
      <w:sz w:val="20"/>
    </w:rPr>
  </w:style>
  <w:style w:type="paragraph" w:styleId="Ttulo5">
    <w:name w:val="heading 5"/>
    <w:basedOn w:val="Normal"/>
    <w:next w:val="Normal"/>
    <w:qFormat/>
    <w:pPr>
      <w:keepNext/>
      <w:ind w:left="357"/>
      <w:jc w:val="center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pPr>
      <w:keepNext/>
      <w:ind w:left="360"/>
      <w:outlineLvl w:val="5"/>
    </w:pPr>
    <w:rPr>
      <w:rFonts w:ascii="Arial" w:hAnsi="Arial"/>
      <w:b/>
      <w:i/>
      <w:sz w:val="1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i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0"/>
    </w:rPr>
  </w:style>
  <w:style w:type="paragraph" w:styleId="Ttulo9">
    <w:name w:val="heading 9"/>
    <w:basedOn w:val="Normal"/>
    <w:next w:val="Normal"/>
    <w:qFormat/>
    <w:pPr>
      <w:keepNext/>
      <w:ind w:right="-686"/>
      <w:jc w:val="both"/>
      <w:outlineLvl w:val="8"/>
    </w:pPr>
    <w:rPr>
      <w:rFonts w:ascii="Arial" w:hAnsi="Arial"/>
      <w:b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spacing w:line="480" w:lineRule="auto"/>
      <w:ind w:left="360"/>
    </w:pPr>
    <w:rPr>
      <w:rFonts w:ascii="Arial" w:hAnsi="Arial"/>
      <w:sz w:val="16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rFonts w:ascii="Arial" w:hAnsi="Arial"/>
      <w:sz w:val="16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0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sz w:val="16"/>
    </w:rPr>
  </w:style>
  <w:style w:type="paragraph" w:customStyle="1" w:styleId="Textoindependiente31">
    <w:name w:val="Texto independiente 31"/>
    <w:basedOn w:val="Normal"/>
    <w:rPr>
      <w:sz w:val="16"/>
    </w:rPr>
  </w:style>
  <w:style w:type="character" w:customStyle="1" w:styleId="Textoennegrita1">
    <w:name w:val="Texto en negrita1"/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i/>
      <w:sz w:val="16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i/>
      <w:sz w:val="12"/>
    </w:rPr>
  </w:style>
  <w:style w:type="paragraph" w:styleId="Textodebloque">
    <w:name w:val="Block Text"/>
    <w:basedOn w:val="Normal"/>
    <w:pPr>
      <w:tabs>
        <w:tab w:val="left" w:pos="284"/>
      </w:tabs>
      <w:ind w:left="142" w:right="4139"/>
      <w:jc w:val="both"/>
    </w:pPr>
    <w:rPr>
      <w:rFonts w:ascii="Arial Narrow" w:hAnsi="Arial Narrow"/>
      <w:sz w:val="20"/>
      <w:lang w:val="es-ES_tradnl"/>
    </w:rPr>
  </w:style>
  <w:style w:type="paragraph" w:styleId="Sangra3detindependiente">
    <w:name w:val="Body Text Indent 3"/>
    <w:basedOn w:val="Normal"/>
    <w:pPr>
      <w:ind w:left="851"/>
    </w:pPr>
    <w:rPr>
      <w:sz w:val="20"/>
    </w:rPr>
  </w:style>
  <w:style w:type="paragraph" w:styleId="Sangra2detindependiente">
    <w:name w:val="Body Text Indent 2"/>
    <w:basedOn w:val="Normal"/>
    <w:pPr>
      <w:ind w:left="851" w:hanging="851"/>
    </w:pPr>
    <w:rPr>
      <w:sz w:val="20"/>
    </w:rPr>
  </w:style>
  <w:style w:type="paragraph" w:styleId="Sangradetextonormal">
    <w:name w:val="Body Text Indent"/>
    <w:basedOn w:val="Normal"/>
    <w:pPr>
      <w:ind w:left="142"/>
      <w:jc w:val="both"/>
    </w:pPr>
    <w:rPr>
      <w:rFonts w:ascii="Arial Narrow" w:hAnsi="Arial Narrow"/>
      <w:sz w:val="20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7F52C3"/>
    <w:pPr>
      <w:ind w:left="720"/>
      <w:contextualSpacing/>
    </w:pPr>
  </w:style>
  <w:style w:type="paragraph" w:customStyle="1" w:styleId="Textoindependiente210">
    <w:name w:val="Texto independiente 21"/>
    <w:basedOn w:val="Normal"/>
    <w:rsid w:val="0099596C"/>
    <w:pPr>
      <w:spacing w:line="480" w:lineRule="auto"/>
      <w:ind w:left="360"/>
    </w:pPr>
    <w:rPr>
      <w:rFonts w:ascii="Arial" w:hAnsi="Arial"/>
      <w:sz w:val="16"/>
    </w:rPr>
  </w:style>
  <w:style w:type="paragraph" w:customStyle="1" w:styleId="Sangra2detindependiente10">
    <w:name w:val="Sangría 2 de t. independiente1"/>
    <w:basedOn w:val="Normal"/>
    <w:rsid w:val="0099596C"/>
    <w:pPr>
      <w:ind w:left="360"/>
      <w:jc w:val="both"/>
    </w:pPr>
    <w:rPr>
      <w:rFonts w:ascii="Arial" w:hAnsi="Arial"/>
      <w:sz w:val="16"/>
    </w:rPr>
  </w:style>
  <w:style w:type="paragraph" w:customStyle="1" w:styleId="Sangra2detindependiente2">
    <w:name w:val="Sangría 2 de t. independiente2"/>
    <w:basedOn w:val="Normal"/>
    <w:rsid w:val="0099596C"/>
    <w:pPr>
      <w:ind w:left="360"/>
      <w:jc w:val="both"/>
    </w:pPr>
    <w:rPr>
      <w:rFonts w:ascii="Arial" w:hAnsi="Arial"/>
      <w:sz w:val="16"/>
    </w:rPr>
  </w:style>
  <w:style w:type="paragraph" w:customStyle="1" w:styleId="Textoindependiente310">
    <w:name w:val="Texto independiente 31"/>
    <w:basedOn w:val="Normal"/>
    <w:rsid w:val="00B3109A"/>
    <w:rPr>
      <w:sz w:val="16"/>
    </w:rPr>
  </w:style>
  <w:style w:type="paragraph" w:styleId="Textodeglobo">
    <w:name w:val="Balloon Text"/>
    <w:basedOn w:val="Normal"/>
    <w:link w:val="TextodegloboCar"/>
    <w:semiHidden/>
    <w:unhideWhenUsed/>
    <w:rsid w:val="00D161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1613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JAR26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1804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INNOVANDO EL DISEÑO CURRICULAR</vt:lpstr>
    </vt:vector>
  </TitlesOfParts>
  <Company>FUTURA  S.A.C</Company>
  <LinksUpToDate>false</LinksUpToDate>
  <CharactersWithSpaces>11708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mailto:JJAR26@HOTMAIL.COM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INNOVANDO EL DISEÑO CURRICULAR</dc:title>
  <dc:subject/>
  <dc:creator>L.y.N</dc:creator>
  <cp:keywords/>
  <cp:lastModifiedBy>JJOAQUIN</cp:lastModifiedBy>
  <cp:revision>2</cp:revision>
  <cp:lastPrinted>2016-09-06T10:49:00Z</cp:lastPrinted>
  <dcterms:created xsi:type="dcterms:W3CDTF">2018-08-31T16:41:00Z</dcterms:created>
  <dcterms:modified xsi:type="dcterms:W3CDTF">2018-08-31T16:41:00Z</dcterms:modified>
</cp:coreProperties>
</file>