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158" w:rsidRPr="00222198" w:rsidRDefault="005C7004" w:rsidP="00DD5788">
      <w:pPr>
        <w:spacing w:after="0"/>
        <w:ind w:right="325"/>
        <w:jc w:val="center"/>
        <w:rPr>
          <w:rFonts w:ascii="Arial" w:hAnsi="Arial" w:cs="Arial"/>
          <w:sz w:val="24"/>
          <w:szCs w:val="24"/>
          <w:lang w:val="es-PE"/>
        </w:rPr>
      </w:pPr>
      <w:r w:rsidRPr="00222198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8240" behindDoc="1" locked="0" layoutInCell="1" allowOverlap="0" wp14:anchorId="5C68AF58" wp14:editId="371BA427">
            <wp:simplePos x="0" y="0"/>
            <wp:positionH relativeFrom="column">
              <wp:posOffset>-233680</wp:posOffset>
            </wp:positionH>
            <wp:positionV relativeFrom="paragraph">
              <wp:posOffset>-266065</wp:posOffset>
            </wp:positionV>
            <wp:extent cx="866775" cy="882015"/>
            <wp:effectExtent l="0" t="0" r="9525" b="0"/>
            <wp:wrapNone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198">
        <w:rPr>
          <w:rFonts w:ascii="Arial" w:hAnsi="Arial" w:cs="Arial"/>
          <w:b/>
          <w:sz w:val="24"/>
          <w:szCs w:val="24"/>
          <w:lang w:val="es-PE"/>
        </w:rPr>
        <w:t xml:space="preserve">             </w:t>
      </w:r>
      <w:r w:rsidR="00B97E24" w:rsidRPr="00222198">
        <w:rPr>
          <w:rFonts w:ascii="Arial" w:hAnsi="Arial" w:cs="Arial"/>
          <w:b/>
          <w:sz w:val="24"/>
          <w:szCs w:val="24"/>
          <w:lang w:val="es-PE"/>
        </w:rPr>
        <w:t>UNIVERSIDAD NACIONAL JOSÉ FAUSTINO SÁNCHEZ CARRIÓN</w:t>
      </w:r>
    </w:p>
    <w:p w:rsidR="00B36462" w:rsidRPr="00222198" w:rsidRDefault="00967DD1" w:rsidP="00967DD1">
      <w:pPr>
        <w:spacing w:after="0" w:line="276" w:lineRule="auto"/>
        <w:ind w:left="2131" w:hanging="509"/>
        <w:rPr>
          <w:rFonts w:ascii="Arial" w:eastAsia="Monotype Corsiva" w:hAnsi="Arial" w:cs="Arial"/>
          <w:b/>
          <w:sz w:val="24"/>
          <w:szCs w:val="24"/>
          <w:lang w:val="es-PE"/>
        </w:rPr>
      </w:pPr>
      <w:r>
        <w:rPr>
          <w:rFonts w:ascii="Arial" w:eastAsia="Monotype Corsiva" w:hAnsi="Arial" w:cs="Arial"/>
          <w:b/>
          <w:sz w:val="24"/>
          <w:szCs w:val="24"/>
          <w:lang w:val="es-PE"/>
        </w:rPr>
        <w:t xml:space="preserve">           </w:t>
      </w:r>
      <w:r w:rsidR="00B36462" w:rsidRPr="00222198">
        <w:rPr>
          <w:rFonts w:ascii="Arial" w:eastAsia="Monotype Corsiva" w:hAnsi="Arial" w:cs="Arial"/>
          <w:b/>
          <w:sz w:val="24"/>
          <w:szCs w:val="24"/>
          <w:lang w:val="es-PE"/>
        </w:rPr>
        <w:t xml:space="preserve">Facultad de </w:t>
      </w:r>
      <w:r w:rsidR="00222198">
        <w:rPr>
          <w:rFonts w:ascii="Arial" w:eastAsia="Monotype Corsiva" w:hAnsi="Arial" w:cs="Arial"/>
          <w:b/>
          <w:sz w:val="24"/>
          <w:szCs w:val="24"/>
          <w:lang w:val="es-PE"/>
        </w:rPr>
        <w:t>Ingeniería Química y Metalúrgica</w:t>
      </w:r>
    </w:p>
    <w:p w:rsidR="00A96158" w:rsidRPr="00222198" w:rsidRDefault="00967DD1" w:rsidP="009903BA">
      <w:pPr>
        <w:spacing w:after="0" w:line="276" w:lineRule="auto"/>
        <w:jc w:val="center"/>
        <w:rPr>
          <w:rFonts w:ascii="Arial" w:hAnsi="Arial" w:cs="Arial"/>
          <w:b/>
          <w:lang w:val="es-PE"/>
        </w:rPr>
      </w:pPr>
      <w:r>
        <w:rPr>
          <w:rFonts w:ascii="Arial" w:eastAsia="Tempus Sans ITC" w:hAnsi="Arial" w:cs="Arial"/>
          <w:b/>
          <w:sz w:val="24"/>
          <w:lang w:val="es-PE"/>
        </w:rPr>
        <w:t xml:space="preserve">  </w:t>
      </w:r>
      <w:r w:rsidR="00222198">
        <w:rPr>
          <w:rFonts w:ascii="Arial" w:eastAsia="Tempus Sans ITC" w:hAnsi="Arial" w:cs="Arial"/>
          <w:b/>
          <w:sz w:val="24"/>
          <w:lang w:val="es-PE"/>
        </w:rPr>
        <w:t xml:space="preserve"> </w:t>
      </w:r>
      <w:r w:rsidR="00B97E24" w:rsidRPr="00222198">
        <w:rPr>
          <w:rFonts w:ascii="Arial" w:eastAsia="Tempus Sans ITC" w:hAnsi="Arial" w:cs="Arial"/>
          <w:b/>
          <w:sz w:val="24"/>
          <w:lang w:val="es-PE"/>
        </w:rPr>
        <w:t xml:space="preserve">Escuela Académico Profesional de </w:t>
      </w:r>
      <w:r w:rsidR="00222198">
        <w:rPr>
          <w:rFonts w:ascii="Arial" w:eastAsia="Tempus Sans ITC" w:hAnsi="Arial" w:cs="Arial"/>
          <w:b/>
          <w:sz w:val="24"/>
          <w:lang w:val="es-PE"/>
        </w:rPr>
        <w:t xml:space="preserve">Ingeniería </w:t>
      </w:r>
      <w:r w:rsidR="00B72F53">
        <w:rPr>
          <w:rFonts w:ascii="Arial" w:eastAsia="Tempus Sans ITC" w:hAnsi="Arial" w:cs="Arial"/>
          <w:b/>
          <w:sz w:val="24"/>
          <w:lang w:val="es-PE"/>
        </w:rPr>
        <w:t>Metalúrgica</w:t>
      </w:r>
    </w:p>
    <w:p w:rsidR="00222198" w:rsidRPr="00222198" w:rsidRDefault="00222198" w:rsidP="009903BA">
      <w:pPr>
        <w:jc w:val="center"/>
        <w:rPr>
          <w:sz w:val="12"/>
          <w:szCs w:val="12"/>
          <w:lang w:val="es-PE"/>
        </w:rPr>
      </w:pPr>
    </w:p>
    <w:p w:rsidR="009903BA" w:rsidRPr="009D6E68" w:rsidRDefault="00B97E24" w:rsidP="009903B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6E68">
        <w:rPr>
          <w:rFonts w:ascii="Arial" w:hAnsi="Arial" w:cs="Arial"/>
          <w:sz w:val="24"/>
          <w:szCs w:val="24"/>
          <w:lang w:val="es-PE"/>
        </w:rPr>
        <w:t xml:space="preserve"> </w:t>
      </w:r>
      <w:r w:rsidR="009903BA" w:rsidRPr="009D6E68">
        <w:rPr>
          <w:rFonts w:ascii="Arial" w:hAnsi="Arial" w:cs="Arial"/>
          <w:b/>
          <w:sz w:val="24"/>
          <w:szCs w:val="24"/>
          <w:u w:val="single"/>
        </w:rPr>
        <w:t xml:space="preserve">SÍLABO POR COMPETENCIAS </w:t>
      </w:r>
    </w:p>
    <w:p w:rsidR="009903BA" w:rsidRPr="009D6E68" w:rsidRDefault="009903BA" w:rsidP="009903BA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D6E68">
        <w:rPr>
          <w:rFonts w:ascii="Arial" w:hAnsi="Arial" w:cs="Arial"/>
          <w:b/>
          <w:sz w:val="20"/>
          <w:szCs w:val="20"/>
          <w:u w:val="single"/>
        </w:rPr>
        <w:t>Datos Generales:</w:t>
      </w:r>
    </w:p>
    <w:p w:rsidR="009903BA" w:rsidRPr="009D6E68" w:rsidRDefault="009903BA" w:rsidP="000F4013">
      <w:pPr>
        <w:pStyle w:val="Prrafodelist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es-PE"/>
        </w:rPr>
        <w:t>Asignatura</w:t>
      </w:r>
      <w:r w:rsidRPr="009D6E68">
        <w:rPr>
          <w:rFonts w:ascii="Arial" w:hAnsi="Arial" w:cs="Arial"/>
          <w:b/>
          <w:sz w:val="20"/>
          <w:szCs w:val="20"/>
          <w:lang w:val="es-PE"/>
        </w:rPr>
        <w:tab/>
      </w:r>
      <w:r w:rsidRPr="009D6E68">
        <w:rPr>
          <w:rFonts w:ascii="Arial" w:hAnsi="Arial" w:cs="Arial"/>
          <w:b/>
          <w:sz w:val="20"/>
          <w:szCs w:val="20"/>
          <w:lang w:val="es-PE"/>
        </w:rPr>
        <w:tab/>
      </w:r>
      <w:r w:rsidRPr="009D6E68">
        <w:rPr>
          <w:rFonts w:ascii="Arial" w:hAnsi="Arial" w:cs="Arial"/>
          <w:b/>
          <w:sz w:val="20"/>
          <w:szCs w:val="20"/>
          <w:lang w:val="es-PE"/>
        </w:rPr>
        <w:tab/>
        <w:t>:</w:t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9D6E68">
        <w:rPr>
          <w:rFonts w:ascii="Arial" w:hAnsi="Arial" w:cs="Arial"/>
          <w:b/>
          <w:sz w:val="20"/>
          <w:szCs w:val="20"/>
          <w:lang w:val="pt-BR"/>
        </w:rPr>
        <w:t xml:space="preserve">ESTADÍSTICA APLICADA </w:t>
      </w:r>
      <w:r w:rsidR="00222198" w:rsidRPr="009D6E68">
        <w:rPr>
          <w:rFonts w:ascii="Arial" w:hAnsi="Arial" w:cs="Arial"/>
          <w:b/>
          <w:sz w:val="20"/>
          <w:szCs w:val="20"/>
          <w:lang w:val="pt-BR"/>
        </w:rPr>
        <w:t>A LA INGENIERIA</w:t>
      </w:r>
    </w:p>
    <w:p w:rsidR="009903BA" w:rsidRPr="009D6E68" w:rsidRDefault="009903BA" w:rsidP="000F4013">
      <w:pPr>
        <w:pStyle w:val="Prrafodelist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pt-BR"/>
        </w:rPr>
        <w:t>Código</w:t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  <w:t>:</w:t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 xml:space="preserve"> </w:t>
      </w:r>
    </w:p>
    <w:p w:rsidR="009903BA" w:rsidRPr="009D6E68" w:rsidRDefault="005C7004" w:rsidP="000F4013">
      <w:pPr>
        <w:pStyle w:val="Prrafodelist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pt-BR"/>
        </w:rPr>
        <w:t>Escuela</w:t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  <w:t xml:space="preserve">: </w:t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 xml:space="preserve">E.A.P. de </w:t>
      </w:r>
      <w:r w:rsidR="00826684" w:rsidRPr="009D6E68">
        <w:rPr>
          <w:rFonts w:ascii="Arial" w:hAnsi="Arial" w:cs="Arial"/>
          <w:b/>
          <w:sz w:val="20"/>
          <w:szCs w:val="20"/>
          <w:lang w:val="pt-BR"/>
        </w:rPr>
        <w:t xml:space="preserve">Ingenieria </w:t>
      </w:r>
      <w:r w:rsidR="000F4013" w:rsidRPr="009D6E68">
        <w:rPr>
          <w:rFonts w:ascii="Arial" w:hAnsi="Arial" w:cs="Arial"/>
          <w:b/>
          <w:sz w:val="20"/>
          <w:szCs w:val="20"/>
          <w:lang w:val="pt-BR"/>
        </w:rPr>
        <w:t>Química</w:t>
      </w:r>
    </w:p>
    <w:p w:rsidR="009903BA" w:rsidRPr="009D6E68" w:rsidRDefault="005C7004" w:rsidP="000F4013">
      <w:pPr>
        <w:pStyle w:val="Prrafodelista"/>
        <w:numPr>
          <w:ilvl w:val="1"/>
          <w:numId w:val="10"/>
        </w:numPr>
        <w:spacing w:after="0" w:line="240" w:lineRule="auto"/>
        <w:ind w:left="850" w:hanging="425"/>
        <w:jc w:val="both"/>
        <w:rPr>
          <w:rFonts w:ascii="Arial" w:hAnsi="Arial" w:cs="Arial"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pt-BR"/>
        </w:rPr>
        <w:t>Sección</w:t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  <w:t xml:space="preserve">: </w:t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>A</w:t>
      </w:r>
    </w:p>
    <w:p w:rsidR="009903BA" w:rsidRPr="009D6E68" w:rsidRDefault="009903BA" w:rsidP="000F4013">
      <w:pPr>
        <w:pStyle w:val="Prrafodelist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pt-BR"/>
        </w:rPr>
        <w:t>Ciclo de Estudio</w:t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  <w:t>:</w:t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9D6E68">
        <w:rPr>
          <w:rFonts w:ascii="Arial" w:hAnsi="Arial" w:cs="Arial"/>
          <w:b/>
          <w:sz w:val="20"/>
          <w:szCs w:val="20"/>
          <w:lang w:val="pt-BR"/>
        </w:rPr>
        <w:t>I</w:t>
      </w:r>
      <w:r w:rsidR="00826684" w:rsidRPr="009D6E68">
        <w:rPr>
          <w:rFonts w:ascii="Arial" w:hAnsi="Arial" w:cs="Arial"/>
          <w:b/>
          <w:sz w:val="20"/>
          <w:szCs w:val="20"/>
          <w:lang w:val="pt-BR"/>
        </w:rPr>
        <w:t>II</w:t>
      </w:r>
    </w:p>
    <w:p w:rsidR="000F4013" w:rsidRDefault="009903BA" w:rsidP="000F4013">
      <w:pPr>
        <w:pStyle w:val="Prrafodelist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pt-BR"/>
        </w:rPr>
        <w:t>Horas Semanales</w:t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  <w:t>:</w:t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0F4013">
        <w:rPr>
          <w:rFonts w:ascii="Arial" w:hAnsi="Arial" w:cs="Arial"/>
          <w:b/>
          <w:sz w:val="20"/>
          <w:szCs w:val="20"/>
          <w:lang w:val="pt-BR"/>
        </w:rPr>
        <w:t xml:space="preserve">TH: </w:t>
      </w:r>
      <w:r w:rsidR="00B72F53">
        <w:rPr>
          <w:rFonts w:ascii="Arial" w:hAnsi="Arial" w:cs="Arial"/>
          <w:b/>
          <w:sz w:val="20"/>
          <w:szCs w:val="20"/>
          <w:lang w:val="pt-BR"/>
        </w:rPr>
        <w:t>04; Horas</w:t>
      </w:r>
      <w:r w:rsidR="000F4013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D7201E" w:rsidRPr="009D6E68">
        <w:rPr>
          <w:rFonts w:ascii="Arial" w:hAnsi="Arial" w:cs="Arial"/>
          <w:b/>
          <w:sz w:val="20"/>
          <w:szCs w:val="20"/>
          <w:lang w:val="pt-BR"/>
        </w:rPr>
        <w:t>T</w:t>
      </w:r>
      <w:r w:rsidR="000F4013">
        <w:rPr>
          <w:rFonts w:ascii="Arial" w:hAnsi="Arial" w:cs="Arial"/>
          <w:b/>
          <w:sz w:val="20"/>
          <w:szCs w:val="20"/>
          <w:lang w:val="pt-BR"/>
        </w:rPr>
        <w:t xml:space="preserve">eoria    </w:t>
      </w:r>
      <w:r w:rsidR="00D7201E" w:rsidRPr="009D6E68">
        <w:rPr>
          <w:rFonts w:ascii="Arial" w:hAnsi="Arial" w:cs="Arial"/>
          <w:b/>
          <w:sz w:val="20"/>
          <w:szCs w:val="20"/>
          <w:lang w:val="pt-BR"/>
        </w:rPr>
        <w:t>:</w:t>
      </w:r>
      <w:r w:rsidR="000F4013">
        <w:rPr>
          <w:rFonts w:ascii="Arial" w:hAnsi="Arial" w:cs="Arial"/>
          <w:b/>
          <w:sz w:val="20"/>
          <w:szCs w:val="20"/>
          <w:lang w:val="pt-BR"/>
        </w:rPr>
        <w:t>0</w:t>
      </w:r>
      <w:r w:rsidR="00826684" w:rsidRPr="009D6E68">
        <w:rPr>
          <w:rFonts w:ascii="Arial" w:hAnsi="Arial" w:cs="Arial"/>
          <w:b/>
          <w:sz w:val="20"/>
          <w:szCs w:val="20"/>
          <w:lang w:val="pt-BR"/>
        </w:rPr>
        <w:t>2</w:t>
      </w:r>
      <w:r w:rsidRPr="009D6E68">
        <w:rPr>
          <w:rFonts w:ascii="Arial" w:hAnsi="Arial" w:cs="Arial"/>
          <w:b/>
          <w:sz w:val="20"/>
          <w:szCs w:val="20"/>
          <w:lang w:val="pt-BR"/>
        </w:rPr>
        <w:t xml:space="preserve">; </w:t>
      </w:r>
    </w:p>
    <w:p w:rsidR="009903BA" w:rsidRPr="009D6E68" w:rsidRDefault="000F4013" w:rsidP="000F4013">
      <w:pPr>
        <w:pStyle w:val="Prrafodelista"/>
        <w:spacing w:after="0" w:line="240" w:lineRule="auto"/>
        <w:ind w:left="3011" w:firstLine="589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                </w:t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>H</w:t>
      </w:r>
      <w:r>
        <w:rPr>
          <w:rFonts w:ascii="Arial" w:hAnsi="Arial" w:cs="Arial"/>
          <w:b/>
          <w:sz w:val="20"/>
          <w:szCs w:val="20"/>
          <w:lang w:val="pt-BR"/>
        </w:rPr>
        <w:t xml:space="preserve">oras </w:t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>P</w:t>
      </w:r>
      <w:r>
        <w:rPr>
          <w:rFonts w:ascii="Arial" w:hAnsi="Arial" w:cs="Arial"/>
          <w:b/>
          <w:sz w:val="20"/>
          <w:szCs w:val="20"/>
          <w:lang w:val="pt-BR"/>
        </w:rPr>
        <w:t xml:space="preserve">ractica </w:t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>:02</w:t>
      </w:r>
    </w:p>
    <w:p w:rsidR="009903BA" w:rsidRPr="009D6E68" w:rsidRDefault="000F4013" w:rsidP="000F4013">
      <w:pPr>
        <w:pStyle w:val="Prrafodelist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pt-BR"/>
        </w:rPr>
        <w:t>Pré-requisito</w:t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ab/>
        <w:t>:</w:t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 xml:space="preserve"> </w:t>
      </w:r>
    </w:p>
    <w:p w:rsidR="009903BA" w:rsidRPr="009D6E68" w:rsidRDefault="005C7004" w:rsidP="000F4013">
      <w:pPr>
        <w:pStyle w:val="Prrafodelist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pt-BR"/>
        </w:rPr>
        <w:t>Ciclo Académico</w:t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  <w:t>: 201</w:t>
      </w:r>
      <w:r w:rsidR="00922A45">
        <w:rPr>
          <w:rFonts w:ascii="Arial" w:hAnsi="Arial" w:cs="Arial"/>
          <w:b/>
          <w:sz w:val="20"/>
          <w:szCs w:val="20"/>
          <w:lang w:val="pt-BR"/>
        </w:rPr>
        <w:t>8</w:t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 xml:space="preserve"> –</w:t>
      </w:r>
      <w:r w:rsidR="00826684" w:rsidRPr="009D6E6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B72F53">
        <w:rPr>
          <w:rFonts w:ascii="Arial" w:hAnsi="Arial" w:cs="Arial"/>
          <w:b/>
          <w:sz w:val="20"/>
          <w:szCs w:val="20"/>
          <w:lang w:val="pt-BR"/>
        </w:rPr>
        <w:t>I</w:t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>I</w:t>
      </w:r>
    </w:p>
    <w:p w:rsidR="009903BA" w:rsidRPr="009D6E68" w:rsidRDefault="009903BA" w:rsidP="000F4013">
      <w:pPr>
        <w:pStyle w:val="Prrafodelist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pt-BR"/>
        </w:rPr>
        <w:t>Docente</w:t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Pr="009D6E68">
        <w:rPr>
          <w:rFonts w:ascii="Arial" w:hAnsi="Arial" w:cs="Arial"/>
          <w:b/>
          <w:sz w:val="20"/>
          <w:szCs w:val="20"/>
          <w:lang w:val="pt-BR"/>
        </w:rPr>
        <w:tab/>
        <w:t>:</w:t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826684" w:rsidRPr="009D6E68">
        <w:rPr>
          <w:rFonts w:ascii="Arial" w:hAnsi="Arial" w:cs="Arial"/>
          <w:b/>
          <w:sz w:val="20"/>
          <w:szCs w:val="20"/>
          <w:lang w:val="pt-BR"/>
        </w:rPr>
        <w:t xml:space="preserve">Ing. </w:t>
      </w:r>
      <w:r w:rsidR="000F4013">
        <w:rPr>
          <w:rFonts w:ascii="Arial" w:hAnsi="Arial" w:cs="Arial"/>
          <w:b/>
          <w:sz w:val="20"/>
          <w:szCs w:val="20"/>
          <w:lang w:val="pt-BR"/>
        </w:rPr>
        <w:t xml:space="preserve">Algemiro </w:t>
      </w:r>
      <w:r w:rsidR="00826684" w:rsidRPr="009D6E68">
        <w:rPr>
          <w:rFonts w:ascii="Arial" w:hAnsi="Arial" w:cs="Arial"/>
          <w:b/>
          <w:sz w:val="20"/>
          <w:szCs w:val="20"/>
          <w:lang w:val="pt-BR"/>
        </w:rPr>
        <w:t>Julio Muñoz Vilela</w:t>
      </w:r>
    </w:p>
    <w:p w:rsidR="009903BA" w:rsidRPr="009D6E68" w:rsidRDefault="000F4013" w:rsidP="000F4013">
      <w:pPr>
        <w:pStyle w:val="Prrafodelista"/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9D6E68">
        <w:rPr>
          <w:rFonts w:ascii="Arial" w:hAnsi="Arial" w:cs="Arial"/>
          <w:b/>
          <w:sz w:val="20"/>
          <w:szCs w:val="20"/>
          <w:lang w:val="pt-BR"/>
        </w:rPr>
        <w:t>E-mail</w:t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ab/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ab/>
        <w:t xml:space="preserve">: </w:t>
      </w:r>
      <w:r w:rsidR="00826684" w:rsidRPr="009D6E68">
        <w:rPr>
          <w:rFonts w:ascii="Arial" w:hAnsi="Arial" w:cs="Arial"/>
          <w:b/>
          <w:sz w:val="20"/>
          <w:szCs w:val="20"/>
          <w:lang w:val="pt-BR"/>
        </w:rPr>
        <w:t>julio30_mv</w:t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>@</w:t>
      </w:r>
      <w:r w:rsidR="00826684" w:rsidRPr="009D6E68">
        <w:rPr>
          <w:rFonts w:ascii="Arial" w:hAnsi="Arial" w:cs="Arial"/>
          <w:b/>
          <w:sz w:val="20"/>
          <w:szCs w:val="20"/>
          <w:lang w:val="pt-BR"/>
        </w:rPr>
        <w:t>hot</w:t>
      </w:r>
      <w:r w:rsidR="005C7004" w:rsidRPr="009D6E68">
        <w:rPr>
          <w:rFonts w:ascii="Arial" w:hAnsi="Arial" w:cs="Arial"/>
          <w:b/>
          <w:sz w:val="20"/>
          <w:szCs w:val="20"/>
          <w:lang w:val="pt-BR"/>
        </w:rPr>
        <w:t>mail</w:t>
      </w:r>
      <w:r w:rsidR="009903BA" w:rsidRPr="009D6E68">
        <w:rPr>
          <w:rFonts w:ascii="Arial" w:hAnsi="Arial" w:cs="Arial"/>
          <w:b/>
          <w:sz w:val="20"/>
          <w:szCs w:val="20"/>
          <w:lang w:val="pt-BR"/>
        </w:rPr>
        <w:t>.com</w:t>
      </w:r>
    </w:p>
    <w:p w:rsidR="00A96158" w:rsidRPr="00B36462" w:rsidRDefault="00B97E24" w:rsidP="009903BA">
      <w:pPr>
        <w:spacing w:after="0"/>
        <w:ind w:left="852"/>
        <w:rPr>
          <w:lang w:val="es-PE"/>
        </w:rPr>
      </w:pPr>
      <w:r w:rsidRPr="009903BA">
        <w:rPr>
          <w:b/>
          <w:sz w:val="24"/>
          <w:lang w:val="es-PE"/>
        </w:rPr>
        <w:t xml:space="preserve"> </w:t>
      </w:r>
      <w:r w:rsidR="009903BA">
        <w:rPr>
          <w:b/>
          <w:color w:val="FFFFFF"/>
          <w:sz w:val="24"/>
          <w:lang w:val="es-PE"/>
        </w:rPr>
        <w:t>II.</w:t>
      </w:r>
      <w:r w:rsidRPr="00B36462">
        <w:rPr>
          <w:b/>
          <w:color w:val="FFFFFF"/>
          <w:sz w:val="24"/>
          <w:lang w:val="es-PE"/>
        </w:rPr>
        <w:t xml:space="preserve">ILLA Y DESCRIPCIÓN DEL CURSO  </w:t>
      </w:r>
    </w:p>
    <w:p w:rsidR="00A96158" w:rsidRPr="009D6E68" w:rsidRDefault="005C7004" w:rsidP="005C7004">
      <w:pPr>
        <w:pStyle w:val="Prrafodelista"/>
        <w:numPr>
          <w:ilvl w:val="0"/>
          <w:numId w:val="9"/>
        </w:numPr>
        <w:tabs>
          <w:tab w:val="clear" w:pos="720"/>
        </w:tabs>
        <w:spacing w:after="0"/>
        <w:ind w:left="426" w:hanging="426"/>
        <w:rPr>
          <w:rFonts w:ascii="Arial" w:hAnsi="Arial" w:cs="Arial"/>
          <w:b/>
          <w:color w:val="FFFFFF" w:themeColor="background1"/>
          <w:sz w:val="20"/>
          <w:szCs w:val="20"/>
          <w:lang w:val="es-PE"/>
        </w:rPr>
      </w:pPr>
      <w:r w:rsidRPr="009D6E68">
        <w:rPr>
          <w:rFonts w:ascii="Arial" w:hAnsi="Arial" w:cs="Arial"/>
          <w:b/>
          <w:sz w:val="20"/>
          <w:szCs w:val="20"/>
          <w:lang w:val="es-PE"/>
        </w:rPr>
        <w:t>INFORMACIÓN DEL CURSO</w:t>
      </w:r>
      <w:r w:rsidR="00B97E24" w:rsidRPr="009D6E68">
        <w:rPr>
          <w:rFonts w:ascii="Arial" w:hAnsi="Arial" w:cs="Arial"/>
          <w:b/>
          <w:sz w:val="20"/>
          <w:szCs w:val="20"/>
          <w:lang w:val="es-PE"/>
        </w:rPr>
        <w:t xml:space="preserve"> </w:t>
      </w:r>
    </w:p>
    <w:p w:rsidR="00A96158" w:rsidRPr="009D6E68" w:rsidRDefault="00B97E24" w:rsidP="005C7004">
      <w:pPr>
        <w:spacing w:after="5" w:line="249" w:lineRule="auto"/>
        <w:ind w:left="89" w:hanging="10"/>
        <w:jc w:val="both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color w:val="FFFFFF" w:themeColor="background1"/>
          <w:sz w:val="20"/>
          <w:szCs w:val="20"/>
          <w:lang w:val="es-PE"/>
        </w:rPr>
        <w:t xml:space="preserve">¿Qué es el curso? </w:t>
      </w: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9D6E68" w:rsidRDefault="005C7004" w:rsidP="002854E5">
      <w:pPr>
        <w:spacing w:after="5" w:line="249" w:lineRule="auto"/>
        <w:ind w:left="426" w:right="371" w:hanging="10"/>
        <w:jc w:val="both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La Estadística Aplicada </w:t>
      </w:r>
      <w:r w:rsidR="00B97E24" w:rsidRPr="009D6E68">
        <w:rPr>
          <w:rFonts w:ascii="Arial" w:eastAsia="Arial" w:hAnsi="Arial" w:cs="Arial"/>
          <w:sz w:val="20"/>
          <w:szCs w:val="20"/>
          <w:lang w:val="es-PE"/>
        </w:rPr>
        <w:t xml:space="preserve">es una herramienta de apoyo indispensable para el desempeño de todo profesional y parte integral de la formación académica en diferentes áreas del saber. En el ámbito mundial ha sido la fuerza motora en los procesos de la civilización de todos los tiempos y es el soporte para la comprensión, interpretación de las leyes y efectos que se producen en el contexto. </w:t>
      </w:r>
    </w:p>
    <w:p w:rsidR="00A96158" w:rsidRPr="009D6E68" w:rsidRDefault="00B97E24">
      <w:pPr>
        <w:spacing w:after="0"/>
        <w:ind w:left="34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9D6E68" w:rsidRDefault="00B97E24" w:rsidP="002854E5">
      <w:pPr>
        <w:spacing w:after="5" w:line="249" w:lineRule="auto"/>
        <w:ind w:left="426" w:right="409" w:hanging="10"/>
        <w:jc w:val="both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La </w:t>
      </w:r>
      <w:r w:rsidR="000F4013" w:rsidRPr="009D6E68">
        <w:rPr>
          <w:rFonts w:ascii="Arial" w:eastAsia="Arial" w:hAnsi="Arial" w:cs="Arial"/>
          <w:sz w:val="20"/>
          <w:szCs w:val="20"/>
          <w:lang w:val="es-PE"/>
        </w:rPr>
        <w:t>Estadística Aplicada</w:t>
      </w:r>
      <w:r w:rsidR="002854E5"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abarca temas fundamentales de las matemáticas, que forman parte de los currículos que son indispensables para que el estudiante curse eficientemente materias subsecuentes. </w:t>
      </w:r>
    </w:p>
    <w:p w:rsidR="00A96158" w:rsidRPr="009D6E68" w:rsidRDefault="00B97E24">
      <w:pPr>
        <w:spacing w:after="0"/>
        <w:ind w:left="34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0F4013" w:rsidRDefault="00B97E24" w:rsidP="002854E5">
      <w:pPr>
        <w:tabs>
          <w:tab w:val="center" w:pos="5341"/>
        </w:tabs>
        <w:spacing w:after="5" w:line="249" w:lineRule="auto"/>
        <w:ind w:left="426"/>
        <w:rPr>
          <w:b/>
          <w:sz w:val="20"/>
          <w:szCs w:val="20"/>
          <w:lang w:val="es-PE"/>
        </w:rPr>
      </w:pPr>
      <w:r w:rsidRPr="000F4013">
        <w:rPr>
          <w:rFonts w:ascii="Arial" w:eastAsia="Arial" w:hAnsi="Arial" w:cs="Arial"/>
          <w:b/>
          <w:sz w:val="20"/>
          <w:szCs w:val="20"/>
          <w:lang w:val="es-PE"/>
        </w:rPr>
        <w:t xml:space="preserve">¿Qué importancia tiene para la formación profesional? </w:t>
      </w:r>
      <w:r w:rsidRPr="000F4013">
        <w:rPr>
          <w:rFonts w:ascii="Arial" w:eastAsia="Arial" w:hAnsi="Arial" w:cs="Arial"/>
          <w:b/>
          <w:sz w:val="20"/>
          <w:szCs w:val="20"/>
          <w:lang w:val="es-PE"/>
        </w:rPr>
        <w:tab/>
        <w:t xml:space="preserve"> </w:t>
      </w:r>
    </w:p>
    <w:p w:rsidR="00A96158" w:rsidRPr="009D6E68" w:rsidRDefault="00B97E24" w:rsidP="002854E5">
      <w:pPr>
        <w:spacing w:after="5" w:line="249" w:lineRule="auto"/>
        <w:ind w:left="426" w:right="410" w:hanging="10"/>
        <w:jc w:val="both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Apoya la formación del profesional, porque le brinda los conocimientos y experiencias para adquirir criterios técnicos. Adicionalmente, brinda las bases para desempeñarse adecuadamente en las asignaturas que se requieran. </w:t>
      </w:r>
    </w:p>
    <w:p w:rsidR="00A96158" w:rsidRPr="009D6E68" w:rsidRDefault="00B97E24">
      <w:pPr>
        <w:spacing w:after="0"/>
        <w:ind w:left="34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9D6E68" w:rsidRDefault="00B97E24" w:rsidP="002854E5">
      <w:pPr>
        <w:pStyle w:val="Prrafodelista"/>
        <w:numPr>
          <w:ilvl w:val="1"/>
          <w:numId w:val="12"/>
        </w:numPr>
        <w:spacing w:after="0"/>
        <w:ind w:left="851" w:hanging="425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b/>
          <w:sz w:val="20"/>
          <w:szCs w:val="20"/>
          <w:lang w:val="es-PE"/>
        </w:rPr>
        <w:t>Sumilla</w:t>
      </w: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: </w:t>
      </w:r>
    </w:p>
    <w:p w:rsidR="00A96158" w:rsidRPr="009D6E68" w:rsidRDefault="00B97E24" w:rsidP="002854E5">
      <w:pPr>
        <w:spacing w:after="226" w:line="249" w:lineRule="auto"/>
        <w:ind w:left="993" w:right="308" w:hanging="10"/>
        <w:jc w:val="both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sz w:val="20"/>
          <w:szCs w:val="20"/>
          <w:lang w:val="es-PE"/>
        </w:rPr>
        <w:t>La asignatura de</w:t>
      </w:r>
      <w:r w:rsidR="00A54DCC"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="000F4013" w:rsidRPr="009D6E68">
        <w:rPr>
          <w:rFonts w:ascii="Arial" w:eastAsia="Arial" w:hAnsi="Arial" w:cs="Arial"/>
          <w:sz w:val="20"/>
          <w:szCs w:val="20"/>
          <w:lang w:val="es-PE"/>
        </w:rPr>
        <w:t>Estadística</w:t>
      </w: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="002854E5" w:rsidRPr="009D6E68">
        <w:rPr>
          <w:rFonts w:ascii="Arial" w:eastAsia="Arial" w:hAnsi="Arial" w:cs="Arial"/>
          <w:sz w:val="20"/>
          <w:szCs w:val="20"/>
          <w:lang w:val="es-PE"/>
        </w:rPr>
        <w:t xml:space="preserve">Aplicada </w:t>
      </w: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 está destinada a impartir conocimientos y experiencias de carácter general en el campo de</w:t>
      </w:r>
      <w:r w:rsidR="00A54DCC"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="002854E5" w:rsidRPr="009D6E68">
        <w:rPr>
          <w:rFonts w:ascii="Arial" w:eastAsia="Arial" w:hAnsi="Arial" w:cs="Arial"/>
          <w:sz w:val="20"/>
          <w:szCs w:val="20"/>
          <w:lang w:val="es-PE"/>
        </w:rPr>
        <w:t>l</w:t>
      </w:r>
      <w:r w:rsidR="00A54DCC" w:rsidRPr="009D6E68">
        <w:rPr>
          <w:rFonts w:ascii="Arial" w:eastAsia="Arial" w:hAnsi="Arial" w:cs="Arial"/>
          <w:sz w:val="20"/>
          <w:szCs w:val="20"/>
          <w:lang w:val="es-PE"/>
        </w:rPr>
        <w:t xml:space="preserve">a </w:t>
      </w:r>
      <w:r w:rsidR="008E75DE" w:rsidRPr="009D6E68">
        <w:rPr>
          <w:rFonts w:ascii="Arial" w:eastAsia="Arial" w:hAnsi="Arial" w:cs="Arial"/>
          <w:sz w:val="20"/>
          <w:szCs w:val="20"/>
          <w:lang w:val="es-PE"/>
        </w:rPr>
        <w:t>Ingeniería</w:t>
      </w:r>
      <w:r w:rsidRPr="009D6E68">
        <w:rPr>
          <w:rFonts w:ascii="Arial" w:eastAsia="Arial" w:hAnsi="Arial" w:cs="Arial"/>
          <w:sz w:val="20"/>
          <w:szCs w:val="20"/>
          <w:lang w:val="es-PE"/>
        </w:rPr>
        <w:t>, necesarias para consolidar el nivel académico universitario, permitiéndole adquirir herramientas básicas para la recopilación, clasificación, ordenamiento, presentación y análisis de datos e informaciones. La asignatura contiene las siguientes unidades: Fundamentos Básicos, Estadística Descriptiva, Probabilidades, Distribución de Probabilidades, regresión y Correlación, Estimación, Estadística Inferencial, Prueba de Hipótesis y Análisis de varianza</w:t>
      </w:r>
      <w:r w:rsidR="002854E5" w:rsidRPr="009D6E68">
        <w:rPr>
          <w:rFonts w:ascii="Arial" w:eastAsia="Arial" w:hAnsi="Arial" w:cs="Arial"/>
          <w:sz w:val="20"/>
          <w:szCs w:val="20"/>
          <w:lang w:val="es-PE"/>
        </w:rPr>
        <w:t>, utilizando para ello el (los)  software(s) adecuado de tal forma que el estudiante comprenda</w:t>
      </w:r>
      <w:r w:rsidR="00CE6249" w:rsidRPr="009D6E68">
        <w:rPr>
          <w:rFonts w:ascii="Arial" w:eastAsia="Arial" w:hAnsi="Arial" w:cs="Arial"/>
          <w:sz w:val="20"/>
          <w:szCs w:val="20"/>
          <w:lang w:val="es-PE"/>
        </w:rPr>
        <w:t xml:space="preserve"> la utilidad de la Estadística en  </w:t>
      </w:r>
      <w:r w:rsidR="00A54DCC" w:rsidRPr="009D6E68">
        <w:rPr>
          <w:rFonts w:ascii="Arial" w:eastAsia="Arial" w:hAnsi="Arial" w:cs="Arial"/>
          <w:sz w:val="20"/>
          <w:szCs w:val="20"/>
          <w:lang w:val="es-PE"/>
        </w:rPr>
        <w:t xml:space="preserve">la </w:t>
      </w:r>
      <w:r w:rsidR="008E75DE" w:rsidRPr="009D6E68">
        <w:rPr>
          <w:rFonts w:ascii="Arial" w:eastAsia="Arial" w:hAnsi="Arial" w:cs="Arial"/>
          <w:sz w:val="20"/>
          <w:szCs w:val="20"/>
          <w:lang w:val="es-PE"/>
        </w:rPr>
        <w:t>Ingeniería</w:t>
      </w:r>
      <w:r w:rsidR="00CE6249" w:rsidRPr="009D6E68">
        <w:rPr>
          <w:rFonts w:ascii="Arial" w:eastAsia="Arial" w:hAnsi="Arial" w:cs="Arial"/>
          <w:sz w:val="20"/>
          <w:szCs w:val="20"/>
          <w:lang w:val="es-PE"/>
        </w:rPr>
        <w:t>.</w:t>
      </w: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9D6E68" w:rsidRDefault="00B97E24" w:rsidP="002854E5">
      <w:pPr>
        <w:pStyle w:val="Prrafodelista"/>
        <w:numPr>
          <w:ilvl w:val="1"/>
          <w:numId w:val="12"/>
        </w:numPr>
        <w:spacing w:after="0"/>
        <w:ind w:left="993" w:hanging="567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b/>
          <w:sz w:val="20"/>
          <w:szCs w:val="20"/>
          <w:lang w:val="es-PE"/>
        </w:rPr>
        <w:t>Competencia</w:t>
      </w: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: </w:t>
      </w:r>
    </w:p>
    <w:p w:rsidR="00A96158" w:rsidRPr="009D6E68" w:rsidRDefault="00B97E24" w:rsidP="002854E5">
      <w:pPr>
        <w:spacing w:after="5" w:line="249" w:lineRule="auto"/>
        <w:ind w:left="993" w:right="309" w:hanging="10"/>
        <w:jc w:val="both"/>
        <w:rPr>
          <w:sz w:val="20"/>
          <w:szCs w:val="20"/>
          <w:lang w:val="es-PE"/>
        </w:rPr>
      </w:pP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Aplica la teoría básica en la resolución de problemas que permita al estudiante analizar, sintetizar y describir la realidad, fomentando el aprendizaje autónomo y la adaptación a nuevas situaciones. </w:t>
      </w:r>
    </w:p>
    <w:p w:rsidR="00A96158" w:rsidRDefault="00B97E24">
      <w:pPr>
        <w:spacing w:after="230"/>
        <w:rPr>
          <w:rFonts w:ascii="Arial" w:eastAsia="Arial" w:hAnsi="Arial" w:cs="Arial"/>
          <w:sz w:val="20"/>
          <w:szCs w:val="20"/>
          <w:lang w:val="es-PE"/>
        </w:rPr>
      </w:pPr>
      <w:r w:rsidRPr="009D6E68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0F4013" w:rsidRDefault="000F4013">
      <w:pPr>
        <w:spacing w:after="230"/>
        <w:rPr>
          <w:rFonts w:ascii="Arial" w:eastAsia="Arial" w:hAnsi="Arial" w:cs="Arial"/>
          <w:sz w:val="20"/>
          <w:szCs w:val="20"/>
          <w:lang w:val="es-PE"/>
        </w:rPr>
      </w:pPr>
    </w:p>
    <w:p w:rsidR="000F4013" w:rsidRPr="009D6E68" w:rsidRDefault="000F4013">
      <w:pPr>
        <w:spacing w:after="230"/>
        <w:rPr>
          <w:sz w:val="20"/>
          <w:szCs w:val="20"/>
          <w:lang w:val="es-PE"/>
        </w:rPr>
      </w:pPr>
    </w:p>
    <w:p w:rsidR="00A96158" w:rsidRPr="00341E64" w:rsidRDefault="00B97E24">
      <w:pPr>
        <w:spacing w:after="112"/>
        <w:rPr>
          <w:lang w:val="es-PE"/>
        </w:rPr>
      </w:pPr>
      <w:r w:rsidRPr="00341E64">
        <w:rPr>
          <w:b/>
          <w:lang w:val="es-PE"/>
        </w:rPr>
        <w:t xml:space="preserve"> </w:t>
      </w:r>
    </w:p>
    <w:tbl>
      <w:tblPr>
        <w:tblStyle w:val="TableGrid"/>
        <w:tblW w:w="9380" w:type="dxa"/>
        <w:tblInd w:w="-12" w:type="dxa"/>
        <w:tblLayout w:type="fixed"/>
        <w:tblCellMar>
          <w:top w:w="10" w:type="dxa"/>
          <w:left w:w="12" w:type="dxa"/>
        </w:tblCellMar>
        <w:tblLook w:val="04A0" w:firstRow="1" w:lastRow="0" w:firstColumn="1" w:lastColumn="0" w:noHBand="0" w:noVBand="1"/>
      </w:tblPr>
      <w:tblGrid>
        <w:gridCol w:w="450"/>
        <w:gridCol w:w="5528"/>
        <w:gridCol w:w="1967"/>
        <w:gridCol w:w="1435"/>
      </w:tblGrid>
      <w:tr w:rsidR="00A96158" w:rsidRPr="009D6E68" w:rsidTr="00A54DCC">
        <w:trPr>
          <w:trHeight w:val="447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6158" w:rsidRPr="009D6E68" w:rsidRDefault="00B97E24" w:rsidP="00CE795C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ind w:left="426" w:hanging="426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D6E68">
              <w:rPr>
                <w:b/>
                <w:sz w:val="20"/>
                <w:szCs w:val="20"/>
                <w:lang w:val="es-PE"/>
              </w:rPr>
              <w:lastRenderedPageBreak/>
              <w:t xml:space="preserve"> </w:t>
            </w:r>
            <w:r w:rsidRPr="009D6E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>CAPACIDADES AL FINALIZAR EL CURSO</w:t>
            </w:r>
          </w:p>
        </w:tc>
      </w:tr>
      <w:tr w:rsidR="00A96158" w:rsidRPr="00AE3EB0" w:rsidTr="00AE3EB0">
        <w:trPr>
          <w:trHeight w:val="648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A96158" w:rsidRPr="00AE3EB0" w:rsidRDefault="00A96158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96158" w:rsidRPr="00AE3EB0" w:rsidRDefault="00B97E24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E3EB0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CAPACIDAD DE LA UNIDAD DIDACTICA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96158" w:rsidRPr="00AE3EB0" w:rsidRDefault="00B97E24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AE3EB0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NOMBRE DE LA UNIDAD DIDACTICA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96158" w:rsidRPr="00AE3EB0" w:rsidRDefault="00B97E24" w:rsidP="00802841">
            <w:pPr>
              <w:ind w:left="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3EB0">
              <w:rPr>
                <w:rFonts w:ascii="Arial" w:hAnsi="Arial" w:cs="Arial"/>
                <w:b/>
                <w:sz w:val="18"/>
                <w:szCs w:val="18"/>
              </w:rPr>
              <w:t>SEMANAS</w:t>
            </w:r>
          </w:p>
        </w:tc>
      </w:tr>
      <w:tr w:rsidR="00A96158" w:rsidRPr="00802841" w:rsidTr="00AE3EB0">
        <w:trPr>
          <w:cantSplit/>
          <w:trHeight w:val="111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extDirection w:val="btLr"/>
            <w:vAlign w:val="center"/>
          </w:tcPr>
          <w:p w:rsidR="00A96158" w:rsidRPr="00A54DCC" w:rsidRDefault="00802841" w:rsidP="00CE795C">
            <w:pPr>
              <w:ind w:left="61" w:right="113"/>
              <w:jc w:val="center"/>
              <w:rPr>
                <w:b/>
                <w:sz w:val="20"/>
                <w:szCs w:val="20"/>
              </w:rPr>
            </w:pPr>
            <w:r w:rsidRPr="00A54DCC">
              <w:rPr>
                <w:b/>
                <w:sz w:val="20"/>
                <w:szCs w:val="20"/>
              </w:rPr>
              <w:t>UNIDAD 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A96158" w:rsidRPr="00AE3EB0" w:rsidRDefault="00B97E24" w:rsidP="00CE795C">
            <w:pPr>
              <w:ind w:left="96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E3EB0">
              <w:rPr>
                <w:rFonts w:ascii="Arial" w:hAnsi="Arial" w:cs="Arial"/>
                <w:b/>
                <w:color w:val="FF0000"/>
                <w:sz w:val="20"/>
                <w:szCs w:val="20"/>
                <w:lang w:val="es-PE"/>
              </w:rPr>
              <w:t xml:space="preserve"> </w:t>
            </w:r>
            <w:r w:rsidRPr="00AE3EB0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Tomando en cuenta la vida diaria aplica la recolección, clasificación, organización y presentación de datos que ayude a analizar una realidad para la toma de decisiones.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A96158" w:rsidRPr="00AE3EB0" w:rsidRDefault="00B97E24" w:rsidP="00CE795C">
            <w:pPr>
              <w:spacing w:after="21"/>
              <w:ind w:right="13"/>
              <w:jc w:val="center"/>
              <w:rPr>
                <w:sz w:val="20"/>
                <w:szCs w:val="20"/>
                <w:lang w:val="es-PE"/>
              </w:rPr>
            </w:pPr>
            <w:r w:rsidRPr="00AE3EB0">
              <w:rPr>
                <w:rFonts w:ascii="Arial" w:eastAsia="Arial" w:hAnsi="Arial" w:cs="Arial"/>
                <w:b/>
                <w:sz w:val="20"/>
                <w:szCs w:val="20"/>
              </w:rPr>
              <w:t>Estadística</w:t>
            </w:r>
          </w:p>
          <w:p w:rsidR="00A96158" w:rsidRPr="00AE3EB0" w:rsidRDefault="00B97E24" w:rsidP="00CE795C">
            <w:pPr>
              <w:spacing w:after="222"/>
              <w:ind w:right="13"/>
              <w:jc w:val="center"/>
              <w:rPr>
                <w:sz w:val="20"/>
                <w:szCs w:val="20"/>
              </w:rPr>
            </w:pPr>
            <w:r w:rsidRPr="00AE3EB0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Descriptiva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A96158" w:rsidRPr="00AE3EB0" w:rsidRDefault="00B97E24" w:rsidP="00CE795C">
            <w:pPr>
              <w:ind w:left="106"/>
              <w:jc w:val="center"/>
              <w:rPr>
                <w:sz w:val="20"/>
                <w:szCs w:val="20"/>
              </w:rPr>
            </w:pPr>
            <w:r w:rsidRPr="00AE3EB0">
              <w:rPr>
                <w:b/>
                <w:sz w:val="20"/>
                <w:szCs w:val="20"/>
              </w:rPr>
              <w:t>1,2,3,4</w:t>
            </w:r>
          </w:p>
        </w:tc>
      </w:tr>
      <w:tr w:rsidR="00A96158" w:rsidRPr="00802841" w:rsidTr="00AE3EB0">
        <w:trPr>
          <w:cantSplit/>
          <w:trHeight w:val="11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158" w:rsidRPr="00A54DCC" w:rsidRDefault="00CE795C" w:rsidP="00CE795C">
            <w:pPr>
              <w:ind w:left="61" w:right="113"/>
              <w:jc w:val="center"/>
              <w:rPr>
                <w:sz w:val="20"/>
                <w:szCs w:val="20"/>
              </w:rPr>
            </w:pPr>
            <w:r w:rsidRPr="00A54DCC">
              <w:rPr>
                <w:b/>
                <w:sz w:val="20"/>
                <w:szCs w:val="20"/>
              </w:rPr>
              <w:t>UNIDAD 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AE3EB0" w:rsidRDefault="00B97E24">
            <w:pPr>
              <w:ind w:left="96" w:right="108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E3EB0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 acuerdo al contexto establecer y desarrollar modelos matemáticos adaptados al estudio de situaciones que presentan cierto grado de incertidumbre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AE3EB0" w:rsidRDefault="00B97E24" w:rsidP="00CE795C">
            <w:pPr>
              <w:spacing w:after="230"/>
              <w:ind w:left="259"/>
              <w:jc w:val="center"/>
              <w:rPr>
                <w:sz w:val="20"/>
                <w:szCs w:val="20"/>
              </w:rPr>
            </w:pPr>
            <w:r w:rsidRPr="00AE3EB0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Probabilidades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AE3EB0" w:rsidRDefault="00B97E24" w:rsidP="00CE795C">
            <w:pPr>
              <w:ind w:left="106"/>
              <w:jc w:val="center"/>
              <w:rPr>
                <w:sz w:val="20"/>
                <w:szCs w:val="20"/>
              </w:rPr>
            </w:pPr>
            <w:r w:rsidRPr="00AE3EB0">
              <w:rPr>
                <w:b/>
                <w:sz w:val="20"/>
                <w:szCs w:val="20"/>
              </w:rPr>
              <w:t>5,6,7,8</w:t>
            </w:r>
          </w:p>
        </w:tc>
      </w:tr>
      <w:tr w:rsidR="00A96158" w:rsidRPr="00802841" w:rsidTr="00AE3EB0">
        <w:trPr>
          <w:cantSplit/>
          <w:trHeight w:val="125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extDirection w:val="btLr"/>
            <w:vAlign w:val="center"/>
          </w:tcPr>
          <w:p w:rsidR="00A96158" w:rsidRPr="00A54DCC" w:rsidRDefault="00CE795C" w:rsidP="00CE795C">
            <w:pPr>
              <w:ind w:left="61" w:right="113"/>
              <w:jc w:val="center"/>
              <w:rPr>
                <w:sz w:val="20"/>
                <w:szCs w:val="20"/>
              </w:rPr>
            </w:pPr>
            <w:r w:rsidRPr="00A54DCC">
              <w:rPr>
                <w:b/>
                <w:sz w:val="20"/>
                <w:szCs w:val="20"/>
              </w:rPr>
              <w:t>UNIDAD III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A96158" w:rsidRPr="00AE3EB0" w:rsidRDefault="00B97E24" w:rsidP="00CE795C">
            <w:pPr>
              <w:ind w:left="96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E3EB0">
              <w:rPr>
                <w:rFonts w:ascii="Arial" w:hAnsi="Arial" w:cs="Arial"/>
                <w:b/>
                <w:sz w:val="20"/>
                <w:szCs w:val="20"/>
                <w:lang w:val="es-PE"/>
              </w:rPr>
              <w:t>Considerando a la realidad permite arribar a conclusiones sobre una población a partir de la información obtenida en la muestra.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A96158" w:rsidRPr="00AE3EB0" w:rsidRDefault="00B97E24" w:rsidP="00CE795C">
            <w:pPr>
              <w:jc w:val="center"/>
              <w:rPr>
                <w:sz w:val="20"/>
                <w:szCs w:val="20"/>
              </w:rPr>
            </w:pPr>
            <w:r w:rsidRPr="00AE3EB0">
              <w:rPr>
                <w:rFonts w:ascii="Arial" w:eastAsia="Arial" w:hAnsi="Arial" w:cs="Arial"/>
                <w:b/>
                <w:sz w:val="20"/>
                <w:szCs w:val="20"/>
              </w:rPr>
              <w:t>Inferencia Estadística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A96158" w:rsidRPr="00AE3EB0" w:rsidRDefault="00B97E24" w:rsidP="00CE795C">
            <w:pPr>
              <w:ind w:left="151" w:firstLine="41"/>
              <w:jc w:val="center"/>
              <w:rPr>
                <w:sz w:val="20"/>
                <w:szCs w:val="20"/>
              </w:rPr>
            </w:pPr>
            <w:r w:rsidRPr="00AE3EB0">
              <w:rPr>
                <w:b/>
                <w:sz w:val="20"/>
                <w:szCs w:val="20"/>
              </w:rPr>
              <w:t>9, 10, 11 ,12</w:t>
            </w:r>
          </w:p>
        </w:tc>
      </w:tr>
      <w:tr w:rsidR="00A96158" w:rsidRPr="00802841" w:rsidTr="00AE3EB0">
        <w:trPr>
          <w:cantSplit/>
          <w:trHeight w:val="11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158" w:rsidRPr="00A54DCC" w:rsidRDefault="00CE795C" w:rsidP="00CE795C">
            <w:pPr>
              <w:ind w:left="61" w:right="113"/>
              <w:jc w:val="center"/>
              <w:rPr>
                <w:sz w:val="20"/>
                <w:szCs w:val="20"/>
              </w:rPr>
            </w:pPr>
            <w:r w:rsidRPr="00A54DCC">
              <w:rPr>
                <w:b/>
                <w:sz w:val="20"/>
                <w:szCs w:val="20"/>
              </w:rPr>
              <w:t>UNIDAD IV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AE3EB0" w:rsidRDefault="00B97E24" w:rsidP="00CE795C">
            <w:pPr>
              <w:ind w:left="96" w:right="111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AE3EB0">
              <w:rPr>
                <w:rFonts w:ascii="Arial" w:hAnsi="Arial" w:cs="Arial"/>
                <w:b/>
                <w:sz w:val="20"/>
                <w:szCs w:val="20"/>
                <w:lang w:val="es-PE"/>
              </w:rPr>
              <w:t>En un contexto organizacional explica o controla el comportamiento de dos o más poblaciones en la toma de decisiones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B0" w:rsidRDefault="00B97E24" w:rsidP="00CE795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E3EB0">
              <w:rPr>
                <w:rFonts w:ascii="Arial" w:eastAsia="Arial" w:hAnsi="Arial" w:cs="Arial"/>
                <w:b/>
                <w:sz w:val="20"/>
                <w:szCs w:val="20"/>
              </w:rPr>
              <w:t xml:space="preserve">Análisis de </w:t>
            </w:r>
          </w:p>
          <w:p w:rsidR="00A96158" w:rsidRPr="00AE3EB0" w:rsidRDefault="00B97E24" w:rsidP="00CE795C">
            <w:pPr>
              <w:jc w:val="center"/>
              <w:rPr>
                <w:sz w:val="20"/>
                <w:szCs w:val="20"/>
              </w:rPr>
            </w:pPr>
            <w:r w:rsidRPr="00AE3EB0">
              <w:rPr>
                <w:rFonts w:ascii="Arial" w:eastAsia="Arial" w:hAnsi="Arial" w:cs="Arial"/>
                <w:b/>
                <w:sz w:val="20"/>
                <w:szCs w:val="20"/>
              </w:rPr>
              <w:t>Varianza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AE3EB0" w:rsidRDefault="00B97E24" w:rsidP="00CE795C">
            <w:pPr>
              <w:spacing w:after="245"/>
              <w:ind w:left="113"/>
              <w:jc w:val="both"/>
              <w:rPr>
                <w:sz w:val="20"/>
                <w:szCs w:val="20"/>
              </w:rPr>
            </w:pPr>
            <w:r w:rsidRPr="00AE3EB0">
              <w:rPr>
                <w:b/>
                <w:sz w:val="20"/>
                <w:szCs w:val="20"/>
              </w:rPr>
              <w:t>13, 14, 15, 16</w:t>
            </w:r>
          </w:p>
        </w:tc>
      </w:tr>
    </w:tbl>
    <w:p w:rsidR="00A96158" w:rsidRDefault="00B97E24">
      <w:pPr>
        <w:spacing w:after="123"/>
      </w:pPr>
      <w:r>
        <w:rPr>
          <w:b/>
          <w:sz w:val="24"/>
        </w:rPr>
        <w:t xml:space="preserve"> </w:t>
      </w:r>
    </w:p>
    <w:tbl>
      <w:tblPr>
        <w:tblStyle w:val="TableGrid"/>
        <w:tblW w:w="9438" w:type="dxa"/>
        <w:tblInd w:w="0" w:type="dxa"/>
        <w:tblCellMar>
          <w:top w:w="7" w:type="dxa"/>
          <w:left w:w="107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722"/>
        <w:gridCol w:w="8716"/>
      </w:tblGrid>
      <w:tr w:rsidR="00A96158" w:rsidRPr="0097175D" w:rsidTr="005D7A7C">
        <w:trPr>
          <w:trHeight w:val="4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97175D" w:rsidRDefault="005D7A7C" w:rsidP="005D7A7C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r w:rsidR="00B97E24" w:rsidRPr="0097175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A96158" w:rsidRPr="0097175D" w:rsidRDefault="00B97E24" w:rsidP="005D7A7C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ind w:left="554" w:hanging="554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INDICADORES DE CAPACIDAD AL FINALIZAR EL CURSO</w:t>
            </w:r>
          </w:p>
        </w:tc>
      </w:tr>
      <w:tr w:rsidR="00A96158" w:rsidRPr="0097175D" w:rsidTr="005D7A7C">
        <w:trPr>
          <w:trHeight w:val="3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Reconoce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las características de los datos e informaciones, de acuerdo a lo establecido en la teoría. </w:t>
            </w:r>
          </w:p>
        </w:tc>
      </w:tr>
      <w:tr w:rsidR="00A96158" w:rsidRPr="0097175D" w:rsidTr="005D7A7C">
        <w:trPr>
          <w:trHeight w:val="35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2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Clasifica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los datos obtenidos de la realidad. </w:t>
            </w:r>
          </w:p>
        </w:tc>
      </w:tr>
      <w:tr w:rsidR="00A96158" w:rsidRPr="0097175D" w:rsidTr="005D7A7C">
        <w:trPr>
          <w:trHeight w:val="22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3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Presenta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los resultados de los diferentes fenómenos, tomando en cuenta su validez. </w:t>
            </w:r>
          </w:p>
        </w:tc>
      </w:tr>
      <w:tr w:rsidR="00A96158" w:rsidRPr="0097175D" w:rsidTr="005D7A7C">
        <w:trPr>
          <w:trHeight w:val="22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4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Selecciona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los modelos probabilísticos de acuerdo a lo establecido en la bibliografía señalada. </w:t>
            </w:r>
          </w:p>
        </w:tc>
      </w:tr>
      <w:tr w:rsidR="00A96158" w:rsidRPr="0097175D" w:rsidTr="005D7A7C">
        <w:trPr>
          <w:trHeight w:val="23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5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Expresa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la diferencia entre población y muestra, tomando como base el material entregado. </w:t>
            </w:r>
          </w:p>
        </w:tc>
      </w:tr>
      <w:tr w:rsidR="00A96158" w:rsidRPr="0097175D" w:rsidTr="005D7A7C">
        <w:trPr>
          <w:trHeight w:val="3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6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Describe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las clases de leyes de distribución probabilística, tomando en cuenta las características de cada una de ellas </w:t>
            </w:r>
          </w:p>
        </w:tc>
      </w:tr>
      <w:tr w:rsidR="00A96158" w:rsidRPr="0097175D" w:rsidTr="005D7A7C">
        <w:trPr>
          <w:trHeight w:val="31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Reconoce 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las características de las variables, datos e informaciones </w:t>
            </w:r>
          </w:p>
        </w:tc>
      </w:tr>
      <w:tr w:rsidR="00A96158" w:rsidRPr="0097175D" w:rsidTr="005D7A7C">
        <w:trPr>
          <w:trHeight w:val="2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58" w:rsidRPr="0097175D" w:rsidRDefault="00B97E24" w:rsidP="005D7A7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8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Ejemplifica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operaciones con probabilidades y estimaciones siguiendo la definición de conceptos </w:t>
            </w:r>
          </w:p>
        </w:tc>
      </w:tr>
      <w:tr w:rsidR="00A96158" w:rsidRPr="0097175D" w:rsidTr="005D7A7C">
        <w:trPr>
          <w:trHeight w:val="36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9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Reconoce 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los diferentes sistemas basado en los ejercicios de aplicación.   </w:t>
            </w:r>
          </w:p>
        </w:tc>
      </w:tr>
      <w:tr w:rsidR="00A96158" w:rsidRPr="0097175D" w:rsidTr="005D7A7C">
        <w:trPr>
          <w:trHeight w:val="3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10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Grafica 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los datos e informaciones de una realidad </w:t>
            </w:r>
          </w:p>
        </w:tc>
      </w:tr>
      <w:tr w:rsidR="00A96158" w:rsidRPr="0097175D" w:rsidTr="005D7A7C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11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Resuelve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las operaciones, de acuerdo a los procedimientos impartidos en clase. </w:t>
            </w:r>
          </w:p>
        </w:tc>
      </w:tr>
      <w:tr w:rsidR="00A96158" w:rsidRPr="0097175D" w:rsidTr="005D7A7C">
        <w:trPr>
          <w:trHeight w:val="21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58" w:rsidRPr="0097175D" w:rsidRDefault="00B97E24" w:rsidP="005D7A7C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12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Reconoce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los resultados y su importancia, en base al material de clase. </w:t>
            </w:r>
          </w:p>
        </w:tc>
      </w:tr>
      <w:tr w:rsidR="00A96158" w:rsidRPr="0097175D" w:rsidTr="005D7A7C">
        <w:trPr>
          <w:trHeight w:val="37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13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Desarrolla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el proceso productivo de un producto regional.  </w:t>
            </w:r>
          </w:p>
        </w:tc>
      </w:tr>
      <w:tr w:rsidR="00A96158" w:rsidRPr="0097175D" w:rsidTr="005D7A7C">
        <w:trPr>
          <w:trHeight w:val="3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14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341E6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Reconoce 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>los</w:t>
            </w:r>
            <w:r w:rsidR="00B97E24"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sistemas probabilísticos según definición establecida en la teoría.  </w:t>
            </w:r>
          </w:p>
        </w:tc>
      </w:tr>
      <w:tr w:rsidR="00A96158" w:rsidRPr="0097175D" w:rsidTr="005D7A7C">
        <w:trPr>
          <w:trHeight w:val="3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15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Resuelve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las operaciones, de acuerdo a los procedimientos impartidos en clase. </w:t>
            </w:r>
          </w:p>
        </w:tc>
      </w:tr>
      <w:tr w:rsidR="00A96158" w:rsidRPr="0097175D" w:rsidTr="005D7A7C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75D">
              <w:rPr>
                <w:rFonts w:ascii="Arial" w:eastAsia="Arial" w:hAnsi="Arial" w:cs="Arial"/>
                <w:i/>
                <w:sz w:val="20"/>
                <w:szCs w:val="20"/>
              </w:rPr>
              <w:t xml:space="preserve">16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7175D" w:rsidRDefault="00B97E24" w:rsidP="005D7A7C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7175D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Reconoce</w:t>
            </w:r>
            <w:r w:rsidRPr="0097175D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la distribución de probabilidades en base a los ejemplos tratados en clase. </w:t>
            </w:r>
          </w:p>
        </w:tc>
      </w:tr>
    </w:tbl>
    <w:p w:rsidR="00A96158" w:rsidRPr="00341E64" w:rsidRDefault="00A96158">
      <w:pPr>
        <w:rPr>
          <w:lang w:val="es-PE"/>
        </w:rPr>
        <w:sectPr w:rsidR="00A96158" w:rsidRPr="00341E64" w:rsidSect="00A54DC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09" w:right="849" w:bottom="1582" w:left="1418" w:header="567" w:footer="720" w:gutter="0"/>
          <w:pgNumType w:start="0"/>
          <w:cols w:space="720"/>
          <w:titlePg/>
        </w:sectPr>
      </w:pPr>
    </w:p>
    <w:tbl>
      <w:tblPr>
        <w:tblStyle w:val="TableGrid"/>
        <w:tblW w:w="14440" w:type="dxa"/>
        <w:tblInd w:w="536" w:type="dxa"/>
        <w:tblCellMar>
          <w:top w:w="22" w:type="dxa"/>
          <w:left w:w="29" w:type="dxa"/>
          <w:bottom w:w="7" w:type="dxa"/>
          <w:right w:w="16" w:type="dxa"/>
        </w:tblCellMar>
        <w:tblLook w:val="04A0" w:firstRow="1" w:lastRow="0" w:firstColumn="1" w:lastColumn="0" w:noHBand="0" w:noVBand="1"/>
      </w:tblPr>
      <w:tblGrid>
        <w:gridCol w:w="261"/>
        <w:gridCol w:w="396"/>
        <w:gridCol w:w="756"/>
        <w:gridCol w:w="2615"/>
        <w:gridCol w:w="1515"/>
        <w:gridCol w:w="896"/>
        <w:gridCol w:w="2127"/>
        <w:gridCol w:w="1844"/>
        <w:gridCol w:w="3913"/>
        <w:gridCol w:w="117"/>
      </w:tblGrid>
      <w:tr w:rsidR="00A96158" w:rsidRPr="009D6E68" w:rsidTr="007816F0">
        <w:trPr>
          <w:trHeight w:val="443"/>
        </w:trPr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158" w:rsidRPr="009D6E68" w:rsidRDefault="00A96158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  <w:tc>
          <w:tcPr>
            <w:tcW w:w="1406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96158" w:rsidRPr="009D6E68" w:rsidRDefault="00B97E24" w:rsidP="005D7A7C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</w:pPr>
            <w:r w:rsidRPr="009D6E6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 xml:space="preserve">DESARROLLO DE LAS UNIDADES DIDÁCTICAS: </w:t>
            </w:r>
          </w:p>
        </w:tc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96158" w:rsidRPr="009D6E68" w:rsidRDefault="00A96158">
            <w:pPr>
              <w:rPr>
                <w:rFonts w:ascii="Arial" w:hAnsi="Arial" w:cs="Arial"/>
                <w:lang w:val="es-PE"/>
              </w:rPr>
            </w:pPr>
          </w:p>
        </w:tc>
      </w:tr>
      <w:tr w:rsidR="00A96158" w:rsidRPr="009D6E68" w:rsidTr="007816F0">
        <w:trPr>
          <w:trHeight w:val="493"/>
        </w:trPr>
        <w:tc>
          <w:tcPr>
            <w:tcW w:w="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158" w:rsidRPr="009D6E68" w:rsidRDefault="005D7A7C" w:rsidP="005D7A7C">
            <w:pPr>
              <w:ind w:left="154" w:right="113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D6E68">
              <w:rPr>
                <w:rFonts w:ascii="Arial" w:hAnsi="Arial" w:cs="Arial"/>
                <w:b/>
                <w:sz w:val="20"/>
                <w:szCs w:val="20"/>
                <w:lang w:val="es-PE"/>
              </w:rPr>
              <w:t>Unidad didáctica I: Distribución de frecuencias</w:t>
            </w:r>
          </w:p>
        </w:tc>
        <w:tc>
          <w:tcPr>
            <w:tcW w:w="137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D6E68" w:rsidRDefault="00341E64">
            <w:pPr>
              <w:ind w:left="4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D6E68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>CAPACIDAD DE</w:t>
            </w:r>
            <w:r w:rsidR="00B97E24" w:rsidRPr="009D6E68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 xml:space="preserve"> LA UNIDAD DIDÁCTICA I: </w:t>
            </w:r>
            <w:r w:rsidR="00B97E24" w:rsidRPr="009D6E68">
              <w:rPr>
                <w:rFonts w:ascii="Arial" w:eastAsia="Arial" w:hAnsi="Arial" w:cs="Arial"/>
                <w:sz w:val="20"/>
                <w:szCs w:val="20"/>
                <w:lang w:val="es-PE"/>
              </w:rPr>
              <w:t>Tomando como referencia la vida diaria aplica abstracciones matemáticas que ayude a solucionar problemas ejercitando un pensamiento crítico hacia la toma de decisiones.</w:t>
            </w:r>
            <w:r w:rsidR="00B97E24" w:rsidRPr="009D6E68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A96158" w:rsidRPr="00222198" w:rsidTr="007816F0">
        <w:trPr>
          <w:trHeight w:val="294"/>
        </w:trPr>
        <w:tc>
          <w:tcPr>
            <w:tcW w:w="6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816F0" w:rsidRDefault="00B97E24" w:rsidP="007816F0">
            <w:pPr>
              <w:rPr>
                <w:rFonts w:ascii="Arial" w:hAnsi="Arial" w:cs="Arial"/>
                <w:sz w:val="18"/>
                <w:szCs w:val="18"/>
                <w:vertAlign w:val="superscript"/>
                <w:lang w:val="es-PE"/>
              </w:rPr>
            </w:pPr>
            <w:r w:rsidRPr="009D6E68">
              <w:rPr>
                <w:rFonts w:ascii="Arial" w:hAnsi="Arial" w:cs="Arial"/>
                <w:sz w:val="18"/>
                <w:szCs w:val="18"/>
                <w:vertAlign w:val="superscript"/>
                <w:lang w:val="es-PE"/>
              </w:rPr>
              <w:t xml:space="preserve"> </w:t>
            </w:r>
          </w:p>
          <w:p w:rsidR="00A96158" w:rsidRPr="007816F0" w:rsidRDefault="007816F0" w:rsidP="007816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Sema</w:t>
            </w:r>
            <w:r w:rsidR="00B97E24" w:rsidRPr="007816F0">
              <w:rPr>
                <w:rFonts w:ascii="Arial" w:hAnsi="Arial" w:cs="Arial"/>
                <w:b/>
                <w:sz w:val="16"/>
                <w:szCs w:val="16"/>
              </w:rPr>
              <w:t xml:space="preserve">na 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Contenidos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>
            <w:pPr>
              <w:ind w:left="83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Estrategia didáctica </w:t>
            </w: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>
            <w:pPr>
              <w:ind w:right="16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Indicadores de logro de la capacidad  </w:t>
            </w:r>
          </w:p>
        </w:tc>
      </w:tr>
      <w:tr w:rsidR="00A96158" w:rsidTr="007816F0">
        <w:trPr>
          <w:trHeight w:val="268"/>
        </w:trPr>
        <w:tc>
          <w:tcPr>
            <w:tcW w:w="6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D6E68" w:rsidRDefault="00A96158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Conceptual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Procedimental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Actitudinal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D6E68" w:rsidRDefault="00A961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D6E68" w:rsidRDefault="00A961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158" w:rsidTr="007816F0">
        <w:trPr>
          <w:trHeight w:val="581"/>
        </w:trPr>
        <w:tc>
          <w:tcPr>
            <w:tcW w:w="6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Default="00A96158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D6E68" w:rsidRDefault="00B97E24">
            <w:pPr>
              <w:ind w:righ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E68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43" w:right="54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>La estadística, definición, clases, tipos de estudio</w:t>
            </w:r>
            <w:r w:rsidR="00942067"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>, Población</w:t>
            </w: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y muestra; indicadores, variables.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942067">
            <w:pPr>
              <w:ind w:left="43" w:right="57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>Identifica población</w:t>
            </w:r>
            <w:r w:rsidR="00B97E24"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, muestra e indicadores del estudio estadístico.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42"/>
              <w:rPr>
                <w:rFonts w:ascii="Arial Narrow" w:hAnsi="Arial Narrow" w:cs="Arial"/>
                <w:sz w:val="18"/>
                <w:szCs w:val="18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Justifica </w:t>
            </w:r>
            <w:r w:rsidRPr="00942067">
              <w:rPr>
                <w:rFonts w:ascii="Arial Narrow" w:hAnsi="Arial Narrow" w:cs="Arial"/>
                <w:sz w:val="18"/>
                <w:szCs w:val="18"/>
              </w:rPr>
              <w:tab/>
              <w:t xml:space="preserve">un </w:t>
            </w:r>
            <w:r w:rsidRPr="00942067">
              <w:rPr>
                <w:rFonts w:ascii="Arial Narrow" w:hAnsi="Arial Narrow" w:cs="Arial"/>
                <w:sz w:val="18"/>
                <w:szCs w:val="18"/>
              </w:rPr>
              <w:tab/>
            </w:r>
            <w:proofErr w:type="spellStart"/>
            <w:r w:rsidRPr="00942067">
              <w:rPr>
                <w:rFonts w:ascii="Arial Narrow" w:hAnsi="Arial Narrow" w:cs="Arial"/>
                <w:sz w:val="18"/>
                <w:szCs w:val="18"/>
              </w:rPr>
              <w:t>estudio</w:t>
            </w:r>
            <w:proofErr w:type="spellEnd"/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 estadístico.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numPr>
                <w:ilvl w:val="0"/>
                <w:numId w:val="5"/>
              </w:numPr>
              <w:spacing w:after="34" w:line="242" w:lineRule="auto"/>
              <w:ind w:hanging="156"/>
              <w:rPr>
                <w:rFonts w:ascii="Arial Narrow" w:hAnsi="Arial Narrow" w:cs="Arial"/>
                <w:sz w:val="18"/>
                <w:szCs w:val="18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Sustentación de sus trabajos. </w:t>
            </w:r>
          </w:p>
          <w:p w:rsidR="00A96158" w:rsidRPr="00942067" w:rsidRDefault="00B97E24">
            <w:pPr>
              <w:numPr>
                <w:ilvl w:val="0"/>
                <w:numId w:val="5"/>
              </w:numPr>
              <w:ind w:hanging="156"/>
              <w:rPr>
                <w:rFonts w:ascii="Arial Narrow" w:hAnsi="Arial Narrow" w:cs="Arial"/>
                <w:sz w:val="18"/>
                <w:szCs w:val="18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Meta cognición.   </w:t>
            </w:r>
          </w:p>
          <w:p w:rsidR="00A96158" w:rsidRPr="00942067" w:rsidRDefault="00B97E24">
            <w:pPr>
              <w:numPr>
                <w:ilvl w:val="0"/>
                <w:numId w:val="5"/>
              </w:numPr>
              <w:ind w:hanging="156"/>
              <w:rPr>
                <w:rFonts w:ascii="Arial Narrow" w:hAnsi="Arial Narrow" w:cs="Arial"/>
                <w:sz w:val="18"/>
                <w:szCs w:val="18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Aprendizaje basado en problemas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42"/>
              <w:rPr>
                <w:rFonts w:ascii="Arial Narrow" w:hAnsi="Arial Narrow" w:cs="Arial"/>
                <w:sz w:val="18"/>
                <w:szCs w:val="18"/>
              </w:rPr>
            </w:pPr>
            <w:r w:rsidRPr="00942067">
              <w:rPr>
                <w:rFonts w:ascii="Arial Narrow" w:eastAsia="Wingdings" w:hAnsi="Arial Narrow" w:cs="Arial"/>
                <w:sz w:val="18"/>
                <w:szCs w:val="18"/>
              </w:rPr>
              <w:t></w:t>
            </w:r>
            <w:r w:rsidRPr="00942067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942067">
              <w:rPr>
                <w:rFonts w:ascii="Arial Narrow" w:hAnsi="Arial Narrow" w:cs="Arial"/>
                <w:b/>
                <w:sz w:val="18"/>
                <w:szCs w:val="18"/>
              </w:rPr>
              <w:t>Plantea</w:t>
            </w:r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 un estudio estadístico </w:t>
            </w:r>
          </w:p>
        </w:tc>
      </w:tr>
      <w:tr w:rsidR="00A96158" w:rsidTr="007816F0">
        <w:trPr>
          <w:trHeight w:val="698"/>
        </w:trPr>
        <w:tc>
          <w:tcPr>
            <w:tcW w:w="6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Default="00A96158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D6E68" w:rsidRDefault="00B97E24">
            <w:pPr>
              <w:ind w:righ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E68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43" w:right="5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Fuentes y técnicas de Recolección de datos; tamaño </w:t>
            </w:r>
            <w:r w:rsidR="00942067"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>y técnicas</w:t>
            </w: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de muestreo. </w:t>
            </w:r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La </w:t>
            </w:r>
            <w:proofErr w:type="spellStart"/>
            <w:r w:rsidRPr="00942067">
              <w:rPr>
                <w:rFonts w:ascii="Arial Narrow" w:hAnsi="Arial Narrow" w:cs="Arial"/>
                <w:sz w:val="18"/>
                <w:szCs w:val="18"/>
              </w:rPr>
              <w:t>encuesta</w:t>
            </w:r>
            <w:proofErr w:type="spellEnd"/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43" w:right="57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Calcula tamaño de muestra, define técnicas de muestreo y elabora encuesta.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spacing w:line="241" w:lineRule="auto"/>
              <w:ind w:left="42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Define el tamaño y técnicas del estudio </w:t>
            </w:r>
          </w:p>
          <w:p w:rsidR="00A96158" w:rsidRPr="00942067" w:rsidRDefault="00B97E24">
            <w:pPr>
              <w:ind w:left="42"/>
              <w:rPr>
                <w:rFonts w:ascii="Arial Narrow" w:hAnsi="Arial Narrow" w:cs="Arial"/>
                <w:sz w:val="18"/>
                <w:szCs w:val="18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muestral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942067" w:rsidRDefault="00A9615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42"/>
              <w:rPr>
                <w:rFonts w:ascii="Arial Narrow" w:hAnsi="Arial Narrow" w:cs="Arial"/>
                <w:sz w:val="18"/>
                <w:szCs w:val="18"/>
              </w:rPr>
            </w:pPr>
            <w:r w:rsidRPr="00942067">
              <w:rPr>
                <w:rFonts w:ascii="Arial Narrow" w:eastAsia="Wingdings" w:hAnsi="Arial Narrow" w:cs="Arial"/>
                <w:sz w:val="18"/>
                <w:szCs w:val="18"/>
              </w:rPr>
              <w:t></w:t>
            </w:r>
            <w:r w:rsidRPr="00942067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  <w:r w:rsidRPr="00942067">
              <w:rPr>
                <w:rFonts w:ascii="Arial Narrow" w:hAnsi="Arial Narrow" w:cs="Arial"/>
                <w:b/>
                <w:sz w:val="18"/>
                <w:szCs w:val="18"/>
              </w:rPr>
              <w:t>Gestiona</w:t>
            </w:r>
            <w:r w:rsidRPr="00942067">
              <w:rPr>
                <w:rFonts w:ascii="Arial Narrow" w:hAnsi="Arial Narrow" w:cs="Arial"/>
                <w:sz w:val="18"/>
                <w:szCs w:val="18"/>
              </w:rPr>
              <w:t xml:space="preserve"> el estudio muestral. </w:t>
            </w:r>
          </w:p>
        </w:tc>
      </w:tr>
      <w:tr w:rsidR="00A96158" w:rsidRPr="00222198" w:rsidTr="007816F0">
        <w:trPr>
          <w:trHeight w:val="700"/>
        </w:trPr>
        <w:tc>
          <w:tcPr>
            <w:tcW w:w="6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Default="00A96158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D6E68" w:rsidRDefault="00B97E24">
            <w:pPr>
              <w:ind w:righ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E68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43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Distribución de frecuencias, cuadros y gráficos por tipo de variable.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43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Elabora cuadros y gráficos de distribución de frecuencias.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 w:rsidP="005D7A7C">
            <w:pPr>
              <w:ind w:left="42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Arguye </w:t>
            </w: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  <w:t xml:space="preserve">los </w:t>
            </w:r>
            <w:r w:rsidR="005D7A7C"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resultados cuadros </w:t>
            </w:r>
            <w:r w:rsidR="005D7A7C"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ab/>
              <w:t xml:space="preserve">y gráficos de </w:t>
            </w:r>
            <w:r w:rsidR="00942067"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>distribución de</w:t>
            </w: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frecuencias.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942067" w:rsidRDefault="00A96158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256" w:hanging="214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eastAsia="Wingdings" w:hAnsi="Arial Narrow" w:cs="Arial"/>
                <w:sz w:val="18"/>
                <w:szCs w:val="18"/>
              </w:rPr>
              <w:t></w:t>
            </w:r>
            <w:r w:rsidRPr="00942067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 xml:space="preserve"> </w:t>
            </w:r>
            <w:r w:rsidRPr="00942067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Sustenta</w:t>
            </w: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los resultados de la distribución de frecuencias. </w:t>
            </w:r>
          </w:p>
        </w:tc>
      </w:tr>
      <w:tr w:rsidR="00A96158" w:rsidRPr="00222198" w:rsidTr="007816F0">
        <w:trPr>
          <w:trHeight w:val="701"/>
        </w:trPr>
        <w:tc>
          <w:tcPr>
            <w:tcW w:w="6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D6E68" w:rsidRDefault="00B97E24">
            <w:pPr>
              <w:ind w:righ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6E68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43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Distribución de frecuencias acumuladas según tipo de variable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43" w:right="56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Elabora cuadros y gráficos de </w:t>
            </w:r>
            <w:r w:rsidR="00942067"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>distribución de</w:t>
            </w: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frecuencias acumuladas.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42" w:right="56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Arguye el resultado de la distribución   de frecuencias acumuladas.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A96158">
            <w:pPr>
              <w:rPr>
                <w:rFonts w:ascii="Arial Narrow" w:hAnsi="Arial Narrow" w:cs="Arial"/>
                <w:sz w:val="18"/>
                <w:szCs w:val="18"/>
                <w:lang w:val="es-PE"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256" w:hanging="214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eastAsia="Wingdings" w:hAnsi="Arial Narrow" w:cs="Arial"/>
                <w:sz w:val="18"/>
                <w:szCs w:val="18"/>
              </w:rPr>
              <w:t></w:t>
            </w:r>
            <w:r w:rsidRPr="00942067">
              <w:rPr>
                <w:rFonts w:ascii="Arial Narrow" w:eastAsia="Arial" w:hAnsi="Arial Narrow" w:cs="Arial"/>
                <w:sz w:val="18"/>
                <w:szCs w:val="18"/>
                <w:lang w:val="es-PE"/>
              </w:rPr>
              <w:t xml:space="preserve"> </w:t>
            </w:r>
            <w:r w:rsidRPr="00942067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Complementa</w:t>
            </w: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los resultados con frecuencias acumuladas. </w:t>
            </w:r>
          </w:p>
        </w:tc>
      </w:tr>
      <w:tr w:rsidR="00A96158" w:rsidRPr="00222198" w:rsidTr="007816F0">
        <w:trPr>
          <w:trHeight w:val="313"/>
        </w:trPr>
        <w:tc>
          <w:tcPr>
            <w:tcW w:w="6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58" w:rsidRPr="005D7A7C" w:rsidRDefault="00B97E24">
            <w:pPr>
              <w:ind w:left="40"/>
              <w:rPr>
                <w:sz w:val="18"/>
                <w:szCs w:val="18"/>
                <w:lang w:val="es-PE"/>
              </w:rPr>
            </w:pPr>
            <w:r w:rsidRPr="005D7A7C">
              <w:rPr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13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1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EVALUACIÓN DE LA UNIDAD DIDÁCTICA </w:t>
            </w:r>
          </w:p>
        </w:tc>
      </w:tr>
      <w:tr w:rsidR="00A96158" w:rsidTr="007816F0">
        <w:trPr>
          <w:trHeight w:val="258"/>
        </w:trPr>
        <w:tc>
          <w:tcPr>
            <w:tcW w:w="6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5D7A7C" w:rsidRDefault="00A96158">
            <w:pPr>
              <w:rPr>
                <w:sz w:val="18"/>
                <w:szCs w:val="18"/>
                <w:lang w:val="es-PE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 xml:space="preserve">EVIDENCIA DE CONOCIMIENTOS </w:t>
            </w:r>
          </w:p>
        </w:tc>
        <w:tc>
          <w:tcPr>
            <w:tcW w:w="4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 xml:space="preserve">EVIDENCIA DE PRODUCTO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 xml:space="preserve">EVIDENCIA DE DESEMPEÑO </w:t>
            </w:r>
          </w:p>
        </w:tc>
      </w:tr>
      <w:tr w:rsidR="00A96158" w:rsidRPr="009D6E68" w:rsidTr="007816F0">
        <w:trPr>
          <w:trHeight w:val="447"/>
        </w:trPr>
        <w:tc>
          <w:tcPr>
            <w:tcW w:w="6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D6E68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D6E68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43" w:right="52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Prueba escrita de 10 preguntas (7 teóricas y 3 prácticas), para evaluar el manejo de saberes de la unidad    </w:t>
            </w:r>
          </w:p>
        </w:tc>
        <w:tc>
          <w:tcPr>
            <w:tcW w:w="4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41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Presentará las soluciones a los diferentes problemas de distribución de frecuencias, establecidos en las horas prácticas. 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41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Presentación y sustentación oportuna de trabajos propuestos. </w:t>
            </w:r>
          </w:p>
        </w:tc>
      </w:tr>
    </w:tbl>
    <w:p w:rsidR="005D7A7C" w:rsidRPr="009D6E68" w:rsidRDefault="00B97E24">
      <w:pPr>
        <w:spacing w:after="0"/>
        <w:rPr>
          <w:rFonts w:ascii="Arial" w:hAnsi="Arial" w:cs="Arial"/>
          <w:b/>
          <w:sz w:val="20"/>
          <w:szCs w:val="20"/>
          <w:lang w:val="es-PE"/>
        </w:rPr>
      </w:pPr>
      <w:r w:rsidRPr="009D6E68">
        <w:rPr>
          <w:rFonts w:ascii="Arial" w:hAnsi="Arial" w:cs="Arial"/>
          <w:sz w:val="20"/>
          <w:szCs w:val="20"/>
          <w:lang w:val="es-PE"/>
        </w:rPr>
        <w:t xml:space="preserve"> </w:t>
      </w:r>
      <w:r w:rsidRPr="009D6E68">
        <w:rPr>
          <w:rFonts w:ascii="Arial" w:hAnsi="Arial" w:cs="Arial"/>
          <w:b/>
          <w:sz w:val="20"/>
          <w:szCs w:val="20"/>
          <w:lang w:val="es-PE"/>
        </w:rPr>
        <w:t xml:space="preserve"> </w:t>
      </w:r>
    </w:p>
    <w:tbl>
      <w:tblPr>
        <w:tblStyle w:val="TableGrid"/>
        <w:tblW w:w="14459" w:type="dxa"/>
        <w:tblInd w:w="592" w:type="dxa"/>
        <w:tblLayout w:type="fixed"/>
        <w:tblCellMar>
          <w:left w:w="61" w:type="dxa"/>
          <w:bottom w:w="7" w:type="dxa"/>
          <w:right w:w="13" w:type="dxa"/>
        </w:tblCellMar>
        <w:tblLook w:val="04A0" w:firstRow="1" w:lastRow="0" w:firstColumn="1" w:lastColumn="0" w:noHBand="0" w:noVBand="1"/>
      </w:tblPr>
      <w:tblGrid>
        <w:gridCol w:w="643"/>
        <w:gridCol w:w="709"/>
        <w:gridCol w:w="2652"/>
        <w:gridCol w:w="1084"/>
        <w:gridCol w:w="1316"/>
        <w:gridCol w:w="2177"/>
        <w:gridCol w:w="1341"/>
        <w:gridCol w:w="433"/>
        <w:gridCol w:w="4104"/>
      </w:tblGrid>
      <w:tr w:rsidR="00A96158" w:rsidRPr="009D6E68" w:rsidTr="00942067">
        <w:trPr>
          <w:trHeight w:val="268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158" w:rsidRPr="009D6E68" w:rsidRDefault="00772806" w:rsidP="007728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D6E68">
              <w:rPr>
                <w:rFonts w:ascii="Arial" w:hAnsi="Arial" w:cs="Arial"/>
                <w:b/>
                <w:sz w:val="20"/>
                <w:szCs w:val="20"/>
                <w:lang w:val="es-PE"/>
              </w:rPr>
              <w:t>Unidad  Didáctica II: Medidas de Tendencia Central y Dispersión</w:t>
            </w:r>
          </w:p>
        </w:tc>
        <w:tc>
          <w:tcPr>
            <w:tcW w:w="138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D6E68" w:rsidRDefault="00B97E24" w:rsidP="00D9030C">
            <w:pPr>
              <w:ind w:left="86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D6E68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 xml:space="preserve">CAPACIDAD  DE LA UNIDAD DIDÁCTICA II: </w:t>
            </w:r>
            <w:r w:rsidRPr="009D6E68">
              <w:rPr>
                <w:rFonts w:ascii="Arial" w:eastAsia="Arial" w:hAnsi="Arial" w:cs="Arial"/>
                <w:sz w:val="20"/>
                <w:szCs w:val="20"/>
                <w:lang w:val="es-PE"/>
              </w:rPr>
              <w:t>En el proceso de enseñanza efectúa correctamente operaciones que se realizan con conjuntos.</w:t>
            </w:r>
          </w:p>
        </w:tc>
      </w:tr>
      <w:tr w:rsidR="00A96158" w:rsidRPr="00222198" w:rsidTr="00942067">
        <w:trPr>
          <w:trHeight w:val="28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left="7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42067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</w:p>
          <w:p w:rsidR="00A96158" w:rsidRPr="007816F0" w:rsidRDefault="00942067" w:rsidP="007816F0">
            <w:pPr>
              <w:rPr>
                <w:b/>
                <w:sz w:val="18"/>
                <w:szCs w:val="18"/>
              </w:rPr>
            </w:pPr>
            <w:r w:rsidRPr="007816F0">
              <w:rPr>
                <w:b/>
                <w:sz w:val="18"/>
                <w:szCs w:val="18"/>
              </w:rPr>
              <w:t>Seman</w:t>
            </w:r>
            <w:r w:rsidR="00B97E24" w:rsidRPr="007816F0">
              <w:rPr>
                <w:b/>
                <w:sz w:val="18"/>
                <w:szCs w:val="18"/>
              </w:rPr>
              <w:t xml:space="preserve">a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Contenidos  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>
            <w:pPr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Estrategia didáctica </w:t>
            </w: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Indicadores de logro de la capacidad  </w:t>
            </w:r>
          </w:p>
        </w:tc>
      </w:tr>
      <w:tr w:rsidR="00A96158" w:rsidTr="00942067">
        <w:trPr>
          <w:trHeight w:val="328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Conceptual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Procedimental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067">
              <w:rPr>
                <w:rFonts w:ascii="Arial" w:hAnsi="Arial" w:cs="Arial"/>
                <w:b/>
                <w:sz w:val="20"/>
                <w:szCs w:val="20"/>
              </w:rPr>
              <w:t xml:space="preserve">Actitudinal </w:t>
            </w:r>
          </w:p>
        </w:tc>
        <w:tc>
          <w:tcPr>
            <w:tcW w:w="17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96158" w:rsidRPr="00222198" w:rsidTr="00942067">
        <w:trPr>
          <w:trHeight w:val="466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9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Medidas de posición: mediana, moda, media aritmética. 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1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Organiza para calcular las medidas de posición.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10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Establece 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ab/>
              <w:t xml:space="preserve">la importancia de estas medidas. 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numPr>
                <w:ilvl w:val="0"/>
                <w:numId w:val="6"/>
              </w:numPr>
              <w:spacing w:after="34" w:line="242" w:lineRule="auto"/>
              <w:ind w:hanging="156"/>
              <w:rPr>
                <w:rFonts w:ascii="Arial Narrow" w:hAnsi="Arial Narrow"/>
                <w:sz w:val="18"/>
                <w:szCs w:val="18"/>
              </w:rPr>
            </w:pPr>
            <w:r w:rsidRPr="00942067">
              <w:rPr>
                <w:rFonts w:ascii="Arial Narrow" w:hAnsi="Arial Narrow"/>
                <w:sz w:val="18"/>
                <w:szCs w:val="18"/>
              </w:rPr>
              <w:t xml:space="preserve">Sustentación de sus trabajos. </w:t>
            </w:r>
          </w:p>
          <w:p w:rsidR="00A96158" w:rsidRPr="00942067" w:rsidRDefault="00B97E24">
            <w:pPr>
              <w:numPr>
                <w:ilvl w:val="0"/>
                <w:numId w:val="6"/>
              </w:numPr>
              <w:ind w:hanging="156"/>
              <w:rPr>
                <w:rFonts w:ascii="Arial Narrow" w:hAnsi="Arial Narrow"/>
                <w:sz w:val="18"/>
                <w:szCs w:val="18"/>
              </w:rPr>
            </w:pPr>
            <w:r w:rsidRPr="00942067">
              <w:rPr>
                <w:rFonts w:ascii="Arial Narrow" w:hAnsi="Arial Narrow"/>
                <w:sz w:val="18"/>
                <w:szCs w:val="18"/>
              </w:rPr>
              <w:t xml:space="preserve">Meta cognición.   </w:t>
            </w:r>
          </w:p>
          <w:p w:rsidR="00A96158" w:rsidRPr="00942067" w:rsidRDefault="00B97E24">
            <w:pPr>
              <w:numPr>
                <w:ilvl w:val="0"/>
                <w:numId w:val="6"/>
              </w:numPr>
              <w:ind w:hanging="156"/>
              <w:rPr>
                <w:rFonts w:ascii="Arial Narrow" w:hAnsi="Arial Narrow"/>
                <w:sz w:val="18"/>
                <w:szCs w:val="18"/>
              </w:rPr>
            </w:pPr>
            <w:r w:rsidRPr="00942067">
              <w:rPr>
                <w:rFonts w:ascii="Arial Narrow" w:hAnsi="Arial Narrow"/>
                <w:sz w:val="18"/>
                <w:szCs w:val="18"/>
              </w:rPr>
              <w:t xml:space="preserve">Aprendizaje basado en problemas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1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b/>
                <w:sz w:val="18"/>
                <w:szCs w:val="18"/>
                <w:lang w:val="es-PE"/>
              </w:rPr>
              <w:t>Soluciona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 problemas estadísticos de datos con tendencia central. </w:t>
            </w:r>
          </w:p>
        </w:tc>
      </w:tr>
      <w:tr w:rsidR="00A96158" w:rsidRPr="00222198" w:rsidTr="00942067">
        <w:trPr>
          <w:trHeight w:val="544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9" w:right="6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Otras medias: media aritmética ponderada, media geométrica, media armónica.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11" w:right="58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Identifica los casos de medidas de posición especiales.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1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Asocia estas medidas con casos prácticos </w:t>
            </w:r>
          </w:p>
        </w:tc>
        <w:tc>
          <w:tcPr>
            <w:tcW w:w="177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942067" w:rsidRDefault="00A96158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1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b/>
                <w:sz w:val="18"/>
                <w:szCs w:val="18"/>
                <w:lang w:val="es-PE"/>
              </w:rPr>
              <w:t>Explica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 el significado y uso de estas medidas en casos prácticos. </w:t>
            </w:r>
          </w:p>
        </w:tc>
      </w:tr>
      <w:tr w:rsidR="00A96158" w:rsidRPr="00222198" w:rsidTr="00942067">
        <w:trPr>
          <w:trHeight w:val="55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9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Medidas de dispersión: rango, varianza, desviación estándar. 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1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Organiza para calcular las medidas de dispersión.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10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Establece 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ab/>
              <w:t xml:space="preserve">la importancia de estas medidas. </w:t>
            </w:r>
          </w:p>
        </w:tc>
        <w:tc>
          <w:tcPr>
            <w:tcW w:w="177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942067" w:rsidRDefault="00A96158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1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b/>
                <w:sz w:val="18"/>
                <w:szCs w:val="18"/>
                <w:lang w:val="es-PE"/>
              </w:rPr>
              <w:t>Soluciona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 problemas estadísticos de datos con dispersión. </w:t>
            </w:r>
          </w:p>
        </w:tc>
      </w:tr>
      <w:tr w:rsidR="00A96158" w:rsidRPr="00222198" w:rsidTr="00942067">
        <w:trPr>
          <w:trHeight w:val="56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 w:rsidP="0097175D">
            <w:pPr>
              <w:spacing w:line="277" w:lineRule="auto"/>
              <w:ind w:left="9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Otras medidas de dispersión: coeficiente de variación, simetría, curtosis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11" w:right="58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Identifica los casos de medidas de dispersión especiales.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1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Asocia estas medidas con casos prácticos </w:t>
            </w:r>
          </w:p>
        </w:tc>
        <w:tc>
          <w:tcPr>
            <w:tcW w:w="17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A96158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1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b/>
                <w:sz w:val="18"/>
                <w:szCs w:val="18"/>
                <w:lang w:val="es-PE"/>
              </w:rPr>
              <w:t>Explica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 el significado y uso de estas medidas en casos prácticos. </w:t>
            </w:r>
          </w:p>
        </w:tc>
      </w:tr>
      <w:tr w:rsidR="00A96158" w:rsidRPr="00222198" w:rsidTr="00942067">
        <w:trPr>
          <w:trHeight w:val="313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58" w:rsidRPr="006F0863" w:rsidRDefault="00B97E24">
            <w:pPr>
              <w:ind w:left="7"/>
              <w:rPr>
                <w:rFonts w:ascii="Arial Narrow" w:hAnsi="Arial Narrow"/>
                <w:sz w:val="16"/>
                <w:szCs w:val="16"/>
                <w:lang w:val="es-PE"/>
              </w:rPr>
            </w:pPr>
            <w:r w:rsidRPr="006F0863">
              <w:rPr>
                <w:rFonts w:ascii="Arial Narrow" w:hAnsi="Arial Narrow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3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 w:rsidP="006F0863">
            <w:pPr>
              <w:ind w:right="49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  <w:lang w:val="es-PE"/>
              </w:rPr>
              <w:t>EVALUACIÓN DE LA UNIDAD DIDÁCTICA</w:t>
            </w:r>
          </w:p>
        </w:tc>
      </w:tr>
      <w:tr w:rsidR="00A96158" w:rsidTr="00942067">
        <w:trPr>
          <w:trHeight w:val="277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  <w:lang w:val="es-PE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6F0863" w:rsidRDefault="00B97E24" w:rsidP="006F0863">
            <w:pPr>
              <w:ind w:right="4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0863">
              <w:rPr>
                <w:rFonts w:ascii="Arial Narrow" w:hAnsi="Arial Narrow"/>
                <w:b/>
                <w:sz w:val="16"/>
                <w:szCs w:val="16"/>
              </w:rPr>
              <w:t>EVIDENCIA DE CONOCIMIENTOS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 w:rsidP="006F0863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>EVIDENCIA DE PRODUCTO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 w:rsidP="006F0863">
            <w:pPr>
              <w:ind w:right="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>EVIDENCIA DE DESEMPEÑO</w:t>
            </w:r>
          </w:p>
        </w:tc>
      </w:tr>
      <w:tr w:rsidR="00A96158" w:rsidRPr="00222198" w:rsidTr="00942067">
        <w:trPr>
          <w:trHeight w:val="374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6F0863" w:rsidRDefault="00A961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9" w:right="6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Prueba escrita de 10 preguntas (7 teóricas y 3 prácticas), para evaluar el manejo de saberes de la unidad. </w:t>
            </w:r>
          </w:p>
        </w:tc>
        <w:tc>
          <w:tcPr>
            <w:tcW w:w="4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9" w:right="58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Presentará las soluciones a los diferentes problemas de Medidas de tendencia centra y de dispersión, establecidos en las horas prácticas.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9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Presentación y sustentación oportuna de trabajos propuestos. </w:t>
            </w:r>
          </w:p>
        </w:tc>
      </w:tr>
    </w:tbl>
    <w:p w:rsidR="00772806" w:rsidRDefault="00772806">
      <w:pPr>
        <w:spacing w:after="0"/>
        <w:ind w:right="11892"/>
        <w:jc w:val="right"/>
        <w:rPr>
          <w:b/>
          <w:lang w:val="es-PE"/>
        </w:rPr>
      </w:pPr>
    </w:p>
    <w:p w:rsidR="00A96158" w:rsidRPr="00341E64" w:rsidRDefault="00B97E24" w:rsidP="006F0863">
      <w:pPr>
        <w:spacing w:after="0"/>
        <w:ind w:right="11892"/>
        <w:jc w:val="center"/>
        <w:rPr>
          <w:lang w:val="es-PE"/>
        </w:rPr>
      </w:pPr>
      <w:r w:rsidRPr="00341E64">
        <w:rPr>
          <w:sz w:val="20"/>
          <w:lang w:val="es-PE"/>
        </w:rPr>
        <w:lastRenderedPageBreak/>
        <w:t xml:space="preserve"> </w:t>
      </w:r>
    </w:p>
    <w:tbl>
      <w:tblPr>
        <w:tblStyle w:val="TableGrid"/>
        <w:tblW w:w="14410" w:type="dxa"/>
        <w:tblInd w:w="536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625"/>
        <w:gridCol w:w="932"/>
        <w:gridCol w:w="3254"/>
        <w:gridCol w:w="558"/>
        <w:gridCol w:w="1607"/>
        <w:gridCol w:w="2269"/>
        <w:gridCol w:w="971"/>
        <w:gridCol w:w="1014"/>
        <w:gridCol w:w="3180"/>
      </w:tblGrid>
      <w:tr w:rsidR="00A96158" w:rsidRPr="00222198" w:rsidTr="00772806">
        <w:trPr>
          <w:trHeight w:val="46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158" w:rsidRPr="009D6E68" w:rsidRDefault="00772806" w:rsidP="00772806">
            <w:pPr>
              <w:ind w:left="145" w:right="113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D6E68">
              <w:rPr>
                <w:rFonts w:ascii="Arial" w:hAnsi="Arial" w:cs="Arial"/>
                <w:b/>
                <w:sz w:val="20"/>
                <w:szCs w:val="20"/>
                <w:lang w:val="es-PE"/>
              </w:rPr>
              <w:t>Unidad Didáctica III: Probabilidades y Distribución de Probabilidades</w:t>
            </w:r>
          </w:p>
        </w:tc>
        <w:tc>
          <w:tcPr>
            <w:tcW w:w="13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7816F0">
            <w:pPr>
              <w:ind w:left="148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942067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>CAPACIDAD DE</w:t>
            </w:r>
            <w:r w:rsidR="00B97E24" w:rsidRPr="00942067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 xml:space="preserve"> LA UNIDAD DIDÁCTICA III: </w:t>
            </w:r>
            <w:r w:rsidR="00B97E24" w:rsidRPr="00942067">
              <w:rPr>
                <w:rFonts w:ascii="Arial" w:eastAsia="Arial" w:hAnsi="Arial" w:cs="Arial"/>
                <w:sz w:val="20"/>
                <w:szCs w:val="20"/>
                <w:lang w:val="es-PE"/>
              </w:rPr>
              <w:t>Tomando en cuenta el ámbito mundial, la matemática ha sido el soporte para la comprensión, interpretación de la realidad. Aplica correctamente las operaciones que se realizan con números reales.</w:t>
            </w:r>
            <w:r w:rsidR="00B97E24" w:rsidRPr="00942067">
              <w:rPr>
                <w:rFonts w:ascii="Arial" w:hAnsi="Arial" w:cs="Arial"/>
                <w:sz w:val="20"/>
                <w:szCs w:val="20"/>
                <w:lang w:val="es-PE"/>
              </w:rPr>
              <w:t xml:space="preserve"> </w:t>
            </w:r>
          </w:p>
        </w:tc>
      </w:tr>
      <w:tr w:rsidR="00A96158" w:rsidRPr="00222198" w:rsidTr="00772806">
        <w:trPr>
          <w:trHeight w:val="253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 w:rsidP="00772806">
            <w:pPr>
              <w:ind w:lef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7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 xml:space="preserve">Contenidos 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>
            <w:pPr>
              <w:ind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 xml:space="preserve">Estrategia didáctica 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>
            <w:pPr>
              <w:ind w:left="77"/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Indicadores de logro de la capacidad </w:t>
            </w:r>
          </w:p>
        </w:tc>
      </w:tr>
      <w:tr w:rsidR="00A96158" w:rsidTr="00772806">
        <w:trPr>
          <w:trHeight w:val="253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72806" w:rsidRDefault="00A96158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 xml:space="preserve">Conceptual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 xml:space="preserve">Procedimental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942067" w:rsidRDefault="00B97E24">
            <w:pPr>
              <w:ind w:righ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 xml:space="preserve">Actitudinal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72806" w:rsidRDefault="00A961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72806" w:rsidRDefault="00A96158">
            <w:pPr>
              <w:rPr>
                <w:sz w:val="16"/>
                <w:szCs w:val="16"/>
              </w:rPr>
            </w:pPr>
          </w:p>
        </w:tc>
      </w:tr>
      <w:tr w:rsidR="00A96158" w:rsidRPr="00222198" w:rsidTr="00772806">
        <w:trPr>
          <w:trHeight w:val="528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Default="00A96158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72" w:right="72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Conceptos básicos, algebra y  probabilidad de eventos. Evento condicional. Regla de Bayes.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71" w:right="72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Identifica la teoría de probabilidades, como base para inferir indicadores muestrales.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71" w:right="73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Justificar la importancia de la teoría de probabilidades.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numPr>
                <w:ilvl w:val="0"/>
                <w:numId w:val="7"/>
              </w:numPr>
              <w:spacing w:after="39" w:line="239" w:lineRule="auto"/>
              <w:ind w:hanging="156"/>
              <w:rPr>
                <w:rFonts w:ascii="Arial Narrow" w:hAnsi="Arial Narrow"/>
                <w:sz w:val="18"/>
                <w:szCs w:val="18"/>
              </w:rPr>
            </w:pPr>
            <w:r w:rsidRPr="00942067">
              <w:rPr>
                <w:rFonts w:ascii="Arial Narrow" w:hAnsi="Arial Narrow"/>
                <w:sz w:val="18"/>
                <w:szCs w:val="18"/>
              </w:rPr>
              <w:t xml:space="preserve">Sustentación </w:t>
            </w:r>
            <w:r w:rsidRPr="00942067">
              <w:rPr>
                <w:rFonts w:ascii="Arial Narrow" w:hAnsi="Arial Narrow"/>
                <w:sz w:val="18"/>
                <w:szCs w:val="18"/>
              </w:rPr>
              <w:tab/>
              <w:t xml:space="preserve">de </w:t>
            </w:r>
            <w:r w:rsidRPr="00942067">
              <w:rPr>
                <w:rFonts w:ascii="Arial Narrow" w:hAnsi="Arial Narrow"/>
                <w:sz w:val="18"/>
                <w:szCs w:val="18"/>
              </w:rPr>
              <w:tab/>
              <w:t xml:space="preserve">sus trabajos. </w:t>
            </w:r>
          </w:p>
          <w:p w:rsidR="00A96158" w:rsidRPr="00942067" w:rsidRDefault="00B97E24">
            <w:pPr>
              <w:numPr>
                <w:ilvl w:val="0"/>
                <w:numId w:val="7"/>
              </w:numPr>
              <w:spacing w:after="33"/>
              <w:ind w:hanging="156"/>
              <w:rPr>
                <w:rFonts w:ascii="Arial Narrow" w:hAnsi="Arial Narrow"/>
                <w:sz w:val="18"/>
                <w:szCs w:val="18"/>
              </w:rPr>
            </w:pPr>
            <w:r w:rsidRPr="00942067">
              <w:rPr>
                <w:rFonts w:ascii="Arial Narrow" w:hAnsi="Arial Narrow"/>
                <w:sz w:val="18"/>
                <w:szCs w:val="18"/>
              </w:rPr>
              <w:t xml:space="preserve">Meta cognición.   </w:t>
            </w:r>
          </w:p>
          <w:p w:rsidR="00A96158" w:rsidRPr="00942067" w:rsidRDefault="00B97E24">
            <w:pPr>
              <w:numPr>
                <w:ilvl w:val="0"/>
                <w:numId w:val="7"/>
              </w:numPr>
              <w:ind w:hanging="156"/>
              <w:rPr>
                <w:rFonts w:ascii="Arial Narrow" w:hAnsi="Arial Narrow"/>
                <w:sz w:val="18"/>
                <w:szCs w:val="18"/>
              </w:rPr>
            </w:pPr>
            <w:r w:rsidRPr="00942067">
              <w:rPr>
                <w:rFonts w:ascii="Arial Narrow" w:hAnsi="Arial Narrow"/>
                <w:sz w:val="18"/>
                <w:szCs w:val="18"/>
              </w:rPr>
              <w:t xml:space="preserve">Aprendizaje basado en problemas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7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b/>
                <w:sz w:val="18"/>
                <w:szCs w:val="18"/>
                <w:lang w:val="es-PE"/>
              </w:rPr>
              <w:t>Reconoce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 la teoría de probabilidades en la realidad. </w:t>
            </w:r>
          </w:p>
        </w:tc>
      </w:tr>
      <w:tr w:rsidR="00A96158" w:rsidRPr="00222198" w:rsidTr="006F0863">
        <w:trPr>
          <w:trHeight w:val="664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 w:rsidP="00942067">
            <w:pPr>
              <w:ind w:left="72" w:right="7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>Variable aleatoria. Función de probabilidad</w:t>
            </w:r>
            <w:r w:rsid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 discreta y 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Función de distribución </w:t>
            </w:r>
            <w:r w:rsidR="00942067">
              <w:rPr>
                <w:rFonts w:ascii="Arial Narrow" w:hAnsi="Arial Narrow"/>
                <w:sz w:val="18"/>
                <w:szCs w:val="18"/>
                <w:lang w:val="es-PE"/>
              </w:rPr>
              <w:t>continua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. Valor esperado y varianza.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71" w:right="70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Calcula las funciones de probabilidad de los eventos.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7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Sustenta los resultados del cálculo probabilístico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942067" w:rsidRDefault="00A96158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70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b/>
                <w:sz w:val="18"/>
                <w:szCs w:val="18"/>
                <w:lang w:val="es-PE"/>
              </w:rPr>
              <w:t>Construye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 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ab/>
              <w:t xml:space="preserve">distribuciones 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ab/>
              <w:t xml:space="preserve">de probabilidades en ciertos escenarios de su profesión. </w:t>
            </w:r>
          </w:p>
        </w:tc>
      </w:tr>
      <w:tr w:rsidR="00A96158" w:rsidRPr="00222198" w:rsidTr="006F0863">
        <w:trPr>
          <w:trHeight w:val="687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11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72" w:right="7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Distribución de probabilidades de variables discreta: Bernoulli, Binomial y Poisson.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71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Identifica 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ab/>
              <w:t xml:space="preserve">estas distribuciones 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ab/>
              <w:t xml:space="preserve">de variables discretas con casos reales.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71" w:right="73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Desarrolla estudios de fenómenos reales con este tipo de distribución de probabilidad.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942067" w:rsidRDefault="00A96158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70" w:right="73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b/>
                <w:sz w:val="18"/>
                <w:szCs w:val="18"/>
                <w:lang w:val="es-PE"/>
              </w:rPr>
              <w:t>Aplica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  estas distribuciones en los experimentos aleatorios de su ámbito. </w:t>
            </w:r>
          </w:p>
        </w:tc>
      </w:tr>
      <w:tr w:rsidR="00A96158" w:rsidRPr="00222198" w:rsidTr="006F0863">
        <w:trPr>
          <w:trHeight w:val="542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12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72" w:right="7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Distribución de probabilidades de variables continuas: Normal, Chi Cuadrada, </w:t>
            </w:r>
            <w:proofErr w:type="spellStart"/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>Student</w:t>
            </w:r>
            <w:proofErr w:type="spellEnd"/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. 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71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Identifica 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ab/>
              <w:t xml:space="preserve">estas distribuciones 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ab/>
              <w:t xml:space="preserve">de variables continuas con casos reales.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B97E24">
            <w:pPr>
              <w:ind w:left="71" w:right="73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Establece la validez de estas distribuciones de probabilidades con casos reales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942067" w:rsidRDefault="00A96158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942067" w:rsidRDefault="00B97E24">
            <w:pPr>
              <w:ind w:left="70" w:right="73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942067">
              <w:rPr>
                <w:rFonts w:ascii="Arial Narrow" w:hAnsi="Arial Narrow"/>
                <w:b/>
                <w:sz w:val="18"/>
                <w:szCs w:val="18"/>
                <w:lang w:val="es-PE"/>
              </w:rPr>
              <w:t>Aplica</w:t>
            </w:r>
            <w:r w:rsidRPr="00942067">
              <w:rPr>
                <w:rFonts w:ascii="Arial Narrow" w:hAnsi="Arial Narrow"/>
                <w:sz w:val="18"/>
                <w:szCs w:val="18"/>
                <w:lang w:val="es-PE"/>
              </w:rPr>
              <w:t xml:space="preserve">  estas distribuciones en los experimentos aleatorios de su ámbito </w:t>
            </w:r>
          </w:p>
        </w:tc>
      </w:tr>
      <w:tr w:rsidR="00A96158" w:rsidRPr="00222198" w:rsidTr="00467E59">
        <w:trPr>
          <w:trHeight w:val="313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58" w:rsidRPr="00772806" w:rsidRDefault="00B97E24">
            <w:pPr>
              <w:ind w:left="68"/>
              <w:rPr>
                <w:sz w:val="16"/>
                <w:szCs w:val="16"/>
                <w:lang w:val="es-PE"/>
              </w:rPr>
            </w:pPr>
            <w:r w:rsidRPr="00772806">
              <w:rPr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12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 w:rsidP="00467E59">
            <w:pPr>
              <w:ind w:right="1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  <w:lang w:val="es-PE"/>
              </w:rPr>
              <w:t>EVALUACIÓN DE LA UNIDAD DIDÁCTICA</w:t>
            </w:r>
          </w:p>
        </w:tc>
      </w:tr>
      <w:tr w:rsidR="00A96158" w:rsidTr="00467E59">
        <w:trPr>
          <w:trHeight w:val="258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772806" w:rsidRDefault="00A96158">
            <w:pPr>
              <w:rPr>
                <w:sz w:val="16"/>
                <w:szCs w:val="16"/>
                <w:lang w:val="es-PE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 w:rsidP="00467E59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>EVIDENCIA DE CONOCIMIENTO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 w:rsidP="00467E59">
            <w:pPr>
              <w:ind w:righ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>EVIDENCIA DE PRODUCTO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942067" w:rsidRDefault="00B97E24" w:rsidP="00467E59">
            <w:pPr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067">
              <w:rPr>
                <w:rFonts w:ascii="Arial" w:hAnsi="Arial" w:cs="Arial"/>
                <w:b/>
                <w:sz w:val="18"/>
                <w:szCs w:val="18"/>
              </w:rPr>
              <w:t>EVIDENCIA DE DESEMPEÑO</w:t>
            </w:r>
          </w:p>
        </w:tc>
      </w:tr>
      <w:tr w:rsidR="00A96158" w:rsidRPr="00222198" w:rsidTr="00772806">
        <w:trPr>
          <w:trHeight w:val="494"/>
        </w:trPr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Default="00A9615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72806" w:rsidRDefault="00A96158">
            <w:pPr>
              <w:rPr>
                <w:sz w:val="16"/>
                <w:szCs w:val="16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72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Prueba escrita de 10 preguntas, para evaluar el manejo de saberes de la unidad “Probabilidades”.  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-17" w:right="70" w:firstLine="86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Presentará las soluciones a los diferentes problemas de  </w:t>
            </w:r>
            <w:r w:rsidR="00B72F53" w:rsidRPr="007816F0">
              <w:rPr>
                <w:rFonts w:ascii="Arial Narrow" w:hAnsi="Arial Narrow"/>
                <w:sz w:val="18"/>
                <w:szCs w:val="18"/>
                <w:lang w:val="es-PE"/>
              </w:rPr>
              <w:t>probabilidades</w:t>
            </w:r>
            <w:bookmarkStart w:id="0" w:name="_GoBack"/>
            <w:bookmarkEnd w:id="0"/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, establecidos en los balotarios de las horas de práctica. 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71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Presentación y sustentación oportuna de trabajos propuestos. </w:t>
            </w:r>
          </w:p>
        </w:tc>
      </w:tr>
    </w:tbl>
    <w:p w:rsidR="00A96158" w:rsidRPr="00341E64" w:rsidRDefault="00B97E24">
      <w:pPr>
        <w:spacing w:after="0"/>
        <w:rPr>
          <w:lang w:val="es-PE"/>
        </w:rPr>
      </w:pPr>
      <w:r w:rsidRPr="00341E64">
        <w:rPr>
          <w:sz w:val="20"/>
          <w:lang w:val="es-PE"/>
        </w:rPr>
        <w:t xml:space="preserve">  </w:t>
      </w:r>
      <w:r w:rsidRPr="00341E64">
        <w:rPr>
          <w:sz w:val="24"/>
          <w:lang w:val="es-PE"/>
        </w:rPr>
        <w:t xml:space="preserve"> </w:t>
      </w:r>
    </w:p>
    <w:tbl>
      <w:tblPr>
        <w:tblStyle w:val="TableGrid"/>
        <w:tblW w:w="14390" w:type="dxa"/>
        <w:tblInd w:w="562" w:type="dxa"/>
        <w:tblCellMar>
          <w:top w:w="33" w:type="dxa"/>
          <w:left w:w="68" w:type="dxa"/>
          <w:bottom w:w="7" w:type="dxa"/>
          <w:right w:w="1" w:type="dxa"/>
        </w:tblCellMar>
        <w:tblLook w:val="04A0" w:firstRow="1" w:lastRow="0" w:firstColumn="1" w:lastColumn="0" w:noHBand="0" w:noVBand="1"/>
      </w:tblPr>
      <w:tblGrid>
        <w:gridCol w:w="616"/>
        <w:gridCol w:w="944"/>
        <w:gridCol w:w="2575"/>
        <w:gridCol w:w="709"/>
        <w:gridCol w:w="1677"/>
        <w:gridCol w:w="2551"/>
        <w:gridCol w:w="1560"/>
        <w:gridCol w:w="3758"/>
      </w:tblGrid>
      <w:tr w:rsidR="00A96158" w:rsidRPr="00222198" w:rsidTr="007816F0">
        <w:trPr>
          <w:trHeight w:val="38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6158" w:rsidRPr="009D6E68" w:rsidRDefault="00467E59" w:rsidP="002411AF">
            <w:pPr>
              <w:ind w:left="86" w:right="113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D6E68">
              <w:rPr>
                <w:rFonts w:ascii="Arial" w:hAnsi="Arial" w:cs="Arial"/>
                <w:b/>
                <w:sz w:val="20"/>
                <w:szCs w:val="20"/>
                <w:lang w:val="es-PE"/>
              </w:rPr>
              <w:t>Unidad Didáctica IV: Estadística Inferencial</w:t>
            </w:r>
          </w:p>
        </w:tc>
        <w:tc>
          <w:tcPr>
            <w:tcW w:w="13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7816F0">
            <w:pPr>
              <w:jc w:val="both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816F0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>CAPACIDAD DE</w:t>
            </w:r>
            <w:r w:rsidR="00B97E24" w:rsidRPr="007816F0">
              <w:rPr>
                <w:rFonts w:ascii="Arial" w:hAnsi="Arial" w:cs="Arial"/>
                <w:b/>
                <w:i/>
                <w:sz w:val="20"/>
                <w:szCs w:val="20"/>
                <w:lang w:val="es-PE"/>
              </w:rPr>
              <w:t xml:space="preserve"> LA UNIDAD DIDÁCTICA IV:</w:t>
            </w:r>
            <w:r w:rsidR="00B97E24" w:rsidRPr="007816F0">
              <w:rPr>
                <w:rFonts w:ascii="Arial" w:eastAsia="Arial" w:hAnsi="Arial" w:cs="Arial"/>
                <w:sz w:val="20"/>
                <w:szCs w:val="20"/>
                <w:lang w:val="es-PE"/>
              </w:rPr>
              <w:t xml:space="preserve"> En el taller de relaciones y funciones grafica e identifica el dominio y rango de las operaciones con las funciones usuales de la matemática</w:t>
            </w:r>
            <w:r w:rsidR="00B97E24" w:rsidRPr="007816F0">
              <w:rPr>
                <w:rFonts w:ascii="Arial" w:eastAsia="Arial" w:hAnsi="Arial" w:cs="Arial"/>
                <w:sz w:val="18"/>
                <w:szCs w:val="18"/>
                <w:lang w:val="es-PE"/>
              </w:rPr>
              <w:t xml:space="preserve">. </w:t>
            </w:r>
          </w:p>
        </w:tc>
      </w:tr>
      <w:tr w:rsidR="00A96158" w:rsidRPr="00222198" w:rsidTr="007816F0">
        <w:trPr>
          <w:trHeight w:val="356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7816F0" w:rsidRDefault="00B97E24">
            <w:pPr>
              <w:jc w:val="both"/>
              <w:rPr>
                <w:rFonts w:ascii="Arial" w:hAnsi="Arial" w:cs="Arial"/>
              </w:rPr>
            </w:pPr>
            <w:r w:rsidRPr="007816F0">
              <w:rPr>
                <w:rFonts w:ascii="Arial" w:hAnsi="Arial" w:cs="Arial"/>
                <w:b/>
                <w:sz w:val="18"/>
              </w:rPr>
              <w:t>Semana</w:t>
            </w:r>
            <w:r w:rsidRPr="007816F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70"/>
              <w:jc w:val="center"/>
              <w:rPr>
                <w:rFonts w:ascii="Arial" w:hAnsi="Arial" w:cs="Arial"/>
              </w:rPr>
            </w:pPr>
            <w:r w:rsidRPr="007816F0">
              <w:rPr>
                <w:rFonts w:ascii="Arial" w:hAnsi="Arial" w:cs="Arial"/>
                <w:b/>
                <w:sz w:val="18"/>
              </w:rPr>
              <w:t xml:space="preserve">Contenidos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7816F0" w:rsidRDefault="00B97E24">
            <w:pPr>
              <w:ind w:right="23"/>
              <w:jc w:val="center"/>
              <w:rPr>
                <w:rFonts w:ascii="Arial" w:hAnsi="Arial" w:cs="Arial"/>
              </w:rPr>
            </w:pPr>
            <w:r w:rsidRPr="007816F0">
              <w:rPr>
                <w:rFonts w:ascii="Arial" w:hAnsi="Arial" w:cs="Arial"/>
                <w:b/>
                <w:sz w:val="18"/>
              </w:rPr>
              <w:t xml:space="preserve">Estrategia didáctica 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A96158" w:rsidRPr="007816F0" w:rsidRDefault="00B97E24">
            <w:pPr>
              <w:ind w:right="70"/>
              <w:jc w:val="center"/>
              <w:rPr>
                <w:rFonts w:ascii="Arial" w:hAnsi="Arial" w:cs="Arial"/>
                <w:lang w:val="es-PE"/>
              </w:rPr>
            </w:pPr>
            <w:r w:rsidRPr="007816F0">
              <w:rPr>
                <w:rFonts w:ascii="Arial" w:hAnsi="Arial" w:cs="Arial"/>
                <w:b/>
                <w:sz w:val="18"/>
                <w:lang w:val="es-PE"/>
              </w:rPr>
              <w:t xml:space="preserve">Indicadores de logro de la capacidad  </w:t>
            </w:r>
          </w:p>
        </w:tc>
      </w:tr>
      <w:tr w:rsidR="00A96158" w:rsidTr="007816F0">
        <w:trPr>
          <w:trHeight w:val="325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70"/>
              <w:jc w:val="center"/>
              <w:rPr>
                <w:rFonts w:ascii="Arial" w:hAnsi="Arial" w:cs="Arial"/>
              </w:rPr>
            </w:pPr>
            <w:r w:rsidRPr="007816F0">
              <w:rPr>
                <w:rFonts w:ascii="Arial" w:hAnsi="Arial" w:cs="Arial"/>
                <w:b/>
                <w:sz w:val="18"/>
              </w:rPr>
              <w:t xml:space="preserve">Conceptual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67"/>
              <w:jc w:val="center"/>
              <w:rPr>
                <w:rFonts w:ascii="Arial" w:hAnsi="Arial" w:cs="Arial"/>
              </w:rPr>
            </w:pPr>
            <w:r w:rsidRPr="007816F0">
              <w:rPr>
                <w:rFonts w:ascii="Arial" w:hAnsi="Arial" w:cs="Arial"/>
                <w:b/>
                <w:sz w:val="18"/>
              </w:rPr>
              <w:t xml:space="preserve">Procedimental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68"/>
              <w:jc w:val="center"/>
              <w:rPr>
                <w:rFonts w:ascii="Arial" w:hAnsi="Arial" w:cs="Arial"/>
              </w:rPr>
            </w:pPr>
            <w:r w:rsidRPr="007816F0">
              <w:rPr>
                <w:rFonts w:ascii="Arial" w:hAnsi="Arial" w:cs="Arial"/>
                <w:b/>
                <w:sz w:val="18"/>
              </w:rPr>
              <w:t xml:space="preserve">Actitudinal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Default="00A96158"/>
        </w:tc>
        <w:tc>
          <w:tcPr>
            <w:tcW w:w="3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Default="00A96158"/>
        </w:tc>
      </w:tr>
      <w:tr w:rsidR="00A96158" w:rsidRPr="00222198" w:rsidTr="007816F0">
        <w:trPr>
          <w:trHeight w:val="541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Default="00A96158"/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 w:rsidP="007816F0">
            <w:pPr>
              <w:ind w:left="156"/>
              <w:rPr>
                <w:sz w:val="18"/>
                <w:szCs w:val="18"/>
              </w:rPr>
            </w:pPr>
            <w:r w:rsidRPr="007816F0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rPr>
                <w:rFonts w:ascii="Arial Narrow" w:hAnsi="Arial Narrow"/>
                <w:sz w:val="18"/>
                <w:szCs w:val="18"/>
              </w:rPr>
            </w:pPr>
            <w:r w:rsidRPr="007816F0">
              <w:rPr>
                <w:rFonts w:ascii="Arial Narrow" w:hAnsi="Arial Narrow"/>
                <w:sz w:val="18"/>
                <w:szCs w:val="18"/>
              </w:rPr>
              <w:t xml:space="preserve">Estimación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 w:right="68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Identifica 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los sistemas reales para calcular la información estimada sobre una realidad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Justifica 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la importancia de los métodos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numPr>
                <w:ilvl w:val="0"/>
                <w:numId w:val="8"/>
              </w:numPr>
              <w:spacing w:after="34" w:line="242" w:lineRule="auto"/>
              <w:ind w:hanging="15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816F0">
              <w:rPr>
                <w:rFonts w:ascii="Arial Narrow" w:hAnsi="Arial Narrow"/>
                <w:sz w:val="18"/>
                <w:szCs w:val="18"/>
              </w:rPr>
              <w:t xml:space="preserve">Sustentación de sus trabajos. </w:t>
            </w:r>
          </w:p>
          <w:p w:rsidR="00A96158" w:rsidRPr="007816F0" w:rsidRDefault="00B97E24">
            <w:pPr>
              <w:numPr>
                <w:ilvl w:val="0"/>
                <w:numId w:val="8"/>
              </w:numPr>
              <w:ind w:hanging="15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816F0">
              <w:rPr>
                <w:rFonts w:ascii="Arial Narrow" w:hAnsi="Arial Narrow"/>
                <w:sz w:val="18"/>
                <w:szCs w:val="18"/>
              </w:rPr>
              <w:t xml:space="preserve">Meta cognición.   </w:t>
            </w:r>
          </w:p>
          <w:p w:rsidR="00A96158" w:rsidRPr="007816F0" w:rsidRDefault="00B97E24">
            <w:pPr>
              <w:numPr>
                <w:ilvl w:val="0"/>
                <w:numId w:val="8"/>
              </w:numPr>
              <w:ind w:hanging="15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816F0">
              <w:rPr>
                <w:rFonts w:ascii="Arial Narrow" w:hAnsi="Arial Narrow"/>
                <w:sz w:val="18"/>
                <w:szCs w:val="18"/>
              </w:rPr>
              <w:t xml:space="preserve">Aprendizaje basado en problemas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1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>Desarrolla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el método </w:t>
            </w:r>
            <w:r w:rsidR="00467E59"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para realizar las estimaciones </w:t>
            </w:r>
          </w:p>
        </w:tc>
      </w:tr>
      <w:tr w:rsidR="00A96158" w:rsidRPr="00222198" w:rsidTr="007816F0">
        <w:trPr>
          <w:trHeight w:val="507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 w:rsidP="007816F0">
            <w:pPr>
              <w:ind w:left="156"/>
              <w:rPr>
                <w:sz w:val="18"/>
                <w:szCs w:val="18"/>
              </w:rPr>
            </w:pPr>
            <w:r w:rsidRPr="007816F0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rPr>
                <w:rFonts w:ascii="Arial Narrow" w:hAnsi="Arial Narrow"/>
                <w:sz w:val="18"/>
                <w:szCs w:val="18"/>
              </w:rPr>
            </w:pPr>
            <w:r w:rsidRPr="007816F0">
              <w:rPr>
                <w:rFonts w:ascii="Arial Narrow" w:hAnsi="Arial Narrow"/>
                <w:sz w:val="18"/>
                <w:szCs w:val="18"/>
              </w:rPr>
              <w:t>Prueba de Hipótesis</w:t>
            </w:r>
            <w:r w:rsidR="00B72F5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16F0">
              <w:rPr>
                <w:rFonts w:ascii="Arial Narrow" w:hAnsi="Arial Narrow"/>
                <w:sz w:val="18"/>
                <w:szCs w:val="18"/>
              </w:rPr>
              <w:t>-</w:t>
            </w:r>
            <w:r w:rsidR="00B72F5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16F0">
              <w:rPr>
                <w:rFonts w:ascii="Arial Narrow" w:hAnsi="Arial Narrow"/>
                <w:sz w:val="18"/>
                <w:szCs w:val="18"/>
              </w:rPr>
              <w:t xml:space="preserve">Parte 1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Compara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los parámetros de una sola población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 w:right="7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Selecciona 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>los elementos de una población finita para calcular sus parámetros</w:t>
            </w: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 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7816F0" w:rsidRDefault="00A96158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Reconoce 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los parámetros más conocidos para aplicar la PH  </w:t>
            </w:r>
          </w:p>
        </w:tc>
      </w:tr>
      <w:tr w:rsidR="00A96158" w:rsidRPr="00222198" w:rsidTr="007816F0">
        <w:trPr>
          <w:trHeight w:val="473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 w:rsidP="007816F0">
            <w:pPr>
              <w:ind w:left="156"/>
              <w:rPr>
                <w:sz w:val="18"/>
                <w:szCs w:val="18"/>
              </w:rPr>
            </w:pPr>
            <w:r w:rsidRPr="007816F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rPr>
                <w:rFonts w:ascii="Arial Narrow" w:hAnsi="Arial Narrow"/>
                <w:sz w:val="18"/>
                <w:szCs w:val="18"/>
              </w:rPr>
            </w:pPr>
            <w:r w:rsidRPr="007816F0">
              <w:rPr>
                <w:rFonts w:ascii="Arial Narrow" w:hAnsi="Arial Narrow"/>
                <w:sz w:val="18"/>
                <w:szCs w:val="18"/>
              </w:rPr>
              <w:t xml:space="preserve">Prueba de Hipótesis-Parte 1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>Compara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los parámetros de dos poblaciones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 w:rsidP="002411AF">
            <w:pPr>
              <w:spacing w:after="1"/>
              <w:ind w:left="2" w:right="69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>Establece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el mejor procedimiento para resolver operaciones con Prueba de</w:t>
            </w:r>
            <w:r w:rsidR="002411AF"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hipótesis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7816F0" w:rsidRDefault="00A96158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>Resuelve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las operaciones, de acuerdo a los procedimientos impartidos en clase. </w:t>
            </w:r>
          </w:p>
        </w:tc>
      </w:tr>
      <w:tr w:rsidR="00A96158" w:rsidRPr="00222198" w:rsidTr="007816F0">
        <w:trPr>
          <w:trHeight w:val="722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 w:rsidP="007816F0">
            <w:pPr>
              <w:ind w:left="156"/>
              <w:rPr>
                <w:sz w:val="18"/>
                <w:szCs w:val="18"/>
              </w:rPr>
            </w:pPr>
            <w:r w:rsidRPr="007816F0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Introducción al Análisis de Varianza 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>Desarrolla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una metodología simple para comparar más de dos poblaciones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left="2" w:right="138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>Utiliza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 el mejor  procedimiento para determinar la diferencia entre dos medias muestrales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A96158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 w:rsidP="002411AF">
            <w:pPr>
              <w:ind w:left="1" w:right="44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b/>
                <w:sz w:val="18"/>
                <w:szCs w:val="18"/>
                <w:lang w:val="es-PE"/>
              </w:rPr>
              <w:t>Reconoce</w:t>
            </w: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 e interpreta los resultados del análisis de más de dos poblaciones </w:t>
            </w:r>
          </w:p>
        </w:tc>
      </w:tr>
      <w:tr w:rsidR="00A96158" w:rsidRPr="00222198" w:rsidTr="007816F0">
        <w:trPr>
          <w:trHeight w:val="313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6158" w:rsidRPr="00341E64" w:rsidRDefault="00B97E24">
            <w:pPr>
              <w:rPr>
                <w:lang w:val="es-PE"/>
              </w:rPr>
            </w:pPr>
            <w:r w:rsidRPr="00341E64">
              <w:rPr>
                <w:lang w:val="es-PE"/>
              </w:rPr>
              <w:t xml:space="preserve"> </w:t>
            </w:r>
          </w:p>
        </w:tc>
        <w:tc>
          <w:tcPr>
            <w:tcW w:w="1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72"/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  <w:lang w:val="es-PE"/>
              </w:rPr>
              <w:t xml:space="preserve">EVALUACIÓN DE LA UNIDAD DIDÁCTICA </w:t>
            </w:r>
          </w:p>
        </w:tc>
      </w:tr>
      <w:tr w:rsidR="00A96158" w:rsidTr="007816F0">
        <w:trPr>
          <w:trHeight w:val="256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341E64" w:rsidRDefault="00A96158">
            <w:pPr>
              <w:rPr>
                <w:lang w:val="es-PE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EVIDENCIA DE CONOCIMIENTOS </w:t>
            </w:r>
          </w:p>
        </w:tc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EVIDENCIA DE PRODUCTO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6F0">
              <w:rPr>
                <w:rFonts w:ascii="Arial" w:hAnsi="Arial" w:cs="Arial"/>
                <w:b/>
                <w:sz w:val="18"/>
                <w:szCs w:val="18"/>
              </w:rPr>
              <w:t xml:space="preserve">EVIDENCIA DE DESEMPEÑO </w:t>
            </w:r>
          </w:p>
        </w:tc>
      </w:tr>
      <w:tr w:rsidR="00A96158" w:rsidRPr="00222198" w:rsidTr="007816F0">
        <w:trPr>
          <w:trHeight w:val="671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Default="00A96158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Default="00A96158"/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spacing w:after="2" w:line="239" w:lineRule="auto"/>
              <w:ind w:left="2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Prueba escrita de 10 preguntas, para evaluar el manejo de saberes de la unidad </w:t>
            </w:r>
          </w:p>
          <w:p w:rsidR="00A96158" w:rsidRPr="007816F0" w:rsidRDefault="00B97E24">
            <w:pPr>
              <w:ind w:left="2"/>
              <w:rPr>
                <w:rFonts w:ascii="Arial Narrow" w:hAnsi="Arial Narrow"/>
                <w:sz w:val="18"/>
                <w:szCs w:val="18"/>
              </w:rPr>
            </w:pPr>
            <w:r w:rsidRPr="007816F0">
              <w:rPr>
                <w:rFonts w:ascii="Arial Narrow" w:hAnsi="Arial Narrow"/>
                <w:sz w:val="18"/>
                <w:szCs w:val="18"/>
              </w:rPr>
              <w:t xml:space="preserve">“Estadística Inferencial”.   </w:t>
            </w:r>
          </w:p>
        </w:tc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1"/>
              <w:jc w:val="both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Presentará las soluciones a los diferentes problemas de Prueba de Hipótesis, establecidos en los balotarios de las horas de práctica. 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1"/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7816F0">
              <w:rPr>
                <w:rFonts w:ascii="Arial Narrow" w:hAnsi="Arial Narrow"/>
                <w:sz w:val="18"/>
                <w:szCs w:val="18"/>
                <w:lang w:val="es-PE"/>
              </w:rPr>
              <w:t xml:space="preserve">Presentación y sustentación oportuna de trabajos propuestos. </w:t>
            </w:r>
          </w:p>
        </w:tc>
      </w:tr>
    </w:tbl>
    <w:p w:rsidR="00A96158" w:rsidRPr="00341E64" w:rsidRDefault="00A96158">
      <w:pPr>
        <w:rPr>
          <w:lang w:val="es-PE"/>
        </w:rPr>
        <w:sectPr w:rsidR="00A96158" w:rsidRPr="00341E64" w:rsidSect="00A54D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73" w:right="1030" w:bottom="426" w:left="852" w:header="142" w:footer="127" w:gutter="0"/>
          <w:cols w:space="720"/>
        </w:sectPr>
      </w:pPr>
    </w:p>
    <w:p w:rsidR="008E75DE" w:rsidRPr="008E75DE" w:rsidRDefault="008E75DE" w:rsidP="008E75DE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:rsidR="008E75DE" w:rsidRPr="008E75DE" w:rsidRDefault="008E75DE" w:rsidP="008E75DE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PE"/>
        </w:rPr>
      </w:pPr>
    </w:p>
    <w:p w:rsidR="00A96158" w:rsidRPr="007816F0" w:rsidRDefault="002411AF" w:rsidP="007816F0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hAnsi="Arial" w:cs="Arial"/>
          <w:b/>
          <w:sz w:val="20"/>
          <w:szCs w:val="20"/>
          <w:lang w:val="es-PE"/>
        </w:rPr>
        <w:t>MATERIALES EDUCATIVOS Y OTROS RECURSOS DIDÁCTICOS</w:t>
      </w:r>
    </w:p>
    <w:p w:rsidR="00A96158" w:rsidRPr="007816F0" w:rsidRDefault="00B97E24" w:rsidP="007816F0">
      <w:pPr>
        <w:spacing w:after="0"/>
        <w:ind w:left="567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hAnsi="Arial" w:cs="Arial"/>
          <w:i/>
          <w:sz w:val="20"/>
          <w:szCs w:val="20"/>
          <w:lang w:val="es-PE"/>
        </w:rPr>
        <w:t xml:space="preserve"> </w:t>
      </w:r>
    </w:p>
    <w:p w:rsidR="00A96158" w:rsidRPr="007816F0" w:rsidRDefault="00B97E24" w:rsidP="007816F0">
      <w:pPr>
        <w:spacing w:after="5" w:line="250" w:lineRule="auto"/>
        <w:ind w:left="1004" w:hanging="10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hAnsi="Arial" w:cs="Arial"/>
          <w:sz w:val="20"/>
          <w:szCs w:val="20"/>
          <w:lang w:val="es-PE"/>
        </w:rPr>
        <w:t xml:space="preserve">Los materiales educativos y recursos didácticos que se utilizaran en el desarrollo del presente curso: </w:t>
      </w:r>
    </w:p>
    <w:p w:rsidR="00A96158" w:rsidRPr="007816F0" w:rsidRDefault="00B97E24" w:rsidP="007816F0">
      <w:pPr>
        <w:numPr>
          <w:ilvl w:val="0"/>
          <w:numId w:val="1"/>
        </w:numPr>
        <w:spacing w:after="0"/>
        <w:ind w:hanging="360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eastAsia="Arial" w:hAnsi="Arial" w:cs="Arial"/>
          <w:sz w:val="20"/>
          <w:szCs w:val="20"/>
          <w:lang w:val="es-PE"/>
        </w:rPr>
        <w:t xml:space="preserve">Se proporcionará un Módulo de Aprendizaje para su estudio previo a las clases </w:t>
      </w:r>
    </w:p>
    <w:p w:rsidR="00A96158" w:rsidRPr="007816F0" w:rsidRDefault="00B97E24" w:rsidP="007816F0">
      <w:pPr>
        <w:numPr>
          <w:ilvl w:val="0"/>
          <w:numId w:val="1"/>
        </w:numPr>
        <w:spacing w:after="0"/>
        <w:ind w:hanging="360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eastAsia="Arial" w:hAnsi="Arial" w:cs="Arial"/>
          <w:sz w:val="20"/>
          <w:szCs w:val="20"/>
          <w:lang w:val="es-PE"/>
        </w:rPr>
        <w:t xml:space="preserve">Materiales como: Tablas Estadísticas, Separatas, guías de prácticas, Pizarra y plumones. </w:t>
      </w:r>
    </w:p>
    <w:p w:rsidR="00A96158" w:rsidRPr="007816F0" w:rsidRDefault="00B97E24" w:rsidP="007816F0">
      <w:pPr>
        <w:numPr>
          <w:ilvl w:val="0"/>
          <w:numId w:val="1"/>
        </w:numPr>
        <w:spacing w:after="0"/>
        <w:ind w:hanging="360"/>
        <w:jc w:val="both"/>
        <w:rPr>
          <w:rFonts w:ascii="Arial" w:hAnsi="Arial" w:cs="Arial"/>
          <w:sz w:val="20"/>
          <w:szCs w:val="20"/>
        </w:rPr>
      </w:pPr>
      <w:r w:rsidRPr="007816F0">
        <w:rPr>
          <w:rFonts w:ascii="Arial" w:eastAsia="Arial" w:hAnsi="Arial" w:cs="Arial"/>
          <w:sz w:val="20"/>
          <w:szCs w:val="20"/>
        </w:rPr>
        <w:t xml:space="preserve">Equipo audiovisual </w:t>
      </w:r>
    </w:p>
    <w:p w:rsidR="00A96158" w:rsidRPr="007816F0" w:rsidRDefault="00B97E24" w:rsidP="007816F0">
      <w:pPr>
        <w:numPr>
          <w:ilvl w:val="0"/>
          <w:numId w:val="1"/>
        </w:numPr>
        <w:spacing w:after="0"/>
        <w:ind w:hanging="360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eastAsia="Arial" w:hAnsi="Arial" w:cs="Arial"/>
          <w:sz w:val="20"/>
          <w:szCs w:val="20"/>
          <w:lang w:val="es-PE"/>
        </w:rPr>
        <w:t xml:space="preserve">Presentaciones multimedia, animaciones y simulaciones interactivas. </w:t>
      </w:r>
    </w:p>
    <w:p w:rsidR="00A96158" w:rsidRPr="007816F0" w:rsidRDefault="00B97E24" w:rsidP="007816F0">
      <w:pPr>
        <w:numPr>
          <w:ilvl w:val="0"/>
          <w:numId w:val="1"/>
        </w:numPr>
        <w:spacing w:after="0"/>
        <w:ind w:hanging="360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eastAsia="Arial" w:hAnsi="Arial" w:cs="Arial"/>
          <w:sz w:val="20"/>
          <w:szCs w:val="20"/>
          <w:lang w:val="es-PE"/>
        </w:rPr>
        <w:t xml:space="preserve">Servicios telemáticos: sitios web, correo electrónico, chats, foros. </w:t>
      </w:r>
    </w:p>
    <w:p w:rsidR="00A96158" w:rsidRPr="007816F0" w:rsidRDefault="00B97E24" w:rsidP="007816F0">
      <w:pPr>
        <w:numPr>
          <w:ilvl w:val="0"/>
          <w:numId w:val="1"/>
        </w:numPr>
        <w:spacing w:after="0"/>
        <w:ind w:hanging="360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eastAsia="Arial" w:hAnsi="Arial" w:cs="Arial"/>
          <w:sz w:val="20"/>
          <w:szCs w:val="20"/>
          <w:lang w:val="es-PE"/>
        </w:rPr>
        <w:t xml:space="preserve">Uso de plataformas informáticas con fines educativos. </w:t>
      </w:r>
    </w:p>
    <w:p w:rsidR="00A96158" w:rsidRPr="00341E64" w:rsidRDefault="00B97E24">
      <w:pPr>
        <w:spacing w:after="0"/>
        <w:ind w:left="1714"/>
        <w:rPr>
          <w:lang w:val="es-PE"/>
        </w:rPr>
      </w:pPr>
      <w:r w:rsidRPr="00341E64">
        <w:rPr>
          <w:rFonts w:ascii="Arial" w:eastAsia="Arial" w:hAnsi="Arial" w:cs="Arial"/>
          <w:sz w:val="20"/>
          <w:lang w:val="es-PE"/>
        </w:rPr>
        <w:t xml:space="preserve"> </w:t>
      </w:r>
    </w:p>
    <w:p w:rsidR="00A96158" w:rsidRPr="007816F0" w:rsidRDefault="007A3364" w:rsidP="007816F0">
      <w:pPr>
        <w:pStyle w:val="Prrafodelista"/>
        <w:numPr>
          <w:ilvl w:val="0"/>
          <w:numId w:val="9"/>
        </w:numPr>
        <w:spacing w:after="224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hAnsi="Arial" w:cs="Arial"/>
          <w:b/>
          <w:sz w:val="20"/>
          <w:szCs w:val="20"/>
          <w:lang w:val="es-PE"/>
        </w:rPr>
        <w:t>EVALUACIÓN</w:t>
      </w:r>
      <w:r w:rsidR="00B97E24" w:rsidRPr="007816F0">
        <w:rPr>
          <w:rFonts w:ascii="Arial" w:hAnsi="Arial" w:cs="Arial"/>
          <w:b/>
          <w:sz w:val="20"/>
          <w:szCs w:val="20"/>
          <w:lang w:val="es-PE"/>
        </w:rPr>
        <w:t xml:space="preserve"> </w:t>
      </w:r>
    </w:p>
    <w:p w:rsidR="00A96158" w:rsidRPr="007816F0" w:rsidRDefault="00B97E24" w:rsidP="007816F0">
      <w:pPr>
        <w:spacing w:after="5" w:line="249" w:lineRule="auto"/>
        <w:ind w:left="567" w:hanging="10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eastAsia="Arial" w:hAnsi="Arial" w:cs="Arial"/>
          <w:sz w:val="20"/>
          <w:szCs w:val="20"/>
          <w:lang w:val="es-PE"/>
        </w:rPr>
        <w:t xml:space="preserve">La evaluación que se propone será por Unidad Didáctica y debe responder a la Evidencia de Desempeño, Evidencia de producto y Evidencia de conocimiento </w:t>
      </w:r>
    </w:p>
    <w:p w:rsidR="00A96158" w:rsidRPr="007816F0" w:rsidRDefault="00B97E24" w:rsidP="007816F0">
      <w:pPr>
        <w:spacing w:after="0"/>
        <w:ind w:left="994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7816F0" w:rsidRDefault="00B97E24" w:rsidP="007816F0">
      <w:pPr>
        <w:spacing w:after="5" w:line="249" w:lineRule="auto"/>
        <w:ind w:left="567" w:hanging="10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eastAsia="Arial" w:hAnsi="Arial" w:cs="Arial"/>
          <w:b/>
          <w:sz w:val="20"/>
          <w:szCs w:val="20"/>
          <w:lang w:val="es-PE"/>
        </w:rPr>
        <w:t xml:space="preserve">UNIDAD DIDÁCTICA I: </w:t>
      </w:r>
      <w:r w:rsidRPr="007816F0">
        <w:rPr>
          <w:rFonts w:ascii="Arial" w:eastAsia="Arial" w:hAnsi="Arial" w:cs="Arial"/>
          <w:sz w:val="20"/>
          <w:szCs w:val="20"/>
          <w:lang w:val="es-PE"/>
        </w:rPr>
        <w:t>Tomando como referencia la vida diaria aplica herramientas estadísticas que ayude a solucionar problemas ejercitando un pensamiento crítico hacia la toma de decisiones.</w:t>
      </w:r>
      <w:r w:rsidRPr="007816F0">
        <w:rPr>
          <w:rFonts w:ascii="Arial" w:eastAsia="Arial" w:hAnsi="Arial" w:cs="Arial"/>
          <w:b/>
          <w:sz w:val="20"/>
          <w:szCs w:val="20"/>
          <w:lang w:val="es-PE"/>
        </w:rPr>
        <w:t xml:space="preserve"> </w:t>
      </w:r>
    </w:p>
    <w:p w:rsidR="00A96158" w:rsidRPr="007816F0" w:rsidRDefault="00B97E24" w:rsidP="007816F0">
      <w:pPr>
        <w:spacing w:after="0"/>
        <w:ind w:left="567"/>
        <w:jc w:val="both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eastAsia="Arial" w:hAnsi="Arial" w:cs="Arial"/>
          <w:sz w:val="20"/>
          <w:szCs w:val="20"/>
          <w:lang w:val="es-PE"/>
        </w:rPr>
        <w:t>La evaluación para esta Unidad Didáctica será de la siguiente forma:</w:t>
      </w:r>
      <w:r w:rsidRPr="007816F0">
        <w:rPr>
          <w:rFonts w:ascii="Arial" w:hAnsi="Arial" w:cs="Arial"/>
          <w:b/>
          <w:sz w:val="20"/>
          <w:szCs w:val="20"/>
          <w:lang w:val="es-PE"/>
        </w:rPr>
        <w:t xml:space="preserve"> </w:t>
      </w:r>
    </w:p>
    <w:p w:rsidR="00A96158" w:rsidRPr="00341E64" w:rsidRDefault="00B97E2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tbl>
      <w:tblPr>
        <w:tblStyle w:val="TableGrid"/>
        <w:tblW w:w="8787" w:type="dxa"/>
        <w:tblInd w:w="569" w:type="dxa"/>
        <w:tblCellMar>
          <w:top w:w="4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1418"/>
        <w:gridCol w:w="1559"/>
        <w:gridCol w:w="1701"/>
      </w:tblGrid>
      <w:tr w:rsidR="00A96158" w:rsidRPr="007816F0" w:rsidTr="00185322">
        <w:trPr>
          <w:trHeight w:val="30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EVIDENCIA DE CONOCIMIENTO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7816F0" w:rsidTr="00185322">
        <w:trPr>
          <w:trHeight w:val="54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425" w:hanging="36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>1.</w:t>
            </w:r>
            <w:r w:rsidRPr="007816F0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Evaluación con 10 preguntas dicotómicas (Verdadero o falso)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5 %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7816F0" w:rsidTr="00185322">
        <w:trPr>
          <w:trHeight w:val="54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425" w:hanging="36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>2.</w:t>
            </w:r>
            <w:r w:rsidRPr="007816F0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Evaluación con 10 preguntas de alternativas múltiples.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5 %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7816F0" w:rsidTr="00185322">
        <w:trPr>
          <w:trHeight w:val="33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7816F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Prueba objetiva con 4 preguntas.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7816F0" w:rsidTr="00185322">
        <w:trPr>
          <w:trHeight w:val="30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Total Evidencia de Conocimiento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7816F0" w:rsidRDefault="00B97E24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Pr="007816F0" w:rsidRDefault="00B97E24">
      <w:pPr>
        <w:spacing w:after="0"/>
        <w:ind w:left="994"/>
        <w:rPr>
          <w:rFonts w:ascii="Arial" w:hAnsi="Arial" w:cs="Arial"/>
          <w:sz w:val="20"/>
          <w:szCs w:val="20"/>
        </w:rPr>
      </w:pPr>
      <w:r w:rsidRPr="007816F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8789" w:type="dxa"/>
        <w:tblInd w:w="569" w:type="dxa"/>
        <w:tblCellMar>
          <w:top w:w="4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09"/>
        <w:gridCol w:w="1361"/>
        <w:gridCol w:w="1618"/>
        <w:gridCol w:w="1701"/>
      </w:tblGrid>
      <w:tr w:rsidR="00A96158" w:rsidRPr="007816F0" w:rsidTr="00185322">
        <w:trPr>
          <w:trHeight w:val="30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7816F0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EVIDENCIA DE PRODUCTO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7816F0" w:rsidRDefault="00B97E2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7816F0" w:rsidRDefault="00B97E24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7816F0" w:rsidRDefault="00B97E2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7816F0" w:rsidTr="00185322">
        <w:trPr>
          <w:trHeight w:val="30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7816F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Desarrollo del </w:t>
            </w:r>
            <w:r w:rsidR="00922A45" w:rsidRPr="007816F0">
              <w:rPr>
                <w:rFonts w:ascii="Arial" w:hAnsi="Arial" w:cs="Arial"/>
                <w:b/>
                <w:sz w:val="20"/>
                <w:szCs w:val="20"/>
              </w:rPr>
              <w:t>Cuestionario</w:t>
            </w: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7816F0" w:rsidTr="00185322">
        <w:trPr>
          <w:trHeight w:val="30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7816F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Contenido de fondo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10%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7816F0" w:rsidTr="00185322">
        <w:trPr>
          <w:trHeight w:val="379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7816F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Absolución de preguntas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10%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7816F0" w:rsidTr="00185322">
        <w:trPr>
          <w:trHeight w:val="301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7816F0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Total Evidencia de Producto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7816F0" w:rsidRDefault="00B97E24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40 %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7816F0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7816F0" w:rsidRDefault="00B97E24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Pr="007816F0" w:rsidRDefault="00B97E24">
      <w:pPr>
        <w:spacing w:after="0"/>
        <w:ind w:left="994"/>
        <w:rPr>
          <w:rFonts w:ascii="Arial" w:hAnsi="Arial" w:cs="Arial"/>
          <w:sz w:val="20"/>
          <w:szCs w:val="20"/>
        </w:rPr>
      </w:pPr>
      <w:r w:rsidRPr="007816F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8789" w:type="dxa"/>
        <w:tblInd w:w="569" w:type="dxa"/>
        <w:tblCellMar>
          <w:top w:w="4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4109"/>
        <w:gridCol w:w="1418"/>
        <w:gridCol w:w="1559"/>
        <w:gridCol w:w="1703"/>
      </w:tblGrid>
      <w:tr w:rsidR="00A96158" w:rsidRPr="007816F0" w:rsidTr="00185322">
        <w:trPr>
          <w:trHeight w:val="300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7816F0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EVIDENCIA DE DESEMPEÑO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7816F0" w:rsidRDefault="00B97E2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7816F0" w:rsidRDefault="00B97E2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7816F0" w:rsidRDefault="00B97E2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7816F0" w:rsidTr="00185322">
        <w:trPr>
          <w:trHeight w:val="304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7816F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7816F0">
              <w:rPr>
                <w:rFonts w:ascii="Arial" w:hAnsi="Arial" w:cs="Arial"/>
                <w:b/>
                <w:sz w:val="20"/>
                <w:szCs w:val="20"/>
              </w:rPr>
              <w:t>Presentación oportuna del trabajo</w:t>
            </w:r>
            <w:r w:rsidRPr="007816F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8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  <w:p w:rsidR="00A96158" w:rsidRPr="007816F0" w:rsidRDefault="00B97E24">
            <w:pPr>
              <w:spacing w:line="242" w:lineRule="aut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Presentación y </w:t>
            </w:r>
          </w:p>
          <w:p w:rsidR="00A96158" w:rsidRPr="007816F0" w:rsidRDefault="00B97E24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sustentación del trabajo </w:t>
            </w:r>
          </w:p>
        </w:tc>
      </w:tr>
      <w:tr w:rsidR="00A96158" w:rsidRPr="007816F0" w:rsidTr="00185322">
        <w:trPr>
          <w:trHeight w:val="547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425" w:hanging="36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>2.</w:t>
            </w:r>
            <w:r w:rsidRPr="007816F0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Desarrollo en forma ordenada y correlativa.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7816F0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7816F0" w:rsidTr="008E75DE">
        <w:trPr>
          <w:trHeight w:val="59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B97E24">
            <w:pPr>
              <w:ind w:left="425" w:hanging="36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>3.</w:t>
            </w:r>
            <w:r w:rsidRPr="007816F0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7816F0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Sustentar el desarrollo del trabajo y justificar los resultados.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7816F0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7816F0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7816F0" w:rsidTr="00185322">
        <w:trPr>
          <w:trHeight w:val="302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7816F0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Total Evidencia de Desempeño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7816F0" w:rsidRDefault="00B97E24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40 %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7816F0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0.40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7816F0" w:rsidRDefault="00B97E2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6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Default="00B97E24">
      <w:pPr>
        <w:spacing w:after="15"/>
        <w:ind w:left="994"/>
      </w:pPr>
      <w:r>
        <w:rPr>
          <w:b/>
          <w:sz w:val="24"/>
        </w:rPr>
        <w:t xml:space="preserve"> </w:t>
      </w:r>
    </w:p>
    <w:p w:rsidR="00A96158" w:rsidRPr="007816F0" w:rsidRDefault="00B97E24" w:rsidP="00185322">
      <w:pPr>
        <w:pStyle w:val="Ttulo1"/>
        <w:ind w:left="1004" w:right="0" w:hanging="437"/>
        <w:rPr>
          <w:rFonts w:ascii="Arial" w:hAnsi="Arial" w:cs="Arial"/>
          <w:sz w:val="20"/>
          <w:szCs w:val="20"/>
          <w:lang w:val="es-PE"/>
        </w:rPr>
      </w:pPr>
      <w:r w:rsidRPr="007816F0">
        <w:rPr>
          <w:rFonts w:ascii="Arial" w:hAnsi="Arial" w:cs="Arial"/>
          <w:sz w:val="20"/>
          <w:szCs w:val="20"/>
          <w:lang w:val="es-PE"/>
        </w:rPr>
        <w:t xml:space="preserve">PROMEDIO UDI (PUDI)= EC+ EP + ED = PP11 </w:t>
      </w:r>
    </w:p>
    <w:p w:rsidR="00A96158" w:rsidRPr="00341E64" w:rsidRDefault="00B97E2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p w:rsidR="00A96158" w:rsidRPr="00341E64" w:rsidRDefault="00B97E2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p w:rsidR="00A96158" w:rsidRPr="00341E64" w:rsidRDefault="00B97E2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p w:rsidR="00A96158" w:rsidRPr="00341E64" w:rsidRDefault="00B97E2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p w:rsidR="00A96158" w:rsidRPr="00341E64" w:rsidRDefault="00B97E2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p w:rsidR="00A96158" w:rsidRPr="00341E64" w:rsidRDefault="00B97E24" w:rsidP="007A336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p w:rsidR="00A96158" w:rsidRPr="00341E64" w:rsidRDefault="00B97E2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p w:rsidR="00A96158" w:rsidRPr="00341E64" w:rsidRDefault="00B97E2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lastRenderedPageBreak/>
        <w:t xml:space="preserve"> </w:t>
      </w:r>
    </w:p>
    <w:p w:rsidR="00A96158" w:rsidRPr="00341E64" w:rsidRDefault="00B97E24">
      <w:pPr>
        <w:spacing w:after="0"/>
        <w:ind w:left="994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p w:rsidR="00A96158" w:rsidRPr="00185322" w:rsidRDefault="00B97E24" w:rsidP="00185322">
      <w:pPr>
        <w:spacing w:after="0"/>
        <w:ind w:left="567"/>
        <w:jc w:val="both"/>
        <w:rPr>
          <w:sz w:val="20"/>
          <w:szCs w:val="20"/>
          <w:lang w:val="es-PE"/>
        </w:rPr>
      </w:pPr>
      <w:r w:rsidRPr="00185322">
        <w:rPr>
          <w:b/>
          <w:sz w:val="20"/>
          <w:szCs w:val="20"/>
          <w:lang w:val="es-PE"/>
        </w:rPr>
        <w:t xml:space="preserve"> </w:t>
      </w:r>
      <w:r w:rsidRPr="00185322">
        <w:rPr>
          <w:rFonts w:ascii="Arial" w:eastAsia="Arial" w:hAnsi="Arial" w:cs="Arial"/>
          <w:b/>
          <w:sz w:val="20"/>
          <w:szCs w:val="20"/>
          <w:lang w:val="es-PE"/>
        </w:rPr>
        <w:t xml:space="preserve">UNIDAD DIDÁCTICA II: </w:t>
      </w:r>
      <w:r w:rsidRPr="00185322">
        <w:rPr>
          <w:rFonts w:ascii="Arial" w:eastAsia="Arial" w:hAnsi="Arial" w:cs="Arial"/>
          <w:sz w:val="20"/>
          <w:szCs w:val="20"/>
          <w:lang w:val="es-PE"/>
        </w:rPr>
        <w:t>En el proceso de enseñanza efectúa correctamente cálculos sobre probabilidades y aplicaciones de distribución de probabilidades que se realizan en la realidad.</w:t>
      </w:r>
      <w:r w:rsidRPr="00185322">
        <w:rPr>
          <w:rFonts w:ascii="Arial" w:eastAsia="Arial" w:hAnsi="Arial" w:cs="Arial"/>
          <w:b/>
          <w:sz w:val="20"/>
          <w:szCs w:val="20"/>
          <w:lang w:val="es-PE"/>
        </w:rPr>
        <w:t xml:space="preserve"> </w:t>
      </w:r>
    </w:p>
    <w:p w:rsidR="00A96158" w:rsidRPr="00185322" w:rsidRDefault="00B97E24" w:rsidP="00185322">
      <w:pPr>
        <w:spacing w:after="0"/>
        <w:ind w:left="567"/>
        <w:jc w:val="both"/>
        <w:rPr>
          <w:sz w:val="10"/>
          <w:szCs w:val="10"/>
          <w:lang w:val="es-PE"/>
        </w:rPr>
      </w:pPr>
      <w:r w:rsidRPr="00185322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185322" w:rsidRDefault="00B97E24" w:rsidP="00185322">
      <w:pPr>
        <w:spacing w:after="5" w:line="249" w:lineRule="auto"/>
        <w:ind w:left="567"/>
        <w:jc w:val="both"/>
        <w:rPr>
          <w:sz w:val="20"/>
          <w:szCs w:val="20"/>
          <w:lang w:val="es-PE"/>
        </w:rPr>
      </w:pPr>
      <w:r w:rsidRPr="00185322">
        <w:rPr>
          <w:rFonts w:ascii="Arial" w:eastAsia="Arial" w:hAnsi="Arial" w:cs="Arial"/>
          <w:sz w:val="20"/>
          <w:szCs w:val="20"/>
          <w:lang w:val="es-PE"/>
        </w:rPr>
        <w:t>La evaluación para esta Unidad Didáctica será de la siguiente forma:</w:t>
      </w:r>
      <w:r w:rsidRPr="00185322">
        <w:rPr>
          <w:b/>
          <w:sz w:val="20"/>
          <w:szCs w:val="20"/>
          <w:lang w:val="es-PE"/>
        </w:rPr>
        <w:t xml:space="preserve"> </w:t>
      </w:r>
    </w:p>
    <w:p w:rsidR="00A96158" w:rsidRPr="00185322" w:rsidRDefault="00B97E24" w:rsidP="00185322">
      <w:pPr>
        <w:spacing w:after="0"/>
        <w:ind w:left="567"/>
        <w:jc w:val="both"/>
        <w:rPr>
          <w:sz w:val="10"/>
          <w:szCs w:val="10"/>
          <w:lang w:val="es-PE"/>
        </w:rPr>
      </w:pPr>
      <w:r w:rsidRPr="00185322">
        <w:rPr>
          <w:b/>
          <w:sz w:val="20"/>
          <w:szCs w:val="20"/>
          <w:lang w:val="es-PE"/>
        </w:rPr>
        <w:t xml:space="preserve"> </w:t>
      </w:r>
    </w:p>
    <w:tbl>
      <w:tblPr>
        <w:tblStyle w:val="TableGrid"/>
        <w:tblW w:w="8794" w:type="dxa"/>
        <w:tblInd w:w="562" w:type="dxa"/>
        <w:tblCellMar>
          <w:top w:w="4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116"/>
        <w:gridCol w:w="1418"/>
        <w:gridCol w:w="1559"/>
        <w:gridCol w:w="1701"/>
      </w:tblGrid>
      <w:tr w:rsidR="00A96158" w:rsidRPr="00185322" w:rsidTr="00185322">
        <w:trPr>
          <w:trHeight w:val="3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EVIDENCIA DE CONOCIMIENTO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185322" w:rsidTr="00185322">
        <w:trPr>
          <w:trHeight w:val="548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1.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Evaluación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ab/>
              <w:t xml:space="preserve">con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ab/>
              <w:t xml:space="preserve">10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ab/>
              <w:t xml:space="preserve">preguntas dicotómicas (Verdadero o falso)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5 %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185322" w:rsidTr="00185322">
        <w:trPr>
          <w:trHeight w:val="547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425" w:hanging="36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2.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Evaluación con 10 preguntas de alternativas múltiples.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5 %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185322" w:rsidTr="00185322">
        <w:trPr>
          <w:trHeight w:val="33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Prueba objetiva con 4 preguntas.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185322" w:rsidTr="00185322">
        <w:trPr>
          <w:trHeight w:val="3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Total Evidencia de Conocimiento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Pr="00185322" w:rsidRDefault="00B97E24" w:rsidP="00185322">
      <w:pPr>
        <w:spacing w:after="0"/>
        <w:ind w:left="994"/>
        <w:jc w:val="both"/>
        <w:rPr>
          <w:rFonts w:ascii="Arial" w:hAnsi="Arial" w:cs="Arial"/>
          <w:sz w:val="20"/>
          <w:szCs w:val="20"/>
        </w:rPr>
      </w:pPr>
      <w:r w:rsidRPr="001853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8789" w:type="dxa"/>
        <w:tblInd w:w="562" w:type="dxa"/>
        <w:tblCellMar>
          <w:top w:w="4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16"/>
        <w:gridCol w:w="1361"/>
        <w:gridCol w:w="1611"/>
        <w:gridCol w:w="1701"/>
      </w:tblGrid>
      <w:tr w:rsidR="00A96158" w:rsidRPr="00185322" w:rsidTr="00185322">
        <w:trPr>
          <w:trHeight w:val="3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EVIDENCIA DE PRODUCTO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 w:rsidP="00185322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 w:rsidP="00185322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 w:rsidP="00185322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185322" w:rsidTr="00185322">
        <w:trPr>
          <w:trHeight w:val="30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Presentación del alumno.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185322" w:rsidTr="00185322">
        <w:trPr>
          <w:trHeight w:val="302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Contenido de fondo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185322" w:rsidTr="00185322">
        <w:trPr>
          <w:trHeight w:val="378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Absolución de preguntas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185322" w:rsidTr="00185322">
        <w:trPr>
          <w:trHeight w:val="3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Total Evidencia de Producto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 w:rsidP="00185322">
            <w:pPr>
              <w:ind w:right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40 %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 w:rsidP="0018532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 w:rsidP="00185322">
            <w:pPr>
              <w:ind w:lef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Pr="00185322" w:rsidRDefault="00B97E24" w:rsidP="00185322">
      <w:pPr>
        <w:spacing w:after="0"/>
        <w:ind w:left="994"/>
        <w:jc w:val="both"/>
        <w:rPr>
          <w:rFonts w:ascii="Arial" w:hAnsi="Arial" w:cs="Arial"/>
          <w:sz w:val="20"/>
          <w:szCs w:val="20"/>
        </w:rPr>
      </w:pPr>
      <w:r w:rsidRPr="001853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8789" w:type="dxa"/>
        <w:tblInd w:w="562" w:type="dxa"/>
        <w:tblCellMar>
          <w:top w:w="4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4116"/>
        <w:gridCol w:w="1418"/>
        <w:gridCol w:w="1559"/>
        <w:gridCol w:w="1696"/>
      </w:tblGrid>
      <w:tr w:rsidR="00A96158" w:rsidRPr="00185322" w:rsidTr="00185322">
        <w:trPr>
          <w:trHeight w:val="3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EVIDENCIA DE DESEMPEÑO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 w:rsidP="00185322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 w:rsidP="00185322">
            <w:pPr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 w:rsidP="00185322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185322" w:rsidTr="00185322">
        <w:trPr>
          <w:trHeight w:val="304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>Presentación oportuna del trabajo</w:t>
            </w:r>
            <w:r w:rsidRPr="0018532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8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Presentación y </w:t>
            </w:r>
          </w:p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sustentación del trabajo </w:t>
            </w:r>
          </w:p>
        </w:tc>
      </w:tr>
      <w:tr w:rsidR="00A96158" w:rsidRPr="00185322" w:rsidTr="00185322">
        <w:trPr>
          <w:trHeight w:val="547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425" w:hanging="36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2.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Desarrollo en forma ordenada y correlativa.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185322" w:rsidRDefault="00A96158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536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425" w:hanging="36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3.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Sustentar el desarrollo del trabajo y justificar los resultados.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A96158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185322">
        <w:trPr>
          <w:trHeight w:val="3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Total Evidencia de Desempeño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 w:rsidP="00185322">
            <w:pPr>
              <w:ind w:right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40 %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 w:rsidP="00185322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0.40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 w:rsidP="00185322">
            <w:pPr>
              <w:ind w:left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Pr="00185322" w:rsidRDefault="00B97E24" w:rsidP="00185322">
      <w:pPr>
        <w:spacing w:after="0"/>
        <w:ind w:left="994"/>
        <w:jc w:val="both"/>
        <w:rPr>
          <w:rFonts w:ascii="Arial" w:hAnsi="Arial" w:cs="Arial"/>
          <w:sz w:val="20"/>
          <w:szCs w:val="20"/>
        </w:rPr>
      </w:pPr>
      <w:r w:rsidRPr="00185322">
        <w:rPr>
          <w:rFonts w:ascii="Arial" w:hAnsi="Arial" w:cs="Arial"/>
          <w:b/>
          <w:sz w:val="20"/>
          <w:szCs w:val="20"/>
        </w:rPr>
        <w:t xml:space="preserve"> </w:t>
      </w:r>
    </w:p>
    <w:p w:rsidR="00A96158" w:rsidRPr="00185322" w:rsidRDefault="00B97E24" w:rsidP="00185322">
      <w:pPr>
        <w:spacing w:after="15"/>
        <w:ind w:firstLine="720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85322">
        <w:rPr>
          <w:rFonts w:ascii="Arial" w:hAnsi="Arial" w:cs="Arial"/>
          <w:b/>
          <w:sz w:val="20"/>
          <w:szCs w:val="20"/>
          <w:lang w:val="es-PE"/>
        </w:rPr>
        <w:t>PROMEDIO UDII (PUDII)=  EC+ EP + ED = PP12</w:t>
      </w:r>
    </w:p>
    <w:p w:rsidR="00185322" w:rsidRDefault="00185322" w:rsidP="00185322">
      <w:pPr>
        <w:spacing w:after="0"/>
        <w:ind w:left="994"/>
        <w:jc w:val="both"/>
        <w:rPr>
          <w:rFonts w:ascii="Arial" w:hAnsi="Arial" w:cs="Arial"/>
          <w:color w:val="000000" w:themeColor="text1"/>
          <w:sz w:val="20"/>
          <w:szCs w:val="20"/>
          <w:lang w:val="es-PE"/>
        </w:rPr>
      </w:pPr>
    </w:p>
    <w:p w:rsidR="00A96158" w:rsidRPr="00185322" w:rsidRDefault="00B97E24" w:rsidP="00185322">
      <w:pPr>
        <w:spacing w:after="0"/>
        <w:ind w:left="994"/>
        <w:jc w:val="both"/>
        <w:rPr>
          <w:rFonts w:ascii="Arial" w:hAnsi="Arial" w:cs="Arial"/>
          <w:b/>
          <w:color w:val="000000" w:themeColor="text1"/>
          <w:sz w:val="20"/>
          <w:szCs w:val="20"/>
          <w:lang w:val="es-PE"/>
        </w:rPr>
      </w:pPr>
      <w:r w:rsidRPr="00185322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>PROMEDIO PP1=  (PP11 + PP12)/2</w:t>
      </w:r>
    </w:p>
    <w:p w:rsidR="00A96158" w:rsidRPr="00185322" w:rsidRDefault="00A96158" w:rsidP="00185322">
      <w:pPr>
        <w:tabs>
          <w:tab w:val="left" w:pos="994"/>
        </w:tabs>
        <w:spacing w:after="0"/>
        <w:ind w:left="994"/>
        <w:jc w:val="both"/>
        <w:rPr>
          <w:rFonts w:ascii="Arial" w:hAnsi="Arial" w:cs="Arial"/>
          <w:sz w:val="20"/>
          <w:szCs w:val="20"/>
          <w:lang w:val="es-PE"/>
        </w:rPr>
      </w:pPr>
    </w:p>
    <w:p w:rsidR="00A96158" w:rsidRPr="00185322" w:rsidRDefault="00B97E24" w:rsidP="00185322">
      <w:pPr>
        <w:tabs>
          <w:tab w:val="left" w:pos="994"/>
        </w:tabs>
        <w:spacing w:after="5" w:line="249" w:lineRule="auto"/>
        <w:ind w:left="567"/>
        <w:jc w:val="both"/>
        <w:rPr>
          <w:rFonts w:ascii="Arial" w:hAnsi="Arial" w:cs="Arial"/>
          <w:sz w:val="20"/>
          <w:szCs w:val="20"/>
          <w:lang w:val="es-PE"/>
        </w:rPr>
      </w:pPr>
      <w:r w:rsidRPr="00185322">
        <w:rPr>
          <w:rFonts w:ascii="Arial" w:eastAsia="Arial" w:hAnsi="Arial" w:cs="Arial"/>
          <w:b/>
          <w:sz w:val="20"/>
          <w:szCs w:val="20"/>
          <w:lang w:val="es-PE"/>
        </w:rPr>
        <w:t xml:space="preserve">UNIDAD DIDÁCTICA III: </w:t>
      </w:r>
      <w:r w:rsidRPr="00185322">
        <w:rPr>
          <w:rFonts w:ascii="Arial" w:eastAsia="Arial" w:hAnsi="Arial" w:cs="Arial"/>
          <w:sz w:val="20"/>
          <w:szCs w:val="20"/>
          <w:lang w:val="es-PE"/>
        </w:rPr>
        <w:t>Tomando en cuenta el ámbito nacional y mundial, la Estadística Aplicada ha sido el soporte para la comprensión, interpretación de la realidad. Aplica correctamente las operaciones que se realizan con la Estadística Inferencial</w:t>
      </w:r>
      <w:r w:rsidRPr="00185322">
        <w:rPr>
          <w:rFonts w:ascii="Arial" w:eastAsia="Arial" w:hAnsi="Arial" w:cs="Arial"/>
          <w:b/>
          <w:sz w:val="20"/>
          <w:szCs w:val="20"/>
          <w:lang w:val="es-PE"/>
        </w:rPr>
        <w:t xml:space="preserve"> </w:t>
      </w:r>
    </w:p>
    <w:p w:rsidR="00A96158" w:rsidRDefault="00B97E24" w:rsidP="00185322">
      <w:pPr>
        <w:tabs>
          <w:tab w:val="left" w:pos="994"/>
        </w:tabs>
        <w:spacing w:after="0"/>
        <w:ind w:left="567"/>
        <w:jc w:val="both"/>
        <w:rPr>
          <w:rFonts w:ascii="Arial" w:hAnsi="Arial" w:cs="Arial"/>
          <w:b/>
          <w:sz w:val="20"/>
          <w:szCs w:val="20"/>
          <w:lang w:val="es-PE"/>
        </w:rPr>
      </w:pPr>
      <w:r w:rsidRPr="00185322">
        <w:rPr>
          <w:rFonts w:ascii="Arial" w:eastAsia="Arial" w:hAnsi="Arial" w:cs="Arial"/>
          <w:sz w:val="20"/>
          <w:szCs w:val="20"/>
          <w:lang w:val="es-PE"/>
        </w:rPr>
        <w:t>La evaluación para esta Unidad Didáctica será de la siguiente forma:</w:t>
      </w:r>
      <w:r w:rsidRPr="00185322">
        <w:rPr>
          <w:rFonts w:ascii="Arial" w:hAnsi="Arial" w:cs="Arial"/>
          <w:b/>
          <w:sz w:val="20"/>
          <w:szCs w:val="20"/>
          <w:lang w:val="es-PE"/>
        </w:rPr>
        <w:t xml:space="preserve"> </w:t>
      </w:r>
    </w:p>
    <w:p w:rsidR="00185322" w:rsidRPr="00185322" w:rsidRDefault="00185322" w:rsidP="00185322">
      <w:pPr>
        <w:spacing w:after="0"/>
        <w:ind w:left="427"/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Style w:val="TableGrid"/>
        <w:tblW w:w="8789" w:type="dxa"/>
        <w:tblInd w:w="562" w:type="dxa"/>
        <w:tblCellMar>
          <w:top w:w="4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1701"/>
      </w:tblGrid>
      <w:tr w:rsidR="00A96158" w:rsidRPr="00185322" w:rsidTr="00185322">
        <w:trPr>
          <w:trHeight w:val="3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EVIDENCIA DE CONOCIMIENTO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185322" w:rsidTr="00185322">
        <w:trPr>
          <w:trHeight w:val="5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1.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Evaluación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ab/>
              <w:t xml:space="preserve">con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ab/>
              <w:t xml:space="preserve">10 preguntas dicotómicas (Verdadero o falso)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5 %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185322" w:rsidTr="00185322">
        <w:trPr>
          <w:trHeight w:val="5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425" w:hanging="36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2.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Evaluación con 10 preguntas de alternativas múltiples.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5 %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 w:rsidP="00185322">
            <w:pPr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185322" w:rsidTr="00185322">
        <w:trPr>
          <w:trHeight w:val="3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left="6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Prueba objetiva con 4 preguntas.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 w:rsidP="00185322">
            <w:pPr>
              <w:ind w:right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Cuestionario </w:t>
            </w:r>
          </w:p>
        </w:tc>
      </w:tr>
      <w:tr w:rsidR="00A96158" w:rsidRPr="00185322" w:rsidTr="00185322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Total Evidencia de Conocimiento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right="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right="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Pr="00185322" w:rsidRDefault="00B97E24" w:rsidP="00185322">
            <w:pPr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Pr="00185322" w:rsidRDefault="00B97E24" w:rsidP="00185322">
      <w:pPr>
        <w:spacing w:after="0"/>
        <w:ind w:left="427"/>
        <w:jc w:val="both"/>
        <w:rPr>
          <w:rFonts w:ascii="Arial" w:hAnsi="Arial" w:cs="Arial"/>
          <w:sz w:val="20"/>
          <w:szCs w:val="20"/>
        </w:rPr>
      </w:pPr>
      <w:r w:rsidRPr="00185322">
        <w:rPr>
          <w:rFonts w:ascii="Arial" w:hAnsi="Arial" w:cs="Arial"/>
          <w:b/>
          <w:sz w:val="20"/>
          <w:szCs w:val="20"/>
        </w:rPr>
        <w:t xml:space="preserve"> </w:t>
      </w:r>
    </w:p>
    <w:p w:rsidR="00A96158" w:rsidRDefault="00B97E24">
      <w:pPr>
        <w:spacing w:after="0"/>
        <w:ind w:left="427"/>
        <w:rPr>
          <w:b/>
          <w:sz w:val="24"/>
        </w:rPr>
      </w:pPr>
      <w:r>
        <w:rPr>
          <w:b/>
          <w:sz w:val="24"/>
        </w:rPr>
        <w:t xml:space="preserve"> </w:t>
      </w:r>
    </w:p>
    <w:p w:rsidR="007A3364" w:rsidRDefault="007A3364">
      <w:pPr>
        <w:spacing w:after="0"/>
        <w:ind w:left="427"/>
        <w:rPr>
          <w:b/>
          <w:sz w:val="24"/>
        </w:rPr>
      </w:pPr>
    </w:p>
    <w:p w:rsidR="00B826E8" w:rsidRDefault="00B826E8">
      <w:pPr>
        <w:spacing w:after="0"/>
        <w:ind w:left="427"/>
        <w:rPr>
          <w:b/>
          <w:sz w:val="24"/>
        </w:rPr>
      </w:pPr>
    </w:p>
    <w:p w:rsidR="007A3364" w:rsidRDefault="007A3364">
      <w:pPr>
        <w:spacing w:after="0"/>
        <w:ind w:left="427"/>
        <w:rPr>
          <w:b/>
          <w:sz w:val="24"/>
        </w:rPr>
      </w:pPr>
    </w:p>
    <w:p w:rsidR="007A3364" w:rsidRDefault="007A3364">
      <w:pPr>
        <w:spacing w:after="0"/>
        <w:ind w:left="427"/>
        <w:rPr>
          <w:b/>
          <w:sz w:val="24"/>
        </w:rPr>
      </w:pPr>
    </w:p>
    <w:p w:rsidR="007A3364" w:rsidRDefault="007A3364">
      <w:pPr>
        <w:spacing w:after="0"/>
        <w:ind w:left="427"/>
      </w:pPr>
    </w:p>
    <w:tbl>
      <w:tblPr>
        <w:tblStyle w:val="TableGrid"/>
        <w:tblW w:w="8789" w:type="dxa"/>
        <w:tblInd w:w="569" w:type="dxa"/>
        <w:tblCellMar>
          <w:top w:w="4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11"/>
        <w:gridCol w:w="1417"/>
        <w:gridCol w:w="1560"/>
        <w:gridCol w:w="1701"/>
      </w:tblGrid>
      <w:tr w:rsidR="00A96158" w:rsidRPr="00185322" w:rsidTr="008E75D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EVIDENCIA DE PRODUCTO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185322" w:rsidRPr="00185322" w:rsidTr="008E75D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85322" w:rsidRPr="00185322" w:rsidRDefault="00185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85322" w:rsidRPr="00185322" w:rsidRDefault="00185322">
            <w:pPr>
              <w:ind w:left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85322" w:rsidRPr="00185322" w:rsidRDefault="00185322">
            <w:pPr>
              <w:ind w:left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85322" w:rsidRPr="00185322" w:rsidRDefault="00185322">
            <w:pPr>
              <w:ind w:left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3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Presentación del balotario.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Balotario de práctica </w:t>
            </w:r>
          </w:p>
          <w:p w:rsidR="00A96158" w:rsidRPr="00185322" w:rsidRDefault="00B97E24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desarrollado en clase </w:t>
            </w:r>
          </w:p>
        </w:tc>
      </w:tr>
      <w:tr w:rsidR="00A96158" w:rsidRPr="00185322" w:rsidTr="008E75DE">
        <w:trPr>
          <w:trHeight w:val="3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Contenido de fondo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185322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4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Absolución de preguntas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3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Total Evidencia de Producto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40 %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Pr="00185322" w:rsidRDefault="00B97E24">
      <w:pPr>
        <w:spacing w:after="0"/>
        <w:ind w:left="427"/>
        <w:rPr>
          <w:rFonts w:ascii="Arial" w:hAnsi="Arial" w:cs="Arial"/>
          <w:sz w:val="20"/>
          <w:szCs w:val="20"/>
        </w:rPr>
      </w:pPr>
      <w:r w:rsidRPr="001853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8789" w:type="dxa"/>
        <w:tblInd w:w="569" w:type="dxa"/>
        <w:tblCellMar>
          <w:top w:w="4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4111"/>
        <w:gridCol w:w="1417"/>
        <w:gridCol w:w="1560"/>
        <w:gridCol w:w="1701"/>
      </w:tblGrid>
      <w:tr w:rsidR="00A96158" w:rsidRPr="00185322" w:rsidTr="008E75DE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EVIDENCIA DE DESEMPEÑO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185322" w:rsidTr="008E75DE">
        <w:trPr>
          <w:trHeight w:val="30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>Presentación oportuna del trabajo</w:t>
            </w:r>
            <w:r w:rsidRPr="0018532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8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  <w:p w:rsidR="00A96158" w:rsidRPr="00185322" w:rsidRDefault="00B97E24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Presentación y </w:t>
            </w:r>
          </w:p>
          <w:p w:rsidR="00A96158" w:rsidRPr="00185322" w:rsidRDefault="00B97E24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sustentación del trabajo </w:t>
            </w:r>
          </w:p>
        </w:tc>
      </w:tr>
      <w:tr w:rsidR="00A96158" w:rsidRPr="00185322" w:rsidTr="008E75DE">
        <w:trPr>
          <w:trHeight w:val="5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425" w:hanging="36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2.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Desarrollo en forma ordenada y correlativa.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185322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57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425" w:hanging="36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3.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Sustentar el desarrollo del trabajo y justificar los resultados.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3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Total Evidencia de Desempeño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40 %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Pr="00185322" w:rsidRDefault="00B97E24">
      <w:pPr>
        <w:spacing w:after="15"/>
        <w:ind w:left="427"/>
        <w:rPr>
          <w:rFonts w:ascii="Arial" w:hAnsi="Arial" w:cs="Arial"/>
          <w:sz w:val="20"/>
          <w:szCs w:val="20"/>
        </w:rPr>
      </w:pPr>
      <w:r w:rsidRPr="00185322">
        <w:rPr>
          <w:rFonts w:ascii="Arial" w:hAnsi="Arial" w:cs="Arial"/>
          <w:b/>
          <w:sz w:val="20"/>
          <w:szCs w:val="20"/>
        </w:rPr>
        <w:t xml:space="preserve"> </w:t>
      </w:r>
    </w:p>
    <w:p w:rsidR="00A96158" w:rsidRPr="007A3364" w:rsidRDefault="00B97E24">
      <w:pPr>
        <w:pStyle w:val="Ttulo1"/>
        <w:ind w:left="422" w:right="0"/>
        <w:rPr>
          <w:sz w:val="20"/>
          <w:szCs w:val="20"/>
          <w:lang w:val="es-PE"/>
        </w:rPr>
      </w:pPr>
      <w:r w:rsidRPr="00185322">
        <w:rPr>
          <w:rFonts w:ascii="Arial" w:hAnsi="Arial" w:cs="Arial"/>
          <w:sz w:val="20"/>
          <w:szCs w:val="20"/>
          <w:lang w:val="es-PE"/>
        </w:rPr>
        <w:t>PROMEDIO UDIII (PUDIII)=  EC+ EP + ED = PP21</w:t>
      </w:r>
      <w:r w:rsidRPr="007A3364">
        <w:rPr>
          <w:sz w:val="20"/>
          <w:szCs w:val="20"/>
          <w:lang w:val="es-PE"/>
        </w:rPr>
        <w:t xml:space="preserve"> </w:t>
      </w:r>
    </w:p>
    <w:p w:rsidR="00A96158" w:rsidRPr="00341E64" w:rsidRDefault="00B97E24">
      <w:pPr>
        <w:spacing w:after="0"/>
        <w:ind w:left="427"/>
        <w:rPr>
          <w:lang w:val="es-PE"/>
        </w:rPr>
      </w:pPr>
      <w:r w:rsidRPr="00341E64">
        <w:rPr>
          <w:b/>
          <w:sz w:val="28"/>
          <w:lang w:val="es-PE"/>
        </w:rPr>
        <w:t xml:space="preserve"> </w:t>
      </w:r>
    </w:p>
    <w:p w:rsidR="00A96158" w:rsidRPr="00185322" w:rsidRDefault="00B97E24" w:rsidP="008E75DE">
      <w:pPr>
        <w:spacing w:after="0"/>
        <w:ind w:left="567"/>
        <w:jc w:val="both"/>
        <w:rPr>
          <w:sz w:val="20"/>
          <w:szCs w:val="20"/>
          <w:lang w:val="es-PE"/>
        </w:rPr>
      </w:pPr>
      <w:r w:rsidRPr="00185322">
        <w:rPr>
          <w:b/>
          <w:sz w:val="20"/>
          <w:szCs w:val="20"/>
          <w:lang w:val="es-PE"/>
        </w:rPr>
        <w:t xml:space="preserve"> </w:t>
      </w:r>
      <w:r w:rsidRPr="00185322">
        <w:rPr>
          <w:rFonts w:ascii="Arial" w:eastAsia="Arial" w:hAnsi="Arial" w:cs="Arial"/>
          <w:b/>
          <w:sz w:val="20"/>
          <w:szCs w:val="20"/>
          <w:lang w:val="es-PE"/>
        </w:rPr>
        <w:t>UNIDAD DIDÁCTICA IV:</w:t>
      </w:r>
      <w:r w:rsidRPr="00185322">
        <w:rPr>
          <w:rFonts w:ascii="Arial" w:eastAsia="Arial" w:hAnsi="Arial" w:cs="Arial"/>
          <w:sz w:val="20"/>
          <w:szCs w:val="20"/>
          <w:lang w:val="es-PE"/>
        </w:rPr>
        <w:t xml:space="preserve"> En el taller de Prueba de Hipótesis desarrolla un procedimiento específico sobre las poblaciones con Estadística La evaluación para esta Unidad Didáctica será de la siguiente forma:</w:t>
      </w:r>
      <w:r w:rsidRPr="00185322">
        <w:rPr>
          <w:b/>
          <w:sz w:val="20"/>
          <w:szCs w:val="20"/>
          <w:lang w:val="es-PE"/>
        </w:rPr>
        <w:t xml:space="preserve"> </w:t>
      </w:r>
    </w:p>
    <w:p w:rsidR="00A96158" w:rsidRPr="00341E64" w:rsidRDefault="00B97E24">
      <w:pPr>
        <w:spacing w:after="0"/>
        <w:ind w:left="427"/>
        <w:rPr>
          <w:lang w:val="es-PE"/>
        </w:rPr>
      </w:pPr>
      <w:r w:rsidRPr="00341E64">
        <w:rPr>
          <w:b/>
          <w:sz w:val="24"/>
          <w:lang w:val="es-PE"/>
        </w:rPr>
        <w:t xml:space="preserve"> </w:t>
      </w:r>
    </w:p>
    <w:tbl>
      <w:tblPr>
        <w:tblStyle w:val="TableGrid"/>
        <w:tblW w:w="8931" w:type="dxa"/>
        <w:tblInd w:w="427" w:type="dxa"/>
        <w:tblCellMar>
          <w:top w:w="44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1701"/>
        <w:gridCol w:w="1701"/>
      </w:tblGrid>
      <w:tr w:rsidR="00A96158" w:rsidTr="008E75DE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Default="00B97E24">
            <w:r>
              <w:rPr>
                <w:b/>
                <w:sz w:val="24"/>
              </w:rPr>
              <w:t xml:space="preserve">EVIDENCIA DE CONOCIMIENTO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Default="00B97E24">
            <w:pPr>
              <w:ind w:left="3"/>
            </w:pPr>
            <w:r>
              <w:rPr>
                <w:b/>
                <w:sz w:val="24"/>
              </w:rPr>
              <w:t xml:space="preserve">Porcentaje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Default="00B97E24">
            <w:pPr>
              <w:ind w:left="1"/>
            </w:pPr>
            <w:r>
              <w:rPr>
                <w:b/>
                <w:sz w:val="24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Default="00B97E24">
            <w:pPr>
              <w:ind w:left="2"/>
            </w:pPr>
            <w:r>
              <w:rPr>
                <w:b/>
                <w:sz w:val="24"/>
              </w:rPr>
              <w:t xml:space="preserve">Instrumentos </w:t>
            </w:r>
          </w:p>
        </w:tc>
      </w:tr>
      <w:tr w:rsidR="00A96158" w:rsidTr="008E75DE">
        <w:trPr>
          <w:trHeight w:val="5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341E64" w:rsidRDefault="00B97E24" w:rsidP="007A3364">
            <w:pPr>
              <w:jc w:val="both"/>
              <w:rPr>
                <w:lang w:val="es-PE"/>
              </w:rPr>
            </w:pPr>
            <w:r w:rsidRPr="00341E64">
              <w:rPr>
                <w:b/>
                <w:lang w:val="es-PE"/>
              </w:rPr>
              <w:t>1.</w:t>
            </w:r>
            <w:r w:rsidRPr="00341E64">
              <w:rPr>
                <w:rFonts w:ascii="Arial" w:eastAsia="Arial" w:hAnsi="Arial" w:cs="Arial"/>
                <w:b/>
                <w:lang w:val="es-PE"/>
              </w:rPr>
              <w:t xml:space="preserve"> </w:t>
            </w:r>
            <w:r w:rsidRPr="00341E64">
              <w:rPr>
                <w:b/>
                <w:lang w:val="es-PE"/>
              </w:rPr>
              <w:t xml:space="preserve">Evaluación </w:t>
            </w:r>
            <w:r w:rsidRPr="00341E64">
              <w:rPr>
                <w:b/>
                <w:lang w:val="es-PE"/>
              </w:rPr>
              <w:tab/>
              <w:t xml:space="preserve">con </w:t>
            </w:r>
            <w:r w:rsidRPr="00341E64">
              <w:rPr>
                <w:b/>
                <w:lang w:val="es-PE"/>
              </w:rPr>
              <w:tab/>
              <w:t xml:space="preserve">10 preguntas dicotómicas (Verdadero o falso)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Default="00B97E24">
            <w:pPr>
              <w:ind w:right="44"/>
              <w:jc w:val="center"/>
            </w:pPr>
            <w:r>
              <w:rPr>
                <w:b/>
                <w:sz w:val="24"/>
              </w:rPr>
              <w:t xml:space="preserve">5 %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Default="00B97E24">
            <w:pPr>
              <w:ind w:right="47"/>
              <w:jc w:val="center"/>
            </w:pPr>
            <w:r>
              <w:rPr>
                <w:b/>
                <w:sz w:val="24"/>
              </w:rPr>
              <w:t xml:space="preserve">0.05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Default="00B97E24">
            <w:pPr>
              <w:ind w:right="44"/>
              <w:jc w:val="center"/>
            </w:pPr>
            <w:r>
              <w:rPr>
                <w:b/>
                <w:sz w:val="24"/>
              </w:rPr>
              <w:t xml:space="preserve">Cuestionario </w:t>
            </w:r>
          </w:p>
        </w:tc>
      </w:tr>
      <w:tr w:rsidR="00A96158" w:rsidTr="008E75DE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341E64" w:rsidRDefault="00B97E24">
            <w:pPr>
              <w:ind w:left="425" w:hanging="360"/>
              <w:jc w:val="both"/>
              <w:rPr>
                <w:lang w:val="es-PE"/>
              </w:rPr>
            </w:pPr>
            <w:r w:rsidRPr="00341E64">
              <w:rPr>
                <w:b/>
                <w:lang w:val="es-PE"/>
              </w:rPr>
              <w:t>2.</w:t>
            </w:r>
            <w:r w:rsidRPr="00341E64">
              <w:rPr>
                <w:rFonts w:ascii="Arial" w:eastAsia="Arial" w:hAnsi="Arial" w:cs="Arial"/>
                <w:b/>
                <w:lang w:val="es-PE"/>
              </w:rPr>
              <w:t xml:space="preserve"> </w:t>
            </w:r>
            <w:r w:rsidRPr="00341E64">
              <w:rPr>
                <w:b/>
                <w:lang w:val="es-PE"/>
              </w:rPr>
              <w:t xml:space="preserve">Evaluación con 10 preguntas de alternativas múltiples.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Default="00B97E24">
            <w:pPr>
              <w:ind w:right="44"/>
              <w:jc w:val="center"/>
            </w:pPr>
            <w:r>
              <w:rPr>
                <w:b/>
                <w:sz w:val="24"/>
              </w:rPr>
              <w:t xml:space="preserve">5 %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Default="00B97E24">
            <w:pPr>
              <w:ind w:right="47"/>
              <w:jc w:val="center"/>
            </w:pPr>
            <w:r>
              <w:rPr>
                <w:b/>
                <w:sz w:val="24"/>
              </w:rPr>
              <w:t xml:space="preserve">0.05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Default="00B97E24">
            <w:pPr>
              <w:ind w:right="44"/>
              <w:jc w:val="center"/>
            </w:pPr>
            <w:r>
              <w:rPr>
                <w:b/>
                <w:sz w:val="24"/>
              </w:rPr>
              <w:t xml:space="preserve">Cuestionario </w:t>
            </w:r>
          </w:p>
        </w:tc>
      </w:tr>
      <w:tr w:rsidR="00A96158" w:rsidTr="008E75DE">
        <w:trPr>
          <w:trHeight w:val="3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Default="00B97E24">
            <w:pPr>
              <w:ind w:left="65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Prueba objetiva con 4 preguntas.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Default="00B97E24">
            <w:pPr>
              <w:ind w:right="42"/>
              <w:jc w:val="center"/>
            </w:pPr>
            <w:r>
              <w:rPr>
                <w:b/>
                <w:sz w:val="24"/>
              </w:rPr>
              <w:t xml:space="preserve">10 %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Default="00B97E24">
            <w:pPr>
              <w:ind w:right="47"/>
              <w:jc w:val="center"/>
            </w:pPr>
            <w:r>
              <w:rPr>
                <w:b/>
                <w:sz w:val="24"/>
              </w:rPr>
              <w:t xml:space="preserve">0.10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Default="00B97E24">
            <w:pPr>
              <w:ind w:right="43"/>
              <w:jc w:val="center"/>
            </w:pPr>
            <w:r>
              <w:rPr>
                <w:b/>
                <w:sz w:val="24"/>
              </w:rPr>
              <w:t xml:space="preserve">Cuestionario </w:t>
            </w:r>
          </w:p>
        </w:tc>
      </w:tr>
      <w:tr w:rsidR="00A96158" w:rsidTr="008E75DE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Default="00B97E24">
            <w:r>
              <w:rPr>
                <w:b/>
              </w:rPr>
              <w:t xml:space="preserve">Total Evidencia de Conocimiento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Default="00B97E24">
            <w:pPr>
              <w:ind w:right="42"/>
              <w:jc w:val="center"/>
            </w:pPr>
            <w:r>
              <w:rPr>
                <w:b/>
                <w:sz w:val="24"/>
              </w:rPr>
              <w:t xml:space="preserve">20 %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Default="00B97E24">
            <w:pPr>
              <w:ind w:right="47"/>
              <w:jc w:val="center"/>
            </w:pPr>
            <w:r>
              <w:rPr>
                <w:b/>
                <w:sz w:val="24"/>
              </w:rPr>
              <w:t xml:space="preserve">0.20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A96158" w:rsidRDefault="00B97E24">
            <w:pPr>
              <w:ind w:left="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A96158" w:rsidRDefault="00B97E24">
      <w:pPr>
        <w:spacing w:after="0"/>
        <w:ind w:left="427"/>
      </w:pPr>
      <w:r>
        <w:rPr>
          <w:b/>
          <w:sz w:val="24"/>
        </w:rPr>
        <w:t xml:space="preserve"> </w:t>
      </w:r>
    </w:p>
    <w:tbl>
      <w:tblPr>
        <w:tblStyle w:val="TableGrid"/>
        <w:tblW w:w="8931" w:type="dxa"/>
        <w:tblInd w:w="427" w:type="dxa"/>
        <w:tblCellMar>
          <w:top w:w="44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1701"/>
        <w:gridCol w:w="1701"/>
      </w:tblGrid>
      <w:tr w:rsidR="00A96158" w:rsidRPr="00185322" w:rsidTr="008E75DE">
        <w:trPr>
          <w:trHeight w:val="3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EVIDENCIA DE PRODUCTO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185322" w:rsidTr="008E75DE">
        <w:trPr>
          <w:trHeight w:val="3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Presentación del balotario.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Balotario de práctica </w:t>
            </w:r>
          </w:p>
          <w:p w:rsidR="00A96158" w:rsidRPr="00185322" w:rsidRDefault="00B97E24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desarrollado en clase </w:t>
            </w:r>
          </w:p>
        </w:tc>
      </w:tr>
      <w:tr w:rsidR="00A96158" w:rsidRPr="00185322" w:rsidTr="008E75DE">
        <w:trPr>
          <w:trHeight w:val="3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65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2.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Contenido de forma y fondo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185322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3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Aportes hechos al procedimiento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30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Total Evidencia de Producto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40 %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A96158" w:rsidRPr="00185322" w:rsidRDefault="00B97E24">
            <w:pPr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96158" w:rsidRPr="00185322" w:rsidRDefault="00B97E24">
      <w:pPr>
        <w:spacing w:after="0"/>
        <w:ind w:left="427"/>
        <w:rPr>
          <w:rFonts w:ascii="Arial" w:hAnsi="Arial" w:cs="Arial"/>
          <w:sz w:val="20"/>
          <w:szCs w:val="20"/>
        </w:rPr>
      </w:pPr>
      <w:r w:rsidRPr="001853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8931" w:type="dxa"/>
        <w:tblInd w:w="427" w:type="dxa"/>
        <w:tblCellMar>
          <w:top w:w="4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1276"/>
        <w:gridCol w:w="1701"/>
        <w:gridCol w:w="1701"/>
      </w:tblGrid>
      <w:tr w:rsidR="00A96158" w:rsidRPr="00185322" w:rsidTr="008E75DE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EVIDENCIA DE DESEMPEÑO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Porcentaje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Ponderación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Instrumentos </w:t>
            </w:r>
          </w:p>
        </w:tc>
      </w:tr>
      <w:tr w:rsidR="00A96158" w:rsidRPr="00185322" w:rsidTr="008E75DE">
        <w:trPr>
          <w:trHeight w:val="3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65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</w:rPr>
              <w:t>Presentación oportuna del trabajo</w:t>
            </w:r>
            <w:r w:rsidRPr="0018532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20 %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0.20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8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 </w:t>
            </w:r>
          </w:p>
          <w:p w:rsidR="00A96158" w:rsidRPr="00185322" w:rsidRDefault="00B97E24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Presentación y </w:t>
            </w:r>
          </w:p>
          <w:p w:rsidR="00A96158" w:rsidRPr="00185322" w:rsidRDefault="00B97E24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sustentación del trabajo </w:t>
            </w:r>
          </w:p>
        </w:tc>
      </w:tr>
      <w:tr w:rsidR="00A96158" w:rsidRPr="00185322" w:rsidTr="008E75DE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425" w:hanging="36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2.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Desarrollo en forma ordenada y correlativa.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158" w:rsidRPr="00185322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5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B97E24">
            <w:pPr>
              <w:ind w:left="425" w:hanging="360"/>
              <w:jc w:val="both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>3.</w:t>
            </w:r>
            <w:r w:rsidRPr="00185322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 xml:space="preserve"> </w:t>
            </w:r>
            <w:r w:rsidRPr="00185322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Sustentar el desarrollo del trabajo y justificar los resultados.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10 %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0.10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158" w:rsidRPr="00185322" w:rsidRDefault="00A961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158" w:rsidRPr="00185322" w:rsidTr="008E75DE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Total Evidencia de Desempeño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right="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40 %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righ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0.40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96158" w:rsidRPr="00185322" w:rsidRDefault="00B97E24">
            <w:pPr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826E8" w:rsidRDefault="00B826E8">
      <w:pPr>
        <w:pStyle w:val="Ttulo1"/>
        <w:ind w:left="422" w:right="0"/>
        <w:rPr>
          <w:sz w:val="18"/>
          <w:szCs w:val="18"/>
          <w:lang w:val="es-PE"/>
        </w:rPr>
      </w:pPr>
    </w:p>
    <w:p w:rsidR="00A96158" w:rsidRPr="00E57CC7" w:rsidRDefault="00B97E24" w:rsidP="00B826E8">
      <w:pPr>
        <w:pStyle w:val="Ttulo1"/>
        <w:ind w:left="422" w:right="0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E57CC7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PROMEDIO UDIV (PUDIV)=  EC+ EP + ED  = PP22 </w:t>
      </w:r>
    </w:p>
    <w:p w:rsidR="00A96158" w:rsidRPr="00E57CC7" w:rsidRDefault="00B97E24" w:rsidP="00B826E8">
      <w:pPr>
        <w:spacing w:after="0"/>
        <w:ind w:left="422" w:hanging="10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E57CC7">
        <w:rPr>
          <w:rFonts w:ascii="Arial" w:hAnsi="Arial" w:cs="Arial"/>
          <w:b/>
          <w:color w:val="000000" w:themeColor="text1"/>
          <w:sz w:val="20"/>
          <w:szCs w:val="20"/>
          <w:lang w:val="es-PE"/>
        </w:rPr>
        <w:t xml:space="preserve">PROMEDIO PP2=  (PP21 + PP22)/2 </w:t>
      </w:r>
    </w:p>
    <w:p w:rsidR="00A96158" w:rsidRPr="00E57CC7" w:rsidRDefault="00B97E24" w:rsidP="00B826E8">
      <w:pPr>
        <w:pStyle w:val="Ttulo2"/>
        <w:shd w:val="clear" w:color="auto" w:fill="auto"/>
        <w:ind w:left="422"/>
        <w:rPr>
          <w:rFonts w:ascii="Arial" w:hAnsi="Arial" w:cs="Arial"/>
          <w:color w:val="000000" w:themeColor="text1"/>
          <w:sz w:val="20"/>
          <w:szCs w:val="20"/>
          <w:lang w:val="es-PE"/>
        </w:rPr>
      </w:pPr>
      <w:r w:rsidRPr="00E57CC7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Nota Final= (PP1 + PP2)/2 (*) </w:t>
      </w:r>
    </w:p>
    <w:p w:rsidR="00A96158" w:rsidRPr="00E57CC7" w:rsidRDefault="00B97E24" w:rsidP="00B826E8">
      <w:pPr>
        <w:spacing w:after="0"/>
        <w:ind w:left="427"/>
        <w:rPr>
          <w:rFonts w:ascii="Arial" w:eastAsia="Arial" w:hAnsi="Arial" w:cs="Arial"/>
          <w:b/>
          <w:i/>
          <w:color w:val="000000" w:themeColor="text1"/>
          <w:sz w:val="20"/>
          <w:szCs w:val="20"/>
          <w:lang w:val="es-PE"/>
        </w:rPr>
      </w:pPr>
      <w:r w:rsidRPr="00E57CC7">
        <w:rPr>
          <w:rFonts w:ascii="Arial" w:eastAsia="Arial" w:hAnsi="Arial" w:cs="Arial"/>
          <w:b/>
          <w:i/>
          <w:color w:val="000000" w:themeColor="text1"/>
          <w:sz w:val="20"/>
          <w:szCs w:val="20"/>
          <w:lang w:val="es-PE"/>
        </w:rPr>
        <w:t xml:space="preserve">(*) Resolución Rectoral No 130-2015-CU-UNJFSC, Huacho 20de febrero del 2015 </w:t>
      </w:r>
    </w:p>
    <w:p w:rsidR="00B826E8" w:rsidRPr="00B826E8" w:rsidRDefault="00B826E8">
      <w:pPr>
        <w:spacing w:after="0"/>
        <w:ind w:left="427"/>
        <w:rPr>
          <w:sz w:val="18"/>
          <w:szCs w:val="18"/>
          <w:lang w:val="es-PE"/>
        </w:rPr>
      </w:pPr>
    </w:p>
    <w:p w:rsidR="00B826E8" w:rsidRDefault="00B826E8">
      <w:pPr>
        <w:spacing w:after="0"/>
        <w:rPr>
          <w:rFonts w:ascii="Arial" w:eastAsia="Arial" w:hAnsi="Arial" w:cs="Arial"/>
          <w:lang w:val="es-PE"/>
        </w:rPr>
      </w:pPr>
    </w:p>
    <w:p w:rsidR="00B826E8" w:rsidRDefault="00B826E8">
      <w:pPr>
        <w:spacing w:after="0"/>
        <w:rPr>
          <w:rFonts w:ascii="Arial" w:eastAsia="Arial" w:hAnsi="Arial" w:cs="Arial"/>
          <w:lang w:val="es-PE"/>
        </w:rPr>
      </w:pPr>
    </w:p>
    <w:p w:rsidR="00A96158" w:rsidRPr="00E57CC7" w:rsidRDefault="00B826E8" w:rsidP="00144D97">
      <w:pPr>
        <w:pStyle w:val="Prrafodelista"/>
        <w:numPr>
          <w:ilvl w:val="0"/>
          <w:numId w:val="9"/>
        </w:numPr>
        <w:tabs>
          <w:tab w:val="clear" w:pos="720"/>
        </w:tabs>
        <w:spacing w:after="224"/>
        <w:ind w:left="426" w:hanging="426"/>
        <w:rPr>
          <w:rFonts w:ascii="Arial" w:hAnsi="Arial" w:cs="Arial"/>
          <w:b/>
          <w:sz w:val="20"/>
          <w:szCs w:val="20"/>
          <w:lang w:val="es-PE"/>
        </w:rPr>
      </w:pPr>
      <w:r w:rsidRPr="00E57CC7">
        <w:rPr>
          <w:rFonts w:ascii="Arial" w:eastAsia="Arial" w:hAnsi="Arial" w:cs="Arial"/>
          <w:b/>
          <w:sz w:val="20"/>
          <w:szCs w:val="20"/>
          <w:lang w:val="es-PE"/>
        </w:rPr>
        <w:lastRenderedPageBreak/>
        <w:t xml:space="preserve">BIBLIOGRAFÍA </w:t>
      </w:r>
    </w:p>
    <w:p w:rsidR="00A96158" w:rsidRPr="00E57CC7" w:rsidRDefault="00E57CC7" w:rsidP="00144D97">
      <w:pPr>
        <w:spacing w:after="0"/>
        <w:ind w:left="426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eastAsia="Arial" w:hAnsi="Arial" w:cs="Arial"/>
          <w:b/>
          <w:sz w:val="20"/>
          <w:szCs w:val="20"/>
          <w:lang w:val="es-PE"/>
        </w:rPr>
        <w:t xml:space="preserve">8.1. BÁSICA </w:t>
      </w:r>
    </w:p>
    <w:p w:rsidR="00A96158" w:rsidRPr="00E57CC7" w:rsidRDefault="00B97E24">
      <w:pPr>
        <w:spacing w:after="141"/>
        <w:ind w:left="283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>Métodos Estadísticos Aplicados-</w:t>
      </w: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N.M.Downie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  2006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Probabilidad y Estadística. Louis </w:t>
      </w: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Maesel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 – 1971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Estadística Matemática con Aplicaciones – J. </w:t>
      </w: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Freund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 – 1999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Estadística Aplicada a la Economía – </w:t>
      </w: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Kazmier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 – 1996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</w:rPr>
      </w:pPr>
      <w:r w:rsidRPr="00E57CC7">
        <w:rPr>
          <w:rFonts w:ascii="Arial" w:hAnsi="Arial" w:cs="Arial"/>
          <w:sz w:val="20"/>
          <w:szCs w:val="20"/>
        </w:rPr>
        <w:t xml:space="preserve">Estadística – Richard Weimer – 2000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Probabilidad y Estadística para ingenieros – </w:t>
      </w: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Walpole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 1999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Problemas resueltos de estadística – Ruiz – 2000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SPSS II : Rafael Juan Cherre – 2002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Mason – </w:t>
      </w: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Lind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 y Marchal. (2000).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Estadística para Administración y Economía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. Santa </w:t>
      </w: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Fé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 de Bogotá, Colombia: Alfaomega.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</w:rPr>
      </w:pPr>
      <w:r w:rsidRPr="00E57CC7">
        <w:rPr>
          <w:rFonts w:ascii="Arial" w:hAnsi="Arial" w:cs="Arial"/>
          <w:sz w:val="20"/>
          <w:szCs w:val="20"/>
        </w:rPr>
        <w:t xml:space="preserve">Montgomery, D. y </w:t>
      </w:r>
      <w:proofErr w:type="spellStart"/>
      <w:r w:rsidRPr="00E57CC7">
        <w:rPr>
          <w:rFonts w:ascii="Arial" w:hAnsi="Arial" w:cs="Arial"/>
          <w:sz w:val="20"/>
          <w:szCs w:val="20"/>
        </w:rPr>
        <w:t>Runger</w:t>
      </w:r>
      <w:proofErr w:type="spellEnd"/>
      <w:r w:rsidRPr="00E57CC7">
        <w:rPr>
          <w:rFonts w:ascii="Arial" w:hAnsi="Arial" w:cs="Arial"/>
          <w:sz w:val="20"/>
          <w:szCs w:val="20"/>
        </w:rPr>
        <w:t xml:space="preserve">, G. (1996).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Probabilidad y Estadística Aplicada a la Ingeniería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. </w:t>
      </w:r>
      <w:r w:rsidRPr="00E57CC7">
        <w:rPr>
          <w:rFonts w:ascii="Arial" w:hAnsi="Arial" w:cs="Arial"/>
          <w:sz w:val="20"/>
          <w:szCs w:val="20"/>
        </w:rPr>
        <w:t xml:space="preserve">México: Mc Graw Hill.   </w:t>
      </w:r>
    </w:p>
    <w:p w:rsidR="00A96158" w:rsidRPr="00E57CC7" w:rsidRDefault="00B97E24">
      <w:pPr>
        <w:numPr>
          <w:ilvl w:val="0"/>
          <w:numId w:val="2"/>
        </w:numPr>
        <w:spacing w:after="22" w:line="249" w:lineRule="auto"/>
        <w:ind w:right="5" w:hanging="297"/>
        <w:rPr>
          <w:rFonts w:ascii="Arial" w:hAnsi="Arial" w:cs="Arial"/>
          <w:sz w:val="20"/>
          <w:szCs w:val="20"/>
          <w:lang w:val="es-PE"/>
        </w:rPr>
      </w:pP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Triola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, M. (2004).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Estadística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. (9º ed.) México: Pearson Educación S.A. </w:t>
      </w:r>
    </w:p>
    <w:p w:rsidR="00A96158" w:rsidRPr="00E57CC7" w:rsidRDefault="00B97E24">
      <w:pPr>
        <w:spacing w:after="0"/>
        <w:ind w:left="643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E57CC7" w:rsidRDefault="00144D97" w:rsidP="00144D97">
      <w:pPr>
        <w:spacing w:after="1"/>
        <w:rPr>
          <w:rFonts w:ascii="Arial" w:eastAsia="Arial" w:hAnsi="Arial" w:cs="Arial"/>
          <w:b/>
          <w:sz w:val="20"/>
          <w:szCs w:val="20"/>
          <w:lang w:val="es-PE"/>
        </w:rPr>
      </w:pPr>
      <w:r w:rsidRPr="00E57CC7">
        <w:rPr>
          <w:rFonts w:ascii="Arial" w:eastAsia="Arial" w:hAnsi="Arial" w:cs="Arial"/>
          <w:b/>
          <w:sz w:val="20"/>
          <w:szCs w:val="20"/>
          <w:lang w:val="es-PE"/>
        </w:rPr>
        <w:t xml:space="preserve">8.2. </w:t>
      </w:r>
      <w:r w:rsidR="00B97E24" w:rsidRPr="00E57CC7">
        <w:rPr>
          <w:rFonts w:ascii="Arial" w:eastAsia="Arial" w:hAnsi="Arial" w:cs="Arial"/>
          <w:b/>
          <w:sz w:val="20"/>
          <w:szCs w:val="20"/>
          <w:lang w:val="es-PE"/>
        </w:rPr>
        <w:t xml:space="preserve">BIBLIOGRAFIA COMPLEMENTARIA </w:t>
      </w:r>
    </w:p>
    <w:p w:rsidR="00144D97" w:rsidRPr="00E57CC7" w:rsidRDefault="00144D97" w:rsidP="00144D97">
      <w:pPr>
        <w:spacing w:after="1"/>
        <w:rPr>
          <w:rFonts w:ascii="Arial" w:hAnsi="Arial" w:cs="Arial"/>
          <w:sz w:val="20"/>
          <w:szCs w:val="20"/>
          <w:lang w:val="es-PE"/>
        </w:rPr>
      </w:pP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  <w:lang w:val="es-PE"/>
        </w:rPr>
      </w:pP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Afonso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, P. (2000).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Probabilidad &amp; Estadística.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 Santa Fe de Bogotá, Colombia: Prentice Hall. </w:t>
      </w: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Córdova, M. (2008).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Estadística Aplicada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. Lima, Perú: </w:t>
      </w: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Moshera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. </w:t>
      </w: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Daza, J. (2006).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Estadística Aplicada con Microsoft Excel.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 Lima, Perú: Grupo Editorial Megabyte. </w:t>
      </w: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Devore, J. (1998). </w:t>
      </w:r>
      <w:r w:rsidRPr="00E57CC7">
        <w:rPr>
          <w:rFonts w:ascii="Arial" w:hAnsi="Arial" w:cs="Arial"/>
          <w:i/>
          <w:sz w:val="20"/>
          <w:szCs w:val="20"/>
          <w:lang w:val="es-PE"/>
        </w:rPr>
        <w:t xml:space="preserve">Probabilidad y Estadística para Ingeniería y Ciencias. </w:t>
      </w:r>
      <w:r w:rsidRPr="00E57CC7">
        <w:rPr>
          <w:rFonts w:ascii="Arial" w:hAnsi="Arial" w:cs="Arial"/>
          <w:sz w:val="20"/>
          <w:szCs w:val="20"/>
        </w:rPr>
        <w:t xml:space="preserve">México: International Thomson </w:t>
      </w:r>
      <w:proofErr w:type="spellStart"/>
      <w:r w:rsidRPr="00E57CC7">
        <w:rPr>
          <w:rFonts w:ascii="Arial" w:hAnsi="Arial" w:cs="Arial"/>
          <w:sz w:val="20"/>
          <w:szCs w:val="20"/>
        </w:rPr>
        <w:t>Editores</w:t>
      </w:r>
      <w:proofErr w:type="spellEnd"/>
      <w:r w:rsidRPr="00E57CC7">
        <w:rPr>
          <w:rFonts w:ascii="Arial" w:hAnsi="Arial" w:cs="Arial"/>
          <w:sz w:val="20"/>
          <w:szCs w:val="20"/>
        </w:rPr>
        <w:t xml:space="preserve"> S.A. </w:t>
      </w:r>
    </w:p>
    <w:p w:rsidR="00A96158" w:rsidRPr="00E57CC7" w:rsidRDefault="00B97E24">
      <w:pPr>
        <w:numPr>
          <w:ilvl w:val="0"/>
          <w:numId w:val="3"/>
        </w:numPr>
        <w:spacing w:after="12"/>
        <w:ind w:right="5" w:hanging="329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Diaz, P. (s/f).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Tablas Estadísticas.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 </w:t>
      </w: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</w:rPr>
      </w:pP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Kasmier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, L. y Díaz, A. (1996).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Estadística aplicada a la administración y a la economía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. </w:t>
      </w:r>
      <w:r w:rsidRPr="00E57CC7">
        <w:rPr>
          <w:rFonts w:ascii="Arial" w:hAnsi="Arial" w:cs="Arial"/>
          <w:sz w:val="20"/>
          <w:szCs w:val="20"/>
        </w:rPr>
        <w:t xml:space="preserve">México D.F., México: Mc Graw Hill. </w:t>
      </w: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  <w:lang w:val="es-PE"/>
        </w:rPr>
      </w:pP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Kenett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. (2000).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Estadística Industrial Moderna.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 México: International Thomson Editores S.A.  </w:t>
      </w: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</w:rPr>
      </w:pP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Lohr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, S. (2000).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Muestreo: Diseño y Análisis.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 </w:t>
      </w:r>
      <w:r w:rsidRPr="00E57CC7">
        <w:rPr>
          <w:rFonts w:ascii="Arial" w:hAnsi="Arial" w:cs="Arial"/>
          <w:sz w:val="20"/>
          <w:szCs w:val="20"/>
        </w:rPr>
        <w:t xml:space="preserve">México: Thomson S.A.  </w:t>
      </w: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  <w:lang w:val="es-PE"/>
        </w:rPr>
      </w:pP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Martinez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, C. (2003).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Estadística y Muestreo.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 Bogotá, Colombia: </w:t>
      </w: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Ecoe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. Ediciones Ltda. </w:t>
      </w:r>
    </w:p>
    <w:p w:rsidR="00A96158" w:rsidRPr="00E57CC7" w:rsidRDefault="00B97E24">
      <w:pPr>
        <w:numPr>
          <w:ilvl w:val="0"/>
          <w:numId w:val="3"/>
        </w:numPr>
        <w:spacing w:after="12"/>
        <w:ind w:right="5" w:hanging="329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hAnsi="Arial" w:cs="Arial"/>
          <w:sz w:val="20"/>
          <w:szCs w:val="20"/>
          <w:lang w:val="es-PE"/>
        </w:rPr>
        <w:t xml:space="preserve">Moncho. (2015). </w:t>
      </w:r>
      <w:proofErr w:type="spellStart"/>
      <w:r w:rsidRPr="00E57CC7">
        <w:rPr>
          <w:rFonts w:ascii="Arial" w:hAnsi="Arial" w:cs="Arial"/>
          <w:i/>
          <w:sz w:val="20"/>
          <w:szCs w:val="20"/>
          <w:lang w:val="es-PE"/>
        </w:rPr>
        <w:t>Estadistica</w:t>
      </w:r>
      <w:proofErr w:type="spellEnd"/>
      <w:r w:rsidRPr="00E57CC7">
        <w:rPr>
          <w:rFonts w:ascii="Arial" w:hAnsi="Arial" w:cs="Arial"/>
          <w:i/>
          <w:sz w:val="20"/>
          <w:szCs w:val="20"/>
          <w:lang w:val="es-PE"/>
        </w:rPr>
        <w:t xml:space="preserve"> aplicada a las ciencias de la salud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. España: Elsevier. </w:t>
      </w: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  <w:lang w:val="es-PE"/>
        </w:rPr>
      </w:pP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Perez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, C. (2002). </w:t>
      </w:r>
      <w:r w:rsidRPr="00E57CC7">
        <w:rPr>
          <w:rFonts w:ascii="Arial" w:hAnsi="Arial" w:cs="Arial"/>
          <w:i/>
          <w:sz w:val="20"/>
          <w:szCs w:val="20"/>
          <w:lang w:val="es-PE"/>
        </w:rPr>
        <w:t>Estadística Aplicada a través de Excel.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 Madrid, España: Pearson Educación S.A. </w:t>
      </w:r>
    </w:p>
    <w:p w:rsidR="00A96158" w:rsidRPr="00E57CC7" w:rsidRDefault="00B97E24">
      <w:pPr>
        <w:numPr>
          <w:ilvl w:val="0"/>
          <w:numId w:val="3"/>
        </w:numPr>
        <w:spacing w:after="22" w:line="249" w:lineRule="auto"/>
        <w:ind w:right="5" w:hanging="329"/>
        <w:rPr>
          <w:rFonts w:ascii="Arial" w:hAnsi="Arial" w:cs="Arial"/>
          <w:sz w:val="20"/>
          <w:szCs w:val="20"/>
        </w:rPr>
      </w:pP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Perez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, C. (2005). Métodos </w:t>
      </w:r>
      <w:r w:rsidRPr="00E57CC7">
        <w:rPr>
          <w:rFonts w:ascii="Arial" w:hAnsi="Arial" w:cs="Arial"/>
          <w:i/>
          <w:sz w:val="20"/>
          <w:szCs w:val="20"/>
          <w:lang w:val="es-PE"/>
        </w:rPr>
        <w:t>estadísticos avanzados con SPSS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. </w:t>
      </w:r>
      <w:r w:rsidRPr="00E57CC7">
        <w:rPr>
          <w:rFonts w:ascii="Arial" w:hAnsi="Arial" w:cs="Arial"/>
          <w:sz w:val="20"/>
          <w:szCs w:val="20"/>
        </w:rPr>
        <w:t xml:space="preserve">Madrid, </w:t>
      </w:r>
      <w:proofErr w:type="spellStart"/>
      <w:r w:rsidRPr="00E57CC7">
        <w:rPr>
          <w:rFonts w:ascii="Arial" w:hAnsi="Arial" w:cs="Arial"/>
          <w:sz w:val="20"/>
          <w:szCs w:val="20"/>
        </w:rPr>
        <w:t>España</w:t>
      </w:r>
      <w:proofErr w:type="spellEnd"/>
      <w:r w:rsidRPr="00E57CC7">
        <w:rPr>
          <w:rFonts w:ascii="Arial" w:hAnsi="Arial" w:cs="Arial"/>
          <w:sz w:val="20"/>
          <w:szCs w:val="20"/>
        </w:rPr>
        <w:t xml:space="preserve">: Thompson. </w:t>
      </w:r>
    </w:p>
    <w:p w:rsidR="00A96158" w:rsidRPr="00E57CC7" w:rsidRDefault="00B97E24">
      <w:pPr>
        <w:numPr>
          <w:ilvl w:val="0"/>
          <w:numId w:val="3"/>
        </w:numPr>
        <w:spacing w:after="12"/>
        <w:ind w:right="5" w:hanging="329"/>
        <w:rPr>
          <w:rFonts w:ascii="Arial" w:hAnsi="Arial" w:cs="Arial"/>
          <w:sz w:val="20"/>
          <w:szCs w:val="20"/>
        </w:rPr>
      </w:pPr>
      <w:r w:rsidRPr="00E57CC7">
        <w:rPr>
          <w:rFonts w:ascii="Arial" w:hAnsi="Arial" w:cs="Arial"/>
          <w:sz w:val="20"/>
          <w:szCs w:val="20"/>
        </w:rPr>
        <w:t xml:space="preserve">Siegel. (2000). </w:t>
      </w:r>
      <w:r w:rsidRPr="00E57CC7">
        <w:rPr>
          <w:rFonts w:ascii="Arial" w:hAnsi="Arial" w:cs="Arial"/>
          <w:i/>
          <w:sz w:val="20"/>
          <w:szCs w:val="20"/>
        </w:rPr>
        <w:t xml:space="preserve">Estadística no </w:t>
      </w:r>
      <w:proofErr w:type="spellStart"/>
      <w:r w:rsidRPr="00E57CC7">
        <w:rPr>
          <w:rFonts w:ascii="Arial" w:hAnsi="Arial" w:cs="Arial"/>
          <w:i/>
          <w:sz w:val="20"/>
          <w:szCs w:val="20"/>
        </w:rPr>
        <w:t>paramétrica</w:t>
      </w:r>
      <w:proofErr w:type="spellEnd"/>
      <w:r w:rsidRPr="00E57CC7">
        <w:rPr>
          <w:rFonts w:ascii="Arial" w:hAnsi="Arial" w:cs="Arial"/>
          <w:i/>
          <w:sz w:val="20"/>
          <w:szCs w:val="20"/>
        </w:rPr>
        <w:t>.</w:t>
      </w:r>
      <w:r w:rsidRPr="00E57CC7">
        <w:rPr>
          <w:rFonts w:ascii="Arial" w:hAnsi="Arial" w:cs="Arial"/>
          <w:sz w:val="20"/>
          <w:szCs w:val="20"/>
        </w:rPr>
        <w:t xml:space="preserve">  </w:t>
      </w:r>
    </w:p>
    <w:p w:rsidR="00A96158" w:rsidRPr="00E57CC7" w:rsidRDefault="00B97E24">
      <w:pPr>
        <w:numPr>
          <w:ilvl w:val="0"/>
          <w:numId w:val="3"/>
        </w:numPr>
        <w:spacing w:after="12"/>
        <w:ind w:right="5" w:hanging="329"/>
        <w:rPr>
          <w:rFonts w:ascii="Arial" w:hAnsi="Arial" w:cs="Arial"/>
          <w:sz w:val="20"/>
          <w:szCs w:val="20"/>
          <w:lang w:val="es-PE"/>
        </w:rPr>
      </w:pPr>
      <w:proofErr w:type="spellStart"/>
      <w:r w:rsidRPr="00E57CC7">
        <w:rPr>
          <w:rFonts w:ascii="Arial" w:hAnsi="Arial" w:cs="Arial"/>
          <w:sz w:val="20"/>
          <w:szCs w:val="20"/>
          <w:lang w:val="es-PE"/>
        </w:rPr>
        <w:t>Walpole</w:t>
      </w:r>
      <w:proofErr w:type="spellEnd"/>
      <w:r w:rsidRPr="00E57CC7">
        <w:rPr>
          <w:rFonts w:ascii="Arial" w:hAnsi="Arial" w:cs="Arial"/>
          <w:sz w:val="20"/>
          <w:szCs w:val="20"/>
          <w:lang w:val="es-PE"/>
        </w:rPr>
        <w:t xml:space="preserve">. (1999). </w:t>
      </w:r>
      <w:r w:rsidRPr="00E57CC7">
        <w:rPr>
          <w:rFonts w:ascii="Arial" w:hAnsi="Arial" w:cs="Arial"/>
          <w:i/>
          <w:sz w:val="20"/>
          <w:szCs w:val="20"/>
          <w:lang w:val="es-PE"/>
        </w:rPr>
        <w:t xml:space="preserve">Probabilidad y Estadística para Ingenieros. </w:t>
      </w:r>
      <w:r w:rsidRPr="00E57CC7">
        <w:rPr>
          <w:rFonts w:ascii="Arial" w:hAnsi="Arial" w:cs="Arial"/>
          <w:sz w:val="20"/>
          <w:szCs w:val="20"/>
          <w:lang w:val="es-PE"/>
        </w:rPr>
        <w:t>(6º</w:t>
      </w:r>
      <w:r w:rsidRPr="00E57CC7">
        <w:rPr>
          <w:rFonts w:ascii="Arial" w:hAnsi="Arial" w:cs="Arial"/>
          <w:i/>
          <w:sz w:val="20"/>
          <w:szCs w:val="20"/>
          <w:lang w:val="es-PE"/>
        </w:rPr>
        <w:t xml:space="preserve"> </w:t>
      </w:r>
      <w:r w:rsidRPr="00E57CC7">
        <w:rPr>
          <w:rFonts w:ascii="Arial" w:hAnsi="Arial" w:cs="Arial"/>
          <w:sz w:val="20"/>
          <w:szCs w:val="20"/>
          <w:lang w:val="es-PE"/>
        </w:rPr>
        <w:t xml:space="preserve">ed.). </w:t>
      </w:r>
    </w:p>
    <w:p w:rsidR="00A96158" w:rsidRPr="00E57CC7" w:rsidRDefault="00A96158">
      <w:pPr>
        <w:spacing w:after="0"/>
        <w:rPr>
          <w:rFonts w:ascii="Arial" w:hAnsi="Arial" w:cs="Arial"/>
          <w:sz w:val="20"/>
          <w:szCs w:val="20"/>
        </w:rPr>
      </w:pPr>
    </w:p>
    <w:p w:rsidR="00A96158" w:rsidRPr="00E57CC7" w:rsidRDefault="00B97E24">
      <w:pPr>
        <w:spacing w:after="1"/>
        <w:ind w:left="-5" w:hanging="10"/>
        <w:rPr>
          <w:rFonts w:ascii="Arial" w:hAnsi="Arial" w:cs="Arial"/>
          <w:sz w:val="20"/>
          <w:szCs w:val="20"/>
        </w:rPr>
      </w:pPr>
      <w:proofErr w:type="spellStart"/>
      <w:r w:rsidRPr="00E57CC7">
        <w:rPr>
          <w:rFonts w:ascii="Arial" w:eastAsia="Arial" w:hAnsi="Arial" w:cs="Arial"/>
          <w:b/>
          <w:sz w:val="20"/>
          <w:szCs w:val="20"/>
        </w:rPr>
        <w:t>Referencias</w:t>
      </w:r>
      <w:proofErr w:type="spellEnd"/>
      <w:r w:rsidRPr="00E57CC7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E57CC7">
        <w:rPr>
          <w:rFonts w:ascii="Arial" w:eastAsia="Arial" w:hAnsi="Arial" w:cs="Arial"/>
          <w:b/>
          <w:sz w:val="20"/>
          <w:szCs w:val="20"/>
        </w:rPr>
        <w:t>electrónicas</w:t>
      </w:r>
      <w:proofErr w:type="spellEnd"/>
      <w:r w:rsidRPr="00E57CC7">
        <w:rPr>
          <w:rFonts w:ascii="Arial" w:eastAsia="Arial" w:hAnsi="Arial" w:cs="Arial"/>
          <w:sz w:val="20"/>
          <w:szCs w:val="20"/>
        </w:rPr>
        <w:t xml:space="preserve">: </w:t>
      </w:r>
    </w:p>
    <w:p w:rsidR="00A96158" w:rsidRPr="00E57CC7" w:rsidRDefault="00B97E24">
      <w:pPr>
        <w:numPr>
          <w:ilvl w:val="0"/>
          <w:numId w:val="4"/>
        </w:numPr>
        <w:spacing w:after="2"/>
        <w:ind w:hanging="283"/>
        <w:rPr>
          <w:rFonts w:ascii="Arial" w:hAnsi="Arial" w:cs="Arial"/>
          <w:sz w:val="20"/>
          <w:szCs w:val="20"/>
        </w:rPr>
      </w:pPr>
      <w:r w:rsidRPr="00E57CC7">
        <w:rPr>
          <w:rFonts w:ascii="Arial" w:eastAsia="Arial" w:hAnsi="Arial" w:cs="Arial"/>
          <w:sz w:val="20"/>
          <w:szCs w:val="20"/>
        </w:rPr>
        <w:t xml:space="preserve">http://reyesestadistica.blogspot.com/2011/07/estadistica-inferencial-con-microsoft.html </w:t>
      </w:r>
    </w:p>
    <w:p w:rsidR="00A96158" w:rsidRPr="00E57CC7" w:rsidRDefault="00B97E24">
      <w:pPr>
        <w:numPr>
          <w:ilvl w:val="0"/>
          <w:numId w:val="4"/>
        </w:numPr>
        <w:spacing w:after="2"/>
        <w:ind w:hanging="283"/>
        <w:rPr>
          <w:rFonts w:ascii="Arial" w:hAnsi="Arial" w:cs="Arial"/>
          <w:sz w:val="20"/>
          <w:szCs w:val="20"/>
        </w:rPr>
      </w:pPr>
      <w:r w:rsidRPr="00E57CC7">
        <w:rPr>
          <w:rFonts w:ascii="Arial" w:eastAsia="Arial" w:hAnsi="Arial" w:cs="Arial"/>
          <w:sz w:val="20"/>
          <w:szCs w:val="20"/>
        </w:rPr>
        <w:t xml:space="preserve">http://reyesestadistica.blogspot.com/2011/07/prueba-de-hipotesis-para-datos.html </w:t>
      </w:r>
    </w:p>
    <w:p w:rsidR="00A96158" w:rsidRPr="00E57CC7" w:rsidRDefault="00B97E24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57CC7">
        <w:rPr>
          <w:rFonts w:ascii="Arial" w:eastAsia="Arial" w:hAnsi="Arial" w:cs="Arial"/>
          <w:sz w:val="20"/>
          <w:szCs w:val="20"/>
        </w:rPr>
        <w:t xml:space="preserve"> </w:t>
      </w:r>
    </w:p>
    <w:p w:rsidR="00A96158" w:rsidRPr="00E57CC7" w:rsidRDefault="00B97E24">
      <w:pPr>
        <w:spacing w:after="0"/>
        <w:ind w:left="283"/>
        <w:rPr>
          <w:rFonts w:ascii="Arial" w:hAnsi="Arial" w:cs="Arial"/>
          <w:sz w:val="20"/>
          <w:szCs w:val="20"/>
        </w:rPr>
      </w:pPr>
      <w:r w:rsidRPr="00E57CC7">
        <w:rPr>
          <w:rFonts w:ascii="Arial" w:eastAsia="Arial" w:hAnsi="Arial" w:cs="Arial"/>
          <w:sz w:val="20"/>
          <w:szCs w:val="20"/>
        </w:rPr>
        <w:t xml:space="preserve"> </w:t>
      </w:r>
    </w:p>
    <w:p w:rsidR="00A96158" w:rsidRPr="00E57CC7" w:rsidRDefault="00B72F53" w:rsidP="00E57CC7">
      <w:pPr>
        <w:spacing w:after="5"/>
        <w:ind w:left="3600" w:right="6" w:firstLine="720"/>
        <w:jc w:val="center"/>
        <w:rPr>
          <w:rFonts w:ascii="Arial" w:hAnsi="Arial" w:cs="Arial"/>
          <w:sz w:val="20"/>
          <w:szCs w:val="20"/>
          <w:lang w:val="es-PE"/>
        </w:rPr>
      </w:pPr>
      <w:r>
        <w:rPr>
          <w:rFonts w:ascii="Arial" w:eastAsia="Arial" w:hAnsi="Arial" w:cs="Arial"/>
          <w:sz w:val="20"/>
          <w:szCs w:val="20"/>
          <w:lang w:val="es-PE"/>
        </w:rPr>
        <w:t>Setiembre</w:t>
      </w:r>
      <w:r w:rsidR="00144D97" w:rsidRPr="00E57CC7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="00922A45">
        <w:rPr>
          <w:rFonts w:ascii="Arial" w:eastAsia="Arial" w:hAnsi="Arial" w:cs="Arial"/>
          <w:sz w:val="20"/>
          <w:szCs w:val="20"/>
          <w:lang w:val="es-PE"/>
        </w:rPr>
        <w:t>del 2018</w:t>
      </w:r>
      <w:r w:rsidR="00B97E24" w:rsidRPr="00E57CC7">
        <w:rPr>
          <w:rFonts w:ascii="Arial" w:eastAsia="Arial" w:hAnsi="Arial" w:cs="Arial"/>
          <w:sz w:val="20"/>
          <w:szCs w:val="20"/>
          <w:lang w:val="es-PE"/>
        </w:rPr>
        <w:t xml:space="preserve"> </w:t>
      </w:r>
    </w:p>
    <w:p w:rsidR="00A96158" w:rsidRPr="00E57CC7" w:rsidRDefault="00B97E24">
      <w:pPr>
        <w:spacing w:after="0"/>
        <w:ind w:left="45"/>
        <w:jc w:val="center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eastAsia="Arial" w:hAnsi="Arial" w:cs="Arial"/>
          <w:b/>
          <w:i/>
          <w:sz w:val="20"/>
          <w:szCs w:val="20"/>
          <w:lang w:val="es-PE"/>
        </w:rPr>
        <w:t xml:space="preserve"> </w:t>
      </w:r>
    </w:p>
    <w:p w:rsidR="00A96158" w:rsidRDefault="00B97E24">
      <w:pPr>
        <w:spacing w:after="0"/>
        <w:ind w:left="45"/>
        <w:jc w:val="center"/>
        <w:rPr>
          <w:rFonts w:ascii="Arial" w:eastAsia="Arial" w:hAnsi="Arial" w:cs="Arial"/>
          <w:b/>
          <w:i/>
          <w:sz w:val="20"/>
          <w:szCs w:val="20"/>
          <w:lang w:val="es-PE"/>
        </w:rPr>
      </w:pPr>
      <w:r w:rsidRPr="00E57CC7">
        <w:rPr>
          <w:rFonts w:ascii="Arial" w:eastAsia="Arial" w:hAnsi="Arial" w:cs="Arial"/>
          <w:b/>
          <w:i/>
          <w:sz w:val="20"/>
          <w:szCs w:val="20"/>
          <w:lang w:val="es-PE"/>
        </w:rPr>
        <w:t xml:space="preserve"> </w:t>
      </w:r>
    </w:p>
    <w:p w:rsidR="00E57CC7" w:rsidRDefault="00E57CC7">
      <w:pPr>
        <w:spacing w:after="0"/>
        <w:ind w:left="45"/>
        <w:jc w:val="center"/>
        <w:rPr>
          <w:rFonts w:ascii="Arial" w:eastAsia="Arial" w:hAnsi="Arial" w:cs="Arial"/>
          <w:b/>
          <w:i/>
          <w:sz w:val="20"/>
          <w:szCs w:val="20"/>
          <w:lang w:val="es-PE"/>
        </w:rPr>
      </w:pPr>
    </w:p>
    <w:p w:rsidR="00E57CC7" w:rsidRDefault="00E57CC7">
      <w:pPr>
        <w:spacing w:after="0"/>
        <w:ind w:left="45"/>
        <w:jc w:val="center"/>
        <w:rPr>
          <w:rFonts w:ascii="Arial" w:eastAsia="Arial" w:hAnsi="Arial" w:cs="Arial"/>
          <w:b/>
          <w:i/>
          <w:sz w:val="20"/>
          <w:szCs w:val="20"/>
          <w:lang w:val="es-PE"/>
        </w:rPr>
      </w:pPr>
    </w:p>
    <w:p w:rsidR="00E57CC7" w:rsidRPr="00E57CC7" w:rsidRDefault="00E57CC7">
      <w:pPr>
        <w:spacing w:after="0"/>
        <w:ind w:left="45"/>
        <w:jc w:val="center"/>
        <w:rPr>
          <w:rFonts w:ascii="Arial" w:hAnsi="Arial" w:cs="Arial"/>
          <w:sz w:val="20"/>
          <w:szCs w:val="20"/>
          <w:lang w:val="es-PE"/>
        </w:rPr>
      </w:pPr>
    </w:p>
    <w:p w:rsidR="00A96158" w:rsidRPr="00E57CC7" w:rsidRDefault="000B618D">
      <w:pPr>
        <w:spacing w:after="0"/>
        <w:ind w:left="45"/>
        <w:jc w:val="center"/>
        <w:rPr>
          <w:rFonts w:ascii="Arial" w:hAnsi="Arial" w:cs="Arial"/>
          <w:sz w:val="20"/>
          <w:szCs w:val="20"/>
          <w:lang w:val="es-PE"/>
        </w:rPr>
      </w:pPr>
      <w:r w:rsidRPr="00E57CC7">
        <w:rPr>
          <w:rFonts w:ascii="Arial" w:eastAsia="Arial" w:hAnsi="Arial" w:cs="Arial"/>
          <w:b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434CB" wp14:editId="0CAA1835">
                <wp:simplePos x="0" y="0"/>
                <wp:positionH relativeFrom="column">
                  <wp:posOffset>1574165</wp:posOffset>
                </wp:positionH>
                <wp:positionV relativeFrom="paragraph">
                  <wp:posOffset>122082</wp:posOffset>
                </wp:positionV>
                <wp:extent cx="2530475" cy="0"/>
                <wp:effectExtent l="0" t="0" r="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5B5A2" id="9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95pt,9.6pt" to="323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" strokecolor="black [3200]" strokeweight="1.5pt">
                <v:stroke dashstyle="dash" joinstyle="miter"/>
              </v:line>
            </w:pict>
          </mc:Fallback>
        </mc:AlternateContent>
      </w:r>
      <w:r w:rsidR="00B97E24" w:rsidRPr="00E57CC7">
        <w:rPr>
          <w:rFonts w:ascii="Arial" w:eastAsia="Arial" w:hAnsi="Arial" w:cs="Arial"/>
          <w:b/>
          <w:i/>
          <w:sz w:val="20"/>
          <w:szCs w:val="20"/>
          <w:lang w:val="es-PE"/>
        </w:rPr>
        <w:t xml:space="preserve"> </w:t>
      </w:r>
    </w:p>
    <w:p w:rsidR="00A96158" w:rsidRDefault="00E57CC7" w:rsidP="00E57CC7">
      <w:pPr>
        <w:spacing w:after="0"/>
        <w:ind w:left="10" w:hanging="10"/>
        <w:jc w:val="center"/>
        <w:rPr>
          <w:rFonts w:ascii="Arial" w:eastAsia="Arial" w:hAnsi="Arial" w:cs="Arial"/>
          <w:b/>
          <w:sz w:val="20"/>
          <w:szCs w:val="20"/>
          <w:lang w:val="es-PE"/>
        </w:rPr>
      </w:pPr>
      <w:r>
        <w:rPr>
          <w:rFonts w:ascii="Arial" w:eastAsia="Arial" w:hAnsi="Arial" w:cs="Arial"/>
          <w:b/>
          <w:sz w:val="20"/>
          <w:szCs w:val="20"/>
          <w:lang w:val="es-PE"/>
        </w:rPr>
        <w:t>Ing</w:t>
      </w:r>
      <w:r w:rsidR="00B97E24" w:rsidRPr="00E57CC7">
        <w:rPr>
          <w:rFonts w:ascii="Arial" w:eastAsia="Arial" w:hAnsi="Arial" w:cs="Arial"/>
          <w:b/>
          <w:sz w:val="20"/>
          <w:szCs w:val="20"/>
          <w:lang w:val="es-PE"/>
        </w:rPr>
        <w:t xml:space="preserve">. </w:t>
      </w:r>
      <w:r>
        <w:rPr>
          <w:rFonts w:ascii="Arial" w:eastAsia="Arial" w:hAnsi="Arial" w:cs="Arial"/>
          <w:b/>
          <w:sz w:val="20"/>
          <w:szCs w:val="20"/>
          <w:lang w:val="es-PE"/>
        </w:rPr>
        <w:t>Algemiro Julio Muñoz Vilela</w:t>
      </w:r>
    </w:p>
    <w:p w:rsidR="00E57CC7" w:rsidRPr="00E57CC7" w:rsidRDefault="00E57CC7" w:rsidP="00E57CC7">
      <w:pPr>
        <w:spacing w:after="0"/>
        <w:ind w:left="10" w:hanging="10"/>
        <w:jc w:val="center"/>
        <w:rPr>
          <w:rFonts w:ascii="Arial" w:hAnsi="Arial" w:cs="Arial"/>
          <w:sz w:val="20"/>
          <w:szCs w:val="20"/>
          <w:lang w:val="es-PE"/>
        </w:rPr>
      </w:pPr>
      <w:r>
        <w:rPr>
          <w:rFonts w:ascii="Arial" w:eastAsia="Arial" w:hAnsi="Arial" w:cs="Arial"/>
          <w:b/>
          <w:sz w:val="20"/>
          <w:szCs w:val="20"/>
          <w:lang w:val="es-PE"/>
        </w:rPr>
        <w:t>CIP 116199</w:t>
      </w:r>
    </w:p>
    <w:p w:rsidR="00A96158" w:rsidRPr="00144D97" w:rsidRDefault="00B97E24">
      <w:pPr>
        <w:spacing w:after="0"/>
        <w:ind w:left="283"/>
        <w:rPr>
          <w:lang w:val="es-PE"/>
        </w:rPr>
      </w:pPr>
      <w:r w:rsidRPr="00144D97">
        <w:rPr>
          <w:rFonts w:ascii="Arial" w:eastAsia="Arial" w:hAnsi="Arial" w:cs="Arial"/>
          <w:sz w:val="20"/>
          <w:lang w:val="es-PE"/>
        </w:rPr>
        <w:t xml:space="preserve"> </w:t>
      </w:r>
    </w:p>
    <w:sectPr w:rsidR="00A96158" w:rsidRPr="00144D97" w:rsidSect="00A54DC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25" w:right="1270" w:bottom="567" w:left="1702" w:header="285" w:footer="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3C6" w:rsidRDefault="00A373C6">
      <w:pPr>
        <w:spacing w:after="0" w:line="240" w:lineRule="auto"/>
      </w:pPr>
      <w:r>
        <w:separator/>
      </w:r>
    </w:p>
  </w:endnote>
  <w:endnote w:type="continuationSeparator" w:id="0">
    <w:p w:rsidR="00A373C6" w:rsidRDefault="00A3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tabs>
        <w:tab w:val="center" w:pos="7511"/>
      </w:tabs>
      <w:spacing w:after="2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935E48" wp14:editId="0294DFF4">
              <wp:simplePos x="0" y="0"/>
              <wp:positionH relativeFrom="page">
                <wp:posOffset>1062533</wp:posOffset>
              </wp:positionH>
              <wp:positionV relativeFrom="page">
                <wp:posOffset>9853879</wp:posOffset>
              </wp:positionV>
              <wp:extent cx="5436997" cy="56388"/>
              <wp:effectExtent l="0" t="0" r="0" b="0"/>
              <wp:wrapSquare wrapText="bothSides"/>
              <wp:docPr id="43820" name="Group 43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997" cy="56388"/>
                        <a:chOff x="0" y="0"/>
                        <a:chExt cx="5436997" cy="56388"/>
                      </a:xfrm>
                    </wpg:grpSpPr>
                    <wps:wsp>
                      <wps:cNvPr id="45933" name="Shape 45933"/>
                      <wps:cNvSpPr/>
                      <wps:spPr>
                        <a:xfrm>
                          <a:off x="0" y="0"/>
                          <a:ext cx="543699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38100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34" name="Shape 45934"/>
                      <wps:cNvSpPr/>
                      <wps:spPr>
                        <a:xfrm>
                          <a:off x="0" y="47244"/>
                          <a:ext cx="54369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E23494" id="Group 43820" o:spid="_x0000_s1026" style="position:absolute;margin-left:83.65pt;margin-top:775.9pt;width:428.1pt;height:4.45pt;z-index:251660288;mso-position-horizontal-relative:page;mso-position-vertical-relative:page" coordsize="54369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">
              <v:shape id="Shape 45933" o:spid="_x0000_s1027" style="position:absolute;width:54369;height:381;visibility:visible;mso-wrap-style:square;v-text-anchor:top" coordsize="5436997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" path="m,l5436997,r,38100l,38100,,e" fillcolor="#622423" stroked="f" strokeweight="0">
                <v:stroke miterlimit="83231f" joinstyle="miter"/>
                <v:path arrowok="t" textboxrect="0,0,5436997,38100"/>
              </v:shape>
              <v:shape id="Shape 45934" o:spid="_x0000_s1028" style="position:absolute;top:472;width:54369;height:91;visibility:visible;mso-wrap-style:square;v-text-anchor:top" coordsize="54369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" path="m,l5436997,r,9144l,9144,,e" fillcolor="#622423" stroked="f" strokeweight="0">
                <v:stroke miterlimit="83231f" joinstyle="miter"/>
                <v:path arrowok="t" textboxrect="0,0,5436997,9144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Cambria" w:eastAsia="Cambria" w:hAnsi="Cambria" w:cs="Cambria"/>
        <w:b/>
        <w:i/>
        <w:sz w:val="20"/>
      </w:rPr>
      <w:t>Silabo</w:t>
    </w:r>
    <w:proofErr w:type="spellEnd"/>
    <w:r>
      <w:rPr>
        <w:rFonts w:ascii="Cambria" w:eastAsia="Cambria" w:hAnsi="Cambria" w:cs="Cambria"/>
        <w:b/>
        <w:i/>
        <w:sz w:val="20"/>
      </w:rPr>
      <w:t xml:space="preserve"> por </w:t>
    </w:r>
    <w:proofErr w:type="spellStart"/>
    <w:r>
      <w:rPr>
        <w:rFonts w:ascii="Cambria" w:eastAsia="Cambria" w:hAnsi="Cambria" w:cs="Cambria"/>
        <w:b/>
        <w:i/>
        <w:sz w:val="20"/>
      </w:rPr>
      <w:t>competencia</w:t>
    </w:r>
    <w:proofErr w:type="spellEnd"/>
    <w:r>
      <w:rPr>
        <w:rFonts w:ascii="Cambria" w:eastAsia="Cambria" w:hAnsi="Cambria" w:cs="Cambria"/>
        <w:b/>
        <w:i/>
        <w:sz w:val="20"/>
      </w:rPr>
      <w:t xml:space="preserve"> </w:t>
    </w:r>
    <w:r>
      <w:rPr>
        <w:rFonts w:ascii="Cambria" w:eastAsia="Cambria" w:hAnsi="Cambria" w:cs="Cambria"/>
        <w:b/>
        <w:i/>
        <w:sz w:val="20"/>
      </w:rPr>
      <w:tab/>
      <w:t xml:space="preserve">                           </w:t>
    </w:r>
    <w:proofErr w:type="spellStart"/>
    <w:r>
      <w:rPr>
        <w:rFonts w:ascii="Cambria" w:eastAsia="Cambria" w:hAnsi="Cambria" w:cs="Cambria"/>
        <w:b/>
        <w:i/>
        <w:sz w:val="20"/>
      </w:rPr>
      <w:t>Página</w:t>
    </w:r>
    <w:proofErr w:type="spellEnd"/>
    <w:r>
      <w:rPr>
        <w:rFonts w:ascii="Cambria" w:eastAsia="Cambria" w:hAnsi="Cambria" w:cs="Cambria"/>
        <w:b/>
        <w:i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D6E68" w:rsidRPr="009D6E68">
      <w:rPr>
        <w:rFonts w:ascii="Cambria" w:eastAsia="Cambria" w:hAnsi="Cambria" w:cs="Cambria"/>
        <w:b/>
        <w:i/>
        <w:noProof/>
        <w:sz w:val="20"/>
      </w:rPr>
      <w:t>2</w:t>
    </w:r>
    <w:r>
      <w:rPr>
        <w:rFonts w:ascii="Cambria" w:eastAsia="Cambria" w:hAnsi="Cambria" w:cs="Cambria"/>
        <w:b/>
        <w:i/>
        <w:sz w:val="20"/>
      </w:rPr>
      <w:fldChar w:fldCharType="end"/>
    </w:r>
    <w:r>
      <w:rPr>
        <w:rFonts w:ascii="Cambria" w:eastAsia="Cambria" w:hAnsi="Cambria" w:cs="Cambria"/>
        <w:b/>
        <w:i/>
        <w:sz w:val="20"/>
      </w:rPr>
      <w:t xml:space="preserve"> </w:t>
    </w:r>
  </w:p>
  <w:p w:rsidR="00A54DCC" w:rsidRDefault="00A54DCC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left="56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left="56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tabs>
        <w:tab w:val="center" w:pos="1613"/>
        <w:tab w:val="center" w:pos="8078"/>
      </w:tabs>
      <w:spacing w:after="2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FE8B22" wp14:editId="472C5FBB">
              <wp:simplePos x="0" y="0"/>
              <wp:positionH relativeFrom="page">
                <wp:posOffset>882396</wp:posOffset>
              </wp:positionH>
              <wp:positionV relativeFrom="page">
                <wp:posOffset>6722060</wp:posOffset>
              </wp:positionV>
              <wp:extent cx="8929116" cy="56388"/>
              <wp:effectExtent l="0" t="0" r="0" b="0"/>
              <wp:wrapSquare wrapText="bothSides"/>
              <wp:docPr id="43847" name="Group 43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29116" cy="56388"/>
                        <a:chOff x="0" y="0"/>
                        <a:chExt cx="8929116" cy="56388"/>
                      </a:xfrm>
                    </wpg:grpSpPr>
                    <wps:wsp>
                      <wps:cNvPr id="45937" name="Shape 45937"/>
                      <wps:cNvSpPr/>
                      <wps:spPr>
                        <a:xfrm>
                          <a:off x="0" y="0"/>
                          <a:ext cx="892911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9116" h="38100">
                              <a:moveTo>
                                <a:pt x="0" y="0"/>
                              </a:moveTo>
                              <a:lnTo>
                                <a:pt x="8929116" y="0"/>
                              </a:lnTo>
                              <a:lnTo>
                                <a:pt x="892911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38" name="Shape 45938"/>
                      <wps:cNvSpPr/>
                      <wps:spPr>
                        <a:xfrm>
                          <a:off x="0" y="47244"/>
                          <a:ext cx="892911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9116" h="9144">
                              <a:moveTo>
                                <a:pt x="0" y="0"/>
                              </a:moveTo>
                              <a:lnTo>
                                <a:pt x="8929116" y="0"/>
                              </a:lnTo>
                              <a:lnTo>
                                <a:pt x="892911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1BDE17" id="Group 43847" o:spid="_x0000_s1026" style="position:absolute;margin-left:69.5pt;margin-top:529.3pt;width:703.1pt;height:4.45pt;z-index:251667456;mso-position-horizontal-relative:page;mso-position-vertical-relative:page" coordsize="8929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">
              <v:shape id="Shape 45937" o:spid="_x0000_s1027" style="position:absolute;width:89291;height:381;visibility:visible;mso-wrap-style:square;v-text-anchor:top" coordsize="892911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" path="m,l8929116,r,38100l,38100,,e" fillcolor="#622423" stroked="f" strokeweight="0">
                <v:stroke miterlimit="83231f" joinstyle="miter"/>
                <v:path arrowok="t" textboxrect="0,0,8929116,38100"/>
              </v:shape>
              <v:shape id="Shape 45938" o:spid="_x0000_s1028" style="position:absolute;top:472;width:89291;height:91;visibility:visible;mso-wrap-style:square;v-text-anchor:top" coordsize="89291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" path="m,l8929116,r,9144l,9144,,e" fillcolor="#622423" stroked="f" strokeweight="0">
                <v:stroke miterlimit="83231f" joinstyle="miter"/>
                <v:path arrowok="t" textboxrect="0,0,8929116,9144"/>
              </v:shape>
              <w10:wrap type="square" anchorx="page" anchory="page"/>
            </v:group>
          </w:pict>
        </mc:Fallback>
      </mc:AlternateContent>
    </w:r>
    <w:r>
      <w:tab/>
    </w:r>
    <w:proofErr w:type="spellStart"/>
    <w:r>
      <w:rPr>
        <w:rFonts w:ascii="Cambria" w:eastAsia="Cambria" w:hAnsi="Cambria" w:cs="Cambria"/>
        <w:b/>
        <w:i/>
        <w:sz w:val="20"/>
      </w:rPr>
      <w:t>Silabo</w:t>
    </w:r>
    <w:proofErr w:type="spellEnd"/>
    <w:r>
      <w:rPr>
        <w:rFonts w:ascii="Cambria" w:eastAsia="Cambria" w:hAnsi="Cambria" w:cs="Cambria"/>
        <w:b/>
        <w:i/>
        <w:sz w:val="20"/>
      </w:rPr>
      <w:t xml:space="preserve"> por </w:t>
    </w:r>
    <w:proofErr w:type="spellStart"/>
    <w:r>
      <w:rPr>
        <w:rFonts w:ascii="Cambria" w:eastAsia="Cambria" w:hAnsi="Cambria" w:cs="Cambria"/>
        <w:b/>
        <w:i/>
        <w:sz w:val="20"/>
      </w:rPr>
      <w:t>competencia</w:t>
    </w:r>
    <w:proofErr w:type="spellEnd"/>
    <w:r>
      <w:rPr>
        <w:rFonts w:ascii="Cambria" w:eastAsia="Cambria" w:hAnsi="Cambria" w:cs="Cambria"/>
        <w:b/>
        <w:i/>
        <w:sz w:val="20"/>
      </w:rPr>
      <w:t xml:space="preserve"> </w:t>
    </w:r>
    <w:r>
      <w:rPr>
        <w:rFonts w:ascii="Cambria" w:eastAsia="Cambria" w:hAnsi="Cambria" w:cs="Cambria"/>
        <w:b/>
        <w:i/>
        <w:sz w:val="20"/>
      </w:rPr>
      <w:tab/>
      <w:t xml:space="preserve">                           </w:t>
    </w:r>
    <w:proofErr w:type="spellStart"/>
    <w:r>
      <w:rPr>
        <w:rFonts w:ascii="Cambria" w:eastAsia="Cambria" w:hAnsi="Cambria" w:cs="Cambria"/>
        <w:b/>
        <w:i/>
        <w:sz w:val="20"/>
      </w:rPr>
      <w:t>Página</w:t>
    </w:r>
    <w:proofErr w:type="spellEnd"/>
    <w:r>
      <w:rPr>
        <w:rFonts w:ascii="Cambria" w:eastAsia="Cambria" w:hAnsi="Cambria" w:cs="Cambria"/>
        <w:b/>
        <w:i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i/>
        <w:sz w:val="20"/>
      </w:rPr>
      <w:t>4</w:t>
    </w:r>
    <w:r>
      <w:rPr>
        <w:rFonts w:ascii="Cambria" w:eastAsia="Cambria" w:hAnsi="Cambria" w:cs="Cambria"/>
        <w:b/>
        <w:i/>
        <w:sz w:val="20"/>
      </w:rPr>
      <w:fldChar w:fldCharType="end"/>
    </w:r>
    <w:r>
      <w:rPr>
        <w:rFonts w:ascii="Cambria" w:eastAsia="Cambria" w:hAnsi="Cambria" w:cs="Cambria"/>
        <w:b/>
        <w:i/>
        <w:sz w:val="20"/>
      </w:rPr>
      <w:t xml:space="preserve"> </w:t>
    </w:r>
  </w:p>
  <w:p w:rsidR="00A54DCC" w:rsidRDefault="00A54DCC">
    <w:pPr>
      <w:spacing w:after="0"/>
      <w:ind w:left="566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tabs>
        <w:tab w:val="center" w:pos="7454"/>
      </w:tabs>
      <w:spacing w:after="2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03F5CD90" wp14:editId="07DBB2A1">
              <wp:simplePos x="0" y="0"/>
              <wp:positionH relativeFrom="page">
                <wp:posOffset>1062533</wp:posOffset>
              </wp:positionH>
              <wp:positionV relativeFrom="page">
                <wp:posOffset>9853879</wp:posOffset>
              </wp:positionV>
              <wp:extent cx="5708270" cy="56388"/>
              <wp:effectExtent l="0" t="0" r="0" b="0"/>
              <wp:wrapSquare wrapText="bothSides"/>
              <wp:docPr id="44001" name="Group 44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8270" cy="56388"/>
                        <a:chOff x="0" y="0"/>
                        <a:chExt cx="5708270" cy="56388"/>
                      </a:xfrm>
                    </wpg:grpSpPr>
                    <wps:wsp>
                      <wps:cNvPr id="45961" name="Shape 45961"/>
                      <wps:cNvSpPr/>
                      <wps:spPr>
                        <a:xfrm>
                          <a:off x="0" y="0"/>
                          <a:ext cx="570827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8270" h="38100">
                              <a:moveTo>
                                <a:pt x="0" y="0"/>
                              </a:moveTo>
                              <a:lnTo>
                                <a:pt x="5708270" y="0"/>
                              </a:lnTo>
                              <a:lnTo>
                                <a:pt x="570827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62" name="Shape 45962"/>
                      <wps:cNvSpPr/>
                      <wps:spPr>
                        <a:xfrm>
                          <a:off x="0" y="47244"/>
                          <a:ext cx="57082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8270" h="9144">
                              <a:moveTo>
                                <a:pt x="0" y="0"/>
                              </a:moveTo>
                              <a:lnTo>
                                <a:pt x="5708270" y="0"/>
                              </a:lnTo>
                              <a:lnTo>
                                <a:pt x="57082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B3FD5F" id="Group 44001" o:spid="_x0000_s1026" style="position:absolute;margin-left:83.65pt;margin-top:775.9pt;width:449.45pt;height:4.45pt;z-index:251679744;mso-position-horizontal-relative:page;mso-position-vertical-relative:page" coordsize="5708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">
              <v:shape id="Shape 45961" o:spid="_x0000_s1027" style="position:absolute;width:57082;height:381;visibility:visible;mso-wrap-style:square;v-text-anchor:top" coordsize="5708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" path="m,l5708270,r,38100l,38100,,e" fillcolor="#622423" stroked="f" strokeweight="0">
                <v:stroke miterlimit="83231f" joinstyle="miter"/>
                <v:path arrowok="t" textboxrect="0,0,5708270,38100"/>
              </v:shape>
              <v:shape id="Shape 45962" o:spid="_x0000_s1028" style="position:absolute;top:472;width:57082;height:91;visibility:visible;mso-wrap-style:square;v-text-anchor:top" coordsize="5708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" path="m,l5708270,r,9144l,9144,,e" fillcolor="#622423" stroked="f" strokeweight="0">
                <v:stroke miterlimit="83231f" joinstyle="miter"/>
                <v:path arrowok="t" textboxrect="0,0,5708270,9144"/>
              </v:shape>
              <w10:wrap type="square" anchorx="page" anchory="page"/>
            </v:group>
          </w:pict>
        </mc:Fallback>
      </mc:AlternateContent>
    </w:r>
    <w:proofErr w:type="spellStart"/>
    <w:r>
      <w:rPr>
        <w:rFonts w:ascii="Cambria" w:eastAsia="Cambria" w:hAnsi="Cambria" w:cs="Cambria"/>
        <w:b/>
        <w:i/>
        <w:sz w:val="20"/>
      </w:rPr>
      <w:t>Silabo</w:t>
    </w:r>
    <w:proofErr w:type="spellEnd"/>
    <w:r>
      <w:rPr>
        <w:rFonts w:ascii="Cambria" w:eastAsia="Cambria" w:hAnsi="Cambria" w:cs="Cambria"/>
        <w:b/>
        <w:i/>
        <w:sz w:val="20"/>
      </w:rPr>
      <w:t xml:space="preserve"> por </w:t>
    </w:r>
    <w:proofErr w:type="spellStart"/>
    <w:r>
      <w:rPr>
        <w:rFonts w:ascii="Cambria" w:eastAsia="Cambria" w:hAnsi="Cambria" w:cs="Cambria"/>
        <w:b/>
        <w:i/>
        <w:sz w:val="20"/>
      </w:rPr>
      <w:t>competencia</w:t>
    </w:r>
    <w:proofErr w:type="spellEnd"/>
    <w:r>
      <w:rPr>
        <w:rFonts w:ascii="Cambria" w:eastAsia="Cambria" w:hAnsi="Cambria" w:cs="Cambria"/>
        <w:b/>
        <w:i/>
        <w:sz w:val="20"/>
      </w:rPr>
      <w:t xml:space="preserve"> </w:t>
    </w:r>
    <w:r>
      <w:rPr>
        <w:rFonts w:ascii="Cambria" w:eastAsia="Cambria" w:hAnsi="Cambria" w:cs="Cambria"/>
        <w:b/>
        <w:i/>
        <w:sz w:val="20"/>
      </w:rPr>
      <w:tab/>
      <w:t xml:space="preserve">                           </w:t>
    </w:r>
    <w:proofErr w:type="spellStart"/>
    <w:r>
      <w:rPr>
        <w:rFonts w:ascii="Cambria" w:eastAsia="Cambria" w:hAnsi="Cambria" w:cs="Cambria"/>
        <w:b/>
        <w:i/>
        <w:sz w:val="20"/>
      </w:rPr>
      <w:t>Página</w:t>
    </w:r>
    <w:proofErr w:type="spellEnd"/>
    <w:r>
      <w:rPr>
        <w:rFonts w:ascii="Cambria" w:eastAsia="Cambria" w:hAnsi="Cambria" w:cs="Cambria"/>
        <w:b/>
        <w:i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i/>
        <w:sz w:val="20"/>
      </w:rPr>
      <w:t>10</w:t>
    </w:r>
    <w:r>
      <w:rPr>
        <w:rFonts w:ascii="Cambria" w:eastAsia="Cambria" w:hAnsi="Cambria" w:cs="Cambria"/>
        <w:b/>
        <w:i/>
        <w:sz w:val="20"/>
      </w:rPr>
      <w:fldChar w:fldCharType="end"/>
    </w:r>
    <w:r>
      <w:rPr>
        <w:rFonts w:ascii="Cambria" w:eastAsia="Cambria" w:hAnsi="Cambria" w:cs="Cambria"/>
        <w:b/>
        <w:i/>
        <w:sz w:val="20"/>
      </w:rPr>
      <w:t xml:space="preserve"> </w:t>
    </w:r>
  </w:p>
  <w:p w:rsidR="00A54DCC" w:rsidRDefault="00A54DCC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3C6" w:rsidRDefault="00A373C6">
      <w:pPr>
        <w:spacing w:after="0" w:line="240" w:lineRule="auto"/>
      </w:pPr>
      <w:r>
        <w:separator/>
      </w:r>
    </w:p>
  </w:footnote>
  <w:footnote w:type="continuationSeparator" w:id="0">
    <w:p w:rsidR="00A373C6" w:rsidRDefault="00A3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right="-52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right="-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right="-374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right="-374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right="-374"/>
      <w:jc w:val="right"/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0" wp14:anchorId="6A9CEB2B" wp14:editId="20F6B806">
          <wp:simplePos x="0" y="0"/>
          <wp:positionH relativeFrom="page">
            <wp:posOffset>9685655</wp:posOffset>
          </wp:positionH>
          <wp:positionV relativeFrom="page">
            <wp:posOffset>450215</wp:posOffset>
          </wp:positionV>
          <wp:extent cx="556895" cy="548640"/>
          <wp:effectExtent l="0" t="0" r="0" b="0"/>
          <wp:wrapSquare wrapText="bothSides"/>
          <wp:docPr id="3" name="Picture 9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" name="Picture 9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89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right="-758"/>
      <w:jc w:val="right"/>
    </w:pP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right="-758"/>
      <w:jc w:val="righ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DCC" w:rsidRDefault="00A54DCC">
    <w:pPr>
      <w:spacing w:after="0"/>
      <w:ind w:right="-758"/>
      <w:jc w:val="right"/>
    </w:pPr>
    <w:r>
      <w:rPr>
        <w:noProof/>
        <w:lang w:val="es-PE" w:eastAsia="es-PE"/>
      </w:rPr>
      <w:drawing>
        <wp:anchor distT="0" distB="0" distL="114300" distR="114300" simplePos="0" relativeHeight="251676672" behindDoc="0" locked="0" layoutInCell="1" allowOverlap="0" wp14:anchorId="52E61D03" wp14:editId="60F3CC69">
          <wp:simplePos x="0" y="0"/>
          <wp:positionH relativeFrom="page">
            <wp:posOffset>6645275</wp:posOffset>
          </wp:positionH>
          <wp:positionV relativeFrom="page">
            <wp:posOffset>450215</wp:posOffset>
          </wp:positionV>
          <wp:extent cx="556895" cy="548640"/>
          <wp:effectExtent l="0" t="0" r="0" b="0"/>
          <wp:wrapSquare wrapText="bothSides"/>
          <wp:docPr id="8" name="Picture 25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2" name="Picture 25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89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36"/>
    <w:multiLevelType w:val="hybridMultilevel"/>
    <w:tmpl w:val="7D70D008"/>
    <w:lvl w:ilvl="0" w:tplc="7E3E96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18"/>
        <w:szCs w:val="18"/>
      </w:rPr>
    </w:lvl>
    <w:lvl w:ilvl="1" w:tplc="A5EE1DEA">
      <w:numFmt w:val="none"/>
      <w:lvlText w:val=""/>
      <w:lvlJc w:val="left"/>
      <w:pPr>
        <w:tabs>
          <w:tab w:val="num" w:pos="360"/>
        </w:tabs>
      </w:pPr>
    </w:lvl>
    <w:lvl w:ilvl="2" w:tplc="016E46C4">
      <w:numFmt w:val="none"/>
      <w:lvlText w:val=""/>
      <w:lvlJc w:val="left"/>
      <w:pPr>
        <w:tabs>
          <w:tab w:val="num" w:pos="360"/>
        </w:tabs>
      </w:pPr>
    </w:lvl>
    <w:lvl w:ilvl="3" w:tplc="35460906">
      <w:numFmt w:val="none"/>
      <w:lvlText w:val=""/>
      <w:lvlJc w:val="left"/>
      <w:pPr>
        <w:tabs>
          <w:tab w:val="num" w:pos="360"/>
        </w:tabs>
      </w:pPr>
    </w:lvl>
    <w:lvl w:ilvl="4" w:tplc="AC84B920">
      <w:numFmt w:val="none"/>
      <w:lvlText w:val=""/>
      <w:lvlJc w:val="left"/>
      <w:pPr>
        <w:tabs>
          <w:tab w:val="num" w:pos="360"/>
        </w:tabs>
      </w:pPr>
    </w:lvl>
    <w:lvl w:ilvl="5" w:tplc="7D6E4162">
      <w:numFmt w:val="none"/>
      <w:lvlText w:val=""/>
      <w:lvlJc w:val="left"/>
      <w:pPr>
        <w:tabs>
          <w:tab w:val="num" w:pos="360"/>
        </w:tabs>
      </w:pPr>
    </w:lvl>
    <w:lvl w:ilvl="6" w:tplc="9EF22A76">
      <w:numFmt w:val="none"/>
      <w:lvlText w:val=""/>
      <w:lvlJc w:val="left"/>
      <w:pPr>
        <w:tabs>
          <w:tab w:val="num" w:pos="360"/>
        </w:tabs>
      </w:pPr>
    </w:lvl>
    <w:lvl w:ilvl="7" w:tplc="7A96738C">
      <w:numFmt w:val="none"/>
      <w:lvlText w:val=""/>
      <w:lvlJc w:val="left"/>
      <w:pPr>
        <w:tabs>
          <w:tab w:val="num" w:pos="360"/>
        </w:tabs>
      </w:pPr>
    </w:lvl>
    <w:lvl w:ilvl="8" w:tplc="4DCE46D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267709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CF12CF"/>
    <w:multiLevelType w:val="hybridMultilevel"/>
    <w:tmpl w:val="9498121A"/>
    <w:lvl w:ilvl="0" w:tplc="DD8CD4FA">
      <w:start w:val="1"/>
      <w:numFmt w:val="bullet"/>
      <w:lvlText w:val="•"/>
      <w:lvlJc w:val="left"/>
      <w:pPr>
        <w:ind w:left="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DCDA4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07A4C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6CA0E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38CFB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F6288C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90D2C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36652A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46FE78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B53E8"/>
    <w:multiLevelType w:val="hybridMultilevel"/>
    <w:tmpl w:val="6738354C"/>
    <w:lvl w:ilvl="0" w:tplc="0C8CDB3C">
      <w:start w:val="1"/>
      <w:numFmt w:val="bullet"/>
      <w:lvlText w:val="•"/>
      <w:lvlJc w:val="left"/>
      <w:pPr>
        <w:ind w:left="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DCAB62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C6C7D0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249606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0EC9DC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1A6374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44C58A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2E810E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3076E2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A31CC9"/>
    <w:multiLevelType w:val="multilevel"/>
    <w:tmpl w:val="15F6D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0F429A"/>
    <w:multiLevelType w:val="hybridMultilevel"/>
    <w:tmpl w:val="8D92BFBA"/>
    <w:lvl w:ilvl="0" w:tplc="EE9A386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94071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099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BEE3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0F1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870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CEE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6EBCC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0677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03009C"/>
    <w:multiLevelType w:val="multilevel"/>
    <w:tmpl w:val="07D007FE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cs="Arial" w:hint="default"/>
        <w:b/>
      </w:rPr>
    </w:lvl>
  </w:abstractNum>
  <w:abstractNum w:abstractNumId="7" w15:restartNumberingAfterBreak="0">
    <w:nsid w:val="655378A7"/>
    <w:multiLevelType w:val="hybridMultilevel"/>
    <w:tmpl w:val="FB9C4DB6"/>
    <w:lvl w:ilvl="0" w:tplc="C83AD64E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1E3644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A2020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228BB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C2F26A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F64084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3ECB64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36518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C64FD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40545A"/>
    <w:multiLevelType w:val="hybridMultilevel"/>
    <w:tmpl w:val="85A22668"/>
    <w:lvl w:ilvl="0" w:tplc="C75CB3AE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24F03C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65564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D63B68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FE446C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5A42EC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DA8AC6">
      <w:start w:val="1"/>
      <w:numFmt w:val="bullet"/>
      <w:lvlText w:val="•"/>
      <w:lvlJc w:val="left"/>
      <w:pPr>
        <w:ind w:left="6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5CC494">
      <w:start w:val="1"/>
      <w:numFmt w:val="bullet"/>
      <w:lvlText w:val="o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869E22">
      <w:start w:val="1"/>
      <w:numFmt w:val="bullet"/>
      <w:lvlText w:val="▪"/>
      <w:lvlJc w:val="left"/>
      <w:pPr>
        <w:ind w:left="7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EA17A1"/>
    <w:multiLevelType w:val="hybridMultilevel"/>
    <w:tmpl w:val="44C6C802"/>
    <w:lvl w:ilvl="0" w:tplc="7AFA37E8">
      <w:start w:val="1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0623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864D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C1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C8E6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810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9867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82DE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7EA6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626CD7"/>
    <w:multiLevelType w:val="hybridMultilevel"/>
    <w:tmpl w:val="9ECC602E"/>
    <w:lvl w:ilvl="0" w:tplc="35E4BA4E">
      <w:start w:val="1"/>
      <w:numFmt w:val="bullet"/>
      <w:lvlText w:val="•"/>
      <w:lvlJc w:val="left"/>
      <w:pPr>
        <w:ind w:left="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7A5F1C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D4E5C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4CB83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F03EA4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AE7D28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E430F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0C3EE6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A45D04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031283"/>
    <w:multiLevelType w:val="hybridMultilevel"/>
    <w:tmpl w:val="B0D8CF12"/>
    <w:lvl w:ilvl="0" w:tplc="782CB7C8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CC3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EC1C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F819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D813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2ACC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10F3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8EBB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0EA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58"/>
    <w:rsid w:val="000B618D"/>
    <w:rsid w:val="000F4013"/>
    <w:rsid w:val="00144D97"/>
    <w:rsid w:val="00185322"/>
    <w:rsid w:val="00222198"/>
    <w:rsid w:val="002411AF"/>
    <w:rsid w:val="002854E5"/>
    <w:rsid w:val="002B423C"/>
    <w:rsid w:val="00341E64"/>
    <w:rsid w:val="003F5E2E"/>
    <w:rsid w:val="004218F1"/>
    <w:rsid w:val="00467E59"/>
    <w:rsid w:val="00487C5D"/>
    <w:rsid w:val="00534CC6"/>
    <w:rsid w:val="005C7004"/>
    <w:rsid w:val="005D7A7C"/>
    <w:rsid w:val="00605160"/>
    <w:rsid w:val="00672FAE"/>
    <w:rsid w:val="006E7D07"/>
    <w:rsid w:val="006F0863"/>
    <w:rsid w:val="00772806"/>
    <w:rsid w:val="007816F0"/>
    <w:rsid w:val="007A3364"/>
    <w:rsid w:val="00802841"/>
    <w:rsid w:val="00826684"/>
    <w:rsid w:val="008E75DE"/>
    <w:rsid w:val="00922A45"/>
    <w:rsid w:val="00942067"/>
    <w:rsid w:val="00967DD1"/>
    <w:rsid w:val="0097175D"/>
    <w:rsid w:val="009903BA"/>
    <w:rsid w:val="009D6E68"/>
    <w:rsid w:val="00A373C6"/>
    <w:rsid w:val="00A54DCC"/>
    <w:rsid w:val="00A96158"/>
    <w:rsid w:val="00AE3EB0"/>
    <w:rsid w:val="00B36462"/>
    <w:rsid w:val="00B5610A"/>
    <w:rsid w:val="00B641D9"/>
    <w:rsid w:val="00B72F53"/>
    <w:rsid w:val="00B826E8"/>
    <w:rsid w:val="00B97E24"/>
    <w:rsid w:val="00BD1E10"/>
    <w:rsid w:val="00CE6249"/>
    <w:rsid w:val="00CE795C"/>
    <w:rsid w:val="00D33037"/>
    <w:rsid w:val="00D7201E"/>
    <w:rsid w:val="00D800D2"/>
    <w:rsid w:val="00D9030C"/>
    <w:rsid w:val="00DA3019"/>
    <w:rsid w:val="00DD5788"/>
    <w:rsid w:val="00E57CC7"/>
    <w:rsid w:val="00E634EC"/>
    <w:rsid w:val="00F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B2CD3"/>
  <w15:docId w15:val="{7E928649-ECCF-4D9C-A199-EBE663FE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25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hd w:val="clear" w:color="auto" w:fill="0F243E"/>
      <w:spacing w:after="0"/>
      <w:ind w:left="1004" w:hanging="10"/>
      <w:outlineLvl w:val="1"/>
    </w:pPr>
    <w:rPr>
      <w:rFonts w:ascii="Calibri" w:eastAsia="Calibri" w:hAnsi="Calibri" w:cs="Calibri"/>
      <w:b/>
      <w:color w:val="FFFFFF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9903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841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0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84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1811-401F-4321-9FC2-5551F129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3209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Juan manuel Ipanaque Roña</cp:lastModifiedBy>
  <cp:revision>3</cp:revision>
  <dcterms:created xsi:type="dcterms:W3CDTF">2018-04-11T12:56:00Z</dcterms:created>
  <dcterms:modified xsi:type="dcterms:W3CDTF">2018-10-27T13:59:00Z</dcterms:modified>
</cp:coreProperties>
</file>