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289" w:rsidRPr="00A42191" w:rsidRDefault="00B23CA5" w:rsidP="00984289">
      <w:pPr>
        <w:pStyle w:val="Encabezado"/>
        <w:tabs>
          <w:tab w:val="clear" w:pos="4419"/>
          <w:tab w:val="clear" w:pos="8838"/>
          <w:tab w:val="left" w:pos="1715"/>
        </w:tabs>
        <w:jc w:val="center"/>
        <w:rPr>
          <w:rFonts w:ascii="Arial" w:hAnsi="Arial" w:cs="Arial"/>
          <w:bCs/>
          <w:color w:val="000000"/>
          <w:sz w:val="14"/>
          <w:szCs w:val="14"/>
          <w:lang w:val="es-ES_tradnl" w:eastAsia="es-ES_tradnl"/>
        </w:rPr>
      </w:pPr>
      <w:r>
        <w:rPr>
          <w:rFonts w:ascii="Arial Narrow" w:hAnsi="Arial Narrow"/>
          <w:noProof/>
          <w:sz w:val="20"/>
          <w:lang w:val="es-PE" w:eastAsia="es-PE"/>
        </w:rPr>
        <mc:AlternateContent>
          <mc:Choice Requires="wps">
            <w:drawing>
              <wp:anchor distT="0" distB="0" distL="114300" distR="114300" simplePos="0" relativeHeight="251711488" behindDoc="0" locked="0" layoutInCell="1" allowOverlap="1" wp14:anchorId="53BC92AB" wp14:editId="0453847D">
                <wp:simplePos x="0" y="0"/>
                <wp:positionH relativeFrom="column">
                  <wp:posOffset>590550</wp:posOffset>
                </wp:positionH>
                <wp:positionV relativeFrom="paragraph">
                  <wp:posOffset>-105410</wp:posOffset>
                </wp:positionV>
                <wp:extent cx="4897120" cy="67627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C2" w:rsidRDefault="00A572C2" w:rsidP="00E60F8F">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E60F8F">
                            <w:pPr>
                              <w:pStyle w:val="Encabezado"/>
                              <w:tabs>
                                <w:tab w:val="clear" w:pos="4419"/>
                                <w:tab w:val="clear" w:pos="8838"/>
                                <w:tab w:val="left" w:pos="1715"/>
                              </w:tabs>
                              <w:jc w:val="center"/>
                              <w:rPr>
                                <w:b/>
                                <w:sz w:val="8"/>
                                <w:szCs w:val="8"/>
                              </w:rPr>
                            </w:pPr>
                          </w:p>
                          <w:p w:rsidR="00A572C2" w:rsidRDefault="00A572C2" w:rsidP="00E60F8F">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A572C2" w:rsidP="00E60F8F">
                            <w:pPr>
                              <w:jc w:val="center"/>
                              <w:rPr>
                                <w:lang w:val="es-ES"/>
                              </w:rPr>
                            </w:pPr>
                            <w:r>
                              <w:t xml:space="preserve">ESCUELA PROFESIONAL DE </w:t>
                            </w:r>
                            <w:r>
                              <w:rPr>
                                <w:rFonts w:cs="Arial"/>
                                <w:color w:val="000000"/>
                              </w:rPr>
                              <w:t>INGENIERIA METALÚRGICA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BC92AB" id="_x0000_t202" coordsize="21600,21600" o:spt="202" path="m,l,21600r21600,l21600,xe">
                <v:stroke joinstyle="miter"/>
                <v:path gradientshapeok="t" o:connecttype="rect"/>
              </v:shapetype>
              <v:shape id="Text Box 8" o:spid="_x0000_s1026" type="#_x0000_t202" style="position:absolute;left:0;text-align:left;margin-left:46.5pt;margin-top:-8.3pt;width:385.6pt;height:5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pC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" filled="f" stroked="f">
                <v:textbox>
                  <w:txbxContent>
                    <w:p w:rsidR="00A572C2" w:rsidRDefault="00A572C2" w:rsidP="00E60F8F">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E60F8F">
                      <w:pPr>
                        <w:pStyle w:val="Encabezado"/>
                        <w:tabs>
                          <w:tab w:val="clear" w:pos="4419"/>
                          <w:tab w:val="clear" w:pos="8838"/>
                          <w:tab w:val="left" w:pos="1715"/>
                        </w:tabs>
                        <w:jc w:val="center"/>
                        <w:rPr>
                          <w:b/>
                          <w:sz w:val="8"/>
                          <w:szCs w:val="8"/>
                        </w:rPr>
                      </w:pPr>
                    </w:p>
                    <w:p w:rsidR="00A572C2" w:rsidRDefault="00A572C2" w:rsidP="00E60F8F">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A572C2" w:rsidP="00E60F8F">
                      <w:pPr>
                        <w:jc w:val="center"/>
                        <w:rPr>
                          <w:lang w:val="es-ES"/>
                        </w:rPr>
                      </w:pPr>
                      <w:r>
                        <w:t xml:space="preserve">ESCUELA PROFESIONAL DE </w:t>
                      </w:r>
                      <w:r>
                        <w:rPr>
                          <w:rFonts w:cs="Arial"/>
                          <w:color w:val="000000"/>
                        </w:rPr>
                        <w:t>INGENIERIA METALÚRGICA</w:t>
                      </w:r>
                    </w:p>
                  </w:txbxContent>
                </v:textbox>
              </v:shape>
            </w:pict>
          </mc:Fallback>
        </mc:AlternateContent>
      </w:r>
      <w:r>
        <w:rPr>
          <w:noProof/>
          <w:lang w:val="es-PE" w:eastAsia="es-PE"/>
        </w:rPr>
        <w:drawing>
          <wp:anchor distT="0" distB="0" distL="114300" distR="114300" simplePos="0" relativeHeight="251661312" behindDoc="1" locked="0" layoutInCell="1" allowOverlap="1" wp14:anchorId="3F6EC7D8" wp14:editId="17F58F26">
            <wp:simplePos x="0" y="0"/>
            <wp:positionH relativeFrom="margin">
              <wp:posOffset>15240</wp:posOffset>
            </wp:positionH>
            <wp:positionV relativeFrom="paragraph">
              <wp:posOffset>-43815</wp:posOffset>
            </wp:positionV>
            <wp:extent cx="723900" cy="742950"/>
            <wp:effectExtent l="19050" t="0" r="0" b="0"/>
            <wp:wrapNone/>
            <wp:docPr id="3" name="Imagen 1" descr="http://web.unjfsc.edu.pe/site/images/website-unjfsc/imagenes/Imagenes_Notas_de_Prensa/2014/IMG-NP075/LOGO_UNJFSC_si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unjfsc.edu.pe/site/images/website-unjfsc/imagenes/Imagenes_Notas_de_Prensa/2014/IMG-NP075/LOGO_UNJFSC_sin_fondo.png"/>
                    <pic:cNvPicPr>
                      <a:picLocks noChangeAspect="1" noChangeArrowheads="1"/>
                    </pic:cNvPicPr>
                  </pic:nvPicPr>
                  <pic:blipFill>
                    <a:blip r:embed="rId8" cstate="print"/>
                    <a:srcRect/>
                    <a:stretch>
                      <a:fillRect/>
                    </a:stretch>
                  </pic:blipFill>
                  <pic:spPr bwMode="auto">
                    <a:xfrm>
                      <a:off x="0" y="0"/>
                      <a:ext cx="723900" cy="742950"/>
                    </a:xfrm>
                    <a:prstGeom prst="flowChartConnector">
                      <a:avLst/>
                    </a:prstGeom>
                    <a:noFill/>
                    <a:ln w="9525">
                      <a:noFill/>
                      <a:miter lim="800000"/>
                      <a:headEnd/>
                      <a:tailEnd/>
                    </a:ln>
                  </pic:spPr>
                </pic:pic>
              </a:graphicData>
            </a:graphic>
          </wp:anchor>
        </w:drawing>
      </w:r>
      <w:r w:rsidR="00984289" w:rsidRPr="00A42191">
        <w:t xml:space="preserve"> </w:t>
      </w:r>
    </w:p>
    <w:p w:rsidR="00984289" w:rsidRPr="00A42191" w:rsidRDefault="00984289" w:rsidP="00984289">
      <w:pPr>
        <w:pStyle w:val="Sinespaciado"/>
        <w:jc w:val="center"/>
        <w:rPr>
          <w:rFonts w:ascii="Arial" w:hAnsi="Arial" w:cs="Arial"/>
          <w:bCs/>
          <w:color w:val="000000"/>
          <w:sz w:val="14"/>
          <w:szCs w:val="14"/>
          <w:lang w:val="es-ES_tradnl" w:eastAsia="es-ES_tradnl"/>
        </w:rPr>
      </w:pPr>
    </w:p>
    <w:p w:rsidR="0048588B" w:rsidRDefault="0048588B" w:rsidP="00862912">
      <w:pPr>
        <w:pStyle w:val="Textoindependiente21"/>
        <w:tabs>
          <w:tab w:val="left" w:pos="426"/>
        </w:tabs>
        <w:spacing w:line="240" w:lineRule="auto"/>
        <w:ind w:left="0" w:right="60"/>
        <w:jc w:val="center"/>
        <w:rPr>
          <w:rFonts w:asciiTheme="minorHAnsi" w:hAnsiTheme="minorHAnsi"/>
          <w:b/>
          <w:sz w:val="22"/>
          <w:szCs w:val="22"/>
        </w:rPr>
      </w:pPr>
    </w:p>
    <w:p w:rsidR="0048588B" w:rsidRDefault="0048588B" w:rsidP="00862912">
      <w:pPr>
        <w:pStyle w:val="Textoindependiente21"/>
        <w:tabs>
          <w:tab w:val="left" w:pos="426"/>
        </w:tabs>
        <w:spacing w:line="240" w:lineRule="auto"/>
        <w:ind w:left="0" w:right="60"/>
        <w:jc w:val="center"/>
        <w:rPr>
          <w:rFonts w:asciiTheme="minorHAnsi" w:hAnsiTheme="minorHAnsi"/>
          <w:b/>
          <w:sz w:val="22"/>
          <w:szCs w:val="22"/>
        </w:rPr>
      </w:pPr>
    </w:p>
    <w:p w:rsidR="00B23CA5" w:rsidRDefault="00B23CA5" w:rsidP="00862912">
      <w:pPr>
        <w:pStyle w:val="Textoindependiente21"/>
        <w:tabs>
          <w:tab w:val="left" w:pos="426"/>
        </w:tabs>
        <w:spacing w:line="240" w:lineRule="auto"/>
        <w:ind w:left="0" w:right="60"/>
        <w:jc w:val="center"/>
        <w:rPr>
          <w:rFonts w:asciiTheme="minorHAnsi" w:hAnsiTheme="minorHAnsi"/>
          <w:b/>
          <w:sz w:val="24"/>
          <w:szCs w:val="24"/>
        </w:rPr>
      </w:pPr>
    </w:p>
    <w:p w:rsidR="00FC33FE" w:rsidRPr="0048588B" w:rsidRDefault="00862912" w:rsidP="00862912">
      <w:pPr>
        <w:pStyle w:val="Textoindependiente21"/>
        <w:tabs>
          <w:tab w:val="left" w:pos="426"/>
        </w:tabs>
        <w:spacing w:line="240" w:lineRule="auto"/>
        <w:ind w:left="0" w:right="60"/>
        <w:jc w:val="center"/>
        <w:rPr>
          <w:rFonts w:asciiTheme="minorHAnsi" w:hAnsiTheme="minorHAnsi"/>
          <w:b/>
          <w:sz w:val="24"/>
          <w:szCs w:val="24"/>
        </w:rPr>
      </w:pPr>
      <w:r w:rsidRPr="0048588B">
        <w:rPr>
          <w:rFonts w:asciiTheme="minorHAnsi" w:hAnsiTheme="minorHAnsi"/>
          <w:b/>
          <w:sz w:val="24"/>
          <w:szCs w:val="24"/>
        </w:rPr>
        <w:t>SIL</w:t>
      </w:r>
      <w:r w:rsidR="00984289" w:rsidRPr="0048588B">
        <w:rPr>
          <w:rFonts w:asciiTheme="minorHAnsi" w:hAnsiTheme="minorHAnsi"/>
          <w:b/>
          <w:sz w:val="24"/>
          <w:szCs w:val="24"/>
        </w:rPr>
        <w:t>A</w:t>
      </w:r>
      <w:r w:rsidRPr="0048588B">
        <w:rPr>
          <w:rFonts w:asciiTheme="minorHAnsi" w:hAnsiTheme="minorHAnsi"/>
          <w:b/>
          <w:sz w:val="24"/>
          <w:szCs w:val="24"/>
        </w:rPr>
        <w:t xml:space="preserve">BO DEL CURSO DE </w:t>
      </w:r>
      <w:r w:rsidR="00A42191" w:rsidRPr="0048588B">
        <w:rPr>
          <w:rFonts w:asciiTheme="minorHAnsi" w:hAnsiTheme="minorHAnsi"/>
          <w:b/>
          <w:sz w:val="24"/>
          <w:szCs w:val="24"/>
        </w:rPr>
        <w:t xml:space="preserve">QUÍMICA </w:t>
      </w:r>
      <w:r w:rsidR="003B396F">
        <w:rPr>
          <w:rFonts w:asciiTheme="minorHAnsi" w:hAnsiTheme="minorHAnsi"/>
          <w:b/>
          <w:sz w:val="24"/>
          <w:szCs w:val="24"/>
        </w:rPr>
        <w:t>ANALÍTICA</w:t>
      </w:r>
    </w:p>
    <w:p w:rsidR="00862912" w:rsidRDefault="00862912" w:rsidP="002E09F2">
      <w:pPr>
        <w:pStyle w:val="Textoindependiente21"/>
        <w:tabs>
          <w:tab w:val="left" w:pos="426"/>
        </w:tabs>
        <w:spacing w:line="240" w:lineRule="auto"/>
        <w:ind w:left="0" w:right="60"/>
        <w:rPr>
          <w:rFonts w:asciiTheme="minorHAnsi" w:hAnsiTheme="minorHAnsi"/>
          <w:b/>
          <w:sz w:val="22"/>
          <w:szCs w:val="22"/>
        </w:rPr>
      </w:pPr>
    </w:p>
    <w:p w:rsidR="002E09F2" w:rsidRPr="006D2C7B" w:rsidRDefault="002E09F2" w:rsidP="002E09F2">
      <w:pPr>
        <w:pStyle w:val="Textoindependiente21"/>
        <w:tabs>
          <w:tab w:val="left" w:pos="426"/>
        </w:tabs>
        <w:spacing w:line="240" w:lineRule="auto"/>
        <w:ind w:left="0" w:right="60"/>
        <w:rPr>
          <w:rFonts w:asciiTheme="minorHAnsi" w:hAnsiTheme="minorHAnsi"/>
          <w:b/>
          <w:sz w:val="22"/>
          <w:szCs w:val="22"/>
        </w:rPr>
      </w:pPr>
      <w:r w:rsidRPr="006D2C7B">
        <w:rPr>
          <w:rFonts w:asciiTheme="minorHAnsi" w:hAnsiTheme="minorHAnsi"/>
          <w:b/>
          <w:sz w:val="22"/>
          <w:szCs w:val="22"/>
        </w:rPr>
        <w:t>I</w:t>
      </w:r>
      <w:r w:rsidRPr="006D2C7B">
        <w:rPr>
          <w:rFonts w:asciiTheme="minorHAnsi" w:hAnsiTheme="minorHAnsi" w:cs="Arial"/>
          <w:b/>
          <w:sz w:val="22"/>
          <w:szCs w:val="22"/>
        </w:rPr>
        <w:t>.-</w:t>
      </w:r>
      <w:r w:rsidRPr="006D2C7B">
        <w:rPr>
          <w:rFonts w:asciiTheme="minorHAnsi" w:hAnsiTheme="minorHAnsi" w:cs="Arial"/>
          <w:b/>
          <w:sz w:val="22"/>
          <w:szCs w:val="22"/>
        </w:rPr>
        <w:tab/>
        <w:t xml:space="preserve"> DATOS GENERALES</w:t>
      </w:r>
    </w:p>
    <w:p w:rsidR="002E09F2" w:rsidRPr="006D2C7B" w:rsidRDefault="002E09F2" w:rsidP="002E09F2">
      <w:pPr>
        <w:pStyle w:val="Textoindependiente21"/>
        <w:tabs>
          <w:tab w:val="left" w:pos="426"/>
          <w:tab w:val="left" w:pos="851"/>
        </w:tabs>
        <w:spacing w:line="240" w:lineRule="auto"/>
        <w:ind w:left="0" w:right="60" w:firstLine="284"/>
        <w:rPr>
          <w:rFonts w:asciiTheme="minorHAnsi" w:hAnsiTheme="minorHAnsi"/>
          <w:sz w:val="22"/>
          <w:szCs w:val="22"/>
        </w:rPr>
      </w:pPr>
      <w:r w:rsidRPr="006D2C7B">
        <w:rPr>
          <w:rFonts w:asciiTheme="minorHAnsi" w:hAnsiTheme="minorHAnsi"/>
          <w:sz w:val="22"/>
          <w:szCs w:val="22"/>
        </w:rPr>
        <w:tab/>
        <w:t>1.1</w:t>
      </w:r>
      <w:r w:rsidRPr="006D2C7B">
        <w:rPr>
          <w:rFonts w:asciiTheme="minorHAnsi" w:hAnsiTheme="minorHAnsi"/>
          <w:sz w:val="22"/>
          <w:szCs w:val="22"/>
        </w:rPr>
        <w:tab/>
        <w:t xml:space="preserve"> Escuela Profesional</w:t>
      </w:r>
      <w:r w:rsidRPr="006D2C7B">
        <w:rPr>
          <w:rFonts w:asciiTheme="minorHAnsi" w:hAnsiTheme="minorHAnsi"/>
          <w:sz w:val="22"/>
          <w:szCs w:val="22"/>
        </w:rPr>
        <w:tab/>
      </w:r>
      <w:r w:rsidRPr="006D2C7B">
        <w:rPr>
          <w:rFonts w:asciiTheme="minorHAnsi" w:hAnsiTheme="minorHAnsi"/>
          <w:sz w:val="22"/>
          <w:szCs w:val="22"/>
        </w:rPr>
        <w:tab/>
        <w:t xml:space="preserve">: </w:t>
      </w:r>
      <w:r w:rsidR="004C6172">
        <w:rPr>
          <w:rFonts w:asciiTheme="minorHAnsi" w:hAnsiTheme="minorHAnsi"/>
          <w:sz w:val="22"/>
          <w:szCs w:val="22"/>
        </w:rPr>
        <w:t>Ingeniería Metalúrgica</w:t>
      </w:r>
      <w:r w:rsidRPr="006D2C7B">
        <w:rPr>
          <w:rFonts w:asciiTheme="minorHAnsi" w:hAnsiTheme="minorHAnsi"/>
          <w:sz w:val="22"/>
          <w:szCs w:val="22"/>
        </w:rPr>
        <w:t xml:space="preserve"> </w:t>
      </w:r>
    </w:p>
    <w:p w:rsidR="002E09F2" w:rsidRPr="006D2C7B" w:rsidRDefault="002E09F2" w:rsidP="002E09F2">
      <w:pPr>
        <w:pStyle w:val="Textoindependiente21"/>
        <w:tabs>
          <w:tab w:val="left" w:pos="426"/>
          <w:tab w:val="left" w:pos="851"/>
        </w:tabs>
        <w:spacing w:line="240" w:lineRule="auto"/>
        <w:ind w:left="0" w:right="60" w:firstLine="284"/>
        <w:rPr>
          <w:rFonts w:asciiTheme="minorHAnsi" w:hAnsiTheme="minorHAnsi"/>
          <w:sz w:val="22"/>
          <w:szCs w:val="22"/>
        </w:rPr>
      </w:pPr>
      <w:r w:rsidRPr="006D2C7B">
        <w:rPr>
          <w:rFonts w:asciiTheme="minorHAnsi" w:hAnsiTheme="minorHAnsi"/>
          <w:sz w:val="22"/>
          <w:szCs w:val="22"/>
        </w:rPr>
        <w:tab/>
        <w:t>1.3</w:t>
      </w:r>
      <w:r w:rsidRPr="006D2C7B">
        <w:rPr>
          <w:rFonts w:asciiTheme="minorHAnsi" w:hAnsiTheme="minorHAnsi"/>
          <w:sz w:val="22"/>
          <w:szCs w:val="22"/>
        </w:rPr>
        <w:tab/>
        <w:t xml:space="preserve"> Ciclo de Estudios</w:t>
      </w:r>
      <w:r w:rsidRPr="006D2C7B">
        <w:rPr>
          <w:rFonts w:asciiTheme="minorHAnsi" w:hAnsiTheme="minorHAnsi"/>
          <w:sz w:val="22"/>
          <w:szCs w:val="22"/>
        </w:rPr>
        <w:tab/>
      </w:r>
      <w:r w:rsidRPr="006D2C7B">
        <w:rPr>
          <w:rFonts w:asciiTheme="minorHAnsi" w:hAnsiTheme="minorHAnsi"/>
          <w:sz w:val="22"/>
          <w:szCs w:val="22"/>
        </w:rPr>
        <w:tab/>
        <w:t>: I</w:t>
      </w:r>
      <w:r w:rsidR="003B396F">
        <w:rPr>
          <w:rFonts w:asciiTheme="minorHAnsi" w:hAnsiTheme="minorHAnsi"/>
          <w:sz w:val="22"/>
          <w:szCs w:val="22"/>
        </w:rPr>
        <w:t>II</w:t>
      </w:r>
    </w:p>
    <w:p w:rsidR="002E09F2" w:rsidRPr="006D2C7B" w:rsidRDefault="002E09F2" w:rsidP="002E09F2">
      <w:pPr>
        <w:pStyle w:val="Textoindependiente21"/>
        <w:tabs>
          <w:tab w:val="left" w:pos="426"/>
          <w:tab w:val="left" w:pos="851"/>
        </w:tabs>
        <w:spacing w:line="240" w:lineRule="auto"/>
        <w:ind w:left="0" w:right="60" w:firstLine="284"/>
        <w:rPr>
          <w:rFonts w:asciiTheme="minorHAnsi" w:hAnsiTheme="minorHAnsi"/>
          <w:sz w:val="22"/>
          <w:szCs w:val="22"/>
        </w:rPr>
      </w:pPr>
      <w:r w:rsidRPr="006D2C7B">
        <w:rPr>
          <w:rFonts w:asciiTheme="minorHAnsi" w:hAnsiTheme="minorHAnsi"/>
          <w:sz w:val="22"/>
          <w:szCs w:val="22"/>
        </w:rPr>
        <w:tab/>
        <w:t>1.4</w:t>
      </w:r>
      <w:r w:rsidRPr="006D2C7B">
        <w:rPr>
          <w:rFonts w:asciiTheme="minorHAnsi" w:hAnsiTheme="minorHAnsi"/>
          <w:sz w:val="22"/>
          <w:szCs w:val="22"/>
        </w:rPr>
        <w:tab/>
        <w:t xml:space="preserve"> Créditos</w:t>
      </w:r>
      <w:r w:rsidRPr="006D2C7B">
        <w:rPr>
          <w:rFonts w:asciiTheme="minorHAnsi" w:hAnsiTheme="minorHAnsi"/>
          <w:sz w:val="22"/>
          <w:szCs w:val="22"/>
        </w:rPr>
        <w:tab/>
      </w:r>
      <w:r w:rsidRPr="006D2C7B">
        <w:rPr>
          <w:rFonts w:asciiTheme="minorHAnsi" w:hAnsiTheme="minorHAnsi"/>
          <w:sz w:val="22"/>
          <w:szCs w:val="22"/>
        </w:rPr>
        <w:tab/>
      </w:r>
      <w:r w:rsidRPr="006D2C7B">
        <w:rPr>
          <w:rFonts w:asciiTheme="minorHAnsi" w:hAnsiTheme="minorHAnsi"/>
          <w:sz w:val="22"/>
          <w:szCs w:val="22"/>
        </w:rPr>
        <w:tab/>
        <w:t>: 0</w:t>
      </w:r>
      <w:r w:rsidR="00C00BBA">
        <w:rPr>
          <w:rFonts w:asciiTheme="minorHAnsi" w:hAnsiTheme="minorHAnsi"/>
          <w:sz w:val="22"/>
          <w:szCs w:val="22"/>
        </w:rPr>
        <w:t>6</w:t>
      </w:r>
    </w:p>
    <w:p w:rsidR="002E09F2" w:rsidRPr="006D2C7B" w:rsidRDefault="002E09F2" w:rsidP="002E09F2">
      <w:pPr>
        <w:pStyle w:val="Textoindependiente21"/>
        <w:tabs>
          <w:tab w:val="left" w:pos="426"/>
          <w:tab w:val="left" w:pos="851"/>
        </w:tabs>
        <w:spacing w:line="240" w:lineRule="auto"/>
        <w:ind w:left="0" w:right="60" w:firstLine="284"/>
        <w:rPr>
          <w:rFonts w:asciiTheme="minorHAnsi" w:hAnsiTheme="minorHAnsi"/>
          <w:sz w:val="22"/>
          <w:szCs w:val="22"/>
        </w:rPr>
      </w:pPr>
      <w:r w:rsidRPr="006D2C7B">
        <w:rPr>
          <w:rFonts w:asciiTheme="minorHAnsi" w:hAnsiTheme="minorHAnsi"/>
          <w:sz w:val="22"/>
          <w:szCs w:val="22"/>
        </w:rPr>
        <w:tab/>
        <w:t>1.</w:t>
      </w:r>
      <w:r w:rsidR="00FC33FE" w:rsidRPr="006D2C7B">
        <w:rPr>
          <w:rFonts w:asciiTheme="minorHAnsi" w:hAnsiTheme="minorHAnsi"/>
          <w:sz w:val="22"/>
          <w:szCs w:val="22"/>
        </w:rPr>
        <w:t>5</w:t>
      </w:r>
      <w:r w:rsidRPr="006D2C7B">
        <w:rPr>
          <w:rFonts w:asciiTheme="minorHAnsi" w:hAnsiTheme="minorHAnsi"/>
          <w:sz w:val="22"/>
          <w:szCs w:val="22"/>
        </w:rPr>
        <w:tab/>
        <w:t xml:space="preserve">Condición </w:t>
      </w:r>
      <w:r w:rsidRPr="006D2C7B">
        <w:rPr>
          <w:rFonts w:asciiTheme="minorHAnsi" w:hAnsiTheme="minorHAnsi"/>
          <w:sz w:val="22"/>
          <w:szCs w:val="22"/>
        </w:rPr>
        <w:tab/>
      </w:r>
      <w:r w:rsidRPr="006D2C7B">
        <w:rPr>
          <w:rFonts w:asciiTheme="minorHAnsi" w:hAnsiTheme="minorHAnsi"/>
          <w:sz w:val="22"/>
          <w:szCs w:val="22"/>
        </w:rPr>
        <w:tab/>
      </w:r>
      <w:r w:rsidRPr="006D2C7B">
        <w:rPr>
          <w:rFonts w:asciiTheme="minorHAnsi" w:hAnsiTheme="minorHAnsi"/>
          <w:sz w:val="22"/>
          <w:szCs w:val="22"/>
        </w:rPr>
        <w:tab/>
        <w:t>: Obligatorio</w:t>
      </w:r>
    </w:p>
    <w:p w:rsidR="002E09F2" w:rsidRPr="006D2C7B" w:rsidRDefault="002E09F2" w:rsidP="002E09F2">
      <w:pPr>
        <w:pStyle w:val="Textoindependiente21"/>
        <w:tabs>
          <w:tab w:val="left" w:pos="426"/>
          <w:tab w:val="left" w:pos="851"/>
        </w:tabs>
        <w:spacing w:line="240" w:lineRule="auto"/>
        <w:ind w:left="0" w:right="60" w:firstLine="284"/>
        <w:rPr>
          <w:rFonts w:asciiTheme="minorHAnsi" w:hAnsiTheme="minorHAnsi"/>
          <w:sz w:val="22"/>
          <w:szCs w:val="22"/>
        </w:rPr>
      </w:pPr>
      <w:r w:rsidRPr="006D2C7B">
        <w:rPr>
          <w:rFonts w:asciiTheme="minorHAnsi" w:hAnsiTheme="minorHAnsi"/>
          <w:sz w:val="22"/>
          <w:szCs w:val="22"/>
        </w:rPr>
        <w:tab/>
        <w:t>1.</w:t>
      </w:r>
      <w:r w:rsidR="00FC33FE" w:rsidRPr="006D2C7B">
        <w:rPr>
          <w:rFonts w:asciiTheme="minorHAnsi" w:hAnsiTheme="minorHAnsi"/>
          <w:sz w:val="22"/>
          <w:szCs w:val="22"/>
        </w:rPr>
        <w:t>6</w:t>
      </w:r>
      <w:r w:rsidRPr="006D2C7B">
        <w:rPr>
          <w:rFonts w:asciiTheme="minorHAnsi" w:hAnsiTheme="minorHAnsi"/>
          <w:sz w:val="22"/>
          <w:szCs w:val="22"/>
        </w:rPr>
        <w:tab/>
        <w:t>Horas Semanales</w:t>
      </w:r>
      <w:r w:rsidRPr="006D2C7B">
        <w:rPr>
          <w:rFonts w:asciiTheme="minorHAnsi" w:hAnsiTheme="minorHAnsi"/>
          <w:sz w:val="22"/>
          <w:szCs w:val="22"/>
        </w:rPr>
        <w:tab/>
      </w:r>
      <w:r w:rsidRPr="006D2C7B">
        <w:rPr>
          <w:rFonts w:asciiTheme="minorHAnsi" w:hAnsiTheme="minorHAnsi"/>
          <w:sz w:val="22"/>
          <w:szCs w:val="22"/>
        </w:rPr>
        <w:tab/>
        <w:t>: TH: 0</w:t>
      </w:r>
      <w:r w:rsidR="00F570CF">
        <w:rPr>
          <w:rFonts w:asciiTheme="minorHAnsi" w:hAnsiTheme="minorHAnsi"/>
          <w:sz w:val="22"/>
          <w:szCs w:val="22"/>
        </w:rPr>
        <w:t>3</w:t>
      </w:r>
      <w:r w:rsidRPr="006D2C7B">
        <w:rPr>
          <w:rFonts w:asciiTheme="minorHAnsi" w:hAnsiTheme="minorHAnsi"/>
          <w:sz w:val="22"/>
          <w:szCs w:val="22"/>
        </w:rPr>
        <w:tab/>
      </w:r>
      <w:r w:rsidR="00580FFC">
        <w:rPr>
          <w:rFonts w:asciiTheme="minorHAnsi" w:hAnsiTheme="minorHAnsi"/>
          <w:sz w:val="22"/>
          <w:szCs w:val="22"/>
        </w:rPr>
        <w:t xml:space="preserve">      </w:t>
      </w:r>
      <w:r w:rsidRPr="006D2C7B">
        <w:rPr>
          <w:rFonts w:asciiTheme="minorHAnsi" w:hAnsiTheme="minorHAnsi"/>
          <w:sz w:val="22"/>
          <w:szCs w:val="22"/>
        </w:rPr>
        <w:t>HP: 0</w:t>
      </w:r>
      <w:r w:rsidR="00084C57">
        <w:rPr>
          <w:rFonts w:asciiTheme="minorHAnsi" w:hAnsiTheme="minorHAnsi"/>
          <w:sz w:val="22"/>
          <w:szCs w:val="22"/>
        </w:rPr>
        <w:t>4</w:t>
      </w:r>
    </w:p>
    <w:p w:rsidR="002E09F2" w:rsidRPr="006D2C7B" w:rsidRDefault="002E09F2" w:rsidP="002E09F2">
      <w:pPr>
        <w:pStyle w:val="Textoindependiente21"/>
        <w:tabs>
          <w:tab w:val="left" w:pos="426"/>
          <w:tab w:val="left" w:pos="851"/>
        </w:tabs>
        <w:spacing w:line="240" w:lineRule="auto"/>
        <w:ind w:left="0" w:right="60" w:firstLine="284"/>
        <w:rPr>
          <w:rFonts w:asciiTheme="minorHAnsi" w:hAnsiTheme="minorHAnsi"/>
          <w:sz w:val="22"/>
          <w:szCs w:val="22"/>
        </w:rPr>
      </w:pPr>
      <w:r w:rsidRPr="006D2C7B">
        <w:rPr>
          <w:rFonts w:asciiTheme="minorHAnsi" w:hAnsiTheme="minorHAnsi"/>
          <w:sz w:val="22"/>
          <w:szCs w:val="22"/>
        </w:rPr>
        <w:tab/>
        <w:t>1.</w:t>
      </w:r>
      <w:r w:rsidR="00FC33FE" w:rsidRPr="006D2C7B">
        <w:rPr>
          <w:rFonts w:asciiTheme="minorHAnsi" w:hAnsiTheme="minorHAnsi"/>
          <w:sz w:val="22"/>
          <w:szCs w:val="22"/>
        </w:rPr>
        <w:t>7</w:t>
      </w:r>
      <w:r w:rsidRPr="006D2C7B">
        <w:rPr>
          <w:rFonts w:asciiTheme="minorHAnsi" w:hAnsiTheme="minorHAnsi"/>
          <w:sz w:val="22"/>
          <w:szCs w:val="22"/>
        </w:rPr>
        <w:tab/>
        <w:t>Pre-requisito</w:t>
      </w:r>
      <w:r w:rsidRPr="006D2C7B">
        <w:rPr>
          <w:rFonts w:asciiTheme="minorHAnsi" w:hAnsiTheme="minorHAnsi"/>
          <w:sz w:val="22"/>
          <w:szCs w:val="22"/>
        </w:rPr>
        <w:tab/>
      </w:r>
      <w:r w:rsidRPr="006D2C7B">
        <w:rPr>
          <w:rFonts w:asciiTheme="minorHAnsi" w:hAnsiTheme="minorHAnsi"/>
          <w:sz w:val="22"/>
          <w:szCs w:val="22"/>
        </w:rPr>
        <w:tab/>
      </w:r>
      <w:r w:rsidRPr="006D2C7B">
        <w:rPr>
          <w:rFonts w:asciiTheme="minorHAnsi" w:hAnsiTheme="minorHAnsi"/>
          <w:sz w:val="22"/>
          <w:szCs w:val="22"/>
        </w:rPr>
        <w:tab/>
        <w:t xml:space="preserve">: </w:t>
      </w:r>
      <w:r w:rsidR="00695E8D">
        <w:rPr>
          <w:rFonts w:asciiTheme="minorHAnsi" w:hAnsiTheme="minorHAnsi"/>
          <w:sz w:val="22"/>
          <w:szCs w:val="22"/>
        </w:rPr>
        <w:t>Química para Ingenieros Metalúrgicos</w:t>
      </w:r>
    </w:p>
    <w:p w:rsidR="002E09F2" w:rsidRPr="006D2C7B" w:rsidRDefault="002E09F2" w:rsidP="002E09F2">
      <w:pPr>
        <w:pStyle w:val="Textoindependiente21"/>
        <w:tabs>
          <w:tab w:val="left" w:pos="426"/>
          <w:tab w:val="left" w:pos="851"/>
        </w:tabs>
        <w:spacing w:line="240" w:lineRule="auto"/>
        <w:ind w:left="0" w:right="60" w:firstLine="284"/>
        <w:rPr>
          <w:rFonts w:asciiTheme="minorHAnsi" w:hAnsiTheme="minorHAnsi"/>
          <w:sz w:val="22"/>
          <w:szCs w:val="22"/>
        </w:rPr>
      </w:pPr>
      <w:r w:rsidRPr="006D2C7B">
        <w:rPr>
          <w:rFonts w:asciiTheme="minorHAnsi" w:hAnsiTheme="minorHAnsi"/>
          <w:sz w:val="22"/>
          <w:szCs w:val="22"/>
        </w:rPr>
        <w:tab/>
        <w:t>1.</w:t>
      </w:r>
      <w:r w:rsidR="00FC33FE" w:rsidRPr="006D2C7B">
        <w:rPr>
          <w:rFonts w:asciiTheme="minorHAnsi" w:hAnsiTheme="minorHAnsi"/>
          <w:sz w:val="22"/>
          <w:szCs w:val="22"/>
        </w:rPr>
        <w:t>8</w:t>
      </w:r>
      <w:r w:rsidR="00375C83">
        <w:rPr>
          <w:rFonts w:asciiTheme="minorHAnsi" w:hAnsiTheme="minorHAnsi"/>
          <w:sz w:val="22"/>
          <w:szCs w:val="22"/>
        </w:rPr>
        <w:tab/>
        <w:t>Semestre Académico</w:t>
      </w:r>
      <w:r w:rsidR="00375C83">
        <w:rPr>
          <w:rFonts w:asciiTheme="minorHAnsi" w:hAnsiTheme="minorHAnsi"/>
          <w:sz w:val="22"/>
          <w:szCs w:val="22"/>
        </w:rPr>
        <w:tab/>
      </w:r>
      <w:r w:rsidR="00375C83">
        <w:rPr>
          <w:rFonts w:asciiTheme="minorHAnsi" w:hAnsiTheme="minorHAnsi"/>
          <w:sz w:val="22"/>
          <w:szCs w:val="22"/>
        </w:rPr>
        <w:tab/>
        <w:t xml:space="preserve">: </w:t>
      </w:r>
      <w:r w:rsidR="00B23CA5">
        <w:rPr>
          <w:rFonts w:asciiTheme="minorHAnsi" w:hAnsiTheme="minorHAnsi"/>
          <w:sz w:val="22"/>
          <w:szCs w:val="22"/>
        </w:rPr>
        <w:t>201</w:t>
      </w:r>
      <w:r w:rsidR="00FB4B48">
        <w:rPr>
          <w:rFonts w:asciiTheme="minorHAnsi" w:hAnsiTheme="minorHAnsi"/>
          <w:sz w:val="22"/>
          <w:szCs w:val="22"/>
        </w:rPr>
        <w:t>8</w:t>
      </w:r>
      <w:r w:rsidRPr="006D2C7B">
        <w:rPr>
          <w:rFonts w:asciiTheme="minorHAnsi" w:hAnsiTheme="minorHAnsi"/>
          <w:sz w:val="22"/>
          <w:szCs w:val="22"/>
        </w:rPr>
        <w:t>-I</w:t>
      </w:r>
      <w:r w:rsidR="00780EC7">
        <w:rPr>
          <w:rFonts w:asciiTheme="minorHAnsi" w:hAnsiTheme="minorHAnsi"/>
          <w:sz w:val="22"/>
          <w:szCs w:val="22"/>
        </w:rPr>
        <w:t>I</w:t>
      </w:r>
    </w:p>
    <w:p w:rsidR="002E09F2" w:rsidRPr="006D2C7B" w:rsidRDefault="002E09F2" w:rsidP="002E09F2">
      <w:pPr>
        <w:pStyle w:val="Textoindependiente21"/>
        <w:tabs>
          <w:tab w:val="left" w:pos="851"/>
        </w:tabs>
        <w:spacing w:line="240" w:lineRule="auto"/>
        <w:ind w:left="708" w:right="60" w:firstLine="143"/>
        <w:rPr>
          <w:rFonts w:asciiTheme="minorHAnsi" w:hAnsiTheme="minorHAnsi"/>
          <w:sz w:val="22"/>
          <w:szCs w:val="22"/>
        </w:rPr>
      </w:pPr>
      <w:r w:rsidRPr="006D2C7B">
        <w:rPr>
          <w:rFonts w:asciiTheme="minorHAnsi" w:hAnsiTheme="minorHAnsi"/>
          <w:sz w:val="22"/>
          <w:szCs w:val="22"/>
        </w:rPr>
        <w:t xml:space="preserve">Duración </w:t>
      </w:r>
      <w:r w:rsidRPr="006D2C7B">
        <w:rPr>
          <w:rFonts w:asciiTheme="minorHAnsi" w:hAnsiTheme="minorHAnsi"/>
          <w:sz w:val="22"/>
          <w:szCs w:val="22"/>
        </w:rPr>
        <w:tab/>
      </w:r>
      <w:r w:rsidRPr="006D2C7B">
        <w:rPr>
          <w:rFonts w:asciiTheme="minorHAnsi" w:hAnsiTheme="minorHAnsi"/>
          <w:sz w:val="22"/>
          <w:szCs w:val="22"/>
        </w:rPr>
        <w:tab/>
      </w:r>
      <w:r w:rsidRPr="006D2C7B">
        <w:rPr>
          <w:rFonts w:asciiTheme="minorHAnsi" w:hAnsiTheme="minorHAnsi"/>
          <w:sz w:val="22"/>
          <w:szCs w:val="22"/>
        </w:rPr>
        <w:tab/>
        <w:t xml:space="preserve">: 17 semanas </w:t>
      </w:r>
    </w:p>
    <w:p w:rsidR="002E09F2" w:rsidRPr="006D2C7B" w:rsidRDefault="002E09F2" w:rsidP="002E09F2">
      <w:pPr>
        <w:pStyle w:val="Textoindependiente21"/>
        <w:spacing w:line="240" w:lineRule="auto"/>
        <w:ind w:left="143" w:right="60" w:firstLine="708"/>
        <w:rPr>
          <w:rFonts w:asciiTheme="minorHAnsi" w:hAnsiTheme="minorHAnsi"/>
          <w:sz w:val="22"/>
          <w:szCs w:val="22"/>
        </w:rPr>
      </w:pPr>
      <w:r w:rsidRPr="006D2C7B">
        <w:rPr>
          <w:rFonts w:asciiTheme="minorHAnsi" w:hAnsiTheme="minorHAnsi"/>
          <w:sz w:val="22"/>
          <w:szCs w:val="22"/>
        </w:rPr>
        <w:t>Fecha de Inicio</w:t>
      </w:r>
      <w:r w:rsidRPr="006D2C7B">
        <w:rPr>
          <w:rFonts w:asciiTheme="minorHAnsi" w:hAnsiTheme="minorHAnsi"/>
          <w:sz w:val="22"/>
          <w:szCs w:val="22"/>
        </w:rPr>
        <w:tab/>
      </w:r>
      <w:r w:rsidRPr="006D2C7B">
        <w:rPr>
          <w:rFonts w:asciiTheme="minorHAnsi" w:hAnsiTheme="minorHAnsi"/>
          <w:sz w:val="22"/>
          <w:szCs w:val="22"/>
        </w:rPr>
        <w:tab/>
        <w:t xml:space="preserve">: </w:t>
      </w:r>
      <w:r w:rsidR="00455894" w:rsidRPr="00455894">
        <w:rPr>
          <w:rFonts w:asciiTheme="minorHAnsi" w:hAnsiTheme="minorHAnsi"/>
          <w:sz w:val="22"/>
          <w:szCs w:val="22"/>
        </w:rPr>
        <w:t>02/0</w:t>
      </w:r>
      <w:r w:rsidR="00780EC7">
        <w:rPr>
          <w:rFonts w:asciiTheme="minorHAnsi" w:hAnsiTheme="minorHAnsi"/>
          <w:sz w:val="22"/>
          <w:szCs w:val="22"/>
        </w:rPr>
        <w:t>5</w:t>
      </w:r>
      <w:r w:rsidR="00455894" w:rsidRPr="00455894">
        <w:rPr>
          <w:rFonts w:asciiTheme="minorHAnsi" w:hAnsiTheme="minorHAnsi"/>
          <w:sz w:val="22"/>
          <w:szCs w:val="22"/>
        </w:rPr>
        <w:t>/2018</w:t>
      </w:r>
    </w:p>
    <w:p w:rsidR="002E09F2" w:rsidRPr="006D2C7B" w:rsidRDefault="002E09F2" w:rsidP="002E09F2">
      <w:pPr>
        <w:pStyle w:val="Textoindependiente21"/>
        <w:spacing w:line="240" w:lineRule="auto"/>
        <w:ind w:left="143" w:right="60" w:firstLine="708"/>
        <w:rPr>
          <w:rFonts w:asciiTheme="minorHAnsi" w:hAnsiTheme="minorHAnsi"/>
          <w:sz w:val="22"/>
          <w:szCs w:val="22"/>
        </w:rPr>
      </w:pPr>
      <w:r w:rsidRPr="006D2C7B">
        <w:rPr>
          <w:rFonts w:asciiTheme="minorHAnsi" w:hAnsiTheme="minorHAnsi"/>
          <w:sz w:val="22"/>
          <w:szCs w:val="22"/>
        </w:rPr>
        <w:t>Fecha de Culminación</w:t>
      </w:r>
      <w:r w:rsidRPr="006D2C7B">
        <w:rPr>
          <w:rFonts w:asciiTheme="minorHAnsi" w:hAnsiTheme="minorHAnsi"/>
          <w:sz w:val="22"/>
          <w:szCs w:val="22"/>
        </w:rPr>
        <w:tab/>
      </w:r>
      <w:r w:rsidRPr="006D2C7B">
        <w:rPr>
          <w:rFonts w:asciiTheme="minorHAnsi" w:hAnsiTheme="minorHAnsi"/>
          <w:sz w:val="22"/>
          <w:szCs w:val="22"/>
        </w:rPr>
        <w:tab/>
        <w:t xml:space="preserve">: </w:t>
      </w:r>
      <w:r w:rsidR="00455894" w:rsidRPr="00455894">
        <w:rPr>
          <w:rFonts w:asciiTheme="minorHAnsi" w:hAnsiTheme="minorHAnsi"/>
          <w:sz w:val="22"/>
          <w:szCs w:val="22"/>
        </w:rPr>
        <w:t>20/</w:t>
      </w:r>
      <w:r w:rsidR="00780EC7">
        <w:rPr>
          <w:rFonts w:asciiTheme="minorHAnsi" w:hAnsiTheme="minorHAnsi"/>
          <w:sz w:val="22"/>
          <w:szCs w:val="22"/>
        </w:rPr>
        <w:t>12</w:t>
      </w:r>
      <w:r w:rsidR="00455894" w:rsidRPr="00455894">
        <w:rPr>
          <w:rFonts w:asciiTheme="minorHAnsi" w:hAnsiTheme="minorHAnsi"/>
          <w:sz w:val="22"/>
          <w:szCs w:val="22"/>
        </w:rPr>
        <w:t>/2018</w:t>
      </w:r>
    </w:p>
    <w:p w:rsidR="002E09F2" w:rsidRPr="006D2C7B" w:rsidRDefault="002E09F2" w:rsidP="002E09F2">
      <w:pPr>
        <w:pStyle w:val="Textoindependiente21"/>
        <w:tabs>
          <w:tab w:val="left" w:pos="426"/>
          <w:tab w:val="left" w:pos="851"/>
        </w:tabs>
        <w:spacing w:line="240" w:lineRule="auto"/>
        <w:ind w:left="0" w:right="60" w:firstLine="284"/>
        <w:rPr>
          <w:rFonts w:asciiTheme="minorHAnsi" w:hAnsiTheme="minorHAnsi"/>
          <w:sz w:val="22"/>
          <w:szCs w:val="22"/>
          <w:lang w:val="it-IT"/>
        </w:rPr>
      </w:pPr>
      <w:r w:rsidRPr="006D2C7B">
        <w:rPr>
          <w:rFonts w:asciiTheme="minorHAnsi" w:hAnsiTheme="minorHAnsi"/>
          <w:sz w:val="22"/>
          <w:szCs w:val="22"/>
        </w:rPr>
        <w:tab/>
        <w:t>1.</w:t>
      </w:r>
      <w:r w:rsidR="00FC33FE" w:rsidRPr="006D2C7B">
        <w:rPr>
          <w:rFonts w:asciiTheme="minorHAnsi" w:hAnsiTheme="minorHAnsi"/>
          <w:sz w:val="22"/>
          <w:szCs w:val="22"/>
        </w:rPr>
        <w:t>9</w:t>
      </w:r>
      <w:r w:rsidRPr="006D2C7B">
        <w:rPr>
          <w:rFonts w:asciiTheme="minorHAnsi" w:hAnsiTheme="minorHAnsi"/>
          <w:sz w:val="22"/>
          <w:szCs w:val="22"/>
        </w:rPr>
        <w:t xml:space="preserve"> </w:t>
      </w:r>
      <w:r w:rsidRPr="006D2C7B">
        <w:rPr>
          <w:rFonts w:asciiTheme="minorHAnsi" w:hAnsiTheme="minorHAnsi"/>
          <w:sz w:val="22"/>
          <w:szCs w:val="22"/>
        </w:rPr>
        <w:tab/>
        <w:t>Docente</w:t>
      </w:r>
      <w:r w:rsidRPr="006D2C7B">
        <w:rPr>
          <w:rFonts w:asciiTheme="minorHAnsi" w:hAnsiTheme="minorHAnsi"/>
          <w:sz w:val="22"/>
          <w:szCs w:val="22"/>
        </w:rPr>
        <w:tab/>
      </w:r>
      <w:r w:rsidRPr="006D2C7B">
        <w:rPr>
          <w:rFonts w:asciiTheme="minorHAnsi" w:hAnsiTheme="minorHAnsi"/>
          <w:sz w:val="22"/>
          <w:szCs w:val="22"/>
          <w:lang w:val="it-IT"/>
        </w:rPr>
        <w:tab/>
      </w:r>
      <w:r w:rsidRPr="006D2C7B">
        <w:rPr>
          <w:rFonts w:asciiTheme="minorHAnsi" w:hAnsiTheme="minorHAnsi"/>
          <w:sz w:val="22"/>
          <w:szCs w:val="22"/>
          <w:lang w:val="it-IT"/>
        </w:rPr>
        <w:tab/>
        <w:t xml:space="preserve">: </w:t>
      </w:r>
      <w:r w:rsidR="00C47172" w:rsidRPr="006D2C7B">
        <w:rPr>
          <w:rFonts w:asciiTheme="minorHAnsi" w:hAnsiTheme="minorHAnsi"/>
          <w:sz w:val="22"/>
          <w:szCs w:val="22"/>
          <w:lang w:val="it-IT"/>
        </w:rPr>
        <w:t>In</w:t>
      </w:r>
      <w:r w:rsidRPr="006D2C7B">
        <w:rPr>
          <w:rFonts w:asciiTheme="minorHAnsi" w:hAnsiTheme="minorHAnsi"/>
          <w:sz w:val="22"/>
          <w:szCs w:val="22"/>
          <w:lang w:val="it-IT"/>
        </w:rPr>
        <w:t xml:space="preserve">g. </w:t>
      </w:r>
      <w:r w:rsidR="00007767">
        <w:rPr>
          <w:rFonts w:asciiTheme="minorHAnsi" w:hAnsiTheme="minorHAnsi"/>
          <w:sz w:val="22"/>
          <w:szCs w:val="22"/>
          <w:lang w:val="it-IT"/>
        </w:rPr>
        <w:t>Ronald Fernando Rodriguez Espinoza</w:t>
      </w:r>
    </w:p>
    <w:p w:rsidR="002E09F2" w:rsidRPr="006D2C7B" w:rsidRDefault="002E09F2" w:rsidP="002E09F2">
      <w:pPr>
        <w:pStyle w:val="Textoindependiente21"/>
        <w:spacing w:line="240" w:lineRule="auto"/>
        <w:ind w:left="708" w:right="60" w:firstLine="143"/>
        <w:rPr>
          <w:rFonts w:asciiTheme="minorHAnsi" w:hAnsiTheme="minorHAnsi"/>
          <w:sz w:val="22"/>
          <w:szCs w:val="22"/>
        </w:rPr>
      </w:pPr>
      <w:r w:rsidRPr="006D2C7B">
        <w:rPr>
          <w:rFonts w:asciiTheme="minorHAnsi" w:hAnsiTheme="minorHAnsi"/>
          <w:sz w:val="22"/>
          <w:szCs w:val="22"/>
        </w:rPr>
        <w:t>Correo Electrónico</w:t>
      </w:r>
      <w:r w:rsidRPr="006D2C7B">
        <w:rPr>
          <w:rFonts w:asciiTheme="minorHAnsi" w:hAnsiTheme="minorHAnsi"/>
          <w:sz w:val="22"/>
          <w:szCs w:val="22"/>
        </w:rPr>
        <w:tab/>
      </w:r>
      <w:r w:rsidRPr="006D2C7B">
        <w:rPr>
          <w:rFonts w:asciiTheme="minorHAnsi" w:hAnsiTheme="minorHAnsi"/>
          <w:sz w:val="22"/>
          <w:szCs w:val="22"/>
        </w:rPr>
        <w:tab/>
        <w:t xml:space="preserve">: </w:t>
      </w:r>
      <w:hyperlink r:id="rId9" w:history="1">
        <w:r w:rsidR="00007767" w:rsidRPr="008A4561">
          <w:rPr>
            <w:rStyle w:val="Hipervnculo"/>
            <w:rFonts w:asciiTheme="minorHAnsi" w:hAnsiTheme="minorHAnsi"/>
            <w:sz w:val="22"/>
            <w:szCs w:val="22"/>
          </w:rPr>
          <w:t>ronaldferd@gmail.com</w:t>
        </w:r>
      </w:hyperlink>
      <w:r w:rsidR="00C47172" w:rsidRPr="007273B0">
        <w:rPr>
          <w:rFonts w:asciiTheme="minorHAnsi" w:hAnsiTheme="minorHAnsi"/>
          <w:sz w:val="22"/>
          <w:szCs w:val="22"/>
        </w:rPr>
        <w:t xml:space="preserve"> </w:t>
      </w:r>
      <w:r w:rsidR="00C47172" w:rsidRPr="006D2C7B">
        <w:rPr>
          <w:rFonts w:asciiTheme="minorHAnsi" w:hAnsiTheme="minorHAnsi"/>
          <w:sz w:val="22"/>
          <w:szCs w:val="22"/>
        </w:rPr>
        <w:t xml:space="preserve">/ </w:t>
      </w:r>
      <w:r w:rsidR="00007767">
        <w:rPr>
          <w:rFonts w:asciiTheme="minorHAnsi" w:hAnsiTheme="minorHAnsi"/>
          <w:sz w:val="22"/>
          <w:szCs w:val="22"/>
        </w:rPr>
        <w:t>rrodriguez@unjfsc.edu.pe</w:t>
      </w:r>
    </w:p>
    <w:p w:rsidR="002E09F2" w:rsidRPr="006D2C7B" w:rsidRDefault="002E09F2" w:rsidP="002E09F2">
      <w:pPr>
        <w:tabs>
          <w:tab w:val="left" w:pos="851"/>
        </w:tabs>
        <w:spacing w:after="0"/>
        <w:ind w:right="60" w:firstLine="284"/>
        <w:rPr>
          <w:bCs/>
        </w:rPr>
      </w:pPr>
      <w:r w:rsidRPr="006D2C7B">
        <w:rPr>
          <w:bCs/>
        </w:rPr>
        <w:tab/>
        <w:t>Colegiatura</w:t>
      </w:r>
      <w:r w:rsidRPr="006D2C7B">
        <w:rPr>
          <w:bCs/>
        </w:rPr>
        <w:tab/>
      </w:r>
      <w:r w:rsidRPr="006D2C7B">
        <w:rPr>
          <w:bCs/>
        </w:rPr>
        <w:tab/>
      </w:r>
      <w:r w:rsidRPr="006D2C7B">
        <w:rPr>
          <w:bCs/>
        </w:rPr>
        <w:tab/>
        <w:t>: C</w:t>
      </w:r>
      <w:r w:rsidR="00C47172" w:rsidRPr="006D2C7B">
        <w:rPr>
          <w:bCs/>
        </w:rPr>
        <w:t>IP</w:t>
      </w:r>
      <w:r w:rsidRPr="006D2C7B">
        <w:rPr>
          <w:bCs/>
        </w:rPr>
        <w:t xml:space="preserve"> N</w:t>
      </w:r>
      <w:r w:rsidR="00007767">
        <w:rPr>
          <w:bCs/>
        </w:rPr>
        <w:t>° 95579</w:t>
      </w:r>
    </w:p>
    <w:p w:rsidR="00F55A04" w:rsidRPr="006D2C7B" w:rsidRDefault="00F55A04" w:rsidP="002E09F2">
      <w:pPr>
        <w:spacing w:after="0"/>
        <w:ind w:left="708" w:right="60" w:firstLine="143"/>
        <w:rPr>
          <w:bCs/>
        </w:rPr>
      </w:pPr>
    </w:p>
    <w:p w:rsidR="00F55A04" w:rsidRPr="006D2C7B" w:rsidRDefault="00F55A04" w:rsidP="00F55A04">
      <w:pPr>
        <w:tabs>
          <w:tab w:val="left" w:pos="426"/>
        </w:tabs>
        <w:spacing w:after="0"/>
        <w:ind w:right="60"/>
        <w:rPr>
          <w:b/>
        </w:rPr>
      </w:pPr>
      <w:r w:rsidRPr="003107E7">
        <w:rPr>
          <w:rFonts w:ascii="Arial Narrow" w:hAnsi="Arial Narrow"/>
          <w:b/>
          <w:sz w:val="20"/>
        </w:rPr>
        <w:t>II.-</w:t>
      </w:r>
      <w:r w:rsidRPr="006D2C7B">
        <w:rPr>
          <w:b/>
        </w:rPr>
        <w:tab/>
        <w:t>SUMILLA</w:t>
      </w:r>
      <w:r w:rsidR="00B845BB" w:rsidRPr="006D2C7B">
        <w:rPr>
          <w:b/>
        </w:rPr>
        <w:t xml:space="preserve"> Y DESCRIPCIÓN DEL </w:t>
      </w:r>
      <w:r w:rsidR="00E10525" w:rsidRPr="006D2C7B">
        <w:rPr>
          <w:b/>
        </w:rPr>
        <w:t>CURSO</w:t>
      </w:r>
    </w:p>
    <w:p w:rsidR="001579B6" w:rsidRDefault="001579B6" w:rsidP="006D2C7B">
      <w:pPr>
        <w:ind w:left="426"/>
        <w:jc w:val="both"/>
        <w:rPr>
          <w:lang w:val="es-PE"/>
        </w:rPr>
      </w:pPr>
      <w:r w:rsidRPr="00A22188">
        <w:rPr>
          <w:rFonts w:ascii="Arial" w:hAnsi="Arial" w:cs="Arial"/>
          <w:color w:val="000000" w:themeColor="text1"/>
        </w:rPr>
        <w:t>La asignatura pertenece al Área de Estudios Específicos, y es de naturaleza teórico-práctica. Tiene como propósito contextualizar y desarrollar habilidades al estudiante en los fundamentos de la química analítica e instrumental para que le sea posible aplicar técnicas y métodos de análisis clásicos e instrumentales que le permita caracterizar cualquier muestra problema así como analizar e interpretar adecuad</w:t>
      </w:r>
      <w:r>
        <w:rPr>
          <w:rFonts w:ascii="Arial" w:hAnsi="Arial" w:cs="Arial"/>
          <w:color w:val="000000" w:themeColor="text1"/>
        </w:rPr>
        <w:t>amente los resultados obtenidos</w:t>
      </w:r>
      <w:r w:rsidR="00203997" w:rsidRPr="006D2C7B">
        <w:rPr>
          <w:lang w:val="es-PE"/>
        </w:rPr>
        <w:t>.</w:t>
      </w:r>
    </w:p>
    <w:p w:rsidR="001579B6" w:rsidRDefault="001579B6">
      <w:pPr>
        <w:rPr>
          <w:lang w:val="es-PE"/>
        </w:rPr>
      </w:pPr>
      <w:r>
        <w:rPr>
          <w:lang w:val="es-PE"/>
        </w:rPr>
        <w:br w:type="page"/>
      </w:r>
    </w:p>
    <w:p w:rsidR="00FC33FE" w:rsidRDefault="00B23CA5" w:rsidP="00F55A04">
      <w:pPr>
        <w:ind w:left="426" w:right="60"/>
        <w:jc w:val="both"/>
        <w:rPr>
          <w:rFonts w:ascii="Arial Narrow" w:hAnsi="Arial Narrow" w:cs="Arial"/>
          <w:sz w:val="20"/>
          <w:lang w:val="es-PE"/>
        </w:rPr>
      </w:pPr>
      <w:r w:rsidRPr="00984289">
        <w:rPr>
          <w:rFonts w:eastAsia="Times New Roman" w:cs="Arial"/>
          <w:b/>
          <w:iCs/>
          <w:noProof/>
          <w:sz w:val="24"/>
          <w:szCs w:val="24"/>
          <w:lang w:val="es-PE" w:eastAsia="es-PE"/>
        </w:rPr>
        <w:lastRenderedPageBreak/>
        <w:drawing>
          <wp:anchor distT="0" distB="0" distL="114300" distR="114300" simplePos="0" relativeHeight="251667456" behindDoc="1" locked="0" layoutInCell="1" allowOverlap="1" wp14:anchorId="172596AD" wp14:editId="1812316F">
            <wp:simplePos x="0" y="0"/>
            <wp:positionH relativeFrom="margin">
              <wp:posOffset>43815</wp:posOffset>
            </wp:positionH>
            <wp:positionV relativeFrom="paragraph">
              <wp:posOffset>100965</wp:posOffset>
            </wp:positionV>
            <wp:extent cx="723900" cy="742950"/>
            <wp:effectExtent l="19050" t="0" r="0" b="0"/>
            <wp:wrapNone/>
            <wp:docPr id="4" name="Imagen 1" descr="http://web.unjfsc.edu.pe/site/images/website-unjfsc/imagenes/Imagenes_Notas_de_Prensa/2014/IMG-NP075/LOGO_UNJFSC_si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unjfsc.edu.pe/site/images/website-unjfsc/imagenes/Imagenes_Notas_de_Prensa/2014/IMG-NP075/LOGO_UNJFSC_sin_fondo.png"/>
                    <pic:cNvPicPr>
                      <a:picLocks noChangeAspect="1" noChangeArrowheads="1"/>
                    </pic:cNvPicPr>
                  </pic:nvPicPr>
                  <pic:blipFill>
                    <a:blip r:embed="rId8" cstate="print"/>
                    <a:srcRect/>
                    <a:stretch>
                      <a:fillRect/>
                    </a:stretch>
                  </pic:blipFill>
                  <pic:spPr bwMode="auto">
                    <a:xfrm>
                      <a:off x="0" y="0"/>
                      <a:ext cx="723900" cy="742950"/>
                    </a:xfrm>
                    <a:prstGeom prst="flowChartConnector">
                      <a:avLst/>
                    </a:prstGeom>
                    <a:noFill/>
                    <a:ln w="9525">
                      <a:noFill/>
                      <a:miter lim="800000"/>
                      <a:headEnd/>
                      <a:tailEnd/>
                    </a:ln>
                  </pic:spPr>
                </pic:pic>
              </a:graphicData>
            </a:graphic>
          </wp:anchor>
        </w:drawing>
      </w:r>
      <w:r w:rsidR="00E60F8F">
        <w:rPr>
          <w:rFonts w:ascii="Arial Narrow" w:hAnsi="Arial Narrow"/>
          <w:noProof/>
          <w:sz w:val="20"/>
          <w:lang w:val="es-PE" w:eastAsia="es-PE"/>
        </w:rPr>
        <mc:AlternateContent>
          <mc:Choice Requires="wps">
            <w:drawing>
              <wp:anchor distT="0" distB="0" distL="114300" distR="114300" simplePos="0" relativeHeight="251713536" behindDoc="0" locked="0" layoutInCell="1" allowOverlap="1" wp14:anchorId="7C998ED4" wp14:editId="2A0958BF">
                <wp:simplePos x="0" y="0"/>
                <wp:positionH relativeFrom="column">
                  <wp:posOffset>704850</wp:posOffset>
                </wp:positionH>
                <wp:positionV relativeFrom="paragraph">
                  <wp:posOffset>94615</wp:posOffset>
                </wp:positionV>
                <wp:extent cx="4897120" cy="676275"/>
                <wp:effectExtent l="0" t="0" r="0"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C2" w:rsidRDefault="00A572C2" w:rsidP="00E60F8F">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E60F8F">
                            <w:pPr>
                              <w:pStyle w:val="Encabezado"/>
                              <w:tabs>
                                <w:tab w:val="clear" w:pos="4419"/>
                                <w:tab w:val="clear" w:pos="8838"/>
                                <w:tab w:val="left" w:pos="1715"/>
                              </w:tabs>
                              <w:jc w:val="center"/>
                              <w:rPr>
                                <w:b/>
                                <w:sz w:val="8"/>
                                <w:szCs w:val="8"/>
                              </w:rPr>
                            </w:pPr>
                          </w:p>
                          <w:p w:rsidR="00A572C2" w:rsidRDefault="00A572C2" w:rsidP="001579B6">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A572C2" w:rsidP="001579B6">
                            <w:pPr>
                              <w:jc w:val="center"/>
                              <w:rPr>
                                <w:lang w:val="es-ES"/>
                              </w:rPr>
                            </w:pPr>
                            <w:r>
                              <w:t xml:space="preserve">ESCUELA PROFESIONAL DE </w:t>
                            </w:r>
                            <w:r>
                              <w:rPr>
                                <w:rFonts w:cs="Arial"/>
                                <w:color w:val="000000"/>
                              </w:rPr>
                              <w:t>INGENIERIA METALÚRGICA</w:t>
                            </w:r>
                          </w:p>
                          <w:p w:rsidR="00A572C2" w:rsidRDefault="00A572C2" w:rsidP="00E60F8F">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98ED4" id="_x0000_s1027" type="#_x0000_t202" style="position:absolute;left:0;text-align:left;margin-left:55.5pt;margin-top:7.45pt;width:385.6pt;height:5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Tytw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" filled="f" stroked="f">
                <v:textbox>
                  <w:txbxContent>
                    <w:p w:rsidR="00A572C2" w:rsidRDefault="00A572C2" w:rsidP="00E60F8F">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E60F8F">
                      <w:pPr>
                        <w:pStyle w:val="Encabezado"/>
                        <w:tabs>
                          <w:tab w:val="clear" w:pos="4419"/>
                          <w:tab w:val="clear" w:pos="8838"/>
                          <w:tab w:val="left" w:pos="1715"/>
                        </w:tabs>
                        <w:jc w:val="center"/>
                        <w:rPr>
                          <w:b/>
                          <w:sz w:val="8"/>
                          <w:szCs w:val="8"/>
                        </w:rPr>
                      </w:pPr>
                    </w:p>
                    <w:p w:rsidR="00A572C2" w:rsidRDefault="00A572C2" w:rsidP="001579B6">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A572C2" w:rsidP="001579B6">
                      <w:pPr>
                        <w:jc w:val="center"/>
                        <w:rPr>
                          <w:lang w:val="es-ES"/>
                        </w:rPr>
                      </w:pPr>
                      <w:r>
                        <w:t xml:space="preserve">ESCUELA PROFESIONAL DE </w:t>
                      </w:r>
                      <w:r>
                        <w:rPr>
                          <w:rFonts w:cs="Arial"/>
                          <w:color w:val="000000"/>
                        </w:rPr>
                        <w:t>INGENIERIA METALÚRGICA</w:t>
                      </w:r>
                    </w:p>
                    <w:p w:rsidR="00A572C2" w:rsidRDefault="00A572C2" w:rsidP="00E60F8F">
                      <w:pPr>
                        <w:jc w:val="center"/>
                        <w:rPr>
                          <w:lang w:val="es-ES"/>
                        </w:rPr>
                      </w:pPr>
                    </w:p>
                  </w:txbxContent>
                </v:textbox>
              </v:shape>
            </w:pict>
          </mc:Fallback>
        </mc:AlternateContent>
      </w:r>
    </w:p>
    <w:p w:rsidR="00984289" w:rsidRDefault="00984289" w:rsidP="00E56E2B">
      <w:pPr>
        <w:numPr>
          <w:ilvl w:val="4"/>
          <w:numId w:val="0"/>
        </w:numPr>
        <w:tabs>
          <w:tab w:val="left" w:pos="567"/>
        </w:tabs>
        <w:jc w:val="both"/>
        <w:rPr>
          <w:rFonts w:eastAsia="Times New Roman" w:cs="Arial"/>
          <w:b/>
          <w:iCs/>
          <w:sz w:val="24"/>
          <w:szCs w:val="24"/>
          <w:lang w:val="es-ES" w:eastAsia="es-ES"/>
        </w:rPr>
      </w:pPr>
    </w:p>
    <w:p w:rsidR="00984289" w:rsidRDefault="00984289" w:rsidP="00E56E2B">
      <w:pPr>
        <w:numPr>
          <w:ilvl w:val="4"/>
          <w:numId w:val="0"/>
        </w:numPr>
        <w:tabs>
          <w:tab w:val="left" w:pos="567"/>
        </w:tabs>
        <w:jc w:val="both"/>
        <w:rPr>
          <w:rFonts w:eastAsia="Times New Roman" w:cs="Arial"/>
          <w:b/>
          <w:iCs/>
          <w:sz w:val="24"/>
          <w:szCs w:val="24"/>
          <w:lang w:val="es-ES" w:eastAsia="es-ES"/>
        </w:rPr>
      </w:pPr>
    </w:p>
    <w:p w:rsidR="00B23CA5" w:rsidRDefault="00B23CA5" w:rsidP="00E56E2B">
      <w:pPr>
        <w:numPr>
          <w:ilvl w:val="4"/>
          <w:numId w:val="0"/>
        </w:numPr>
        <w:tabs>
          <w:tab w:val="left" w:pos="567"/>
        </w:tabs>
        <w:jc w:val="both"/>
        <w:rPr>
          <w:rFonts w:eastAsia="Times New Roman" w:cs="Arial"/>
          <w:b/>
          <w:iCs/>
          <w:sz w:val="24"/>
          <w:szCs w:val="24"/>
          <w:lang w:val="es-ES" w:eastAsia="es-ES"/>
        </w:rPr>
      </w:pPr>
    </w:p>
    <w:p w:rsidR="00E56E2B" w:rsidRDefault="00E56E2B" w:rsidP="00E56E2B">
      <w:pPr>
        <w:numPr>
          <w:ilvl w:val="4"/>
          <w:numId w:val="0"/>
        </w:numPr>
        <w:tabs>
          <w:tab w:val="left" w:pos="567"/>
        </w:tabs>
        <w:jc w:val="both"/>
        <w:rPr>
          <w:rFonts w:eastAsia="Times New Roman" w:cs="Arial"/>
          <w:b/>
          <w:iCs/>
          <w:sz w:val="24"/>
          <w:szCs w:val="24"/>
          <w:lang w:val="es-ES" w:eastAsia="es-ES"/>
        </w:rPr>
      </w:pPr>
      <w:r w:rsidRPr="00B863DD">
        <w:rPr>
          <w:rFonts w:eastAsia="Times New Roman" w:cs="Arial"/>
          <w:b/>
          <w:iCs/>
          <w:sz w:val="24"/>
          <w:szCs w:val="24"/>
          <w:lang w:val="es-ES" w:eastAsia="es-ES"/>
        </w:rPr>
        <w:t>II. CAPACIDADES AL FINALIZAR EL CURSO</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99"/>
        <w:gridCol w:w="3124"/>
        <w:gridCol w:w="1276"/>
      </w:tblGrid>
      <w:tr w:rsidR="00E56E2B" w:rsidRPr="000350B1" w:rsidTr="00B23CA5">
        <w:trPr>
          <w:trHeight w:val="1007"/>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56E2B" w:rsidRPr="000350B1" w:rsidRDefault="00E56E2B" w:rsidP="00D4307C">
            <w:pPr>
              <w:spacing w:after="0" w:line="360" w:lineRule="auto"/>
              <w:ind w:left="567" w:right="-500" w:firstLine="425"/>
              <w:jc w:val="center"/>
              <w:rPr>
                <w:rFonts w:eastAsia="Times New Roman" w:cs="Arial"/>
                <w:b/>
                <w:iCs/>
                <w:lang w:val="es-ES" w:eastAsia="es-ES"/>
              </w:rPr>
            </w:pPr>
          </w:p>
        </w:tc>
        <w:tc>
          <w:tcPr>
            <w:tcW w:w="4399" w:type="dxa"/>
            <w:tcBorders>
              <w:left w:val="single" w:sz="4" w:space="0" w:color="auto"/>
            </w:tcBorders>
            <w:shd w:val="clear" w:color="auto" w:fill="auto"/>
            <w:vAlign w:val="center"/>
          </w:tcPr>
          <w:p w:rsidR="00E56E2B" w:rsidRPr="000350B1" w:rsidRDefault="00E56E2B" w:rsidP="00D4307C">
            <w:pPr>
              <w:spacing w:after="0" w:line="240" w:lineRule="auto"/>
              <w:jc w:val="center"/>
              <w:rPr>
                <w:rFonts w:eastAsia="Times New Roman" w:cs="Arial"/>
                <w:b/>
                <w:iCs/>
                <w:lang w:val="es-ES" w:eastAsia="es-ES"/>
              </w:rPr>
            </w:pPr>
            <w:r w:rsidRPr="000350B1">
              <w:rPr>
                <w:rFonts w:eastAsia="Times New Roman" w:cs="Arial"/>
                <w:b/>
                <w:iCs/>
                <w:lang w:val="es-ES" w:eastAsia="es-ES"/>
              </w:rPr>
              <w:t>CAPACIDAD DE LA UNIDAD DIDACTICA</w:t>
            </w:r>
          </w:p>
        </w:tc>
        <w:tc>
          <w:tcPr>
            <w:tcW w:w="3124" w:type="dxa"/>
            <w:shd w:val="clear" w:color="auto" w:fill="auto"/>
            <w:vAlign w:val="center"/>
          </w:tcPr>
          <w:p w:rsidR="00E56E2B" w:rsidRPr="000350B1" w:rsidRDefault="00E56E2B" w:rsidP="00D4307C">
            <w:pPr>
              <w:spacing w:after="0" w:line="240" w:lineRule="auto"/>
              <w:jc w:val="center"/>
              <w:rPr>
                <w:rFonts w:eastAsia="Times New Roman" w:cs="Arial"/>
                <w:b/>
                <w:iCs/>
                <w:lang w:val="es-ES" w:eastAsia="es-ES"/>
              </w:rPr>
            </w:pPr>
            <w:r w:rsidRPr="000350B1">
              <w:rPr>
                <w:rFonts w:eastAsia="Times New Roman" w:cs="Arial"/>
                <w:b/>
                <w:iCs/>
                <w:lang w:val="es-ES" w:eastAsia="es-ES"/>
              </w:rPr>
              <w:t>NOMBRE DE LA UNIDAD DIDACTICA</w:t>
            </w:r>
          </w:p>
        </w:tc>
        <w:tc>
          <w:tcPr>
            <w:tcW w:w="1276" w:type="dxa"/>
            <w:shd w:val="clear" w:color="auto" w:fill="auto"/>
          </w:tcPr>
          <w:p w:rsidR="00E56E2B" w:rsidRPr="000350B1" w:rsidRDefault="00E56E2B" w:rsidP="00D4307C">
            <w:pPr>
              <w:spacing w:after="0" w:line="360" w:lineRule="auto"/>
              <w:jc w:val="center"/>
              <w:rPr>
                <w:rFonts w:eastAsia="Times New Roman" w:cs="Arial"/>
                <w:b/>
                <w:iCs/>
                <w:lang w:val="es-ES" w:eastAsia="es-ES"/>
              </w:rPr>
            </w:pPr>
          </w:p>
          <w:p w:rsidR="00E56E2B" w:rsidRPr="000350B1" w:rsidRDefault="00E56E2B" w:rsidP="00D4307C">
            <w:pPr>
              <w:spacing w:after="0" w:line="360" w:lineRule="auto"/>
              <w:jc w:val="center"/>
              <w:rPr>
                <w:rFonts w:eastAsia="Times New Roman" w:cs="Arial"/>
                <w:b/>
                <w:iCs/>
                <w:lang w:val="es-ES" w:eastAsia="es-ES"/>
              </w:rPr>
            </w:pPr>
            <w:r w:rsidRPr="000350B1">
              <w:rPr>
                <w:rFonts w:eastAsia="Times New Roman" w:cs="Arial"/>
                <w:b/>
                <w:iCs/>
                <w:lang w:val="es-ES" w:eastAsia="es-ES"/>
              </w:rPr>
              <w:t>SEMANAS</w:t>
            </w:r>
          </w:p>
        </w:tc>
      </w:tr>
      <w:tr w:rsidR="00E56E2B" w:rsidRPr="000350B1" w:rsidTr="00B23CA5">
        <w:trPr>
          <w:cantSplit/>
          <w:trHeight w:val="1468"/>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E56E2B" w:rsidRPr="000350B1" w:rsidRDefault="00E56E2B" w:rsidP="00D4307C">
            <w:pPr>
              <w:spacing w:after="0" w:line="240" w:lineRule="auto"/>
              <w:ind w:left="113" w:right="113"/>
              <w:jc w:val="center"/>
              <w:rPr>
                <w:rFonts w:eastAsia="Times New Roman" w:cs="Arial"/>
                <w:b/>
                <w:iCs/>
                <w:lang w:val="es-ES" w:eastAsia="es-ES"/>
              </w:rPr>
            </w:pPr>
            <w:r w:rsidRPr="000350B1">
              <w:rPr>
                <w:rFonts w:eastAsia="Times New Roman" w:cs="Arial"/>
                <w:b/>
                <w:iCs/>
                <w:lang w:val="es-ES" w:eastAsia="es-ES"/>
              </w:rPr>
              <w:t xml:space="preserve">UNIDAD </w:t>
            </w:r>
          </w:p>
          <w:p w:rsidR="00E56E2B" w:rsidRPr="000350B1" w:rsidRDefault="00E56E2B" w:rsidP="00D4307C">
            <w:pPr>
              <w:spacing w:after="0" w:line="240" w:lineRule="auto"/>
              <w:ind w:left="113" w:right="113"/>
              <w:jc w:val="center"/>
              <w:rPr>
                <w:rFonts w:eastAsia="Times New Roman" w:cs="Arial"/>
                <w:b/>
                <w:iCs/>
                <w:lang w:val="es-ES" w:eastAsia="es-ES"/>
              </w:rPr>
            </w:pPr>
            <w:r w:rsidRPr="000350B1">
              <w:rPr>
                <w:rFonts w:eastAsia="Times New Roman" w:cs="Arial"/>
                <w:b/>
                <w:iCs/>
                <w:lang w:val="es-ES" w:eastAsia="es-ES"/>
              </w:rPr>
              <w:t>I</w:t>
            </w:r>
          </w:p>
        </w:tc>
        <w:tc>
          <w:tcPr>
            <w:tcW w:w="4399" w:type="dxa"/>
            <w:tcBorders>
              <w:left w:val="single" w:sz="4" w:space="0" w:color="auto"/>
            </w:tcBorders>
            <w:shd w:val="clear" w:color="auto" w:fill="auto"/>
            <w:vAlign w:val="center"/>
          </w:tcPr>
          <w:p w:rsidR="00E56E2B" w:rsidRPr="000350B1" w:rsidRDefault="001579B6" w:rsidP="00873382">
            <w:pPr>
              <w:spacing w:after="0" w:line="240" w:lineRule="auto"/>
              <w:jc w:val="both"/>
              <w:rPr>
                <w:color w:val="000000"/>
              </w:rPr>
            </w:pPr>
            <w:r w:rsidRPr="000350B1">
              <w:rPr>
                <w:color w:val="000000"/>
              </w:rPr>
              <w:t>Identifica los métodos de análisis cualitativos, las disoluciones, las concentraciones físicas y químicas y las relaciona y debate respecto a los tratamientos, preparación y exámenes de muestras.</w:t>
            </w:r>
          </w:p>
          <w:p w:rsidR="000E744A" w:rsidRPr="000350B1" w:rsidRDefault="000E744A" w:rsidP="00873382">
            <w:pPr>
              <w:spacing w:after="0" w:line="240" w:lineRule="auto"/>
              <w:jc w:val="both"/>
              <w:rPr>
                <w:color w:val="000000"/>
              </w:rPr>
            </w:pPr>
          </w:p>
        </w:tc>
        <w:tc>
          <w:tcPr>
            <w:tcW w:w="3124" w:type="dxa"/>
            <w:shd w:val="clear" w:color="auto" w:fill="auto"/>
            <w:vAlign w:val="center"/>
          </w:tcPr>
          <w:p w:rsidR="00E56E2B" w:rsidRPr="000350B1" w:rsidRDefault="001579B6" w:rsidP="00284A50">
            <w:pPr>
              <w:jc w:val="both"/>
              <w:rPr>
                <w:color w:val="000000"/>
              </w:rPr>
            </w:pPr>
            <w:r w:rsidRPr="000350B1">
              <w:rPr>
                <w:rFonts w:ascii="Calibri" w:hAnsi="Calibri"/>
                <w:b/>
                <w:bCs/>
                <w:lang w:val="es-PE"/>
              </w:rPr>
              <w:t>QUÍMICA ANALÍTICA, ANÁLISIS CUALITATIVOS Y DISOLUCIONES</w:t>
            </w:r>
          </w:p>
        </w:tc>
        <w:tc>
          <w:tcPr>
            <w:tcW w:w="1276" w:type="dxa"/>
            <w:shd w:val="clear" w:color="auto" w:fill="auto"/>
            <w:vAlign w:val="center"/>
          </w:tcPr>
          <w:p w:rsidR="00E56E2B" w:rsidRPr="000350B1" w:rsidRDefault="00156AE8" w:rsidP="00D4307C">
            <w:pPr>
              <w:spacing w:after="0" w:line="360" w:lineRule="auto"/>
              <w:jc w:val="center"/>
              <w:rPr>
                <w:rFonts w:eastAsia="Times New Roman" w:cs="Arial"/>
                <w:b/>
                <w:iCs/>
                <w:lang w:val="es-ES" w:eastAsia="es-ES"/>
              </w:rPr>
            </w:pPr>
            <w:r w:rsidRPr="000350B1">
              <w:rPr>
                <w:rFonts w:eastAsia="Times New Roman" w:cs="Arial"/>
                <w:b/>
                <w:iCs/>
                <w:lang w:val="es-ES" w:eastAsia="es-ES"/>
              </w:rPr>
              <w:t>4</w:t>
            </w:r>
          </w:p>
        </w:tc>
      </w:tr>
      <w:tr w:rsidR="00E56E2B" w:rsidRPr="000350B1" w:rsidTr="00B23CA5">
        <w:trPr>
          <w:cantSplit/>
          <w:trHeight w:val="1554"/>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E56E2B" w:rsidRPr="000350B1" w:rsidRDefault="00E56E2B" w:rsidP="00D4307C">
            <w:pPr>
              <w:spacing w:after="0" w:line="240" w:lineRule="auto"/>
              <w:ind w:left="113" w:right="113"/>
              <w:jc w:val="center"/>
              <w:rPr>
                <w:rFonts w:eastAsia="Times New Roman" w:cs="Arial"/>
                <w:b/>
                <w:iCs/>
                <w:lang w:val="es-ES" w:eastAsia="es-ES"/>
              </w:rPr>
            </w:pPr>
            <w:r w:rsidRPr="000350B1">
              <w:rPr>
                <w:rFonts w:eastAsia="Times New Roman" w:cs="Arial"/>
                <w:b/>
                <w:iCs/>
                <w:lang w:val="es-ES" w:eastAsia="es-ES"/>
              </w:rPr>
              <w:t xml:space="preserve">UNIDAD </w:t>
            </w:r>
          </w:p>
          <w:p w:rsidR="00E56E2B" w:rsidRPr="000350B1" w:rsidRDefault="00E56E2B" w:rsidP="00D4307C">
            <w:pPr>
              <w:spacing w:after="0" w:line="240" w:lineRule="auto"/>
              <w:ind w:left="113" w:right="113"/>
              <w:jc w:val="center"/>
              <w:rPr>
                <w:rFonts w:eastAsia="Times New Roman" w:cs="Arial"/>
                <w:b/>
                <w:iCs/>
                <w:lang w:val="es-ES" w:eastAsia="es-ES"/>
              </w:rPr>
            </w:pPr>
            <w:r w:rsidRPr="000350B1">
              <w:rPr>
                <w:rFonts w:eastAsia="Times New Roman" w:cs="Arial"/>
                <w:b/>
                <w:iCs/>
                <w:lang w:val="es-ES" w:eastAsia="es-ES"/>
              </w:rPr>
              <w:t>II</w:t>
            </w:r>
          </w:p>
        </w:tc>
        <w:tc>
          <w:tcPr>
            <w:tcW w:w="4399" w:type="dxa"/>
            <w:tcBorders>
              <w:left w:val="single" w:sz="4" w:space="0" w:color="auto"/>
            </w:tcBorders>
            <w:shd w:val="clear" w:color="auto" w:fill="auto"/>
            <w:vAlign w:val="center"/>
          </w:tcPr>
          <w:p w:rsidR="00E56E2B" w:rsidRPr="000350B1" w:rsidRDefault="00DD2BA0" w:rsidP="000E7F92">
            <w:pPr>
              <w:jc w:val="both"/>
              <w:rPr>
                <w:color w:val="000000"/>
              </w:rPr>
            </w:pPr>
            <w:r w:rsidRPr="000350B1">
              <w:rPr>
                <w:lang w:val="es-ES"/>
              </w:rPr>
              <w:t>Reconoce la importancia que t</w:t>
            </w:r>
            <w:r w:rsidR="000E7F92" w:rsidRPr="000350B1">
              <w:rPr>
                <w:lang w:val="es-ES"/>
              </w:rPr>
              <w:t>ienen los equilibrios homogéneo y heterogéneo</w:t>
            </w:r>
            <w:r w:rsidRPr="000350B1">
              <w:rPr>
                <w:lang w:val="es-ES"/>
              </w:rPr>
              <w:t xml:space="preserve">, las soluciones buffer en la química analítica y los aplica en las prácticas de los análisis de muestras de aguas y </w:t>
            </w:r>
            <w:r w:rsidR="000E7F92" w:rsidRPr="000350B1">
              <w:rPr>
                <w:lang w:val="es-ES"/>
              </w:rPr>
              <w:t>minerales</w:t>
            </w:r>
            <w:r w:rsidRPr="000350B1">
              <w:rPr>
                <w:lang w:val="es-ES"/>
              </w:rPr>
              <w:t>.</w:t>
            </w:r>
          </w:p>
        </w:tc>
        <w:tc>
          <w:tcPr>
            <w:tcW w:w="3124" w:type="dxa"/>
            <w:shd w:val="clear" w:color="auto" w:fill="auto"/>
            <w:vAlign w:val="center"/>
          </w:tcPr>
          <w:p w:rsidR="00E56E2B" w:rsidRPr="000350B1" w:rsidRDefault="00DD2BA0" w:rsidP="00DD2BA0">
            <w:pPr>
              <w:jc w:val="both"/>
              <w:rPr>
                <w:color w:val="000000"/>
              </w:rPr>
            </w:pPr>
            <w:r w:rsidRPr="000350B1">
              <w:rPr>
                <w:rFonts w:ascii="Calibri" w:hAnsi="Calibri"/>
                <w:b/>
                <w:bCs/>
              </w:rPr>
              <w:t>EQUILIBRIOS QUÍMICOS HOMOGÉNEOS Y HETEROGÉNEOS. SOLUCIONES BUFFER</w:t>
            </w:r>
          </w:p>
        </w:tc>
        <w:tc>
          <w:tcPr>
            <w:tcW w:w="1276" w:type="dxa"/>
            <w:shd w:val="clear" w:color="auto" w:fill="auto"/>
            <w:vAlign w:val="center"/>
          </w:tcPr>
          <w:p w:rsidR="00E56E2B" w:rsidRPr="000350B1" w:rsidRDefault="00187C2F" w:rsidP="00D4307C">
            <w:pPr>
              <w:spacing w:after="0" w:line="360" w:lineRule="auto"/>
              <w:jc w:val="center"/>
              <w:rPr>
                <w:rFonts w:eastAsia="Times New Roman" w:cs="Arial"/>
                <w:b/>
                <w:iCs/>
                <w:lang w:val="es-ES" w:eastAsia="es-ES"/>
              </w:rPr>
            </w:pPr>
            <w:r w:rsidRPr="000350B1">
              <w:rPr>
                <w:rFonts w:eastAsia="Times New Roman" w:cs="Arial"/>
                <w:b/>
                <w:iCs/>
                <w:lang w:val="es-ES" w:eastAsia="es-ES"/>
              </w:rPr>
              <w:t>3</w:t>
            </w:r>
          </w:p>
        </w:tc>
      </w:tr>
      <w:tr w:rsidR="00E56E2B" w:rsidRPr="000350B1" w:rsidTr="00B23CA5">
        <w:trPr>
          <w:cantSplit/>
          <w:trHeight w:val="1843"/>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E56E2B" w:rsidRPr="000350B1" w:rsidRDefault="00E56E2B" w:rsidP="00D4307C">
            <w:pPr>
              <w:spacing w:after="0" w:line="240" w:lineRule="auto"/>
              <w:ind w:left="113" w:right="113"/>
              <w:jc w:val="center"/>
              <w:rPr>
                <w:rFonts w:eastAsia="Times New Roman" w:cs="Arial"/>
                <w:b/>
                <w:iCs/>
                <w:lang w:val="es-ES" w:eastAsia="es-ES"/>
              </w:rPr>
            </w:pPr>
            <w:r w:rsidRPr="000350B1">
              <w:rPr>
                <w:rFonts w:eastAsia="Times New Roman" w:cs="Arial"/>
                <w:b/>
                <w:iCs/>
                <w:lang w:val="es-ES" w:eastAsia="es-ES"/>
              </w:rPr>
              <w:t>UNIDAD</w:t>
            </w:r>
          </w:p>
          <w:p w:rsidR="00E56E2B" w:rsidRPr="000350B1" w:rsidRDefault="00E56E2B" w:rsidP="00D4307C">
            <w:pPr>
              <w:spacing w:after="0" w:line="240" w:lineRule="auto"/>
              <w:ind w:left="113" w:right="113"/>
              <w:jc w:val="center"/>
              <w:rPr>
                <w:rFonts w:eastAsia="Times New Roman" w:cs="Arial"/>
                <w:b/>
                <w:iCs/>
                <w:lang w:val="es-ES" w:eastAsia="es-ES"/>
              </w:rPr>
            </w:pPr>
            <w:r w:rsidRPr="000350B1">
              <w:rPr>
                <w:rFonts w:eastAsia="Times New Roman" w:cs="Arial"/>
                <w:b/>
                <w:iCs/>
                <w:lang w:val="es-ES" w:eastAsia="es-ES"/>
              </w:rPr>
              <w:t>III</w:t>
            </w:r>
          </w:p>
        </w:tc>
        <w:tc>
          <w:tcPr>
            <w:tcW w:w="4399" w:type="dxa"/>
            <w:tcBorders>
              <w:left w:val="single" w:sz="4" w:space="0" w:color="auto"/>
            </w:tcBorders>
            <w:shd w:val="clear" w:color="auto" w:fill="auto"/>
            <w:vAlign w:val="center"/>
          </w:tcPr>
          <w:p w:rsidR="00E56E2B" w:rsidRPr="000350B1" w:rsidRDefault="000E7F92" w:rsidP="000E7F92">
            <w:pPr>
              <w:jc w:val="both"/>
              <w:rPr>
                <w:color w:val="000000"/>
              </w:rPr>
            </w:pPr>
            <w:r w:rsidRPr="000350B1">
              <w:rPr>
                <w:color w:val="000000"/>
              </w:rPr>
              <w:t>Interpreta los conocimientos de los análisis clásicos, gravimétricos, volumétricos y lo emplea en el estudio de la determinación de los contenidos en cantidad y cualidad de las muestras</w:t>
            </w:r>
            <w:r w:rsidR="00274011" w:rsidRPr="000350B1">
              <w:rPr>
                <w:color w:val="000000"/>
              </w:rPr>
              <w:t>.</w:t>
            </w:r>
          </w:p>
        </w:tc>
        <w:tc>
          <w:tcPr>
            <w:tcW w:w="3124" w:type="dxa"/>
            <w:shd w:val="clear" w:color="auto" w:fill="auto"/>
            <w:vAlign w:val="center"/>
          </w:tcPr>
          <w:p w:rsidR="00E56E2B" w:rsidRPr="000350B1" w:rsidRDefault="000E7F92" w:rsidP="000E7F92">
            <w:pPr>
              <w:jc w:val="both"/>
              <w:rPr>
                <w:color w:val="000000"/>
              </w:rPr>
            </w:pPr>
            <w:r w:rsidRPr="000350B1">
              <w:rPr>
                <w:rFonts w:ascii="Calibri" w:hAnsi="Calibri"/>
                <w:b/>
                <w:bCs/>
              </w:rPr>
              <w:t>ANÁLISIS CLÁSICOS. ANÁLISIS GRAVIMÉTRICO Y VOLUMÉTRICO</w:t>
            </w:r>
          </w:p>
        </w:tc>
        <w:tc>
          <w:tcPr>
            <w:tcW w:w="1276" w:type="dxa"/>
            <w:shd w:val="clear" w:color="auto" w:fill="auto"/>
            <w:vAlign w:val="center"/>
          </w:tcPr>
          <w:p w:rsidR="00E56E2B" w:rsidRPr="000350B1" w:rsidRDefault="0049144A" w:rsidP="00D4307C">
            <w:pPr>
              <w:spacing w:after="0" w:line="360" w:lineRule="auto"/>
              <w:jc w:val="center"/>
              <w:rPr>
                <w:rFonts w:eastAsia="Times New Roman" w:cs="Arial"/>
                <w:b/>
                <w:iCs/>
                <w:lang w:val="es-ES" w:eastAsia="es-ES"/>
              </w:rPr>
            </w:pPr>
            <w:r w:rsidRPr="000350B1">
              <w:rPr>
                <w:rFonts w:eastAsia="Times New Roman" w:cs="Arial"/>
                <w:b/>
                <w:iCs/>
                <w:lang w:val="es-ES" w:eastAsia="es-ES"/>
              </w:rPr>
              <w:t>4</w:t>
            </w:r>
          </w:p>
        </w:tc>
      </w:tr>
      <w:tr w:rsidR="00E56E2B" w:rsidRPr="000350B1" w:rsidTr="00B23CA5">
        <w:trPr>
          <w:cantSplit/>
          <w:trHeight w:val="1402"/>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E56E2B" w:rsidRPr="000350B1" w:rsidRDefault="00E56E2B" w:rsidP="00D4307C">
            <w:pPr>
              <w:spacing w:after="0" w:line="240" w:lineRule="auto"/>
              <w:ind w:left="113" w:right="113"/>
              <w:jc w:val="center"/>
              <w:rPr>
                <w:rFonts w:eastAsia="Times New Roman" w:cs="Arial"/>
                <w:b/>
                <w:iCs/>
                <w:lang w:val="es-ES" w:eastAsia="es-ES"/>
              </w:rPr>
            </w:pPr>
            <w:r w:rsidRPr="000350B1">
              <w:rPr>
                <w:rFonts w:eastAsia="Times New Roman" w:cs="Arial"/>
                <w:b/>
                <w:iCs/>
                <w:lang w:val="es-ES" w:eastAsia="es-ES"/>
              </w:rPr>
              <w:t>UNIDAD</w:t>
            </w:r>
          </w:p>
          <w:p w:rsidR="00E56E2B" w:rsidRPr="000350B1" w:rsidRDefault="00E56E2B" w:rsidP="00D4307C">
            <w:pPr>
              <w:spacing w:after="0" w:line="240" w:lineRule="auto"/>
              <w:ind w:left="113" w:right="113"/>
              <w:jc w:val="center"/>
              <w:rPr>
                <w:rFonts w:eastAsia="Times New Roman" w:cs="Arial"/>
                <w:b/>
                <w:iCs/>
                <w:lang w:val="es-ES" w:eastAsia="es-ES"/>
              </w:rPr>
            </w:pPr>
            <w:r w:rsidRPr="000350B1">
              <w:rPr>
                <w:rFonts w:eastAsia="Times New Roman" w:cs="Arial"/>
                <w:b/>
                <w:iCs/>
                <w:lang w:val="es-ES" w:eastAsia="es-ES"/>
              </w:rPr>
              <w:t>IV</w:t>
            </w:r>
          </w:p>
        </w:tc>
        <w:tc>
          <w:tcPr>
            <w:tcW w:w="4399" w:type="dxa"/>
            <w:tcBorders>
              <w:left w:val="single" w:sz="4" w:space="0" w:color="auto"/>
            </w:tcBorders>
            <w:shd w:val="clear" w:color="auto" w:fill="auto"/>
            <w:vAlign w:val="center"/>
          </w:tcPr>
          <w:p w:rsidR="00E56E2B" w:rsidRPr="000350B1" w:rsidRDefault="00B43B7C" w:rsidP="00873382">
            <w:pPr>
              <w:jc w:val="both"/>
              <w:rPr>
                <w:color w:val="000000"/>
              </w:rPr>
            </w:pPr>
            <w:r w:rsidRPr="000350B1">
              <w:rPr>
                <w:color w:val="000000"/>
              </w:rPr>
              <w:t>Identifica los diferentes métodos instrumentales con sus aplicaciones y relaciona con la necesidad de la importancia de la aplicación de la refractometría, cromatografía, fotometría, la radiación electromagnética en la determinación de la condición de la muestra</w:t>
            </w:r>
            <w:r w:rsidR="00873382" w:rsidRPr="000350B1">
              <w:rPr>
                <w:color w:val="000000"/>
              </w:rPr>
              <w:t>.</w:t>
            </w:r>
          </w:p>
        </w:tc>
        <w:tc>
          <w:tcPr>
            <w:tcW w:w="3124" w:type="dxa"/>
            <w:shd w:val="clear" w:color="auto" w:fill="auto"/>
            <w:vAlign w:val="center"/>
          </w:tcPr>
          <w:p w:rsidR="00E56E2B" w:rsidRPr="000350B1" w:rsidRDefault="00B43B7C" w:rsidP="00187C2F">
            <w:pPr>
              <w:jc w:val="both"/>
              <w:rPr>
                <w:color w:val="000000"/>
              </w:rPr>
            </w:pPr>
            <w:r w:rsidRPr="000350B1">
              <w:rPr>
                <w:rFonts w:ascii="Calibri" w:hAnsi="Calibri"/>
                <w:b/>
                <w:bCs/>
              </w:rPr>
              <w:t>MÉTODOS INSTRUMENTALES SU UTILIZACIÓN E IMPORTANCIA</w:t>
            </w:r>
          </w:p>
        </w:tc>
        <w:tc>
          <w:tcPr>
            <w:tcW w:w="1276" w:type="dxa"/>
            <w:shd w:val="clear" w:color="auto" w:fill="auto"/>
            <w:vAlign w:val="center"/>
          </w:tcPr>
          <w:p w:rsidR="00E56E2B" w:rsidRPr="000350B1" w:rsidRDefault="004061F5" w:rsidP="00D4307C">
            <w:pPr>
              <w:spacing w:after="0" w:line="360" w:lineRule="auto"/>
              <w:jc w:val="center"/>
              <w:rPr>
                <w:rFonts w:eastAsia="Times New Roman" w:cs="Arial"/>
                <w:b/>
                <w:iCs/>
                <w:lang w:val="es-ES" w:eastAsia="es-ES"/>
              </w:rPr>
            </w:pPr>
            <w:r w:rsidRPr="000350B1">
              <w:rPr>
                <w:rFonts w:eastAsia="Times New Roman" w:cs="Arial"/>
                <w:b/>
                <w:iCs/>
                <w:lang w:val="es-ES" w:eastAsia="es-ES"/>
              </w:rPr>
              <w:t>3</w:t>
            </w:r>
          </w:p>
        </w:tc>
      </w:tr>
    </w:tbl>
    <w:p w:rsidR="00E56E2B" w:rsidRDefault="00E56E2B" w:rsidP="00E56E2B">
      <w:pPr>
        <w:spacing w:after="0" w:line="360" w:lineRule="auto"/>
        <w:jc w:val="both"/>
        <w:rPr>
          <w:rFonts w:eastAsia="Times New Roman" w:cs="Arial"/>
          <w:b/>
          <w:iCs/>
          <w:sz w:val="24"/>
          <w:szCs w:val="24"/>
          <w:lang w:val="es-ES" w:eastAsia="es-ES"/>
        </w:rPr>
      </w:pPr>
    </w:p>
    <w:p w:rsidR="000B515D" w:rsidRDefault="000B515D">
      <w:pPr>
        <w:rPr>
          <w:rFonts w:ascii="Arial Narrow" w:hAnsi="Arial Narrow"/>
          <w:bCs/>
          <w:sz w:val="20"/>
          <w:szCs w:val="20"/>
        </w:rPr>
      </w:pPr>
      <w:r>
        <w:rPr>
          <w:rFonts w:ascii="Arial Narrow" w:hAnsi="Arial Narrow"/>
          <w:bCs/>
          <w:sz w:val="20"/>
          <w:szCs w:val="20"/>
        </w:rPr>
        <w:br w:type="page"/>
      </w:r>
    </w:p>
    <w:p w:rsidR="00F55A04" w:rsidRPr="00EE553E" w:rsidRDefault="00B23CA5" w:rsidP="002E09F2">
      <w:pPr>
        <w:spacing w:after="0"/>
        <w:ind w:left="708" w:right="60" w:firstLine="143"/>
        <w:rPr>
          <w:rFonts w:ascii="Arial Narrow" w:hAnsi="Arial Narrow"/>
          <w:bCs/>
          <w:sz w:val="20"/>
          <w:szCs w:val="20"/>
        </w:rPr>
      </w:pPr>
      <w:r>
        <w:rPr>
          <w:noProof/>
          <w:lang w:val="es-PE" w:eastAsia="es-PE"/>
        </w:rPr>
        <w:lastRenderedPageBreak/>
        <w:drawing>
          <wp:anchor distT="0" distB="0" distL="114300" distR="114300" simplePos="0" relativeHeight="251675648" behindDoc="1" locked="0" layoutInCell="1" allowOverlap="1" wp14:anchorId="283A3BD5" wp14:editId="5D16350A">
            <wp:simplePos x="0" y="0"/>
            <wp:positionH relativeFrom="margin">
              <wp:posOffset>-83185</wp:posOffset>
            </wp:positionH>
            <wp:positionV relativeFrom="paragraph">
              <wp:posOffset>-224155</wp:posOffset>
            </wp:positionV>
            <wp:extent cx="728372" cy="747423"/>
            <wp:effectExtent l="19050" t="0" r="0" b="0"/>
            <wp:wrapNone/>
            <wp:docPr id="10" name="Imagen 1" descr="http://web.unjfsc.edu.pe/site/images/website-unjfsc/imagenes/Imagenes_Notas_de_Prensa/2014/IMG-NP075/LOGO_UNJFSC_si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unjfsc.edu.pe/site/images/website-unjfsc/imagenes/Imagenes_Notas_de_Prensa/2014/IMG-NP075/LOGO_UNJFSC_sin_fondo.png"/>
                    <pic:cNvPicPr>
                      <a:picLocks noChangeAspect="1" noChangeArrowheads="1"/>
                    </pic:cNvPicPr>
                  </pic:nvPicPr>
                  <pic:blipFill>
                    <a:blip r:embed="rId8" cstate="print"/>
                    <a:srcRect/>
                    <a:stretch>
                      <a:fillRect/>
                    </a:stretch>
                  </pic:blipFill>
                  <pic:spPr bwMode="auto">
                    <a:xfrm>
                      <a:off x="0" y="0"/>
                      <a:ext cx="728372" cy="747423"/>
                    </a:xfrm>
                    <a:prstGeom prst="flowChartConnector">
                      <a:avLst/>
                    </a:prstGeom>
                    <a:noFill/>
                    <a:ln w="9525">
                      <a:noFill/>
                      <a:miter lim="800000"/>
                      <a:headEnd/>
                      <a:tailEnd/>
                    </a:ln>
                  </pic:spPr>
                </pic:pic>
              </a:graphicData>
            </a:graphic>
          </wp:anchor>
        </w:drawing>
      </w:r>
      <w:r>
        <w:rPr>
          <w:rFonts w:ascii="Arial Narrow" w:hAnsi="Arial Narrow"/>
          <w:noProof/>
          <w:sz w:val="20"/>
          <w:lang w:val="es-PE" w:eastAsia="es-PE"/>
        </w:rPr>
        <mc:AlternateContent>
          <mc:Choice Requires="wps">
            <w:drawing>
              <wp:anchor distT="0" distB="0" distL="114300" distR="114300" simplePos="0" relativeHeight="251709440" behindDoc="0" locked="0" layoutInCell="1" allowOverlap="1" wp14:anchorId="78D7ECD4" wp14:editId="0EA575C2">
                <wp:simplePos x="0" y="0"/>
                <wp:positionH relativeFrom="column">
                  <wp:posOffset>720090</wp:posOffset>
                </wp:positionH>
                <wp:positionV relativeFrom="paragraph">
                  <wp:posOffset>-153035</wp:posOffset>
                </wp:positionV>
                <wp:extent cx="4897120" cy="67627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C2" w:rsidRDefault="00A572C2" w:rsidP="00F570CF">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F570CF">
                            <w:pPr>
                              <w:pStyle w:val="Encabezado"/>
                              <w:tabs>
                                <w:tab w:val="clear" w:pos="4419"/>
                                <w:tab w:val="clear" w:pos="8838"/>
                                <w:tab w:val="left" w:pos="1715"/>
                              </w:tabs>
                              <w:jc w:val="center"/>
                              <w:rPr>
                                <w:b/>
                                <w:sz w:val="8"/>
                                <w:szCs w:val="8"/>
                              </w:rPr>
                            </w:pPr>
                          </w:p>
                          <w:p w:rsidR="00A572C2" w:rsidRDefault="00A572C2" w:rsidP="000B515D">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A572C2" w:rsidP="000B515D">
                            <w:pPr>
                              <w:jc w:val="center"/>
                              <w:rPr>
                                <w:lang w:val="es-ES"/>
                              </w:rPr>
                            </w:pPr>
                            <w:r>
                              <w:t xml:space="preserve">ESCUELA PROFESIONAL DE </w:t>
                            </w:r>
                            <w:r>
                              <w:rPr>
                                <w:rFonts w:cs="Arial"/>
                                <w:color w:val="000000"/>
                              </w:rPr>
                              <w:t>INGENIERIA METALÚRGICA</w:t>
                            </w:r>
                          </w:p>
                          <w:p w:rsidR="00A572C2" w:rsidRDefault="00A572C2" w:rsidP="000B515D">
                            <w:pPr>
                              <w:jc w:val="center"/>
                              <w:rPr>
                                <w:lang w:val="es-ES"/>
                              </w:rPr>
                            </w:pPr>
                          </w:p>
                          <w:p w:rsidR="00A572C2" w:rsidRDefault="00A572C2" w:rsidP="000B515D">
                            <w:pPr>
                              <w:pStyle w:val="Sinespaciado"/>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7ECD4" id="_x0000_s1028" type="#_x0000_t202" style="position:absolute;left:0;text-align:left;margin-left:56.7pt;margin-top:-12.05pt;width:385.6pt;height:5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VYtw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" filled="f" stroked="f">
                <v:textbox>
                  <w:txbxContent>
                    <w:p w:rsidR="00A572C2" w:rsidRDefault="00A572C2" w:rsidP="00F570CF">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F570CF">
                      <w:pPr>
                        <w:pStyle w:val="Encabezado"/>
                        <w:tabs>
                          <w:tab w:val="clear" w:pos="4419"/>
                          <w:tab w:val="clear" w:pos="8838"/>
                          <w:tab w:val="left" w:pos="1715"/>
                        </w:tabs>
                        <w:jc w:val="center"/>
                        <w:rPr>
                          <w:b/>
                          <w:sz w:val="8"/>
                          <w:szCs w:val="8"/>
                        </w:rPr>
                      </w:pPr>
                    </w:p>
                    <w:p w:rsidR="00A572C2" w:rsidRDefault="00A572C2" w:rsidP="000B515D">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A572C2" w:rsidP="000B515D">
                      <w:pPr>
                        <w:jc w:val="center"/>
                        <w:rPr>
                          <w:lang w:val="es-ES"/>
                        </w:rPr>
                      </w:pPr>
                      <w:r>
                        <w:t xml:space="preserve">ESCUELA PROFESIONAL DE </w:t>
                      </w:r>
                      <w:r>
                        <w:rPr>
                          <w:rFonts w:cs="Arial"/>
                          <w:color w:val="000000"/>
                        </w:rPr>
                        <w:t>INGENIERIA METALÚRGICA</w:t>
                      </w:r>
                    </w:p>
                    <w:p w:rsidR="00A572C2" w:rsidRDefault="00A572C2" w:rsidP="000B515D">
                      <w:pPr>
                        <w:jc w:val="center"/>
                        <w:rPr>
                          <w:lang w:val="es-ES"/>
                        </w:rPr>
                      </w:pPr>
                    </w:p>
                    <w:p w:rsidR="00A572C2" w:rsidRDefault="00A572C2" w:rsidP="000B515D">
                      <w:pPr>
                        <w:pStyle w:val="Sinespaciado"/>
                        <w:jc w:val="center"/>
                        <w:rPr>
                          <w:lang w:val="es-ES"/>
                        </w:rPr>
                      </w:pPr>
                    </w:p>
                  </w:txbxContent>
                </v:textbox>
              </v:shape>
            </w:pict>
          </mc:Fallback>
        </mc:AlternateContent>
      </w:r>
    </w:p>
    <w:p w:rsidR="002E09F2" w:rsidRDefault="002E09F2" w:rsidP="002E09F2">
      <w:pPr>
        <w:tabs>
          <w:tab w:val="left" w:pos="2500"/>
        </w:tabs>
      </w:pPr>
    </w:p>
    <w:p w:rsidR="00B23CA5" w:rsidRPr="00B23CA5" w:rsidRDefault="00B23CA5" w:rsidP="00E56E2B">
      <w:pPr>
        <w:spacing w:after="0" w:line="360" w:lineRule="auto"/>
        <w:jc w:val="both"/>
        <w:rPr>
          <w:rFonts w:eastAsia="Times New Roman" w:cs="Arial"/>
          <w:b/>
          <w:iCs/>
          <w:sz w:val="16"/>
          <w:szCs w:val="16"/>
          <w:lang w:val="es-ES" w:eastAsia="es-ES"/>
        </w:rPr>
      </w:pPr>
    </w:p>
    <w:p w:rsidR="00E56E2B" w:rsidRDefault="00E56E2B" w:rsidP="00B23CA5">
      <w:pPr>
        <w:spacing w:after="0" w:line="240" w:lineRule="auto"/>
        <w:jc w:val="both"/>
        <w:rPr>
          <w:rFonts w:eastAsia="Times New Roman" w:cs="Arial"/>
          <w:b/>
          <w:iCs/>
          <w:lang w:val="es-ES" w:eastAsia="es-ES"/>
        </w:rPr>
      </w:pPr>
      <w:r w:rsidRPr="00B8225C">
        <w:rPr>
          <w:rFonts w:eastAsia="Times New Roman" w:cs="Arial"/>
          <w:b/>
          <w:iCs/>
          <w:lang w:val="es-ES" w:eastAsia="es-ES"/>
        </w:rPr>
        <w:t>III</w:t>
      </w:r>
      <w:r w:rsidR="00712ACB" w:rsidRPr="00B8225C">
        <w:rPr>
          <w:rFonts w:eastAsia="Times New Roman" w:cs="Arial"/>
          <w:b/>
          <w:iCs/>
          <w:lang w:val="es-ES" w:eastAsia="es-ES"/>
        </w:rPr>
        <w:t>. INDICADORES</w:t>
      </w:r>
      <w:r w:rsidRPr="00B8225C">
        <w:rPr>
          <w:rFonts w:eastAsia="Times New Roman" w:cs="Arial"/>
          <w:b/>
          <w:iCs/>
          <w:lang w:val="es-ES" w:eastAsia="es-ES"/>
        </w:rPr>
        <w:t xml:space="preserve"> DE CAPACIDADES AL FINALIZAR EL CURSO</w:t>
      </w:r>
    </w:p>
    <w:p w:rsidR="000350B1" w:rsidRPr="00B8225C" w:rsidRDefault="000350B1" w:rsidP="00B23CA5">
      <w:pPr>
        <w:spacing w:after="0" w:line="240" w:lineRule="auto"/>
        <w:jc w:val="both"/>
        <w:rPr>
          <w:rFonts w:eastAsia="Times New Roman" w:cs="Arial"/>
          <w:b/>
          <w:iCs/>
          <w:lang w:val="es-ES" w:eastAsia="es-ES"/>
        </w:rPr>
      </w:pPr>
    </w:p>
    <w:tbl>
      <w:tblPr>
        <w:tblpPr w:leftFromText="141" w:rightFromText="141" w:vertAnchor="text" w:horzAnchor="margin" w:tblpXSpec="center" w:tblpY="3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10"/>
      </w:tblGrid>
      <w:tr w:rsidR="004F484C" w:rsidRPr="000350B1" w:rsidTr="000350B1">
        <w:trPr>
          <w:trHeight w:val="274"/>
        </w:trPr>
        <w:tc>
          <w:tcPr>
            <w:tcW w:w="1129" w:type="dxa"/>
            <w:shd w:val="clear" w:color="auto" w:fill="auto"/>
            <w:vAlign w:val="center"/>
          </w:tcPr>
          <w:p w:rsidR="004F484C" w:rsidRPr="000350B1" w:rsidRDefault="004F484C" w:rsidP="00611FBE">
            <w:pPr>
              <w:spacing w:after="0" w:line="360" w:lineRule="auto"/>
              <w:jc w:val="center"/>
              <w:rPr>
                <w:rFonts w:eastAsia="Times New Roman" w:cs="Arial"/>
                <w:b/>
                <w:iCs/>
                <w:lang w:val="es-ES" w:eastAsia="es-ES"/>
              </w:rPr>
            </w:pPr>
            <w:r w:rsidRPr="000350B1">
              <w:rPr>
                <w:rFonts w:eastAsia="Times New Roman" w:cs="Arial"/>
                <w:b/>
                <w:iCs/>
                <w:lang w:val="es-ES" w:eastAsia="es-ES"/>
              </w:rPr>
              <w:t>NÚMERO</w:t>
            </w:r>
          </w:p>
        </w:tc>
        <w:tc>
          <w:tcPr>
            <w:tcW w:w="7910" w:type="dxa"/>
            <w:shd w:val="clear" w:color="auto" w:fill="auto"/>
            <w:vAlign w:val="center"/>
          </w:tcPr>
          <w:p w:rsidR="004F484C" w:rsidRPr="000350B1" w:rsidRDefault="004F484C" w:rsidP="00545B3C">
            <w:pPr>
              <w:spacing w:after="0" w:line="360" w:lineRule="auto"/>
              <w:jc w:val="center"/>
              <w:rPr>
                <w:rFonts w:eastAsia="Times New Roman" w:cs="Arial"/>
                <w:b/>
                <w:iCs/>
                <w:lang w:val="es-ES" w:eastAsia="es-ES"/>
              </w:rPr>
            </w:pPr>
            <w:r w:rsidRPr="000350B1">
              <w:rPr>
                <w:rFonts w:eastAsia="Times New Roman" w:cs="Arial"/>
                <w:b/>
                <w:iCs/>
                <w:lang w:val="es-ES" w:eastAsia="es-ES"/>
              </w:rPr>
              <w:t>INDICADORES DE CAPACIDAD AL FINALIZAR EL CURSO</w:t>
            </w:r>
          </w:p>
        </w:tc>
      </w:tr>
      <w:tr w:rsidR="004F484C" w:rsidRPr="000350B1" w:rsidTr="000350B1">
        <w:trPr>
          <w:trHeight w:val="423"/>
        </w:trPr>
        <w:tc>
          <w:tcPr>
            <w:tcW w:w="1129" w:type="dxa"/>
            <w:shd w:val="clear" w:color="auto" w:fill="auto"/>
            <w:vAlign w:val="center"/>
          </w:tcPr>
          <w:p w:rsidR="004F484C" w:rsidRPr="000350B1" w:rsidRDefault="004F484C" w:rsidP="00B23CA5">
            <w:pPr>
              <w:spacing w:after="0" w:line="240" w:lineRule="auto"/>
              <w:jc w:val="center"/>
              <w:rPr>
                <w:rFonts w:eastAsia="Times New Roman" w:cs="Arial"/>
                <w:iCs/>
                <w:lang w:val="es-ES" w:eastAsia="es-ES"/>
              </w:rPr>
            </w:pPr>
            <w:r w:rsidRPr="000350B1">
              <w:rPr>
                <w:rFonts w:eastAsia="Times New Roman" w:cs="Arial"/>
                <w:iCs/>
                <w:lang w:val="es-ES" w:eastAsia="es-ES"/>
              </w:rPr>
              <w:t>1</w:t>
            </w:r>
          </w:p>
        </w:tc>
        <w:tc>
          <w:tcPr>
            <w:tcW w:w="7910" w:type="dxa"/>
            <w:shd w:val="clear" w:color="auto" w:fill="auto"/>
            <w:vAlign w:val="center"/>
          </w:tcPr>
          <w:p w:rsidR="004F484C" w:rsidRPr="000350B1" w:rsidRDefault="000350B1" w:rsidP="000350B1">
            <w:pPr>
              <w:spacing w:after="0" w:line="240" w:lineRule="auto"/>
              <w:jc w:val="both"/>
              <w:rPr>
                <w:rFonts w:eastAsia="Times New Roman" w:cs="Arial"/>
                <w:iCs/>
                <w:lang w:val="es-ES" w:eastAsia="es-ES"/>
              </w:rPr>
            </w:pPr>
            <w:r w:rsidRPr="000350B1">
              <w:rPr>
                <w:rFonts w:eastAsia="Times New Roman" w:cs="Arial"/>
                <w:iCs/>
                <w:lang w:val="es-ES" w:eastAsia="es-ES"/>
              </w:rPr>
              <w:t>Identifica los métodos de análisis cualitativos, las disoluciones, las concentraciones físicas y químicas y las relaciona con los tratamientos, preparación y exámenes de muestras</w:t>
            </w:r>
          </w:p>
        </w:tc>
      </w:tr>
      <w:tr w:rsidR="008223A6" w:rsidRPr="000350B1" w:rsidTr="000350B1">
        <w:trPr>
          <w:trHeight w:val="414"/>
        </w:trPr>
        <w:tc>
          <w:tcPr>
            <w:tcW w:w="1129" w:type="dxa"/>
            <w:shd w:val="clear" w:color="auto" w:fill="auto"/>
            <w:vAlign w:val="center"/>
          </w:tcPr>
          <w:p w:rsidR="008223A6" w:rsidRPr="000350B1" w:rsidRDefault="008223A6" w:rsidP="00B23CA5">
            <w:pPr>
              <w:spacing w:after="0" w:line="240" w:lineRule="auto"/>
              <w:jc w:val="center"/>
              <w:rPr>
                <w:rFonts w:eastAsia="Times New Roman" w:cs="Arial"/>
                <w:iCs/>
                <w:lang w:val="es-ES" w:eastAsia="es-ES"/>
              </w:rPr>
            </w:pPr>
            <w:r w:rsidRPr="000350B1">
              <w:rPr>
                <w:rFonts w:eastAsia="Times New Roman" w:cs="Arial"/>
                <w:iCs/>
                <w:lang w:val="es-ES" w:eastAsia="es-ES"/>
              </w:rPr>
              <w:t>2</w:t>
            </w:r>
          </w:p>
        </w:tc>
        <w:tc>
          <w:tcPr>
            <w:tcW w:w="7910" w:type="dxa"/>
            <w:shd w:val="clear" w:color="auto" w:fill="auto"/>
            <w:vAlign w:val="center"/>
          </w:tcPr>
          <w:p w:rsidR="008223A6" w:rsidRPr="000350B1" w:rsidRDefault="000350B1" w:rsidP="000350B1">
            <w:pPr>
              <w:spacing w:after="0" w:line="240" w:lineRule="auto"/>
              <w:jc w:val="both"/>
              <w:rPr>
                <w:rFonts w:eastAsia="Times New Roman" w:cs="Arial"/>
                <w:iCs/>
                <w:lang w:val="es-ES" w:eastAsia="es-ES"/>
              </w:rPr>
            </w:pPr>
            <w:r w:rsidRPr="000350B1">
              <w:rPr>
                <w:rFonts w:eastAsia="Times New Roman" w:cs="Arial"/>
                <w:iCs/>
                <w:lang w:val="es-ES" w:eastAsia="es-ES"/>
              </w:rPr>
              <w:t>Reconoce la importancia que tienen los equilibrios homogéneos y heterogéneos, las soluciones buffer en la química analítica y los aplica en las prácticas</w:t>
            </w:r>
            <w:r>
              <w:rPr>
                <w:rFonts w:eastAsia="Times New Roman" w:cs="Arial"/>
                <w:iCs/>
                <w:lang w:val="es-ES" w:eastAsia="es-ES"/>
              </w:rPr>
              <w:t xml:space="preserve"> de los análisis de muestras metalúrgicas.</w:t>
            </w:r>
          </w:p>
        </w:tc>
      </w:tr>
      <w:tr w:rsidR="008223A6" w:rsidRPr="000350B1" w:rsidTr="000350B1">
        <w:trPr>
          <w:trHeight w:val="434"/>
        </w:trPr>
        <w:tc>
          <w:tcPr>
            <w:tcW w:w="1129" w:type="dxa"/>
            <w:shd w:val="clear" w:color="auto" w:fill="auto"/>
            <w:vAlign w:val="center"/>
          </w:tcPr>
          <w:p w:rsidR="008223A6" w:rsidRPr="000350B1" w:rsidRDefault="008223A6" w:rsidP="00B23CA5">
            <w:pPr>
              <w:spacing w:after="0" w:line="240" w:lineRule="auto"/>
              <w:jc w:val="center"/>
              <w:rPr>
                <w:rFonts w:eastAsia="Times New Roman" w:cs="Arial"/>
                <w:iCs/>
                <w:lang w:val="es-ES" w:eastAsia="es-ES"/>
              </w:rPr>
            </w:pPr>
            <w:r w:rsidRPr="000350B1">
              <w:rPr>
                <w:rFonts w:eastAsia="Times New Roman" w:cs="Arial"/>
                <w:iCs/>
                <w:lang w:val="es-ES" w:eastAsia="es-ES"/>
              </w:rPr>
              <w:t>3</w:t>
            </w:r>
          </w:p>
        </w:tc>
        <w:tc>
          <w:tcPr>
            <w:tcW w:w="7910" w:type="dxa"/>
            <w:shd w:val="clear" w:color="auto" w:fill="auto"/>
            <w:vAlign w:val="center"/>
          </w:tcPr>
          <w:p w:rsidR="008223A6" w:rsidRPr="000350B1" w:rsidRDefault="000350B1" w:rsidP="000350B1">
            <w:pPr>
              <w:spacing w:after="0" w:line="240" w:lineRule="auto"/>
              <w:jc w:val="both"/>
              <w:rPr>
                <w:rFonts w:eastAsia="Times New Roman" w:cs="Arial"/>
                <w:iCs/>
                <w:lang w:val="es-ES" w:eastAsia="es-ES"/>
              </w:rPr>
            </w:pPr>
            <w:r w:rsidRPr="000350B1">
              <w:rPr>
                <w:rFonts w:eastAsia="Times New Roman" w:cs="Arial"/>
                <w:iCs/>
                <w:lang w:val="es-ES" w:eastAsia="es-ES"/>
              </w:rPr>
              <w:t>Interpreta los conocimientos de los análisis clásicos, gravimétricos, volumétricos y la emplea en el estudio de la determinación de los contenidos en cantidad y cualidad de las muestras</w:t>
            </w:r>
            <w:r>
              <w:rPr>
                <w:rFonts w:eastAsia="Times New Roman" w:cs="Arial"/>
                <w:iCs/>
                <w:lang w:val="es-ES" w:eastAsia="es-ES"/>
              </w:rPr>
              <w:t>.</w:t>
            </w:r>
          </w:p>
        </w:tc>
      </w:tr>
      <w:tr w:rsidR="008223A6" w:rsidRPr="000350B1" w:rsidTr="000350B1">
        <w:trPr>
          <w:trHeight w:val="399"/>
        </w:trPr>
        <w:tc>
          <w:tcPr>
            <w:tcW w:w="1129" w:type="dxa"/>
            <w:shd w:val="clear" w:color="auto" w:fill="auto"/>
            <w:vAlign w:val="center"/>
          </w:tcPr>
          <w:p w:rsidR="008223A6" w:rsidRPr="000350B1" w:rsidRDefault="008223A6" w:rsidP="00B23CA5">
            <w:pPr>
              <w:spacing w:after="0" w:line="240" w:lineRule="auto"/>
              <w:jc w:val="center"/>
              <w:rPr>
                <w:rFonts w:eastAsia="Times New Roman" w:cs="Arial"/>
                <w:iCs/>
                <w:lang w:val="es-ES" w:eastAsia="es-ES"/>
              </w:rPr>
            </w:pPr>
            <w:r w:rsidRPr="000350B1">
              <w:rPr>
                <w:rFonts w:eastAsia="Times New Roman" w:cs="Arial"/>
                <w:iCs/>
                <w:lang w:val="es-ES" w:eastAsia="es-ES"/>
              </w:rPr>
              <w:t>4</w:t>
            </w:r>
          </w:p>
        </w:tc>
        <w:tc>
          <w:tcPr>
            <w:tcW w:w="7910" w:type="dxa"/>
            <w:shd w:val="clear" w:color="auto" w:fill="auto"/>
            <w:vAlign w:val="center"/>
          </w:tcPr>
          <w:p w:rsidR="008223A6" w:rsidRPr="000350B1" w:rsidRDefault="000350B1" w:rsidP="000350B1">
            <w:pPr>
              <w:spacing w:after="0" w:line="240" w:lineRule="auto"/>
              <w:jc w:val="both"/>
              <w:rPr>
                <w:rFonts w:eastAsia="Times New Roman" w:cs="Arial"/>
                <w:iCs/>
                <w:lang w:val="es-ES" w:eastAsia="es-ES"/>
              </w:rPr>
            </w:pPr>
            <w:r w:rsidRPr="000350B1">
              <w:rPr>
                <w:rFonts w:eastAsia="Times New Roman" w:cs="Arial"/>
                <w:iCs/>
                <w:lang w:val="es-ES" w:eastAsia="es-ES"/>
              </w:rPr>
              <w:t>Identifica los diferentes métodos instrumentales con sus aplicaciones y relaciona con la necesidad de la importancia de la aplicación de la refractometría, cromatografía</w:t>
            </w:r>
            <w:r>
              <w:rPr>
                <w:rFonts w:eastAsia="Times New Roman" w:cs="Arial"/>
                <w:iCs/>
                <w:lang w:val="es-ES" w:eastAsia="es-ES"/>
              </w:rPr>
              <w:t>, fotometría y</w:t>
            </w:r>
            <w:r w:rsidRPr="000350B1">
              <w:rPr>
                <w:rFonts w:eastAsia="Times New Roman" w:cs="Arial"/>
                <w:iCs/>
                <w:lang w:val="es-ES" w:eastAsia="es-ES"/>
              </w:rPr>
              <w:t xml:space="preserve"> la radiación electromagnética en la determinación de la condición de la muestra</w:t>
            </w:r>
            <w:r>
              <w:rPr>
                <w:rFonts w:eastAsia="Times New Roman" w:cs="Arial"/>
                <w:iCs/>
                <w:lang w:val="es-ES" w:eastAsia="es-ES"/>
              </w:rPr>
              <w:t>.</w:t>
            </w:r>
          </w:p>
        </w:tc>
      </w:tr>
    </w:tbl>
    <w:p w:rsidR="004F484C" w:rsidRDefault="004F484C">
      <w:pPr>
        <w:sectPr w:rsidR="004F484C" w:rsidSect="00F05E51">
          <w:footerReference w:type="default" r:id="rId10"/>
          <w:pgSz w:w="11907" w:h="16839" w:code="9"/>
          <w:pgMar w:top="1134" w:right="1418" w:bottom="1134" w:left="1701" w:header="709" w:footer="709" w:gutter="0"/>
          <w:cols w:space="708"/>
          <w:docGrid w:linePitch="360"/>
        </w:sectPr>
      </w:pPr>
    </w:p>
    <w:p w:rsidR="00984289" w:rsidRDefault="00E60F8F" w:rsidP="00D95C13">
      <w:pPr>
        <w:spacing w:after="0" w:line="360" w:lineRule="auto"/>
        <w:rPr>
          <w:rFonts w:eastAsia="Times New Roman" w:cs="Arial"/>
          <w:b/>
          <w:iCs/>
          <w:sz w:val="24"/>
          <w:szCs w:val="24"/>
          <w:lang w:val="es-ES" w:eastAsia="es-ES"/>
        </w:rPr>
      </w:pPr>
      <w:r>
        <w:rPr>
          <w:rFonts w:ascii="Arial Narrow" w:hAnsi="Arial Narrow"/>
          <w:noProof/>
          <w:sz w:val="20"/>
          <w:lang w:val="es-PE" w:eastAsia="es-PE"/>
        </w:rPr>
        <w:lastRenderedPageBreak/>
        <mc:AlternateContent>
          <mc:Choice Requires="wps">
            <w:drawing>
              <wp:anchor distT="0" distB="0" distL="114300" distR="114300" simplePos="0" relativeHeight="251715584" behindDoc="0" locked="0" layoutInCell="1" allowOverlap="1" wp14:anchorId="5E3A997E" wp14:editId="091F5B8E">
                <wp:simplePos x="0" y="0"/>
                <wp:positionH relativeFrom="column">
                  <wp:posOffset>1809750</wp:posOffset>
                </wp:positionH>
                <wp:positionV relativeFrom="paragraph">
                  <wp:posOffset>-414020</wp:posOffset>
                </wp:positionV>
                <wp:extent cx="4897120" cy="676275"/>
                <wp:effectExtent l="0" t="0" r="0" b="952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C2" w:rsidRDefault="00A572C2" w:rsidP="00E60F8F">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E60F8F">
                            <w:pPr>
                              <w:pStyle w:val="Encabezado"/>
                              <w:tabs>
                                <w:tab w:val="clear" w:pos="4419"/>
                                <w:tab w:val="clear" w:pos="8838"/>
                                <w:tab w:val="left" w:pos="1715"/>
                              </w:tabs>
                              <w:jc w:val="center"/>
                              <w:rPr>
                                <w:b/>
                                <w:sz w:val="8"/>
                                <w:szCs w:val="8"/>
                              </w:rPr>
                            </w:pPr>
                          </w:p>
                          <w:p w:rsidR="00A572C2" w:rsidRDefault="00A572C2" w:rsidP="000350B1">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A572C2" w:rsidP="000350B1">
                            <w:pPr>
                              <w:jc w:val="center"/>
                              <w:rPr>
                                <w:lang w:val="es-ES"/>
                              </w:rPr>
                            </w:pPr>
                            <w:r>
                              <w:t xml:space="preserve">ESCUELA PROFESIONAL DE </w:t>
                            </w:r>
                            <w:r>
                              <w:rPr>
                                <w:rFonts w:cs="Arial"/>
                                <w:color w:val="000000"/>
                              </w:rPr>
                              <w:t>INGENIERIA METALÚRGICA</w:t>
                            </w:r>
                          </w:p>
                          <w:p w:rsidR="00A572C2" w:rsidRDefault="00A572C2" w:rsidP="00E60F8F">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A997E" id="_x0000_s1029" type="#_x0000_t202" style="position:absolute;margin-left:142.5pt;margin-top:-32.6pt;width:385.6pt;height:5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2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" filled="f" stroked="f">
                <v:textbox>
                  <w:txbxContent>
                    <w:p w:rsidR="00A572C2" w:rsidRDefault="00A572C2" w:rsidP="00E60F8F">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E60F8F">
                      <w:pPr>
                        <w:pStyle w:val="Encabezado"/>
                        <w:tabs>
                          <w:tab w:val="clear" w:pos="4419"/>
                          <w:tab w:val="clear" w:pos="8838"/>
                          <w:tab w:val="left" w:pos="1715"/>
                        </w:tabs>
                        <w:jc w:val="center"/>
                        <w:rPr>
                          <w:b/>
                          <w:sz w:val="8"/>
                          <w:szCs w:val="8"/>
                        </w:rPr>
                      </w:pPr>
                    </w:p>
                    <w:p w:rsidR="00A572C2" w:rsidRDefault="00A572C2" w:rsidP="000350B1">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A572C2" w:rsidP="000350B1">
                      <w:pPr>
                        <w:jc w:val="center"/>
                        <w:rPr>
                          <w:lang w:val="es-ES"/>
                        </w:rPr>
                      </w:pPr>
                      <w:r>
                        <w:t xml:space="preserve">ESCUELA PROFESIONAL DE </w:t>
                      </w:r>
                      <w:r>
                        <w:rPr>
                          <w:rFonts w:cs="Arial"/>
                          <w:color w:val="000000"/>
                        </w:rPr>
                        <w:t>INGENIERIA METALÚRGICA</w:t>
                      </w:r>
                    </w:p>
                    <w:p w:rsidR="00A572C2" w:rsidRDefault="00A572C2" w:rsidP="00E60F8F">
                      <w:pPr>
                        <w:jc w:val="center"/>
                        <w:rPr>
                          <w:lang w:val="es-ES"/>
                        </w:rPr>
                      </w:pPr>
                    </w:p>
                  </w:txbxContent>
                </v:textbox>
              </v:shape>
            </w:pict>
          </mc:Fallback>
        </mc:AlternateContent>
      </w:r>
      <w:r w:rsidR="00E34098">
        <w:rPr>
          <w:rFonts w:eastAsia="Times New Roman" w:cs="Arial"/>
          <w:b/>
          <w:iCs/>
          <w:noProof/>
          <w:sz w:val="24"/>
          <w:szCs w:val="24"/>
          <w:lang w:val="es-PE" w:eastAsia="es-PE"/>
        </w:rPr>
        <w:drawing>
          <wp:anchor distT="0" distB="0" distL="114300" distR="114300" simplePos="0" relativeHeight="251677696" behindDoc="1" locked="0" layoutInCell="1" allowOverlap="1" wp14:anchorId="7DD249B1" wp14:editId="07621014">
            <wp:simplePos x="0" y="0"/>
            <wp:positionH relativeFrom="margin">
              <wp:posOffset>108585</wp:posOffset>
            </wp:positionH>
            <wp:positionV relativeFrom="paragraph">
              <wp:posOffset>-481965</wp:posOffset>
            </wp:positionV>
            <wp:extent cx="790575" cy="739140"/>
            <wp:effectExtent l="0" t="0" r="9525" b="3810"/>
            <wp:wrapNone/>
            <wp:docPr id="11" name="Imagen 1" descr="http://web.unjfsc.edu.pe/site/images/website-unjfsc/imagenes/Imagenes_Notas_de_Prensa/2014/IMG-NP075/LOGO_UNJFSC_si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unjfsc.edu.pe/site/images/website-unjfsc/imagenes/Imagenes_Notas_de_Prensa/2014/IMG-NP075/LOGO_UNJFSC_sin_fondo.png"/>
                    <pic:cNvPicPr>
                      <a:picLocks noChangeAspect="1" noChangeArrowheads="1"/>
                    </pic:cNvPicPr>
                  </pic:nvPicPr>
                  <pic:blipFill>
                    <a:blip r:embed="rId8" cstate="print"/>
                    <a:srcRect/>
                    <a:stretch>
                      <a:fillRect/>
                    </a:stretch>
                  </pic:blipFill>
                  <pic:spPr bwMode="auto">
                    <a:xfrm>
                      <a:off x="0" y="0"/>
                      <a:ext cx="790575" cy="739140"/>
                    </a:xfrm>
                    <a:prstGeom prst="flowChartConnector">
                      <a:avLst/>
                    </a:prstGeom>
                    <a:noFill/>
                    <a:ln w="9525">
                      <a:noFill/>
                      <a:miter lim="800000"/>
                      <a:headEnd/>
                      <a:tailEnd/>
                    </a:ln>
                  </pic:spPr>
                </pic:pic>
              </a:graphicData>
            </a:graphic>
            <wp14:sizeRelH relativeFrom="margin">
              <wp14:pctWidth>0</wp14:pctWidth>
            </wp14:sizeRelH>
          </wp:anchor>
        </w:drawing>
      </w:r>
    </w:p>
    <w:p w:rsidR="00D95C13" w:rsidRDefault="00D95C13" w:rsidP="00DB0B2A">
      <w:pPr>
        <w:spacing w:after="0" w:line="360" w:lineRule="auto"/>
        <w:rPr>
          <w:rFonts w:eastAsia="Times New Roman" w:cs="Arial"/>
          <w:b/>
          <w:iCs/>
          <w:sz w:val="24"/>
          <w:szCs w:val="24"/>
          <w:lang w:val="es-ES" w:eastAsia="es-ES"/>
        </w:rPr>
      </w:pPr>
      <w:r>
        <w:rPr>
          <w:rFonts w:eastAsia="Times New Roman" w:cs="Arial"/>
          <w:b/>
          <w:iCs/>
          <w:sz w:val="24"/>
          <w:szCs w:val="24"/>
          <w:lang w:val="es-ES" w:eastAsia="es-ES"/>
        </w:rPr>
        <w:t>IV.- DESARROLLO DE LAS UNIDADES DIDACTICAS</w:t>
      </w:r>
    </w:p>
    <w:tbl>
      <w:tblPr>
        <w:tblpPr w:leftFromText="141" w:rightFromText="141" w:vertAnchor="page" w:horzAnchor="margin" w:tblpXSpec="center" w:tblpY="220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4"/>
        <w:gridCol w:w="2636"/>
        <w:gridCol w:w="709"/>
        <w:gridCol w:w="2551"/>
        <w:gridCol w:w="1701"/>
        <w:gridCol w:w="1143"/>
        <w:gridCol w:w="2117"/>
        <w:gridCol w:w="2268"/>
      </w:tblGrid>
      <w:tr w:rsidR="00FB1485" w:rsidRPr="00E56815" w:rsidTr="00FB1485">
        <w:tc>
          <w:tcPr>
            <w:tcW w:w="14283" w:type="dxa"/>
            <w:gridSpan w:val="9"/>
            <w:shd w:val="clear" w:color="auto" w:fill="auto"/>
          </w:tcPr>
          <w:p w:rsidR="00FB1485" w:rsidRDefault="00FB1485" w:rsidP="00FB1485">
            <w:pPr>
              <w:spacing w:after="0" w:line="240" w:lineRule="auto"/>
              <w:jc w:val="both"/>
              <w:rPr>
                <w:color w:val="000000"/>
                <w:sz w:val="18"/>
                <w:szCs w:val="18"/>
              </w:rPr>
            </w:pPr>
            <w:r w:rsidRPr="00DB0B2A">
              <w:rPr>
                <w:rFonts w:eastAsia="Times New Roman" w:cs="Arial"/>
                <w:b/>
                <w:iCs/>
                <w:sz w:val="18"/>
                <w:szCs w:val="18"/>
                <w:lang w:val="es-ES" w:eastAsia="es-ES"/>
              </w:rPr>
              <w:t xml:space="preserve">CAPACIDAD DE LA UNIAD DIDÁCTICA I: </w:t>
            </w:r>
            <w:r w:rsidRPr="00DB0B2A">
              <w:rPr>
                <w:color w:val="000000"/>
                <w:sz w:val="18"/>
                <w:szCs w:val="18"/>
              </w:rPr>
              <w:t xml:space="preserve">  </w:t>
            </w:r>
          </w:p>
          <w:p w:rsidR="00FB1485" w:rsidRPr="00CA14CC" w:rsidRDefault="00CA14CC" w:rsidP="00FB1485">
            <w:pPr>
              <w:spacing w:after="0" w:line="240" w:lineRule="auto"/>
              <w:jc w:val="both"/>
              <w:rPr>
                <w:rFonts w:eastAsia="Times New Roman" w:cs="Arial"/>
                <w:iCs/>
                <w:sz w:val="18"/>
                <w:szCs w:val="18"/>
                <w:lang w:val="es-ES" w:eastAsia="es-ES"/>
              </w:rPr>
            </w:pPr>
            <w:r w:rsidRPr="00CA14CC">
              <w:rPr>
                <w:rFonts w:ascii="Arial" w:hAnsi="Arial" w:cs="Arial"/>
                <w:sz w:val="18"/>
              </w:rPr>
              <w:t>Identifica los métodos de análisis cualitativos, las disoluciones, las concentraciones físicas y químicas y las relaciona y debate respecto a los tratamientos, preparación y exámenes de muestras</w:t>
            </w:r>
            <w:r>
              <w:rPr>
                <w:rFonts w:ascii="Arial" w:hAnsi="Arial" w:cs="Arial"/>
                <w:sz w:val="18"/>
              </w:rPr>
              <w:t>.</w:t>
            </w:r>
          </w:p>
        </w:tc>
      </w:tr>
      <w:tr w:rsidR="00FB1485" w:rsidRPr="00E56815" w:rsidTr="00FB1485">
        <w:tc>
          <w:tcPr>
            <w:tcW w:w="534" w:type="dxa"/>
            <w:vMerge w:val="restart"/>
            <w:shd w:val="clear" w:color="auto" w:fill="auto"/>
            <w:textDirection w:val="btLr"/>
          </w:tcPr>
          <w:p w:rsidR="00FB1485" w:rsidRPr="00210017" w:rsidRDefault="00FB1485" w:rsidP="00A35225">
            <w:pPr>
              <w:spacing w:after="0" w:line="240" w:lineRule="auto"/>
              <w:jc w:val="center"/>
              <w:rPr>
                <w:rFonts w:eastAsia="Times New Roman" w:cs="Arial"/>
                <w:b/>
                <w:iCs/>
                <w:sz w:val="18"/>
                <w:szCs w:val="18"/>
                <w:lang w:val="es-ES" w:eastAsia="es-ES"/>
              </w:rPr>
            </w:pPr>
            <w:r w:rsidRPr="00210017">
              <w:rPr>
                <w:rFonts w:eastAsia="Times New Roman" w:cs="Arial"/>
                <w:b/>
                <w:iCs/>
                <w:sz w:val="18"/>
                <w:szCs w:val="18"/>
                <w:lang w:val="es-ES" w:eastAsia="es-ES"/>
              </w:rPr>
              <w:t xml:space="preserve">UNIDAD DIDÁCTICA I: </w:t>
            </w:r>
            <w:r>
              <w:rPr>
                <w:rFonts w:ascii="Calibri" w:hAnsi="Calibri"/>
                <w:b/>
                <w:bCs/>
                <w:lang w:val="es-PE"/>
              </w:rPr>
              <w:t xml:space="preserve"> </w:t>
            </w:r>
            <w:r w:rsidRPr="00832F3F">
              <w:rPr>
                <w:rFonts w:ascii="Calibri" w:hAnsi="Calibri"/>
                <w:b/>
                <w:bCs/>
              </w:rPr>
              <w:t xml:space="preserve"> </w:t>
            </w:r>
            <w:r w:rsidRPr="00A47691">
              <w:rPr>
                <w:rFonts w:ascii="Calibri" w:hAnsi="Calibri"/>
                <w:bCs/>
                <w:sz w:val="18"/>
                <w:szCs w:val="18"/>
                <w:lang w:val="es-PE"/>
              </w:rPr>
              <w:t xml:space="preserve"> </w:t>
            </w:r>
            <w:r w:rsidR="00CA14CC">
              <w:t xml:space="preserve"> </w:t>
            </w:r>
            <w:r w:rsidR="00CA14CC" w:rsidRPr="00CA14CC">
              <w:rPr>
                <w:rFonts w:ascii="Calibri" w:hAnsi="Calibri"/>
                <w:b/>
                <w:bCs/>
                <w:sz w:val="18"/>
                <w:szCs w:val="18"/>
                <w:lang w:val="es-PE"/>
              </w:rPr>
              <w:t>QUÍMICA ANALÍTICA, ANÁLISIS CUALITATIVOS Y DISOLUCIONES</w:t>
            </w:r>
          </w:p>
        </w:tc>
        <w:tc>
          <w:tcPr>
            <w:tcW w:w="624" w:type="dxa"/>
            <w:vMerge w:val="restart"/>
            <w:shd w:val="clear" w:color="auto" w:fill="auto"/>
            <w:vAlign w:val="center"/>
          </w:tcPr>
          <w:p w:rsidR="00FB1485" w:rsidRPr="00210017" w:rsidRDefault="00FB1485" w:rsidP="00FB1485">
            <w:pPr>
              <w:spacing w:after="0" w:line="240" w:lineRule="auto"/>
              <w:jc w:val="center"/>
              <w:rPr>
                <w:rFonts w:eastAsia="Times New Roman" w:cs="Arial"/>
                <w:b/>
                <w:iCs/>
                <w:sz w:val="12"/>
                <w:szCs w:val="12"/>
                <w:lang w:val="es-ES" w:eastAsia="es-ES"/>
              </w:rPr>
            </w:pPr>
            <w:r w:rsidRPr="00210017">
              <w:rPr>
                <w:rFonts w:eastAsia="Times New Roman" w:cs="Arial"/>
                <w:b/>
                <w:iCs/>
                <w:sz w:val="12"/>
                <w:szCs w:val="12"/>
                <w:lang w:val="es-ES" w:eastAsia="es-ES"/>
              </w:rPr>
              <w:t>Semana</w:t>
            </w:r>
          </w:p>
        </w:tc>
        <w:tc>
          <w:tcPr>
            <w:tcW w:w="8740" w:type="dxa"/>
            <w:gridSpan w:val="5"/>
            <w:shd w:val="clear" w:color="auto" w:fill="auto"/>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Contenidos</w:t>
            </w:r>
          </w:p>
        </w:tc>
        <w:tc>
          <w:tcPr>
            <w:tcW w:w="2117" w:type="dxa"/>
            <w:vMerge w:val="restart"/>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Estrategia didáctica</w:t>
            </w:r>
          </w:p>
        </w:tc>
        <w:tc>
          <w:tcPr>
            <w:tcW w:w="2268" w:type="dxa"/>
            <w:vMerge w:val="restart"/>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Indicadores de logro de la capacidad</w:t>
            </w:r>
          </w:p>
        </w:tc>
      </w:tr>
      <w:tr w:rsidR="00FB1485" w:rsidRPr="00E56815" w:rsidTr="00FB1485">
        <w:trPr>
          <w:trHeight w:val="286"/>
        </w:trPr>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624" w:type="dxa"/>
            <w:vMerge/>
            <w:shd w:val="clear" w:color="auto" w:fill="auto"/>
          </w:tcPr>
          <w:p w:rsidR="00FB1485" w:rsidRPr="00210017" w:rsidRDefault="00FB1485" w:rsidP="00FB1485">
            <w:pPr>
              <w:spacing w:after="0" w:line="240" w:lineRule="auto"/>
              <w:rPr>
                <w:rFonts w:eastAsia="Times New Roman" w:cs="Arial"/>
                <w:b/>
                <w:iCs/>
                <w:sz w:val="16"/>
                <w:szCs w:val="16"/>
                <w:lang w:val="es-ES" w:eastAsia="es-ES"/>
              </w:rPr>
            </w:pPr>
          </w:p>
        </w:tc>
        <w:tc>
          <w:tcPr>
            <w:tcW w:w="2636" w:type="dxa"/>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Cognitivo</w:t>
            </w:r>
          </w:p>
        </w:tc>
        <w:tc>
          <w:tcPr>
            <w:tcW w:w="3260" w:type="dxa"/>
            <w:gridSpan w:val="2"/>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Procedimental</w:t>
            </w:r>
          </w:p>
        </w:tc>
        <w:tc>
          <w:tcPr>
            <w:tcW w:w="2844" w:type="dxa"/>
            <w:gridSpan w:val="2"/>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Actitudinal</w:t>
            </w:r>
          </w:p>
        </w:tc>
        <w:tc>
          <w:tcPr>
            <w:tcW w:w="2117" w:type="dxa"/>
            <w:vMerge/>
            <w:shd w:val="clear" w:color="auto" w:fill="auto"/>
          </w:tcPr>
          <w:p w:rsidR="00FB1485" w:rsidRPr="00210017" w:rsidRDefault="00FB1485" w:rsidP="00FB1485">
            <w:pPr>
              <w:spacing w:after="0" w:line="240" w:lineRule="auto"/>
              <w:rPr>
                <w:rFonts w:eastAsia="Times New Roman" w:cs="Arial"/>
                <w:b/>
                <w:iCs/>
                <w:sz w:val="16"/>
                <w:szCs w:val="16"/>
                <w:lang w:val="es-ES" w:eastAsia="es-ES"/>
              </w:rPr>
            </w:pPr>
          </w:p>
        </w:tc>
        <w:tc>
          <w:tcPr>
            <w:tcW w:w="2268" w:type="dxa"/>
            <w:vMerge/>
            <w:shd w:val="clear" w:color="auto" w:fill="auto"/>
          </w:tcPr>
          <w:p w:rsidR="00FB1485" w:rsidRPr="00210017" w:rsidRDefault="00FB1485" w:rsidP="00FB1485">
            <w:pPr>
              <w:spacing w:after="0" w:line="240" w:lineRule="auto"/>
              <w:rPr>
                <w:rFonts w:eastAsia="Times New Roman" w:cs="Arial"/>
                <w:b/>
                <w:iCs/>
                <w:sz w:val="16"/>
                <w:szCs w:val="16"/>
                <w:lang w:val="es-ES" w:eastAsia="es-ES"/>
              </w:rPr>
            </w:pPr>
          </w:p>
        </w:tc>
      </w:tr>
      <w:tr w:rsidR="00FB1485" w:rsidRPr="00E56815" w:rsidTr="00CA14CC">
        <w:trPr>
          <w:trHeight w:val="1657"/>
        </w:trPr>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1</w:t>
            </w:r>
          </w:p>
        </w:tc>
        <w:tc>
          <w:tcPr>
            <w:tcW w:w="2636" w:type="dxa"/>
            <w:shd w:val="clear" w:color="auto" w:fill="auto"/>
            <w:vAlign w:val="center"/>
          </w:tcPr>
          <w:p w:rsidR="00CA14CC" w:rsidRDefault="00CA14CC" w:rsidP="00CA14CC">
            <w:pPr>
              <w:pStyle w:val="Prrafodelista"/>
              <w:numPr>
                <w:ilvl w:val="0"/>
                <w:numId w:val="26"/>
              </w:numPr>
              <w:spacing w:after="0" w:line="240" w:lineRule="auto"/>
              <w:ind w:left="147" w:hanging="142"/>
              <w:jc w:val="both"/>
              <w:rPr>
                <w:rFonts w:eastAsia="Times New Roman" w:cs="Arial"/>
                <w:iCs/>
                <w:sz w:val="16"/>
                <w:szCs w:val="16"/>
                <w:lang w:val="es-ES" w:eastAsia="es-ES"/>
              </w:rPr>
            </w:pPr>
            <w:r>
              <w:rPr>
                <w:rFonts w:eastAsia="Times New Roman" w:cs="Arial"/>
                <w:iCs/>
                <w:sz w:val="16"/>
                <w:szCs w:val="16"/>
                <w:lang w:val="es-ES" w:eastAsia="es-ES"/>
              </w:rPr>
              <w:t>Definición.</w:t>
            </w:r>
          </w:p>
          <w:p w:rsidR="00CA14CC" w:rsidRDefault="00CA14CC" w:rsidP="00CA14CC">
            <w:pPr>
              <w:pStyle w:val="Prrafodelista"/>
              <w:numPr>
                <w:ilvl w:val="0"/>
                <w:numId w:val="26"/>
              </w:numPr>
              <w:spacing w:after="0" w:line="240" w:lineRule="auto"/>
              <w:ind w:left="147" w:hanging="142"/>
              <w:jc w:val="both"/>
              <w:rPr>
                <w:rFonts w:eastAsia="Times New Roman" w:cs="Arial"/>
                <w:iCs/>
                <w:sz w:val="16"/>
                <w:szCs w:val="16"/>
                <w:lang w:val="es-ES" w:eastAsia="es-ES"/>
              </w:rPr>
            </w:pPr>
            <w:r>
              <w:rPr>
                <w:rFonts w:eastAsia="Times New Roman" w:cs="Arial"/>
                <w:iCs/>
                <w:sz w:val="16"/>
                <w:szCs w:val="16"/>
                <w:lang w:val="es-ES" w:eastAsia="es-ES"/>
              </w:rPr>
              <w:t>Importancia.</w:t>
            </w:r>
          </w:p>
          <w:p w:rsidR="00CA14CC" w:rsidRDefault="00CA14CC" w:rsidP="00CA14CC">
            <w:pPr>
              <w:pStyle w:val="Prrafodelista"/>
              <w:numPr>
                <w:ilvl w:val="0"/>
                <w:numId w:val="26"/>
              </w:numPr>
              <w:spacing w:after="0" w:line="240" w:lineRule="auto"/>
              <w:ind w:left="147" w:hanging="142"/>
              <w:jc w:val="both"/>
              <w:rPr>
                <w:rFonts w:eastAsia="Times New Roman" w:cs="Arial"/>
                <w:iCs/>
                <w:sz w:val="16"/>
                <w:szCs w:val="16"/>
                <w:lang w:val="es-ES" w:eastAsia="es-ES"/>
              </w:rPr>
            </w:pPr>
            <w:r>
              <w:rPr>
                <w:rFonts w:eastAsia="Times New Roman" w:cs="Arial"/>
                <w:iCs/>
                <w:sz w:val="16"/>
                <w:szCs w:val="16"/>
                <w:lang w:val="es-ES" w:eastAsia="es-ES"/>
              </w:rPr>
              <w:t>Método Científico.</w:t>
            </w:r>
          </w:p>
          <w:p w:rsidR="00FB1485" w:rsidRPr="00CA14CC" w:rsidRDefault="00CA14CC" w:rsidP="00CA14CC">
            <w:pPr>
              <w:pStyle w:val="Prrafodelista"/>
              <w:numPr>
                <w:ilvl w:val="0"/>
                <w:numId w:val="26"/>
              </w:numPr>
              <w:spacing w:after="0" w:line="240" w:lineRule="auto"/>
              <w:ind w:left="147" w:hanging="142"/>
              <w:jc w:val="both"/>
              <w:rPr>
                <w:rFonts w:eastAsia="Times New Roman" w:cs="Arial"/>
                <w:iCs/>
                <w:sz w:val="16"/>
                <w:szCs w:val="16"/>
                <w:lang w:val="es-ES" w:eastAsia="es-ES"/>
              </w:rPr>
            </w:pPr>
            <w:r>
              <w:rPr>
                <w:rFonts w:eastAsia="Times New Roman" w:cs="Arial"/>
                <w:iCs/>
                <w:sz w:val="16"/>
                <w:szCs w:val="16"/>
                <w:lang w:val="es-ES" w:eastAsia="es-ES"/>
              </w:rPr>
              <w:t xml:space="preserve">Fundamento teórico </w:t>
            </w:r>
            <w:r w:rsidRPr="00CA14CC">
              <w:rPr>
                <w:rFonts w:eastAsia="Times New Roman" w:cs="Arial"/>
                <w:iCs/>
                <w:sz w:val="16"/>
                <w:szCs w:val="16"/>
                <w:lang w:val="es-ES" w:eastAsia="es-ES"/>
              </w:rPr>
              <w:t>de Química Analítica.</w:t>
            </w:r>
          </w:p>
        </w:tc>
        <w:tc>
          <w:tcPr>
            <w:tcW w:w="3260" w:type="dxa"/>
            <w:gridSpan w:val="2"/>
            <w:shd w:val="clear" w:color="auto" w:fill="auto"/>
            <w:vAlign w:val="center"/>
          </w:tcPr>
          <w:p w:rsidR="00CA14CC" w:rsidRPr="00CA14CC" w:rsidRDefault="00CA14CC" w:rsidP="00CA14CC">
            <w:pPr>
              <w:pStyle w:val="Prrafodelista"/>
              <w:numPr>
                <w:ilvl w:val="0"/>
                <w:numId w:val="1"/>
              </w:numPr>
              <w:spacing w:after="0" w:line="240" w:lineRule="auto"/>
              <w:ind w:left="204" w:hanging="204"/>
              <w:jc w:val="both"/>
              <w:rPr>
                <w:rFonts w:eastAsia="Times New Roman" w:cs="Arial"/>
                <w:iCs/>
                <w:sz w:val="16"/>
                <w:szCs w:val="16"/>
                <w:lang w:val="es-ES" w:eastAsia="es-ES"/>
              </w:rPr>
            </w:pPr>
            <w:r w:rsidRPr="00CA14CC">
              <w:rPr>
                <w:rFonts w:eastAsia="Times New Roman" w:cs="Arial"/>
                <w:b/>
                <w:iCs/>
                <w:sz w:val="16"/>
                <w:szCs w:val="16"/>
                <w:lang w:val="es-ES" w:eastAsia="es-ES"/>
              </w:rPr>
              <w:t>Explicar</w:t>
            </w:r>
            <w:r w:rsidRPr="00CA14CC">
              <w:rPr>
                <w:rFonts w:eastAsia="Times New Roman" w:cs="Arial"/>
                <w:iCs/>
                <w:sz w:val="16"/>
                <w:szCs w:val="16"/>
                <w:lang w:val="es-ES" w:eastAsia="es-ES"/>
              </w:rPr>
              <w:t xml:space="preserve"> los principios del método científico.</w:t>
            </w:r>
          </w:p>
          <w:p w:rsidR="00CA14CC" w:rsidRPr="00CA14CC" w:rsidRDefault="00CA14CC" w:rsidP="00CA14CC">
            <w:pPr>
              <w:pStyle w:val="Prrafodelista"/>
              <w:numPr>
                <w:ilvl w:val="0"/>
                <w:numId w:val="1"/>
              </w:numPr>
              <w:spacing w:after="0" w:line="240" w:lineRule="auto"/>
              <w:ind w:left="204" w:hanging="204"/>
              <w:jc w:val="both"/>
              <w:rPr>
                <w:rFonts w:eastAsia="Times New Roman" w:cs="Arial"/>
                <w:iCs/>
                <w:sz w:val="16"/>
                <w:szCs w:val="16"/>
                <w:lang w:val="es-ES" w:eastAsia="es-ES"/>
              </w:rPr>
            </w:pPr>
            <w:r w:rsidRPr="00CA14CC">
              <w:rPr>
                <w:rFonts w:eastAsia="Times New Roman" w:cs="Arial"/>
                <w:b/>
                <w:iCs/>
                <w:sz w:val="16"/>
                <w:szCs w:val="16"/>
                <w:lang w:val="es-ES" w:eastAsia="es-ES"/>
              </w:rPr>
              <w:t>Exponer</w:t>
            </w:r>
            <w:r w:rsidRPr="00CA14CC">
              <w:rPr>
                <w:rFonts w:eastAsia="Times New Roman" w:cs="Arial"/>
                <w:iCs/>
                <w:sz w:val="16"/>
                <w:szCs w:val="16"/>
                <w:lang w:val="es-ES" w:eastAsia="es-ES"/>
              </w:rPr>
              <w:t xml:space="preserve"> sobre la importancia del método científico.</w:t>
            </w:r>
          </w:p>
          <w:p w:rsidR="00FB1485" w:rsidRPr="00210017" w:rsidRDefault="00CA14CC" w:rsidP="00CA14CC">
            <w:pPr>
              <w:pStyle w:val="Prrafodelista"/>
              <w:numPr>
                <w:ilvl w:val="0"/>
                <w:numId w:val="1"/>
              </w:numPr>
              <w:spacing w:after="0" w:line="240" w:lineRule="auto"/>
              <w:ind w:left="204" w:hanging="204"/>
              <w:jc w:val="both"/>
              <w:rPr>
                <w:rFonts w:eastAsia="Times New Roman" w:cs="Arial"/>
                <w:b/>
                <w:iCs/>
                <w:sz w:val="16"/>
                <w:szCs w:val="16"/>
                <w:lang w:val="es-ES" w:eastAsia="es-ES"/>
              </w:rPr>
            </w:pPr>
            <w:r w:rsidRPr="00CA14CC">
              <w:rPr>
                <w:rFonts w:eastAsia="Times New Roman" w:cs="Arial"/>
                <w:b/>
                <w:iCs/>
                <w:sz w:val="16"/>
                <w:szCs w:val="16"/>
                <w:lang w:val="es-ES" w:eastAsia="es-ES"/>
              </w:rPr>
              <w:t>Aplicar</w:t>
            </w:r>
            <w:r w:rsidRPr="00CA14CC">
              <w:rPr>
                <w:rFonts w:eastAsia="Times New Roman" w:cs="Arial"/>
                <w:iCs/>
                <w:sz w:val="16"/>
                <w:szCs w:val="16"/>
                <w:lang w:val="es-ES" w:eastAsia="es-ES"/>
              </w:rPr>
              <w:t xml:space="preserve"> los conocimientos y fundamentos teóricos de la química analítica</w:t>
            </w:r>
            <w:r w:rsidRPr="00CA14CC">
              <w:rPr>
                <w:rFonts w:eastAsia="Times New Roman" w:cs="Arial"/>
                <w:b/>
                <w:iCs/>
                <w:sz w:val="16"/>
                <w:szCs w:val="16"/>
                <w:lang w:val="es-ES" w:eastAsia="es-ES"/>
              </w:rPr>
              <w:t>.</w:t>
            </w:r>
          </w:p>
        </w:tc>
        <w:tc>
          <w:tcPr>
            <w:tcW w:w="2844" w:type="dxa"/>
            <w:gridSpan w:val="2"/>
            <w:shd w:val="clear" w:color="auto" w:fill="auto"/>
            <w:vAlign w:val="center"/>
          </w:tcPr>
          <w:p w:rsidR="00CA14CC" w:rsidRPr="00CA14CC" w:rsidRDefault="00CA14CC" w:rsidP="00CA14CC">
            <w:pPr>
              <w:pStyle w:val="Prrafodelista"/>
              <w:numPr>
                <w:ilvl w:val="0"/>
                <w:numId w:val="1"/>
              </w:numPr>
              <w:spacing w:after="0" w:line="240" w:lineRule="auto"/>
              <w:ind w:left="204" w:hanging="204"/>
              <w:jc w:val="both"/>
              <w:rPr>
                <w:rFonts w:eastAsia="Times New Roman" w:cs="Arial"/>
                <w:iCs/>
                <w:sz w:val="16"/>
                <w:szCs w:val="16"/>
                <w:lang w:val="es-ES" w:eastAsia="es-ES"/>
              </w:rPr>
            </w:pPr>
            <w:r w:rsidRPr="003A2D94">
              <w:rPr>
                <w:rFonts w:eastAsia="Times New Roman" w:cs="Arial"/>
                <w:b/>
                <w:iCs/>
                <w:sz w:val="16"/>
                <w:szCs w:val="16"/>
                <w:lang w:val="es-ES" w:eastAsia="es-ES"/>
              </w:rPr>
              <w:t xml:space="preserve">Elaborar  </w:t>
            </w:r>
            <w:r w:rsidRPr="00CA14CC">
              <w:rPr>
                <w:rFonts w:eastAsia="Times New Roman" w:cs="Arial"/>
                <w:iCs/>
                <w:sz w:val="16"/>
                <w:szCs w:val="16"/>
                <w:lang w:val="es-ES" w:eastAsia="es-ES"/>
              </w:rPr>
              <w:t>un informe sobre el método científico y los fundamentos teóricos de Química Analítica.</w:t>
            </w:r>
          </w:p>
          <w:p w:rsidR="00FB1485" w:rsidRPr="00210017" w:rsidRDefault="00CA14CC" w:rsidP="00CA14CC">
            <w:pPr>
              <w:pStyle w:val="Prrafodelista"/>
              <w:numPr>
                <w:ilvl w:val="0"/>
                <w:numId w:val="1"/>
              </w:numPr>
              <w:spacing w:after="0" w:line="240" w:lineRule="auto"/>
              <w:ind w:left="204" w:hanging="204"/>
              <w:jc w:val="both"/>
              <w:rPr>
                <w:rFonts w:eastAsia="Times New Roman" w:cs="Arial"/>
                <w:b/>
                <w:iCs/>
                <w:sz w:val="16"/>
                <w:szCs w:val="16"/>
                <w:lang w:val="es-ES" w:eastAsia="es-ES"/>
              </w:rPr>
            </w:pPr>
            <w:r w:rsidRPr="003A2D94">
              <w:rPr>
                <w:rFonts w:eastAsia="Times New Roman" w:cs="Arial"/>
                <w:b/>
                <w:iCs/>
                <w:sz w:val="16"/>
                <w:szCs w:val="16"/>
                <w:lang w:val="es-ES" w:eastAsia="es-ES"/>
              </w:rPr>
              <w:t xml:space="preserve">Aplicar </w:t>
            </w:r>
            <w:r>
              <w:rPr>
                <w:rFonts w:eastAsia="Times New Roman" w:cs="Arial"/>
                <w:iCs/>
                <w:sz w:val="16"/>
                <w:szCs w:val="16"/>
                <w:lang w:val="es-ES" w:eastAsia="es-ES"/>
              </w:rPr>
              <w:t>las</w:t>
            </w:r>
            <w:r w:rsidRPr="00CA14CC">
              <w:rPr>
                <w:rFonts w:eastAsia="Times New Roman" w:cs="Arial"/>
                <w:iCs/>
                <w:sz w:val="16"/>
                <w:szCs w:val="16"/>
                <w:lang w:val="es-ES" w:eastAsia="es-ES"/>
              </w:rPr>
              <w:t xml:space="preserve"> reacciones químicas en los ensayos de laboratorio.</w:t>
            </w:r>
          </w:p>
        </w:tc>
        <w:tc>
          <w:tcPr>
            <w:tcW w:w="2117" w:type="dxa"/>
            <w:shd w:val="clear" w:color="auto" w:fill="auto"/>
          </w:tcPr>
          <w:p w:rsidR="00FB1485" w:rsidRPr="00210017"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210017">
              <w:rPr>
                <w:rFonts w:eastAsia="Times New Roman" w:cs="Arial"/>
                <w:iCs/>
                <w:sz w:val="16"/>
                <w:szCs w:val="16"/>
                <w:lang w:val="es-ES" w:eastAsia="es-ES"/>
              </w:rPr>
              <w:t>Exposición o lección magistral con participación de estudiantes</w:t>
            </w:r>
          </w:p>
          <w:p w:rsidR="00FB1485" w:rsidRPr="00210017"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210017">
              <w:rPr>
                <w:rFonts w:eastAsia="Times New Roman" w:cs="Arial"/>
                <w:iCs/>
                <w:sz w:val="16"/>
                <w:szCs w:val="16"/>
                <w:lang w:val="es-ES" w:eastAsia="es-ES"/>
              </w:rPr>
              <w:t>Aprendizaje basado en ejercicios</w:t>
            </w:r>
          </w:p>
          <w:p w:rsidR="00FB1485" w:rsidRPr="00210017"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210017">
              <w:rPr>
                <w:rFonts w:eastAsia="Times New Roman" w:cs="Arial"/>
                <w:iCs/>
                <w:sz w:val="16"/>
                <w:szCs w:val="16"/>
                <w:lang w:val="es-ES" w:eastAsia="es-ES"/>
              </w:rPr>
              <w:t>Uso de los materiales de laboratorio</w:t>
            </w:r>
          </w:p>
        </w:tc>
        <w:tc>
          <w:tcPr>
            <w:tcW w:w="2268" w:type="dxa"/>
            <w:shd w:val="clear" w:color="auto" w:fill="auto"/>
            <w:vAlign w:val="center"/>
          </w:tcPr>
          <w:p w:rsidR="00FB1485" w:rsidRPr="00210017" w:rsidRDefault="00FB1485" w:rsidP="005333B4">
            <w:pPr>
              <w:pStyle w:val="Prrafodelista"/>
              <w:numPr>
                <w:ilvl w:val="0"/>
                <w:numId w:val="1"/>
              </w:numPr>
              <w:spacing w:after="0" w:line="240" w:lineRule="auto"/>
              <w:ind w:left="176" w:hanging="176"/>
              <w:jc w:val="both"/>
              <w:rPr>
                <w:rFonts w:eastAsia="Times New Roman" w:cs="Arial"/>
                <w:iCs/>
                <w:sz w:val="16"/>
                <w:szCs w:val="16"/>
                <w:lang w:val="es-ES" w:eastAsia="es-ES"/>
              </w:rPr>
            </w:pPr>
            <w:r w:rsidRPr="00210017">
              <w:rPr>
                <w:rFonts w:eastAsia="Times New Roman" w:cs="Arial"/>
                <w:b/>
                <w:iCs/>
                <w:sz w:val="16"/>
                <w:szCs w:val="16"/>
                <w:lang w:val="es-ES" w:eastAsia="es-ES"/>
              </w:rPr>
              <w:t>Explica</w:t>
            </w:r>
            <w:r w:rsidRPr="00210017">
              <w:rPr>
                <w:rFonts w:eastAsia="Times New Roman" w:cs="Arial"/>
                <w:iCs/>
                <w:sz w:val="16"/>
                <w:szCs w:val="16"/>
                <w:lang w:val="es-ES" w:eastAsia="es-ES"/>
              </w:rPr>
              <w:t xml:space="preserve"> la </w:t>
            </w:r>
            <w:r w:rsidR="00CA14CC">
              <w:rPr>
                <w:rFonts w:eastAsia="Times New Roman" w:cs="Arial"/>
                <w:iCs/>
                <w:sz w:val="16"/>
                <w:szCs w:val="16"/>
                <w:lang w:val="es-ES" w:eastAsia="es-ES"/>
              </w:rPr>
              <w:t>importancia de la química Analítica.</w:t>
            </w:r>
            <w:r w:rsidRPr="00210017">
              <w:rPr>
                <w:rFonts w:eastAsia="Times New Roman" w:cs="Arial"/>
                <w:b/>
                <w:iCs/>
                <w:sz w:val="16"/>
                <w:szCs w:val="16"/>
                <w:lang w:val="es-ES" w:eastAsia="es-ES"/>
              </w:rPr>
              <w:t xml:space="preserve"> </w:t>
            </w:r>
          </w:p>
          <w:p w:rsidR="00FB1485" w:rsidRPr="008C102D" w:rsidRDefault="00CA14CC"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Pr>
                <w:rFonts w:eastAsia="Times New Roman" w:cs="Arial"/>
                <w:b/>
                <w:iCs/>
                <w:sz w:val="16"/>
                <w:szCs w:val="16"/>
                <w:lang w:val="es-ES" w:eastAsia="es-ES"/>
              </w:rPr>
              <w:t>Define</w:t>
            </w:r>
            <w:r w:rsidR="00FB1485" w:rsidRPr="00210017">
              <w:rPr>
                <w:rFonts w:eastAsia="Times New Roman" w:cs="Arial"/>
                <w:iCs/>
                <w:sz w:val="16"/>
                <w:szCs w:val="16"/>
                <w:lang w:val="es-ES" w:eastAsia="es-ES"/>
              </w:rPr>
              <w:t xml:space="preserve"> </w:t>
            </w:r>
            <w:r>
              <w:rPr>
                <w:rFonts w:eastAsia="Times New Roman" w:cs="Arial"/>
                <w:iCs/>
                <w:sz w:val="16"/>
                <w:szCs w:val="16"/>
                <w:lang w:val="es-ES" w:eastAsia="es-ES"/>
              </w:rPr>
              <w:t>el método científico</w:t>
            </w:r>
          </w:p>
          <w:p w:rsidR="00FB1485" w:rsidRPr="00210017" w:rsidRDefault="00FB1485"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Pr>
                <w:rFonts w:eastAsia="Times New Roman" w:cs="Arial"/>
                <w:b/>
                <w:iCs/>
                <w:sz w:val="16"/>
                <w:szCs w:val="16"/>
                <w:lang w:val="es-ES" w:eastAsia="es-ES"/>
              </w:rPr>
              <w:t xml:space="preserve">Describe </w:t>
            </w:r>
            <w:r w:rsidRPr="008C102D">
              <w:rPr>
                <w:rFonts w:eastAsia="Times New Roman" w:cs="Arial"/>
                <w:iCs/>
                <w:sz w:val="16"/>
                <w:szCs w:val="16"/>
                <w:lang w:val="es-ES" w:eastAsia="es-ES"/>
              </w:rPr>
              <w:t>a un material de laboratorio</w:t>
            </w:r>
          </w:p>
        </w:tc>
      </w:tr>
      <w:tr w:rsidR="00FB1485" w:rsidRPr="00E56815" w:rsidTr="003A2D94">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2</w:t>
            </w:r>
          </w:p>
        </w:tc>
        <w:tc>
          <w:tcPr>
            <w:tcW w:w="2636" w:type="dxa"/>
            <w:shd w:val="clear" w:color="auto" w:fill="auto"/>
            <w:vAlign w:val="center"/>
          </w:tcPr>
          <w:p w:rsidR="003A2D94" w:rsidRDefault="003A2D94" w:rsidP="003A2D94">
            <w:pPr>
              <w:pStyle w:val="Prrafodelista"/>
              <w:numPr>
                <w:ilvl w:val="0"/>
                <w:numId w:val="27"/>
              </w:numPr>
              <w:spacing w:after="0" w:line="240" w:lineRule="auto"/>
              <w:ind w:left="147" w:hanging="147"/>
              <w:jc w:val="both"/>
              <w:rPr>
                <w:rFonts w:eastAsia="Times New Roman" w:cs="Arial"/>
                <w:iCs/>
                <w:sz w:val="16"/>
                <w:szCs w:val="16"/>
                <w:lang w:val="es-ES" w:eastAsia="es-ES"/>
              </w:rPr>
            </w:pPr>
            <w:r w:rsidRPr="003A2D94">
              <w:rPr>
                <w:rFonts w:eastAsia="Times New Roman" w:cs="Arial"/>
                <w:iCs/>
                <w:sz w:val="16"/>
                <w:szCs w:val="16"/>
                <w:lang w:val="es-ES" w:eastAsia="es-ES"/>
              </w:rPr>
              <w:t xml:space="preserve">Análisis Cualitativo. </w:t>
            </w:r>
          </w:p>
          <w:p w:rsidR="003A2D94" w:rsidRDefault="003A2D94" w:rsidP="003A2D94">
            <w:pPr>
              <w:pStyle w:val="Prrafodelista"/>
              <w:numPr>
                <w:ilvl w:val="0"/>
                <w:numId w:val="27"/>
              </w:numPr>
              <w:spacing w:after="0" w:line="240" w:lineRule="auto"/>
              <w:ind w:left="147" w:hanging="147"/>
              <w:jc w:val="both"/>
              <w:rPr>
                <w:rFonts w:eastAsia="Times New Roman" w:cs="Arial"/>
                <w:iCs/>
                <w:sz w:val="16"/>
                <w:szCs w:val="16"/>
                <w:lang w:val="es-ES" w:eastAsia="es-ES"/>
              </w:rPr>
            </w:pPr>
            <w:r>
              <w:rPr>
                <w:rFonts w:eastAsia="Times New Roman" w:cs="Arial"/>
                <w:iCs/>
                <w:sz w:val="16"/>
                <w:szCs w:val="16"/>
                <w:lang w:val="es-ES" w:eastAsia="es-ES"/>
              </w:rPr>
              <w:t>Clasificación.</w:t>
            </w:r>
          </w:p>
          <w:p w:rsidR="003A2D94" w:rsidRDefault="003A2D94" w:rsidP="003A2D94">
            <w:pPr>
              <w:pStyle w:val="Prrafodelista"/>
              <w:numPr>
                <w:ilvl w:val="0"/>
                <w:numId w:val="27"/>
              </w:numPr>
              <w:spacing w:after="0" w:line="240" w:lineRule="auto"/>
              <w:ind w:left="147" w:hanging="147"/>
              <w:jc w:val="both"/>
              <w:rPr>
                <w:rFonts w:eastAsia="Times New Roman" w:cs="Arial"/>
                <w:iCs/>
                <w:sz w:val="16"/>
                <w:szCs w:val="16"/>
                <w:lang w:val="es-ES" w:eastAsia="es-ES"/>
              </w:rPr>
            </w:pPr>
            <w:r w:rsidRPr="003A2D94">
              <w:rPr>
                <w:rFonts w:eastAsia="Times New Roman" w:cs="Arial"/>
                <w:iCs/>
                <w:sz w:val="16"/>
                <w:szCs w:val="16"/>
                <w:lang w:val="es-ES" w:eastAsia="es-ES"/>
              </w:rPr>
              <w:t xml:space="preserve">Métodos. </w:t>
            </w:r>
          </w:p>
          <w:p w:rsidR="003A2D94" w:rsidRDefault="003A2D94" w:rsidP="003A2D94">
            <w:pPr>
              <w:pStyle w:val="Prrafodelista"/>
              <w:numPr>
                <w:ilvl w:val="0"/>
                <w:numId w:val="27"/>
              </w:numPr>
              <w:spacing w:after="0" w:line="240" w:lineRule="auto"/>
              <w:ind w:left="147" w:hanging="147"/>
              <w:jc w:val="both"/>
              <w:rPr>
                <w:rFonts w:eastAsia="Times New Roman" w:cs="Arial"/>
                <w:iCs/>
                <w:sz w:val="16"/>
                <w:szCs w:val="16"/>
                <w:lang w:val="es-ES" w:eastAsia="es-ES"/>
              </w:rPr>
            </w:pPr>
            <w:r w:rsidRPr="003A2D94">
              <w:rPr>
                <w:rFonts w:eastAsia="Times New Roman" w:cs="Arial"/>
                <w:iCs/>
                <w:sz w:val="16"/>
                <w:szCs w:val="16"/>
                <w:lang w:val="es-ES" w:eastAsia="es-ES"/>
              </w:rPr>
              <w:t xml:space="preserve">Importancia. </w:t>
            </w:r>
          </w:p>
          <w:p w:rsidR="00FB1485" w:rsidRPr="003A2D94" w:rsidRDefault="003A2D94" w:rsidP="003A2D94">
            <w:pPr>
              <w:pStyle w:val="Prrafodelista"/>
              <w:numPr>
                <w:ilvl w:val="0"/>
                <w:numId w:val="27"/>
              </w:numPr>
              <w:spacing w:after="0" w:line="240" w:lineRule="auto"/>
              <w:ind w:left="147" w:hanging="147"/>
              <w:jc w:val="both"/>
              <w:rPr>
                <w:rFonts w:eastAsia="Times New Roman" w:cs="Arial"/>
                <w:iCs/>
                <w:sz w:val="16"/>
                <w:szCs w:val="16"/>
                <w:lang w:val="es-ES" w:eastAsia="es-ES"/>
              </w:rPr>
            </w:pPr>
            <w:r w:rsidRPr="003A2D94">
              <w:rPr>
                <w:rFonts w:eastAsia="Times New Roman" w:cs="Arial"/>
                <w:iCs/>
                <w:sz w:val="16"/>
                <w:szCs w:val="16"/>
                <w:lang w:val="es-ES" w:eastAsia="es-ES"/>
              </w:rPr>
              <w:t>Tratamiento y Examen de Muestra.</w:t>
            </w:r>
          </w:p>
        </w:tc>
        <w:tc>
          <w:tcPr>
            <w:tcW w:w="3260" w:type="dxa"/>
            <w:gridSpan w:val="2"/>
            <w:shd w:val="clear" w:color="auto" w:fill="auto"/>
            <w:vAlign w:val="center"/>
          </w:tcPr>
          <w:p w:rsidR="003A2D94" w:rsidRPr="003A2D94" w:rsidRDefault="003A2D94" w:rsidP="003A2D94">
            <w:pPr>
              <w:pStyle w:val="Prrafodelista"/>
              <w:numPr>
                <w:ilvl w:val="0"/>
                <w:numId w:val="1"/>
              </w:numPr>
              <w:spacing w:after="0" w:line="240" w:lineRule="auto"/>
              <w:ind w:left="176" w:hanging="176"/>
              <w:jc w:val="both"/>
              <w:rPr>
                <w:rFonts w:eastAsia="Times New Roman" w:cs="Arial"/>
                <w:iCs/>
                <w:sz w:val="16"/>
                <w:szCs w:val="16"/>
                <w:lang w:val="es-ES" w:eastAsia="es-ES"/>
              </w:rPr>
            </w:pPr>
            <w:r w:rsidRPr="003A2D94">
              <w:rPr>
                <w:rFonts w:eastAsia="Times New Roman" w:cs="Arial"/>
                <w:b/>
                <w:iCs/>
                <w:sz w:val="16"/>
                <w:szCs w:val="16"/>
                <w:lang w:val="es-ES" w:eastAsia="es-ES"/>
              </w:rPr>
              <w:t>Aplic</w:t>
            </w:r>
            <w:r>
              <w:rPr>
                <w:rFonts w:eastAsia="Times New Roman" w:cs="Arial"/>
                <w:b/>
                <w:iCs/>
                <w:sz w:val="16"/>
                <w:szCs w:val="16"/>
                <w:lang w:val="es-ES" w:eastAsia="es-ES"/>
              </w:rPr>
              <w:t>ar</w:t>
            </w:r>
            <w:r w:rsidRPr="003A2D94">
              <w:rPr>
                <w:rFonts w:eastAsia="Times New Roman" w:cs="Arial"/>
                <w:b/>
                <w:iCs/>
                <w:sz w:val="16"/>
                <w:szCs w:val="16"/>
                <w:lang w:val="es-ES" w:eastAsia="es-ES"/>
              </w:rPr>
              <w:t xml:space="preserve"> </w:t>
            </w:r>
            <w:r w:rsidRPr="003A2D94">
              <w:rPr>
                <w:rFonts w:eastAsia="Times New Roman" w:cs="Arial"/>
                <w:iCs/>
                <w:sz w:val="16"/>
                <w:szCs w:val="16"/>
                <w:lang w:val="es-ES" w:eastAsia="es-ES"/>
              </w:rPr>
              <w:t>los métodos analíticos necesarios para explicar detalles básicos de una muestra.</w:t>
            </w:r>
          </w:p>
          <w:p w:rsidR="003A2D94" w:rsidRPr="003A2D94" w:rsidRDefault="003A2D94" w:rsidP="003A2D94">
            <w:pPr>
              <w:pStyle w:val="Prrafodelista"/>
              <w:numPr>
                <w:ilvl w:val="0"/>
                <w:numId w:val="1"/>
              </w:numPr>
              <w:spacing w:after="0" w:line="240" w:lineRule="auto"/>
              <w:ind w:left="176" w:hanging="176"/>
              <w:jc w:val="both"/>
              <w:rPr>
                <w:rFonts w:eastAsia="Times New Roman" w:cs="Arial"/>
                <w:iCs/>
                <w:sz w:val="16"/>
                <w:szCs w:val="16"/>
                <w:lang w:val="es-ES" w:eastAsia="es-ES"/>
              </w:rPr>
            </w:pPr>
            <w:r w:rsidRPr="003A2D94">
              <w:rPr>
                <w:rFonts w:eastAsia="Times New Roman" w:cs="Arial"/>
                <w:b/>
                <w:iCs/>
                <w:sz w:val="16"/>
                <w:szCs w:val="16"/>
                <w:lang w:val="es-ES" w:eastAsia="es-ES"/>
              </w:rPr>
              <w:t>Explicar</w:t>
            </w:r>
            <w:r w:rsidRPr="003A2D94">
              <w:rPr>
                <w:rFonts w:eastAsia="Times New Roman" w:cs="Arial"/>
                <w:iCs/>
                <w:sz w:val="16"/>
                <w:szCs w:val="16"/>
                <w:lang w:val="es-ES" w:eastAsia="es-ES"/>
              </w:rPr>
              <w:t xml:space="preserve"> los tratamientos, clasificación e importancia de una muestra.</w:t>
            </w:r>
          </w:p>
          <w:p w:rsidR="00FB1485" w:rsidRPr="003A2D94" w:rsidRDefault="003A2D94" w:rsidP="003A2D9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3A2D94">
              <w:rPr>
                <w:rFonts w:eastAsia="Times New Roman" w:cs="Arial"/>
                <w:b/>
                <w:iCs/>
                <w:sz w:val="16"/>
                <w:szCs w:val="16"/>
                <w:lang w:val="es-ES" w:eastAsia="es-ES"/>
              </w:rPr>
              <w:t>Explicar</w:t>
            </w:r>
            <w:r w:rsidRPr="003A2D94">
              <w:rPr>
                <w:rFonts w:eastAsia="Times New Roman" w:cs="Arial"/>
                <w:iCs/>
                <w:sz w:val="16"/>
                <w:szCs w:val="16"/>
                <w:lang w:val="es-ES" w:eastAsia="es-ES"/>
              </w:rPr>
              <w:t xml:space="preserve"> cómo realizar un examen de muestra</w:t>
            </w:r>
          </w:p>
        </w:tc>
        <w:tc>
          <w:tcPr>
            <w:tcW w:w="2844" w:type="dxa"/>
            <w:gridSpan w:val="2"/>
            <w:shd w:val="clear" w:color="auto" w:fill="auto"/>
            <w:vAlign w:val="center"/>
          </w:tcPr>
          <w:p w:rsidR="00FB1485" w:rsidRPr="00210017" w:rsidRDefault="00FB1485" w:rsidP="005333B4">
            <w:pPr>
              <w:pStyle w:val="Prrafodelista"/>
              <w:numPr>
                <w:ilvl w:val="0"/>
                <w:numId w:val="1"/>
              </w:numPr>
              <w:spacing w:after="0" w:line="240" w:lineRule="auto"/>
              <w:ind w:left="160" w:hanging="160"/>
              <w:jc w:val="both"/>
              <w:rPr>
                <w:rFonts w:eastAsia="Times New Roman" w:cs="Arial"/>
                <w:b/>
                <w:iCs/>
                <w:sz w:val="16"/>
                <w:szCs w:val="16"/>
                <w:lang w:val="es-ES" w:eastAsia="es-ES"/>
              </w:rPr>
            </w:pPr>
            <w:r w:rsidRPr="00210017">
              <w:rPr>
                <w:rFonts w:eastAsia="Times New Roman" w:cs="Arial"/>
                <w:b/>
                <w:iCs/>
                <w:sz w:val="16"/>
                <w:szCs w:val="16"/>
                <w:lang w:val="es-ES" w:eastAsia="es-ES"/>
              </w:rPr>
              <w:t xml:space="preserve">Aclarar </w:t>
            </w:r>
            <w:r w:rsidRPr="00210017">
              <w:rPr>
                <w:rFonts w:eastAsia="Times New Roman" w:cs="Arial"/>
                <w:iCs/>
                <w:sz w:val="16"/>
                <w:szCs w:val="16"/>
                <w:lang w:val="es-ES" w:eastAsia="es-ES"/>
              </w:rPr>
              <w:t xml:space="preserve">dudas </w:t>
            </w:r>
            <w:r w:rsidR="003A2D94">
              <w:rPr>
                <w:rFonts w:eastAsia="Times New Roman" w:cs="Arial"/>
                <w:iCs/>
                <w:sz w:val="16"/>
                <w:szCs w:val="16"/>
                <w:lang w:val="es-ES" w:eastAsia="es-ES"/>
              </w:rPr>
              <w:t>sobre el análisis cualitativo.</w:t>
            </w:r>
            <w:r w:rsidRPr="00210017">
              <w:rPr>
                <w:rFonts w:eastAsia="Times New Roman" w:cs="Arial"/>
                <w:b/>
                <w:iCs/>
                <w:sz w:val="16"/>
                <w:szCs w:val="16"/>
                <w:lang w:val="es-ES" w:eastAsia="es-ES"/>
              </w:rPr>
              <w:t xml:space="preserve"> </w:t>
            </w:r>
          </w:p>
          <w:p w:rsidR="00FB1485" w:rsidRPr="00210017" w:rsidRDefault="00FB1485" w:rsidP="005333B4">
            <w:pPr>
              <w:pStyle w:val="Prrafodelista"/>
              <w:numPr>
                <w:ilvl w:val="0"/>
                <w:numId w:val="1"/>
              </w:numPr>
              <w:spacing w:after="0" w:line="240" w:lineRule="auto"/>
              <w:ind w:left="160" w:hanging="160"/>
              <w:jc w:val="both"/>
              <w:rPr>
                <w:rFonts w:eastAsia="Times New Roman" w:cs="Arial"/>
                <w:b/>
                <w:iCs/>
                <w:sz w:val="16"/>
                <w:szCs w:val="16"/>
                <w:lang w:val="es-ES" w:eastAsia="es-ES"/>
              </w:rPr>
            </w:pPr>
            <w:r>
              <w:rPr>
                <w:rFonts w:eastAsia="Times New Roman" w:cs="Arial"/>
                <w:b/>
                <w:iCs/>
                <w:sz w:val="16"/>
                <w:szCs w:val="16"/>
                <w:lang w:val="es-ES" w:eastAsia="es-ES"/>
              </w:rPr>
              <w:t>Resolver</w:t>
            </w:r>
            <w:r w:rsidRPr="00210017">
              <w:rPr>
                <w:rFonts w:eastAsia="Times New Roman" w:cs="Arial"/>
                <w:b/>
                <w:iCs/>
                <w:sz w:val="16"/>
                <w:szCs w:val="16"/>
                <w:lang w:val="es-ES" w:eastAsia="es-ES"/>
              </w:rPr>
              <w:t xml:space="preserve"> </w:t>
            </w:r>
            <w:r>
              <w:rPr>
                <w:rFonts w:eastAsia="Times New Roman" w:cs="Arial"/>
                <w:iCs/>
                <w:sz w:val="16"/>
                <w:szCs w:val="16"/>
                <w:lang w:val="es-ES" w:eastAsia="es-ES"/>
              </w:rPr>
              <w:t xml:space="preserve"> en forma grupal</w:t>
            </w:r>
            <w:r w:rsidRPr="00210017">
              <w:rPr>
                <w:rFonts w:eastAsia="Times New Roman" w:cs="Arial"/>
                <w:iCs/>
                <w:sz w:val="16"/>
                <w:szCs w:val="16"/>
                <w:lang w:val="es-ES" w:eastAsia="es-ES"/>
              </w:rPr>
              <w:t xml:space="preserve"> e</w:t>
            </w:r>
            <w:r>
              <w:rPr>
                <w:rFonts w:eastAsia="Times New Roman" w:cs="Arial"/>
                <w:iCs/>
                <w:sz w:val="16"/>
                <w:szCs w:val="16"/>
                <w:lang w:val="es-ES" w:eastAsia="es-ES"/>
              </w:rPr>
              <w:t xml:space="preserve">jercicios sobre </w:t>
            </w:r>
            <w:r w:rsidR="003A2D94">
              <w:rPr>
                <w:rFonts w:eastAsia="Times New Roman" w:cs="Arial"/>
                <w:iCs/>
                <w:sz w:val="16"/>
                <w:szCs w:val="16"/>
                <w:lang w:val="es-ES" w:eastAsia="es-ES"/>
              </w:rPr>
              <w:t>el análisis cualitativo.</w:t>
            </w:r>
            <w:r>
              <w:rPr>
                <w:rFonts w:eastAsia="Times New Roman" w:cs="Arial"/>
                <w:iCs/>
                <w:sz w:val="16"/>
                <w:szCs w:val="16"/>
                <w:lang w:val="es-ES" w:eastAsia="es-ES"/>
              </w:rPr>
              <w:t xml:space="preserve"> </w:t>
            </w:r>
          </w:p>
          <w:p w:rsidR="00FB1485" w:rsidRPr="00210017" w:rsidRDefault="00FB1485" w:rsidP="003A2D94">
            <w:pPr>
              <w:pStyle w:val="Prrafodelista"/>
              <w:numPr>
                <w:ilvl w:val="0"/>
                <w:numId w:val="1"/>
              </w:numPr>
              <w:spacing w:after="0" w:line="240" w:lineRule="auto"/>
              <w:ind w:left="160" w:hanging="141"/>
              <w:jc w:val="both"/>
              <w:rPr>
                <w:rFonts w:eastAsia="Times New Roman" w:cs="Arial"/>
                <w:b/>
                <w:iCs/>
                <w:sz w:val="16"/>
                <w:szCs w:val="16"/>
                <w:lang w:val="es-ES" w:eastAsia="es-ES"/>
              </w:rPr>
            </w:pPr>
            <w:r w:rsidRPr="00210017">
              <w:rPr>
                <w:rFonts w:eastAsia="Times New Roman" w:cs="Arial"/>
                <w:b/>
                <w:iCs/>
                <w:sz w:val="16"/>
                <w:szCs w:val="16"/>
                <w:lang w:val="es-ES" w:eastAsia="es-ES"/>
              </w:rPr>
              <w:t xml:space="preserve">Compartir </w:t>
            </w:r>
            <w:r w:rsidRPr="00210017">
              <w:rPr>
                <w:rFonts w:eastAsia="Times New Roman" w:cs="Arial"/>
                <w:iCs/>
                <w:sz w:val="16"/>
                <w:szCs w:val="16"/>
                <w:lang w:val="es-ES" w:eastAsia="es-ES"/>
              </w:rPr>
              <w:t>expe</w:t>
            </w:r>
            <w:r w:rsidR="003A2D94">
              <w:rPr>
                <w:rFonts w:eastAsia="Times New Roman" w:cs="Arial"/>
                <w:iCs/>
                <w:sz w:val="16"/>
                <w:szCs w:val="16"/>
                <w:lang w:val="es-ES" w:eastAsia="es-ES"/>
              </w:rPr>
              <w:t>riencias sobre las operaciones de</w:t>
            </w:r>
            <w:r w:rsidRPr="00210017">
              <w:rPr>
                <w:rFonts w:eastAsia="Times New Roman" w:cs="Arial"/>
                <w:iCs/>
                <w:sz w:val="16"/>
                <w:szCs w:val="16"/>
                <w:lang w:val="es-ES" w:eastAsia="es-ES"/>
              </w:rPr>
              <w:t xml:space="preserve"> laboratorio</w:t>
            </w:r>
            <w:r w:rsidR="003A2D94">
              <w:rPr>
                <w:rFonts w:eastAsia="Times New Roman" w:cs="Arial"/>
                <w:iCs/>
                <w:sz w:val="16"/>
                <w:szCs w:val="16"/>
                <w:lang w:val="es-ES" w:eastAsia="es-ES"/>
              </w:rPr>
              <w:t xml:space="preserve"> en análisis.</w:t>
            </w:r>
          </w:p>
        </w:tc>
        <w:tc>
          <w:tcPr>
            <w:tcW w:w="2117" w:type="dxa"/>
            <w:shd w:val="clear" w:color="auto" w:fill="auto"/>
            <w:vAlign w:val="center"/>
          </w:tcPr>
          <w:p w:rsidR="00FB1485" w:rsidRPr="00210017"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210017">
              <w:rPr>
                <w:rFonts w:eastAsia="Times New Roman" w:cs="Arial"/>
                <w:iCs/>
                <w:sz w:val="16"/>
                <w:szCs w:val="16"/>
                <w:lang w:val="es-ES" w:eastAsia="es-ES"/>
              </w:rPr>
              <w:t>Exposición o lección magistral con participación de estudiantes</w:t>
            </w:r>
          </w:p>
          <w:p w:rsidR="00FB1485" w:rsidRPr="00210017"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210017">
              <w:rPr>
                <w:rFonts w:eastAsia="Times New Roman" w:cs="Arial"/>
                <w:iCs/>
                <w:sz w:val="16"/>
                <w:szCs w:val="16"/>
                <w:lang w:val="es-ES" w:eastAsia="es-ES"/>
              </w:rPr>
              <w:t>Aprendizaje basado en ejercicios</w:t>
            </w:r>
          </w:p>
          <w:p w:rsidR="00FB1485" w:rsidRPr="00210017" w:rsidRDefault="003A2D94" w:rsidP="003A2D94">
            <w:pPr>
              <w:pStyle w:val="Prrafodelista"/>
              <w:numPr>
                <w:ilvl w:val="0"/>
                <w:numId w:val="1"/>
              </w:numPr>
              <w:spacing w:after="0" w:line="240" w:lineRule="auto"/>
              <w:ind w:left="167" w:hanging="167"/>
              <w:jc w:val="both"/>
              <w:rPr>
                <w:rFonts w:eastAsia="Times New Roman" w:cs="Arial"/>
                <w:iCs/>
                <w:sz w:val="16"/>
                <w:szCs w:val="16"/>
                <w:lang w:val="es-ES" w:eastAsia="es-ES"/>
              </w:rPr>
            </w:pPr>
            <w:r>
              <w:rPr>
                <w:rFonts w:eastAsia="Times New Roman" w:cs="Arial"/>
                <w:iCs/>
                <w:sz w:val="16"/>
                <w:szCs w:val="16"/>
                <w:lang w:val="es-ES" w:eastAsia="es-ES"/>
              </w:rPr>
              <w:t>Uso de métodos de análisis.</w:t>
            </w:r>
          </w:p>
        </w:tc>
        <w:tc>
          <w:tcPr>
            <w:tcW w:w="2268" w:type="dxa"/>
            <w:shd w:val="clear" w:color="auto" w:fill="auto"/>
            <w:vAlign w:val="center"/>
          </w:tcPr>
          <w:p w:rsidR="00FB1485" w:rsidRPr="00210017" w:rsidRDefault="00FB1485" w:rsidP="005333B4">
            <w:pPr>
              <w:pStyle w:val="Prrafodelista"/>
              <w:numPr>
                <w:ilvl w:val="0"/>
                <w:numId w:val="1"/>
              </w:numPr>
              <w:spacing w:after="0" w:line="240" w:lineRule="auto"/>
              <w:ind w:left="176" w:hanging="176"/>
              <w:jc w:val="both"/>
              <w:rPr>
                <w:rFonts w:eastAsia="Times New Roman" w:cs="Arial"/>
                <w:iCs/>
                <w:sz w:val="16"/>
                <w:szCs w:val="16"/>
                <w:lang w:val="es-ES" w:eastAsia="es-ES"/>
              </w:rPr>
            </w:pPr>
            <w:r w:rsidRPr="00210017">
              <w:rPr>
                <w:rFonts w:eastAsia="Times New Roman" w:cs="Arial"/>
                <w:b/>
                <w:iCs/>
                <w:sz w:val="16"/>
                <w:szCs w:val="16"/>
                <w:lang w:val="es-ES" w:eastAsia="es-ES"/>
              </w:rPr>
              <w:t>Calcula</w:t>
            </w:r>
            <w:r w:rsidRPr="00210017">
              <w:rPr>
                <w:rFonts w:eastAsia="Times New Roman" w:cs="Arial"/>
                <w:iCs/>
                <w:sz w:val="16"/>
                <w:szCs w:val="16"/>
                <w:lang w:val="es-ES" w:eastAsia="es-ES"/>
              </w:rPr>
              <w:t xml:space="preserve"> </w:t>
            </w:r>
            <w:r w:rsidR="003A2D94">
              <w:rPr>
                <w:rFonts w:eastAsia="Times New Roman" w:cs="Arial"/>
                <w:iCs/>
                <w:sz w:val="16"/>
                <w:szCs w:val="16"/>
                <w:lang w:val="es-ES" w:eastAsia="es-ES"/>
              </w:rPr>
              <w:t>la composición cualitativa de una muestra.</w:t>
            </w:r>
            <w:r w:rsidRPr="00210017">
              <w:rPr>
                <w:rFonts w:eastAsia="Times New Roman" w:cs="Arial"/>
                <w:iCs/>
                <w:sz w:val="16"/>
                <w:szCs w:val="16"/>
                <w:lang w:val="es-ES" w:eastAsia="es-ES"/>
              </w:rPr>
              <w:t xml:space="preserve"> </w:t>
            </w:r>
          </w:p>
          <w:p w:rsidR="00FB1485" w:rsidRPr="008C102D" w:rsidRDefault="003A2D94"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Pr>
                <w:rFonts w:eastAsia="Times New Roman" w:cs="Arial"/>
                <w:b/>
                <w:iCs/>
                <w:sz w:val="16"/>
                <w:szCs w:val="16"/>
                <w:lang w:val="es-ES" w:eastAsia="es-ES"/>
              </w:rPr>
              <w:t xml:space="preserve">Utiliza </w:t>
            </w:r>
            <w:r>
              <w:rPr>
                <w:rFonts w:eastAsia="Times New Roman" w:cs="Arial"/>
                <w:iCs/>
                <w:sz w:val="16"/>
                <w:szCs w:val="16"/>
                <w:lang w:val="es-ES" w:eastAsia="es-ES"/>
              </w:rPr>
              <w:t>los métodos analíticos cualitativos.</w:t>
            </w:r>
          </w:p>
          <w:p w:rsidR="00FB1485" w:rsidRPr="008C102D" w:rsidRDefault="003A2D94" w:rsidP="005333B4">
            <w:pPr>
              <w:pStyle w:val="Prrafodelista"/>
              <w:numPr>
                <w:ilvl w:val="0"/>
                <w:numId w:val="1"/>
              </w:numPr>
              <w:spacing w:after="0" w:line="240" w:lineRule="auto"/>
              <w:ind w:left="176" w:hanging="176"/>
              <w:jc w:val="both"/>
              <w:rPr>
                <w:rFonts w:eastAsia="Times New Roman" w:cs="Arial"/>
                <w:iCs/>
                <w:sz w:val="16"/>
                <w:szCs w:val="16"/>
                <w:lang w:val="es-ES" w:eastAsia="es-ES"/>
              </w:rPr>
            </w:pPr>
            <w:r>
              <w:rPr>
                <w:rFonts w:eastAsia="Times New Roman" w:cs="Arial"/>
                <w:b/>
                <w:iCs/>
                <w:sz w:val="16"/>
                <w:szCs w:val="16"/>
                <w:lang w:val="es-ES" w:eastAsia="es-ES"/>
              </w:rPr>
              <w:t>Analiza</w:t>
            </w:r>
            <w:r w:rsidR="00FB1485">
              <w:rPr>
                <w:rFonts w:eastAsia="Times New Roman" w:cs="Arial"/>
                <w:b/>
                <w:iCs/>
                <w:sz w:val="16"/>
                <w:szCs w:val="16"/>
                <w:lang w:val="es-ES" w:eastAsia="es-ES"/>
              </w:rPr>
              <w:t xml:space="preserve"> </w:t>
            </w:r>
            <w:r w:rsidR="00D675D8" w:rsidRPr="008C102D">
              <w:rPr>
                <w:rFonts w:eastAsia="Times New Roman" w:cs="Arial"/>
                <w:iCs/>
                <w:sz w:val="16"/>
                <w:szCs w:val="16"/>
                <w:lang w:val="es-ES" w:eastAsia="es-ES"/>
              </w:rPr>
              <w:t xml:space="preserve"> </w:t>
            </w:r>
            <w:r>
              <w:rPr>
                <w:rFonts w:eastAsia="Times New Roman" w:cs="Arial"/>
                <w:iCs/>
                <w:sz w:val="16"/>
                <w:szCs w:val="16"/>
                <w:lang w:val="es-ES" w:eastAsia="es-ES"/>
              </w:rPr>
              <w:t>una muestra.</w:t>
            </w:r>
          </w:p>
          <w:p w:rsidR="00FB1485" w:rsidRPr="00210017" w:rsidRDefault="00FB1485" w:rsidP="005333B4">
            <w:pPr>
              <w:pStyle w:val="Prrafodelista"/>
              <w:spacing w:after="0" w:line="240" w:lineRule="auto"/>
              <w:ind w:left="0"/>
              <w:jc w:val="both"/>
              <w:rPr>
                <w:rFonts w:eastAsia="Times New Roman" w:cs="Arial"/>
                <w:b/>
                <w:iCs/>
                <w:sz w:val="16"/>
                <w:szCs w:val="16"/>
                <w:lang w:val="es-ES" w:eastAsia="es-ES"/>
              </w:rPr>
            </w:pPr>
          </w:p>
        </w:tc>
      </w:tr>
      <w:tr w:rsidR="00FB1485" w:rsidRPr="00E56815" w:rsidTr="00A53687">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3</w:t>
            </w:r>
          </w:p>
        </w:tc>
        <w:tc>
          <w:tcPr>
            <w:tcW w:w="2636" w:type="dxa"/>
            <w:shd w:val="clear" w:color="auto" w:fill="auto"/>
            <w:vAlign w:val="center"/>
          </w:tcPr>
          <w:p w:rsidR="00A53687" w:rsidRDefault="00A53687" w:rsidP="00A53687">
            <w:pPr>
              <w:pStyle w:val="Prrafodelista"/>
              <w:numPr>
                <w:ilvl w:val="0"/>
                <w:numId w:val="6"/>
              </w:numPr>
              <w:spacing w:after="0" w:line="240" w:lineRule="auto"/>
              <w:ind w:left="228" w:hanging="228"/>
              <w:jc w:val="both"/>
              <w:rPr>
                <w:rFonts w:eastAsia="Times New Roman" w:cs="Arial"/>
                <w:iCs/>
                <w:sz w:val="16"/>
                <w:szCs w:val="16"/>
                <w:lang w:val="es-ES" w:eastAsia="es-ES"/>
              </w:rPr>
            </w:pPr>
            <w:r w:rsidRPr="00A53687">
              <w:rPr>
                <w:rFonts w:eastAsia="Times New Roman" w:cs="Arial"/>
                <w:iCs/>
                <w:sz w:val="16"/>
                <w:szCs w:val="16"/>
                <w:lang w:val="es-ES" w:eastAsia="es-ES"/>
              </w:rPr>
              <w:t xml:space="preserve">Análisis por Vía Seca. </w:t>
            </w:r>
          </w:p>
          <w:p w:rsidR="00A53687" w:rsidRDefault="00A53687" w:rsidP="00A53687">
            <w:pPr>
              <w:pStyle w:val="Prrafodelista"/>
              <w:numPr>
                <w:ilvl w:val="0"/>
                <w:numId w:val="6"/>
              </w:numPr>
              <w:spacing w:after="0" w:line="240" w:lineRule="auto"/>
              <w:ind w:left="228" w:hanging="228"/>
              <w:jc w:val="both"/>
              <w:rPr>
                <w:rFonts w:eastAsia="Times New Roman" w:cs="Arial"/>
                <w:iCs/>
                <w:sz w:val="16"/>
                <w:szCs w:val="16"/>
                <w:lang w:val="es-ES" w:eastAsia="es-ES"/>
              </w:rPr>
            </w:pPr>
            <w:r w:rsidRPr="00A53687">
              <w:rPr>
                <w:rFonts w:eastAsia="Times New Roman" w:cs="Arial"/>
                <w:iCs/>
                <w:sz w:val="16"/>
                <w:szCs w:val="16"/>
                <w:lang w:val="es-ES" w:eastAsia="es-ES"/>
              </w:rPr>
              <w:t xml:space="preserve">Vía Húmeda. </w:t>
            </w:r>
          </w:p>
          <w:p w:rsidR="00A53687" w:rsidRDefault="00A53687" w:rsidP="00A53687">
            <w:pPr>
              <w:pStyle w:val="Prrafodelista"/>
              <w:numPr>
                <w:ilvl w:val="0"/>
                <w:numId w:val="6"/>
              </w:numPr>
              <w:spacing w:after="0" w:line="240" w:lineRule="auto"/>
              <w:ind w:left="228" w:hanging="228"/>
              <w:jc w:val="both"/>
              <w:rPr>
                <w:rFonts w:eastAsia="Times New Roman" w:cs="Arial"/>
                <w:iCs/>
                <w:sz w:val="16"/>
                <w:szCs w:val="16"/>
                <w:lang w:val="es-ES" w:eastAsia="es-ES"/>
              </w:rPr>
            </w:pPr>
            <w:r w:rsidRPr="00A53687">
              <w:rPr>
                <w:rFonts w:eastAsia="Times New Roman" w:cs="Arial"/>
                <w:iCs/>
                <w:sz w:val="16"/>
                <w:szCs w:val="16"/>
                <w:lang w:val="es-ES" w:eastAsia="es-ES"/>
              </w:rPr>
              <w:t xml:space="preserve">Escalas de Trabajo. </w:t>
            </w:r>
          </w:p>
          <w:p w:rsidR="00A53687" w:rsidRPr="00A53687" w:rsidRDefault="00A53687" w:rsidP="00A53687">
            <w:pPr>
              <w:pStyle w:val="Prrafodelista"/>
              <w:numPr>
                <w:ilvl w:val="0"/>
                <w:numId w:val="6"/>
              </w:numPr>
              <w:spacing w:after="0" w:line="240" w:lineRule="auto"/>
              <w:ind w:left="228" w:hanging="228"/>
              <w:jc w:val="both"/>
              <w:rPr>
                <w:rFonts w:eastAsia="Times New Roman" w:cs="Arial"/>
                <w:iCs/>
                <w:sz w:val="16"/>
                <w:szCs w:val="16"/>
                <w:lang w:val="es-ES" w:eastAsia="es-ES"/>
              </w:rPr>
            </w:pPr>
            <w:r w:rsidRPr="00A53687">
              <w:rPr>
                <w:rFonts w:eastAsia="Times New Roman" w:cs="Arial"/>
                <w:iCs/>
                <w:sz w:val="16"/>
                <w:szCs w:val="16"/>
                <w:lang w:val="es-ES" w:eastAsia="es-ES"/>
              </w:rPr>
              <w:t>Marchas Sistemáticas.</w:t>
            </w:r>
          </w:p>
          <w:p w:rsidR="00FB1485" w:rsidRPr="00210017" w:rsidRDefault="00FB1485" w:rsidP="005333B4">
            <w:pPr>
              <w:spacing w:after="0" w:line="240" w:lineRule="auto"/>
              <w:jc w:val="both"/>
              <w:rPr>
                <w:rFonts w:eastAsia="Times New Roman" w:cs="Arial"/>
                <w:iCs/>
                <w:sz w:val="16"/>
                <w:szCs w:val="16"/>
                <w:lang w:val="es-ES" w:eastAsia="es-ES"/>
              </w:rPr>
            </w:pPr>
          </w:p>
        </w:tc>
        <w:tc>
          <w:tcPr>
            <w:tcW w:w="3260" w:type="dxa"/>
            <w:gridSpan w:val="2"/>
            <w:shd w:val="clear" w:color="auto" w:fill="auto"/>
            <w:vAlign w:val="center"/>
          </w:tcPr>
          <w:p w:rsidR="00A53687" w:rsidRDefault="00A53687" w:rsidP="00A53687">
            <w:pPr>
              <w:pStyle w:val="Prrafodelista"/>
              <w:numPr>
                <w:ilvl w:val="0"/>
                <w:numId w:val="1"/>
              </w:numPr>
              <w:spacing w:after="0" w:line="240" w:lineRule="auto"/>
              <w:ind w:left="176" w:hanging="176"/>
              <w:jc w:val="both"/>
              <w:rPr>
                <w:rFonts w:eastAsia="Times New Roman" w:cs="Arial"/>
                <w:iCs/>
                <w:sz w:val="16"/>
                <w:szCs w:val="16"/>
                <w:lang w:val="es-ES" w:eastAsia="es-ES"/>
              </w:rPr>
            </w:pPr>
            <w:r w:rsidRPr="00A53687">
              <w:rPr>
                <w:rFonts w:eastAsia="Times New Roman" w:cs="Arial"/>
                <w:b/>
                <w:iCs/>
                <w:sz w:val="16"/>
                <w:szCs w:val="16"/>
                <w:lang w:val="es-ES" w:eastAsia="es-ES"/>
              </w:rPr>
              <w:t>Explica</w:t>
            </w:r>
            <w:r>
              <w:rPr>
                <w:rFonts w:eastAsia="Times New Roman" w:cs="Arial"/>
                <w:b/>
                <w:iCs/>
                <w:sz w:val="16"/>
                <w:szCs w:val="16"/>
                <w:lang w:val="es-ES" w:eastAsia="es-ES"/>
              </w:rPr>
              <w:t>r</w:t>
            </w:r>
            <w:r w:rsidRPr="00A53687">
              <w:rPr>
                <w:rFonts w:eastAsia="Times New Roman" w:cs="Arial"/>
                <w:b/>
                <w:iCs/>
                <w:sz w:val="16"/>
                <w:szCs w:val="16"/>
                <w:lang w:val="es-ES" w:eastAsia="es-ES"/>
              </w:rPr>
              <w:t xml:space="preserve"> </w:t>
            </w:r>
            <w:r w:rsidRPr="00A53687">
              <w:rPr>
                <w:rFonts w:eastAsia="Times New Roman" w:cs="Arial"/>
                <w:iCs/>
                <w:sz w:val="16"/>
                <w:szCs w:val="16"/>
                <w:lang w:val="es-ES" w:eastAsia="es-ES"/>
              </w:rPr>
              <w:t>respecto a los análisis por vía seca y Vía Húmeda.</w:t>
            </w:r>
          </w:p>
          <w:p w:rsidR="00A53687" w:rsidRDefault="00A53687" w:rsidP="00A53687">
            <w:pPr>
              <w:pStyle w:val="Prrafodelista"/>
              <w:numPr>
                <w:ilvl w:val="0"/>
                <w:numId w:val="1"/>
              </w:numPr>
              <w:spacing w:after="0" w:line="240" w:lineRule="auto"/>
              <w:ind w:left="176" w:hanging="176"/>
              <w:jc w:val="both"/>
              <w:rPr>
                <w:rFonts w:eastAsia="Times New Roman" w:cs="Arial"/>
                <w:iCs/>
                <w:sz w:val="16"/>
                <w:szCs w:val="16"/>
                <w:lang w:val="es-ES" w:eastAsia="es-ES"/>
              </w:rPr>
            </w:pPr>
            <w:r w:rsidRPr="00A53687">
              <w:rPr>
                <w:rFonts w:eastAsia="Times New Roman" w:cs="Arial"/>
                <w:b/>
                <w:iCs/>
                <w:sz w:val="16"/>
                <w:szCs w:val="16"/>
                <w:lang w:val="es-ES" w:eastAsia="es-ES"/>
              </w:rPr>
              <w:t xml:space="preserve">Usar </w:t>
            </w:r>
            <w:r w:rsidRPr="00A53687">
              <w:rPr>
                <w:rFonts w:eastAsia="Times New Roman" w:cs="Arial"/>
                <w:iCs/>
                <w:sz w:val="16"/>
                <w:szCs w:val="16"/>
                <w:lang w:val="es-ES" w:eastAsia="es-ES"/>
              </w:rPr>
              <w:t>las escalas de trabajo</w:t>
            </w:r>
            <w:r>
              <w:rPr>
                <w:rFonts w:eastAsia="Times New Roman" w:cs="Arial"/>
                <w:iCs/>
                <w:sz w:val="16"/>
                <w:szCs w:val="16"/>
                <w:lang w:val="es-ES" w:eastAsia="es-ES"/>
              </w:rPr>
              <w:t>.</w:t>
            </w:r>
          </w:p>
          <w:p w:rsidR="00A53687" w:rsidRPr="00A53687" w:rsidRDefault="00A53687" w:rsidP="00A53687">
            <w:pPr>
              <w:pStyle w:val="Prrafodelista"/>
              <w:numPr>
                <w:ilvl w:val="0"/>
                <w:numId w:val="1"/>
              </w:numPr>
              <w:spacing w:after="0" w:line="240" w:lineRule="auto"/>
              <w:ind w:left="176" w:hanging="176"/>
              <w:jc w:val="both"/>
              <w:rPr>
                <w:rFonts w:eastAsia="Times New Roman" w:cs="Arial"/>
                <w:iCs/>
                <w:sz w:val="16"/>
                <w:szCs w:val="16"/>
                <w:lang w:val="es-ES" w:eastAsia="es-ES"/>
              </w:rPr>
            </w:pPr>
            <w:r w:rsidRPr="00A53687">
              <w:rPr>
                <w:rFonts w:eastAsia="Times New Roman" w:cs="Arial"/>
                <w:b/>
                <w:iCs/>
                <w:sz w:val="16"/>
                <w:szCs w:val="16"/>
                <w:lang w:val="es-ES" w:eastAsia="es-ES"/>
              </w:rPr>
              <w:t>Aplica</w:t>
            </w:r>
            <w:r>
              <w:rPr>
                <w:rFonts w:eastAsia="Times New Roman" w:cs="Arial"/>
                <w:b/>
                <w:iCs/>
                <w:sz w:val="16"/>
                <w:szCs w:val="16"/>
                <w:lang w:val="es-ES" w:eastAsia="es-ES"/>
              </w:rPr>
              <w:t>r</w:t>
            </w:r>
            <w:r w:rsidRPr="00A53687">
              <w:rPr>
                <w:rFonts w:eastAsia="Times New Roman" w:cs="Arial"/>
                <w:b/>
                <w:iCs/>
                <w:sz w:val="16"/>
                <w:szCs w:val="16"/>
                <w:lang w:val="es-ES" w:eastAsia="es-ES"/>
              </w:rPr>
              <w:t xml:space="preserve"> </w:t>
            </w:r>
            <w:r w:rsidRPr="00A53687">
              <w:rPr>
                <w:rFonts w:eastAsia="Times New Roman" w:cs="Arial"/>
                <w:iCs/>
                <w:sz w:val="16"/>
                <w:szCs w:val="16"/>
                <w:lang w:val="es-ES" w:eastAsia="es-ES"/>
              </w:rPr>
              <w:t>debidamente las marchas sistemática analítica.</w:t>
            </w:r>
          </w:p>
        </w:tc>
        <w:tc>
          <w:tcPr>
            <w:tcW w:w="2844" w:type="dxa"/>
            <w:gridSpan w:val="2"/>
            <w:shd w:val="clear" w:color="auto" w:fill="auto"/>
            <w:vAlign w:val="center"/>
          </w:tcPr>
          <w:p w:rsidR="00A53687" w:rsidRPr="00A53687" w:rsidRDefault="00A53687" w:rsidP="00A53687">
            <w:pPr>
              <w:pStyle w:val="Prrafodelista"/>
              <w:numPr>
                <w:ilvl w:val="0"/>
                <w:numId w:val="1"/>
              </w:numPr>
              <w:spacing w:after="0" w:line="240" w:lineRule="auto"/>
              <w:ind w:left="160" w:hanging="160"/>
              <w:jc w:val="both"/>
              <w:rPr>
                <w:rFonts w:eastAsia="Times New Roman" w:cs="Arial"/>
                <w:b/>
                <w:iCs/>
                <w:sz w:val="16"/>
                <w:szCs w:val="16"/>
                <w:lang w:val="es-ES" w:eastAsia="es-ES"/>
              </w:rPr>
            </w:pPr>
            <w:r>
              <w:rPr>
                <w:rFonts w:eastAsia="Times New Roman" w:cs="Arial"/>
                <w:b/>
                <w:iCs/>
                <w:sz w:val="16"/>
                <w:szCs w:val="16"/>
                <w:lang w:val="es-ES" w:eastAsia="es-ES"/>
              </w:rPr>
              <w:t>Elaborar</w:t>
            </w:r>
            <w:r w:rsidRPr="00A53687">
              <w:rPr>
                <w:rFonts w:eastAsia="Times New Roman" w:cs="Arial"/>
                <w:b/>
                <w:iCs/>
                <w:sz w:val="16"/>
                <w:szCs w:val="16"/>
                <w:lang w:val="es-ES" w:eastAsia="es-ES"/>
              </w:rPr>
              <w:t xml:space="preserve"> </w:t>
            </w:r>
            <w:r w:rsidRPr="00A53687">
              <w:rPr>
                <w:rFonts w:eastAsia="Times New Roman" w:cs="Arial"/>
                <w:iCs/>
                <w:sz w:val="16"/>
                <w:szCs w:val="16"/>
                <w:lang w:val="es-ES" w:eastAsia="es-ES"/>
              </w:rPr>
              <w:t>un informe sobre los análisis por vía seca y vía húmeda, las escalas de trabajo y marchas Sistemáticas.</w:t>
            </w:r>
          </w:p>
          <w:p w:rsidR="00FB1485" w:rsidRPr="00A53687" w:rsidRDefault="00A53687" w:rsidP="00A53687">
            <w:pPr>
              <w:pStyle w:val="Prrafodelista"/>
              <w:numPr>
                <w:ilvl w:val="0"/>
                <w:numId w:val="1"/>
              </w:numPr>
              <w:spacing w:after="0" w:line="240" w:lineRule="auto"/>
              <w:ind w:left="160" w:hanging="160"/>
              <w:jc w:val="both"/>
              <w:rPr>
                <w:rFonts w:eastAsia="Times New Roman" w:cs="Arial"/>
                <w:b/>
                <w:iCs/>
                <w:sz w:val="16"/>
                <w:szCs w:val="16"/>
                <w:lang w:val="es-ES" w:eastAsia="es-ES"/>
              </w:rPr>
            </w:pPr>
            <w:r>
              <w:rPr>
                <w:rFonts w:eastAsia="Times New Roman" w:cs="Arial"/>
                <w:b/>
                <w:iCs/>
                <w:sz w:val="16"/>
                <w:szCs w:val="16"/>
                <w:lang w:val="es-ES" w:eastAsia="es-ES"/>
              </w:rPr>
              <w:t>Preparar</w:t>
            </w:r>
            <w:r w:rsidRPr="00A53687">
              <w:rPr>
                <w:rFonts w:eastAsia="Times New Roman" w:cs="Arial"/>
                <w:b/>
                <w:iCs/>
                <w:sz w:val="16"/>
                <w:szCs w:val="16"/>
                <w:lang w:val="es-ES" w:eastAsia="es-ES"/>
              </w:rPr>
              <w:t xml:space="preserve"> </w:t>
            </w:r>
            <w:r w:rsidRPr="00A53687">
              <w:rPr>
                <w:rFonts w:eastAsia="Times New Roman" w:cs="Arial"/>
                <w:iCs/>
                <w:sz w:val="16"/>
                <w:szCs w:val="16"/>
                <w:lang w:val="es-ES" w:eastAsia="es-ES"/>
              </w:rPr>
              <w:t>soluciones y reactivos.</w:t>
            </w:r>
          </w:p>
        </w:tc>
        <w:tc>
          <w:tcPr>
            <w:tcW w:w="2117" w:type="dxa"/>
            <w:shd w:val="clear" w:color="auto" w:fill="auto"/>
            <w:vAlign w:val="center"/>
          </w:tcPr>
          <w:p w:rsidR="00FB1485" w:rsidRPr="00210017"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210017">
              <w:rPr>
                <w:rFonts w:eastAsia="Times New Roman" w:cs="Arial"/>
                <w:iCs/>
                <w:sz w:val="16"/>
                <w:szCs w:val="16"/>
                <w:lang w:val="es-ES" w:eastAsia="es-ES"/>
              </w:rPr>
              <w:t>Exposición o lección magistral con participación de estudiantes</w:t>
            </w:r>
          </w:p>
          <w:p w:rsidR="00FB1485" w:rsidRPr="00210017"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210017">
              <w:rPr>
                <w:rFonts w:eastAsia="Times New Roman" w:cs="Arial"/>
                <w:iCs/>
                <w:sz w:val="16"/>
                <w:szCs w:val="16"/>
                <w:lang w:val="es-ES" w:eastAsia="es-ES"/>
              </w:rPr>
              <w:t>Aprendizaje basado en ejercicios</w:t>
            </w:r>
          </w:p>
          <w:p w:rsidR="00FB1485" w:rsidRPr="00D675D8" w:rsidRDefault="00FB1485" w:rsidP="00A53687">
            <w:pPr>
              <w:pStyle w:val="Prrafodelista"/>
              <w:numPr>
                <w:ilvl w:val="0"/>
                <w:numId w:val="1"/>
              </w:numPr>
              <w:spacing w:after="0" w:line="240" w:lineRule="auto"/>
              <w:ind w:left="167" w:hanging="167"/>
              <w:jc w:val="both"/>
              <w:rPr>
                <w:rFonts w:eastAsia="Times New Roman" w:cs="Arial"/>
                <w:iCs/>
                <w:sz w:val="16"/>
                <w:szCs w:val="16"/>
                <w:lang w:val="es-ES" w:eastAsia="es-ES"/>
              </w:rPr>
            </w:pPr>
            <w:r w:rsidRPr="00210017">
              <w:rPr>
                <w:rFonts w:eastAsia="Times New Roman" w:cs="Arial"/>
                <w:iCs/>
                <w:sz w:val="16"/>
                <w:szCs w:val="16"/>
                <w:lang w:val="es-ES" w:eastAsia="es-ES"/>
              </w:rPr>
              <w:t xml:space="preserve">Uso </w:t>
            </w:r>
            <w:r w:rsidR="00A53687">
              <w:rPr>
                <w:rFonts w:eastAsia="Times New Roman" w:cs="Arial"/>
                <w:iCs/>
                <w:sz w:val="16"/>
                <w:szCs w:val="16"/>
                <w:lang w:val="es-ES" w:eastAsia="es-ES"/>
              </w:rPr>
              <w:t>marchas analíticas</w:t>
            </w:r>
          </w:p>
        </w:tc>
        <w:tc>
          <w:tcPr>
            <w:tcW w:w="2268" w:type="dxa"/>
            <w:shd w:val="clear" w:color="auto" w:fill="auto"/>
            <w:vAlign w:val="center"/>
          </w:tcPr>
          <w:p w:rsidR="00FB1485" w:rsidRPr="007702EB" w:rsidRDefault="00FB1485"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210017">
              <w:rPr>
                <w:rFonts w:eastAsia="Times New Roman" w:cs="Arial"/>
                <w:b/>
                <w:iCs/>
                <w:sz w:val="16"/>
                <w:szCs w:val="16"/>
                <w:lang w:val="es-ES" w:eastAsia="es-ES"/>
              </w:rPr>
              <w:t>Esquematiza</w:t>
            </w:r>
            <w:r w:rsidRPr="00210017">
              <w:rPr>
                <w:rFonts w:eastAsia="Times New Roman" w:cs="Arial"/>
                <w:iCs/>
                <w:sz w:val="16"/>
                <w:szCs w:val="16"/>
                <w:lang w:val="es-ES" w:eastAsia="es-ES"/>
              </w:rPr>
              <w:t xml:space="preserve"> </w:t>
            </w:r>
            <w:r w:rsidR="00A53687">
              <w:rPr>
                <w:rFonts w:eastAsia="Times New Roman" w:cs="Arial"/>
                <w:iCs/>
                <w:sz w:val="16"/>
                <w:szCs w:val="16"/>
                <w:lang w:val="es-ES" w:eastAsia="es-ES"/>
              </w:rPr>
              <w:t>el análisis por vía seca.</w:t>
            </w:r>
          </w:p>
          <w:p w:rsidR="00FB1485" w:rsidRPr="008C102D" w:rsidRDefault="00FB1485"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7702EB">
              <w:rPr>
                <w:rFonts w:eastAsia="Times New Roman" w:cs="Arial"/>
                <w:b/>
                <w:iCs/>
                <w:sz w:val="16"/>
                <w:szCs w:val="16"/>
                <w:lang w:val="es-ES" w:eastAsia="es-ES"/>
              </w:rPr>
              <w:t>Representa</w:t>
            </w:r>
            <w:r w:rsidRPr="007702EB">
              <w:rPr>
                <w:rFonts w:eastAsia="Times New Roman" w:cs="Arial"/>
                <w:iCs/>
                <w:sz w:val="16"/>
                <w:szCs w:val="16"/>
                <w:lang w:val="es-ES" w:eastAsia="es-ES"/>
              </w:rPr>
              <w:t xml:space="preserve"> </w:t>
            </w:r>
            <w:r w:rsidR="00A53687">
              <w:rPr>
                <w:rFonts w:eastAsia="Times New Roman" w:cs="Arial"/>
                <w:iCs/>
                <w:sz w:val="16"/>
                <w:szCs w:val="16"/>
                <w:lang w:val="es-ES" w:eastAsia="es-ES"/>
              </w:rPr>
              <w:t>los análisis por vía húmeda.</w:t>
            </w:r>
          </w:p>
          <w:p w:rsidR="00FB1485" w:rsidRPr="007702EB" w:rsidRDefault="00A53687" w:rsidP="00A53687">
            <w:pPr>
              <w:pStyle w:val="Prrafodelista"/>
              <w:numPr>
                <w:ilvl w:val="0"/>
                <w:numId w:val="1"/>
              </w:numPr>
              <w:spacing w:after="0" w:line="240" w:lineRule="auto"/>
              <w:ind w:left="176" w:hanging="176"/>
              <w:jc w:val="both"/>
              <w:rPr>
                <w:rFonts w:eastAsia="Times New Roman" w:cs="Arial"/>
                <w:b/>
                <w:iCs/>
                <w:sz w:val="16"/>
                <w:szCs w:val="16"/>
                <w:lang w:val="es-ES" w:eastAsia="es-ES"/>
              </w:rPr>
            </w:pPr>
            <w:r>
              <w:rPr>
                <w:rFonts w:eastAsia="Times New Roman" w:cs="Arial"/>
                <w:b/>
                <w:iCs/>
                <w:sz w:val="16"/>
                <w:szCs w:val="16"/>
                <w:lang w:val="es-ES" w:eastAsia="es-ES"/>
              </w:rPr>
              <w:t>Analiza</w:t>
            </w:r>
            <w:r w:rsidR="00FB1485">
              <w:rPr>
                <w:rFonts w:eastAsia="Times New Roman" w:cs="Arial"/>
                <w:b/>
                <w:iCs/>
                <w:sz w:val="16"/>
                <w:szCs w:val="16"/>
                <w:lang w:val="es-ES" w:eastAsia="es-ES"/>
              </w:rPr>
              <w:t xml:space="preserve"> </w:t>
            </w:r>
            <w:r>
              <w:rPr>
                <w:rFonts w:eastAsia="Times New Roman" w:cs="Arial"/>
                <w:iCs/>
                <w:sz w:val="16"/>
                <w:szCs w:val="16"/>
                <w:lang w:val="es-ES" w:eastAsia="es-ES"/>
              </w:rPr>
              <w:t>una muestra.</w:t>
            </w:r>
          </w:p>
        </w:tc>
      </w:tr>
      <w:tr w:rsidR="00FB1485" w:rsidRPr="00E56815" w:rsidTr="00A35225">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210017" w:rsidRDefault="00FB1485" w:rsidP="00FB1485">
            <w:pPr>
              <w:spacing w:after="0" w:line="240" w:lineRule="auto"/>
              <w:jc w:val="center"/>
              <w:rPr>
                <w:rFonts w:eastAsia="Times New Roman" w:cs="Arial"/>
                <w:b/>
                <w:iCs/>
                <w:sz w:val="16"/>
                <w:szCs w:val="16"/>
                <w:lang w:val="es-ES" w:eastAsia="es-ES"/>
              </w:rPr>
            </w:pPr>
            <w:r w:rsidRPr="00210017">
              <w:rPr>
                <w:rFonts w:eastAsia="Times New Roman" w:cs="Arial"/>
                <w:b/>
                <w:iCs/>
                <w:sz w:val="16"/>
                <w:szCs w:val="16"/>
                <w:lang w:val="es-ES" w:eastAsia="es-ES"/>
              </w:rPr>
              <w:t>4</w:t>
            </w:r>
          </w:p>
        </w:tc>
        <w:tc>
          <w:tcPr>
            <w:tcW w:w="2636" w:type="dxa"/>
            <w:shd w:val="clear" w:color="auto" w:fill="auto"/>
            <w:vAlign w:val="center"/>
          </w:tcPr>
          <w:p w:rsidR="000C0CB1" w:rsidRDefault="000C0CB1" w:rsidP="000C0CB1">
            <w:pPr>
              <w:pStyle w:val="Prrafodelista"/>
              <w:numPr>
                <w:ilvl w:val="0"/>
                <w:numId w:val="7"/>
              </w:numPr>
              <w:spacing w:after="0" w:line="240" w:lineRule="auto"/>
              <w:ind w:left="228" w:hanging="228"/>
              <w:jc w:val="both"/>
              <w:rPr>
                <w:rFonts w:eastAsia="Times New Roman" w:cs="Arial"/>
                <w:iCs/>
                <w:sz w:val="16"/>
                <w:szCs w:val="16"/>
                <w:lang w:val="es-ES" w:eastAsia="es-ES"/>
              </w:rPr>
            </w:pPr>
            <w:r w:rsidRPr="000C0CB1">
              <w:rPr>
                <w:rFonts w:eastAsia="Times New Roman" w:cs="Arial"/>
                <w:iCs/>
                <w:sz w:val="16"/>
                <w:szCs w:val="16"/>
                <w:lang w:val="es-ES" w:eastAsia="es-ES"/>
              </w:rPr>
              <w:t xml:space="preserve">Disoluciones. </w:t>
            </w:r>
          </w:p>
          <w:p w:rsidR="000C0CB1" w:rsidRDefault="000C0CB1" w:rsidP="000C0CB1">
            <w:pPr>
              <w:pStyle w:val="Prrafodelista"/>
              <w:numPr>
                <w:ilvl w:val="0"/>
                <w:numId w:val="7"/>
              </w:numPr>
              <w:spacing w:after="0" w:line="240" w:lineRule="auto"/>
              <w:ind w:left="228" w:hanging="228"/>
              <w:jc w:val="both"/>
              <w:rPr>
                <w:rFonts w:eastAsia="Times New Roman" w:cs="Arial"/>
                <w:iCs/>
                <w:sz w:val="16"/>
                <w:szCs w:val="16"/>
                <w:lang w:val="es-ES" w:eastAsia="es-ES"/>
              </w:rPr>
            </w:pPr>
            <w:r w:rsidRPr="000C0CB1">
              <w:rPr>
                <w:rFonts w:eastAsia="Times New Roman" w:cs="Arial"/>
                <w:iCs/>
                <w:sz w:val="16"/>
                <w:szCs w:val="16"/>
                <w:lang w:val="es-ES" w:eastAsia="es-ES"/>
              </w:rPr>
              <w:t xml:space="preserve">Tipos de soluciones. </w:t>
            </w:r>
          </w:p>
          <w:p w:rsidR="000C0CB1" w:rsidRDefault="000C0CB1" w:rsidP="000C0CB1">
            <w:pPr>
              <w:pStyle w:val="Prrafodelista"/>
              <w:numPr>
                <w:ilvl w:val="0"/>
                <w:numId w:val="7"/>
              </w:numPr>
              <w:spacing w:after="0" w:line="240" w:lineRule="auto"/>
              <w:ind w:left="228" w:hanging="228"/>
              <w:jc w:val="both"/>
              <w:rPr>
                <w:rFonts w:eastAsia="Times New Roman" w:cs="Arial"/>
                <w:iCs/>
                <w:sz w:val="16"/>
                <w:szCs w:val="16"/>
                <w:lang w:val="es-ES" w:eastAsia="es-ES"/>
              </w:rPr>
            </w:pPr>
            <w:r>
              <w:rPr>
                <w:rFonts w:eastAsia="Times New Roman" w:cs="Arial"/>
                <w:iCs/>
                <w:sz w:val="16"/>
                <w:szCs w:val="16"/>
                <w:lang w:val="es-ES" w:eastAsia="es-ES"/>
              </w:rPr>
              <w:t>Unidades de concentración.</w:t>
            </w:r>
          </w:p>
          <w:p w:rsidR="000C0CB1" w:rsidRPr="000C0CB1" w:rsidRDefault="000C0CB1" w:rsidP="000C0CB1">
            <w:pPr>
              <w:pStyle w:val="Prrafodelista"/>
              <w:numPr>
                <w:ilvl w:val="0"/>
                <w:numId w:val="7"/>
              </w:numPr>
              <w:spacing w:after="0" w:line="240" w:lineRule="auto"/>
              <w:ind w:left="228" w:hanging="228"/>
              <w:jc w:val="both"/>
              <w:rPr>
                <w:rFonts w:eastAsia="Times New Roman" w:cs="Arial"/>
                <w:iCs/>
                <w:sz w:val="16"/>
                <w:szCs w:val="16"/>
                <w:lang w:val="es-ES" w:eastAsia="es-ES"/>
              </w:rPr>
            </w:pPr>
            <w:r w:rsidRPr="000C0CB1">
              <w:rPr>
                <w:rFonts w:eastAsia="Times New Roman" w:cs="Arial"/>
                <w:iCs/>
                <w:sz w:val="16"/>
                <w:szCs w:val="16"/>
                <w:lang w:val="es-ES" w:eastAsia="es-ES"/>
              </w:rPr>
              <w:t>Preparación</w:t>
            </w:r>
            <w:r>
              <w:rPr>
                <w:rFonts w:eastAsia="Times New Roman" w:cs="Arial"/>
                <w:iCs/>
                <w:sz w:val="16"/>
                <w:szCs w:val="16"/>
                <w:lang w:val="es-ES" w:eastAsia="es-ES"/>
              </w:rPr>
              <w:t xml:space="preserve"> de soluciones</w:t>
            </w:r>
            <w:r w:rsidRPr="000C0CB1">
              <w:rPr>
                <w:rFonts w:eastAsia="Times New Roman" w:cs="Arial"/>
                <w:iCs/>
                <w:sz w:val="16"/>
                <w:szCs w:val="16"/>
                <w:lang w:val="es-ES" w:eastAsia="es-ES"/>
              </w:rPr>
              <w:t>.</w:t>
            </w:r>
          </w:p>
        </w:tc>
        <w:tc>
          <w:tcPr>
            <w:tcW w:w="3260" w:type="dxa"/>
            <w:gridSpan w:val="2"/>
            <w:shd w:val="clear" w:color="auto" w:fill="auto"/>
            <w:vAlign w:val="center"/>
          </w:tcPr>
          <w:p w:rsidR="000C0CB1" w:rsidRDefault="000C0CB1" w:rsidP="000C0CB1">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0CB1">
              <w:rPr>
                <w:rFonts w:eastAsia="Times New Roman" w:cs="Arial"/>
                <w:b/>
                <w:iCs/>
                <w:sz w:val="16"/>
                <w:szCs w:val="16"/>
                <w:lang w:val="es-ES" w:eastAsia="es-ES"/>
              </w:rPr>
              <w:t>Explica</w:t>
            </w:r>
            <w:r>
              <w:rPr>
                <w:rFonts w:eastAsia="Times New Roman" w:cs="Arial"/>
                <w:b/>
                <w:iCs/>
                <w:sz w:val="16"/>
                <w:szCs w:val="16"/>
                <w:lang w:val="es-ES" w:eastAsia="es-ES"/>
              </w:rPr>
              <w:t>r</w:t>
            </w:r>
            <w:r w:rsidRPr="000C0CB1">
              <w:rPr>
                <w:rFonts w:eastAsia="Times New Roman" w:cs="Arial"/>
                <w:b/>
                <w:iCs/>
                <w:sz w:val="16"/>
                <w:szCs w:val="16"/>
                <w:lang w:val="es-ES" w:eastAsia="es-ES"/>
              </w:rPr>
              <w:t xml:space="preserve"> </w:t>
            </w:r>
            <w:r w:rsidRPr="000C0CB1">
              <w:rPr>
                <w:rFonts w:eastAsia="Times New Roman" w:cs="Arial"/>
                <w:iCs/>
                <w:sz w:val="16"/>
                <w:szCs w:val="16"/>
                <w:lang w:val="es-ES" w:eastAsia="es-ES"/>
              </w:rPr>
              <w:t>las características y los tipos de disoluciones.</w:t>
            </w:r>
          </w:p>
          <w:p w:rsidR="000C0CB1" w:rsidRDefault="000C0CB1" w:rsidP="000C0CB1">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0CB1">
              <w:rPr>
                <w:rFonts w:eastAsia="Times New Roman" w:cs="Arial"/>
                <w:b/>
                <w:iCs/>
                <w:sz w:val="16"/>
                <w:szCs w:val="16"/>
                <w:lang w:val="es-ES" w:eastAsia="es-ES"/>
              </w:rPr>
              <w:t>Usa</w:t>
            </w:r>
            <w:r>
              <w:rPr>
                <w:rFonts w:eastAsia="Times New Roman" w:cs="Arial"/>
                <w:b/>
                <w:iCs/>
                <w:sz w:val="16"/>
                <w:szCs w:val="16"/>
                <w:lang w:val="es-ES" w:eastAsia="es-ES"/>
              </w:rPr>
              <w:t>r</w:t>
            </w:r>
            <w:r w:rsidRPr="000C0CB1">
              <w:rPr>
                <w:rFonts w:eastAsia="Times New Roman" w:cs="Arial"/>
                <w:b/>
                <w:iCs/>
                <w:sz w:val="16"/>
                <w:szCs w:val="16"/>
                <w:lang w:val="es-ES" w:eastAsia="es-ES"/>
              </w:rPr>
              <w:t xml:space="preserve"> </w:t>
            </w:r>
            <w:r w:rsidRPr="000C0CB1">
              <w:rPr>
                <w:rFonts w:eastAsia="Times New Roman" w:cs="Arial"/>
                <w:iCs/>
                <w:sz w:val="16"/>
                <w:szCs w:val="16"/>
                <w:lang w:val="es-ES" w:eastAsia="es-ES"/>
              </w:rPr>
              <w:t>las unidades de concentración de soluciones para realizar reacciones con diversas sustancias o muestras.</w:t>
            </w:r>
          </w:p>
          <w:p w:rsidR="000C0CB1" w:rsidRPr="000C0CB1" w:rsidRDefault="000C0CB1" w:rsidP="000C0CB1">
            <w:pPr>
              <w:pStyle w:val="Prrafodelista"/>
              <w:numPr>
                <w:ilvl w:val="0"/>
                <w:numId w:val="1"/>
              </w:numPr>
              <w:spacing w:after="0" w:line="240" w:lineRule="auto"/>
              <w:ind w:left="176" w:hanging="176"/>
              <w:jc w:val="both"/>
              <w:rPr>
                <w:rFonts w:eastAsia="Times New Roman" w:cs="Arial"/>
                <w:iCs/>
                <w:sz w:val="16"/>
                <w:szCs w:val="16"/>
                <w:lang w:val="es-ES" w:eastAsia="es-ES"/>
              </w:rPr>
            </w:pPr>
            <w:r>
              <w:rPr>
                <w:rFonts w:eastAsia="Times New Roman" w:cs="Arial"/>
                <w:b/>
                <w:iCs/>
                <w:sz w:val="16"/>
                <w:szCs w:val="16"/>
                <w:lang w:val="es-ES" w:eastAsia="es-ES"/>
              </w:rPr>
              <w:t>Preparar</w:t>
            </w:r>
            <w:r w:rsidRPr="000C0CB1">
              <w:rPr>
                <w:rFonts w:eastAsia="Times New Roman" w:cs="Arial"/>
                <w:b/>
                <w:iCs/>
                <w:sz w:val="16"/>
                <w:szCs w:val="16"/>
                <w:lang w:val="es-ES" w:eastAsia="es-ES"/>
              </w:rPr>
              <w:t xml:space="preserve"> </w:t>
            </w:r>
            <w:r w:rsidRPr="000C0CB1">
              <w:rPr>
                <w:rFonts w:eastAsia="Times New Roman" w:cs="Arial"/>
                <w:iCs/>
                <w:sz w:val="16"/>
                <w:szCs w:val="16"/>
                <w:lang w:val="es-ES" w:eastAsia="es-ES"/>
              </w:rPr>
              <w:t>soluciones a partir de sustancias puras liquidas o sólidas</w:t>
            </w:r>
            <w:r>
              <w:rPr>
                <w:rFonts w:eastAsia="Times New Roman" w:cs="Arial"/>
                <w:iCs/>
                <w:sz w:val="16"/>
                <w:szCs w:val="16"/>
                <w:lang w:val="es-ES" w:eastAsia="es-ES"/>
              </w:rPr>
              <w:t>.</w:t>
            </w:r>
          </w:p>
        </w:tc>
        <w:tc>
          <w:tcPr>
            <w:tcW w:w="2844" w:type="dxa"/>
            <w:gridSpan w:val="2"/>
            <w:shd w:val="clear" w:color="auto" w:fill="auto"/>
            <w:vAlign w:val="center"/>
          </w:tcPr>
          <w:p w:rsidR="00FB1485" w:rsidRPr="00210017" w:rsidRDefault="00FB1485" w:rsidP="005333B4">
            <w:pPr>
              <w:pStyle w:val="Prrafodelista"/>
              <w:numPr>
                <w:ilvl w:val="0"/>
                <w:numId w:val="1"/>
              </w:numPr>
              <w:spacing w:after="0" w:line="240" w:lineRule="auto"/>
              <w:ind w:left="160" w:hanging="160"/>
              <w:jc w:val="both"/>
              <w:rPr>
                <w:rFonts w:eastAsia="Times New Roman" w:cs="Arial"/>
                <w:iCs/>
                <w:sz w:val="16"/>
                <w:szCs w:val="16"/>
                <w:lang w:val="es-ES" w:eastAsia="es-ES"/>
              </w:rPr>
            </w:pPr>
            <w:r>
              <w:rPr>
                <w:rFonts w:eastAsia="Times New Roman" w:cs="Arial"/>
                <w:b/>
                <w:iCs/>
                <w:sz w:val="16"/>
                <w:szCs w:val="16"/>
                <w:lang w:val="es-ES" w:eastAsia="es-ES"/>
              </w:rPr>
              <w:t>Apreciar</w:t>
            </w:r>
            <w:r>
              <w:rPr>
                <w:rFonts w:eastAsia="Times New Roman" w:cs="Arial"/>
                <w:iCs/>
                <w:sz w:val="16"/>
                <w:szCs w:val="16"/>
                <w:lang w:val="es-ES" w:eastAsia="es-ES"/>
              </w:rPr>
              <w:t xml:space="preserve"> </w:t>
            </w:r>
            <w:r w:rsidR="003D5025">
              <w:rPr>
                <w:rFonts w:eastAsia="Times New Roman" w:cs="Arial"/>
                <w:iCs/>
                <w:sz w:val="16"/>
                <w:szCs w:val="16"/>
                <w:lang w:val="es-ES" w:eastAsia="es-ES"/>
              </w:rPr>
              <w:t>la importancia de las disoluciones</w:t>
            </w:r>
            <w:r>
              <w:rPr>
                <w:rFonts w:eastAsia="Times New Roman" w:cs="Arial"/>
                <w:iCs/>
                <w:sz w:val="16"/>
                <w:szCs w:val="16"/>
                <w:lang w:val="es-ES" w:eastAsia="es-ES"/>
              </w:rPr>
              <w:t>.</w:t>
            </w:r>
          </w:p>
          <w:p w:rsidR="00FB1485" w:rsidRPr="00210017" w:rsidRDefault="00FB1485" w:rsidP="005333B4">
            <w:pPr>
              <w:pStyle w:val="Prrafodelista"/>
              <w:numPr>
                <w:ilvl w:val="0"/>
                <w:numId w:val="1"/>
              </w:numPr>
              <w:spacing w:after="0" w:line="240" w:lineRule="auto"/>
              <w:ind w:left="160" w:hanging="160"/>
              <w:jc w:val="both"/>
              <w:rPr>
                <w:rFonts w:eastAsia="Times New Roman" w:cs="Arial"/>
                <w:b/>
                <w:iCs/>
                <w:sz w:val="16"/>
                <w:szCs w:val="16"/>
                <w:lang w:val="es-ES" w:eastAsia="es-ES"/>
              </w:rPr>
            </w:pPr>
            <w:r>
              <w:rPr>
                <w:rFonts w:eastAsia="Times New Roman" w:cs="Arial"/>
                <w:b/>
                <w:iCs/>
                <w:sz w:val="16"/>
                <w:szCs w:val="16"/>
                <w:lang w:val="es-ES" w:eastAsia="es-ES"/>
              </w:rPr>
              <w:t>Participar</w:t>
            </w:r>
            <w:r w:rsidRPr="00210017">
              <w:rPr>
                <w:rFonts w:eastAsia="Times New Roman" w:cs="Arial"/>
                <w:b/>
                <w:iCs/>
                <w:sz w:val="16"/>
                <w:szCs w:val="16"/>
                <w:lang w:val="es-ES" w:eastAsia="es-ES"/>
              </w:rPr>
              <w:t xml:space="preserve"> </w:t>
            </w:r>
            <w:r w:rsidR="003D5025">
              <w:rPr>
                <w:rFonts w:eastAsia="Times New Roman" w:cs="Arial"/>
                <w:iCs/>
                <w:sz w:val="16"/>
                <w:szCs w:val="16"/>
                <w:lang w:val="es-ES" w:eastAsia="es-ES"/>
              </w:rPr>
              <w:t>en la preparación de una disolución.</w:t>
            </w:r>
          </w:p>
          <w:p w:rsidR="00FB1485" w:rsidRPr="00210017" w:rsidRDefault="00D10134" w:rsidP="003D5025">
            <w:pPr>
              <w:pStyle w:val="Prrafodelista"/>
              <w:numPr>
                <w:ilvl w:val="0"/>
                <w:numId w:val="1"/>
              </w:numPr>
              <w:spacing w:after="0" w:line="240" w:lineRule="auto"/>
              <w:ind w:left="160" w:hanging="160"/>
              <w:jc w:val="both"/>
              <w:rPr>
                <w:rFonts w:eastAsia="Times New Roman" w:cs="Arial"/>
                <w:b/>
                <w:iCs/>
                <w:sz w:val="16"/>
                <w:szCs w:val="16"/>
                <w:lang w:val="es-ES" w:eastAsia="es-ES"/>
              </w:rPr>
            </w:pPr>
            <w:r w:rsidRPr="00210017">
              <w:rPr>
                <w:rFonts w:eastAsia="Times New Roman" w:cs="Arial"/>
                <w:b/>
                <w:iCs/>
                <w:sz w:val="16"/>
                <w:szCs w:val="16"/>
                <w:lang w:val="es-ES" w:eastAsia="es-ES"/>
              </w:rPr>
              <w:t xml:space="preserve">Compartir </w:t>
            </w:r>
            <w:r w:rsidRPr="00210017">
              <w:rPr>
                <w:rFonts w:eastAsia="Times New Roman" w:cs="Arial"/>
                <w:iCs/>
                <w:sz w:val="16"/>
                <w:szCs w:val="16"/>
                <w:lang w:val="es-ES" w:eastAsia="es-ES"/>
              </w:rPr>
              <w:t xml:space="preserve">experiencias </w:t>
            </w:r>
            <w:r w:rsidR="003D5025">
              <w:rPr>
                <w:rFonts w:eastAsia="Times New Roman" w:cs="Arial"/>
                <w:iCs/>
                <w:sz w:val="16"/>
                <w:szCs w:val="16"/>
                <w:lang w:val="es-ES" w:eastAsia="es-ES"/>
              </w:rPr>
              <w:t>sobre las diferentes unidades de una disolución.</w:t>
            </w:r>
          </w:p>
        </w:tc>
        <w:tc>
          <w:tcPr>
            <w:tcW w:w="2117" w:type="dxa"/>
            <w:shd w:val="clear" w:color="auto" w:fill="auto"/>
            <w:vAlign w:val="center"/>
          </w:tcPr>
          <w:p w:rsidR="00FB1485" w:rsidRPr="00210017"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210017">
              <w:rPr>
                <w:rFonts w:eastAsia="Times New Roman" w:cs="Arial"/>
                <w:iCs/>
                <w:sz w:val="16"/>
                <w:szCs w:val="16"/>
                <w:lang w:val="es-ES" w:eastAsia="es-ES"/>
              </w:rPr>
              <w:t>Exposición o lección magistral con participación de estudiantes</w:t>
            </w:r>
          </w:p>
          <w:p w:rsidR="00FB1485" w:rsidRPr="00210017"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210017">
              <w:rPr>
                <w:rFonts w:eastAsia="Times New Roman" w:cs="Arial"/>
                <w:iCs/>
                <w:sz w:val="16"/>
                <w:szCs w:val="16"/>
                <w:lang w:val="es-ES" w:eastAsia="es-ES"/>
              </w:rPr>
              <w:t>Aprendizaje basado en ejercicios</w:t>
            </w:r>
          </w:p>
          <w:p w:rsidR="00FB1485" w:rsidRPr="00210017" w:rsidRDefault="00D10134" w:rsidP="000C0687">
            <w:pPr>
              <w:pStyle w:val="Prrafodelista"/>
              <w:numPr>
                <w:ilvl w:val="0"/>
                <w:numId w:val="1"/>
              </w:numPr>
              <w:spacing w:after="0" w:line="240" w:lineRule="auto"/>
              <w:ind w:left="167" w:hanging="167"/>
              <w:jc w:val="both"/>
              <w:rPr>
                <w:rFonts w:eastAsia="Times New Roman" w:cs="Arial"/>
                <w:iCs/>
                <w:sz w:val="16"/>
                <w:szCs w:val="16"/>
                <w:lang w:val="es-ES" w:eastAsia="es-ES"/>
              </w:rPr>
            </w:pPr>
            <w:r w:rsidRPr="00210017">
              <w:rPr>
                <w:rFonts w:eastAsia="Times New Roman" w:cs="Arial"/>
                <w:iCs/>
                <w:sz w:val="16"/>
                <w:szCs w:val="16"/>
                <w:lang w:val="es-ES" w:eastAsia="es-ES"/>
              </w:rPr>
              <w:t xml:space="preserve">Uso </w:t>
            </w:r>
            <w:r w:rsidR="000C0687">
              <w:rPr>
                <w:rFonts w:eastAsia="Times New Roman" w:cs="Arial"/>
                <w:iCs/>
                <w:sz w:val="16"/>
                <w:szCs w:val="16"/>
                <w:lang w:val="es-ES" w:eastAsia="es-ES"/>
              </w:rPr>
              <w:t xml:space="preserve">de las </w:t>
            </w:r>
            <w:proofErr w:type="spellStart"/>
            <w:r w:rsidR="000C0687">
              <w:rPr>
                <w:rFonts w:eastAsia="Times New Roman" w:cs="Arial"/>
                <w:iCs/>
                <w:sz w:val="16"/>
                <w:szCs w:val="16"/>
                <w:lang w:val="es-ES" w:eastAsia="es-ES"/>
              </w:rPr>
              <w:t>fiolas</w:t>
            </w:r>
            <w:proofErr w:type="spellEnd"/>
            <w:r w:rsidR="000C0687">
              <w:rPr>
                <w:rFonts w:eastAsia="Times New Roman" w:cs="Arial"/>
                <w:iCs/>
                <w:sz w:val="16"/>
                <w:szCs w:val="16"/>
                <w:lang w:val="es-ES" w:eastAsia="es-ES"/>
              </w:rPr>
              <w:t xml:space="preserve"> volumétricas</w:t>
            </w:r>
          </w:p>
        </w:tc>
        <w:tc>
          <w:tcPr>
            <w:tcW w:w="2268" w:type="dxa"/>
            <w:shd w:val="clear" w:color="auto" w:fill="auto"/>
            <w:vAlign w:val="center"/>
          </w:tcPr>
          <w:p w:rsidR="00FB1485" w:rsidRPr="007702EB" w:rsidRDefault="00FB1485"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210017">
              <w:rPr>
                <w:rFonts w:eastAsia="Times New Roman" w:cs="Arial"/>
                <w:b/>
                <w:iCs/>
                <w:sz w:val="16"/>
                <w:szCs w:val="16"/>
                <w:lang w:val="es-ES" w:eastAsia="es-ES"/>
              </w:rPr>
              <w:t>Esquematiza</w:t>
            </w:r>
            <w:r w:rsidRPr="00210017">
              <w:rPr>
                <w:rFonts w:eastAsia="Times New Roman" w:cs="Arial"/>
                <w:iCs/>
                <w:sz w:val="16"/>
                <w:szCs w:val="16"/>
                <w:lang w:val="es-ES" w:eastAsia="es-ES"/>
              </w:rPr>
              <w:t xml:space="preserve"> </w:t>
            </w:r>
            <w:r w:rsidR="00A35225">
              <w:rPr>
                <w:rFonts w:eastAsia="Times New Roman" w:cs="Arial"/>
                <w:iCs/>
                <w:sz w:val="16"/>
                <w:szCs w:val="16"/>
                <w:lang w:val="es-ES" w:eastAsia="es-ES"/>
              </w:rPr>
              <w:t>la preparación de una disolución.</w:t>
            </w:r>
          </w:p>
          <w:p w:rsidR="00FB1485" w:rsidRPr="008C102D" w:rsidRDefault="00FB1485"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7702EB">
              <w:rPr>
                <w:rFonts w:eastAsia="Times New Roman" w:cs="Arial"/>
                <w:b/>
                <w:iCs/>
                <w:sz w:val="16"/>
                <w:szCs w:val="16"/>
                <w:lang w:val="es-ES" w:eastAsia="es-ES"/>
              </w:rPr>
              <w:t>Usa</w:t>
            </w:r>
            <w:r w:rsidRPr="007702EB">
              <w:rPr>
                <w:rFonts w:eastAsia="Times New Roman" w:cs="Arial"/>
                <w:iCs/>
                <w:sz w:val="16"/>
                <w:szCs w:val="16"/>
                <w:lang w:val="es-ES" w:eastAsia="es-ES"/>
              </w:rPr>
              <w:t xml:space="preserve"> </w:t>
            </w:r>
            <w:r w:rsidR="00A35225">
              <w:rPr>
                <w:rFonts w:eastAsia="Times New Roman" w:cs="Arial"/>
                <w:iCs/>
                <w:sz w:val="16"/>
                <w:szCs w:val="16"/>
                <w:lang w:val="es-ES" w:eastAsia="es-ES"/>
              </w:rPr>
              <w:t>las fórmulas de concentraciones.</w:t>
            </w:r>
          </w:p>
          <w:p w:rsidR="00FB1485" w:rsidRPr="00D10134" w:rsidRDefault="00D10134" w:rsidP="00A35225">
            <w:pPr>
              <w:pStyle w:val="Prrafodelista"/>
              <w:numPr>
                <w:ilvl w:val="0"/>
                <w:numId w:val="1"/>
              </w:numPr>
              <w:spacing w:after="0" w:line="240" w:lineRule="auto"/>
              <w:ind w:left="176" w:hanging="176"/>
              <w:jc w:val="both"/>
              <w:rPr>
                <w:rFonts w:eastAsia="Times New Roman" w:cs="Arial"/>
                <w:iCs/>
                <w:sz w:val="16"/>
                <w:szCs w:val="16"/>
                <w:lang w:val="es-ES" w:eastAsia="es-ES"/>
              </w:rPr>
            </w:pPr>
            <w:r>
              <w:rPr>
                <w:rFonts w:eastAsia="Times New Roman" w:cs="Arial"/>
                <w:b/>
                <w:iCs/>
                <w:sz w:val="16"/>
                <w:szCs w:val="16"/>
                <w:lang w:val="es-ES" w:eastAsia="es-ES"/>
              </w:rPr>
              <w:t xml:space="preserve">Usa </w:t>
            </w:r>
            <w:r w:rsidR="00A35225">
              <w:rPr>
                <w:rFonts w:eastAsia="Times New Roman" w:cs="Arial"/>
                <w:iCs/>
                <w:sz w:val="16"/>
                <w:szCs w:val="16"/>
                <w:lang w:val="es-ES" w:eastAsia="es-ES"/>
              </w:rPr>
              <w:t>los instrumentos de laboratorio para preparar soluciones.</w:t>
            </w:r>
          </w:p>
        </w:tc>
      </w:tr>
      <w:tr w:rsidR="00046C21" w:rsidRPr="00E56815" w:rsidTr="00F2228C">
        <w:tc>
          <w:tcPr>
            <w:tcW w:w="534" w:type="dxa"/>
            <w:vMerge/>
            <w:shd w:val="clear" w:color="auto" w:fill="auto"/>
          </w:tcPr>
          <w:p w:rsidR="00046C21" w:rsidRPr="00E56815" w:rsidRDefault="00046C21" w:rsidP="00FB1485">
            <w:pPr>
              <w:spacing w:after="0" w:line="240" w:lineRule="auto"/>
              <w:rPr>
                <w:rFonts w:eastAsia="Times New Roman" w:cs="Arial"/>
                <w:b/>
                <w:iCs/>
                <w:sz w:val="20"/>
                <w:szCs w:val="20"/>
                <w:lang w:val="es-ES" w:eastAsia="es-ES"/>
              </w:rPr>
            </w:pPr>
          </w:p>
        </w:tc>
        <w:tc>
          <w:tcPr>
            <w:tcW w:w="624" w:type="dxa"/>
            <w:shd w:val="clear" w:color="auto" w:fill="auto"/>
            <w:vAlign w:val="center"/>
          </w:tcPr>
          <w:p w:rsidR="00046C21" w:rsidRPr="00210017" w:rsidRDefault="00046C21" w:rsidP="00FB1485">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5</w:t>
            </w:r>
          </w:p>
        </w:tc>
        <w:tc>
          <w:tcPr>
            <w:tcW w:w="13125" w:type="dxa"/>
            <w:gridSpan w:val="7"/>
            <w:shd w:val="clear" w:color="auto" w:fill="auto"/>
            <w:vAlign w:val="center"/>
          </w:tcPr>
          <w:p w:rsidR="00046C21" w:rsidRPr="00210017" w:rsidRDefault="00046C21" w:rsidP="00046C21">
            <w:pPr>
              <w:pStyle w:val="Prrafodelista"/>
              <w:spacing w:after="0" w:line="240" w:lineRule="auto"/>
              <w:ind w:left="176"/>
              <w:jc w:val="center"/>
              <w:rPr>
                <w:rFonts w:eastAsia="Times New Roman" w:cs="Arial"/>
                <w:b/>
                <w:iCs/>
                <w:sz w:val="16"/>
                <w:szCs w:val="16"/>
                <w:lang w:val="es-ES" w:eastAsia="es-ES"/>
              </w:rPr>
            </w:pPr>
            <w:r w:rsidRPr="00210017">
              <w:rPr>
                <w:rFonts w:eastAsia="Times New Roman" w:cs="Arial"/>
                <w:b/>
                <w:iCs/>
                <w:sz w:val="16"/>
                <w:szCs w:val="16"/>
                <w:lang w:val="es-ES" w:eastAsia="es-ES"/>
              </w:rPr>
              <w:t>EVALUACIÓN DE LA UNIDAD DIDÁCTICA</w:t>
            </w:r>
            <w:r>
              <w:rPr>
                <w:rFonts w:eastAsia="Times New Roman" w:cs="Arial"/>
                <w:b/>
                <w:iCs/>
                <w:sz w:val="16"/>
                <w:szCs w:val="16"/>
                <w:lang w:val="es-ES" w:eastAsia="es-ES"/>
              </w:rPr>
              <w:t xml:space="preserve"> (EXAMEN DEL MODULO I)</w:t>
            </w:r>
          </w:p>
        </w:tc>
      </w:tr>
      <w:tr w:rsidR="00FB1485" w:rsidRPr="00E56815" w:rsidTr="00FB1485">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3969" w:type="dxa"/>
            <w:gridSpan w:val="3"/>
            <w:shd w:val="clear" w:color="auto" w:fill="auto"/>
          </w:tcPr>
          <w:p w:rsidR="00FB1485" w:rsidRPr="00210017" w:rsidRDefault="00FB1485" w:rsidP="005333B4">
            <w:pPr>
              <w:spacing w:after="0" w:line="240" w:lineRule="auto"/>
              <w:jc w:val="both"/>
              <w:rPr>
                <w:rFonts w:eastAsia="Times New Roman" w:cs="Arial"/>
                <w:b/>
                <w:iCs/>
                <w:sz w:val="16"/>
                <w:szCs w:val="16"/>
                <w:lang w:val="es-ES" w:eastAsia="es-ES"/>
              </w:rPr>
            </w:pPr>
            <w:r w:rsidRPr="00210017">
              <w:rPr>
                <w:rFonts w:eastAsia="Times New Roman" w:cs="Arial"/>
                <w:b/>
                <w:iCs/>
                <w:sz w:val="16"/>
                <w:szCs w:val="16"/>
                <w:lang w:val="es-ES" w:eastAsia="es-ES"/>
              </w:rPr>
              <w:t>EVIDENCIA DE CONCOCIMIENTOS</w:t>
            </w:r>
          </w:p>
        </w:tc>
        <w:tc>
          <w:tcPr>
            <w:tcW w:w="4252" w:type="dxa"/>
            <w:gridSpan w:val="2"/>
            <w:shd w:val="clear" w:color="auto" w:fill="auto"/>
          </w:tcPr>
          <w:p w:rsidR="00FB1485" w:rsidRPr="00210017" w:rsidRDefault="00FB1485" w:rsidP="005333B4">
            <w:pPr>
              <w:spacing w:after="0" w:line="240" w:lineRule="auto"/>
              <w:jc w:val="both"/>
              <w:rPr>
                <w:rFonts w:eastAsia="Times New Roman" w:cs="Arial"/>
                <w:b/>
                <w:iCs/>
                <w:sz w:val="16"/>
                <w:szCs w:val="16"/>
                <w:lang w:val="es-ES" w:eastAsia="es-ES"/>
              </w:rPr>
            </w:pPr>
            <w:r w:rsidRPr="00210017">
              <w:rPr>
                <w:rFonts w:eastAsia="Times New Roman" w:cs="Arial"/>
                <w:b/>
                <w:iCs/>
                <w:sz w:val="16"/>
                <w:szCs w:val="16"/>
                <w:lang w:val="es-ES" w:eastAsia="es-ES"/>
              </w:rPr>
              <w:t>EVIDENCIA DE PRODUCTO</w:t>
            </w:r>
          </w:p>
        </w:tc>
        <w:tc>
          <w:tcPr>
            <w:tcW w:w="5528" w:type="dxa"/>
            <w:gridSpan w:val="3"/>
            <w:shd w:val="clear" w:color="auto" w:fill="auto"/>
          </w:tcPr>
          <w:p w:rsidR="00FB1485" w:rsidRPr="00210017" w:rsidRDefault="00FB1485" w:rsidP="005333B4">
            <w:pPr>
              <w:spacing w:after="0" w:line="240" w:lineRule="auto"/>
              <w:jc w:val="both"/>
              <w:rPr>
                <w:rFonts w:eastAsia="Times New Roman" w:cs="Arial"/>
                <w:b/>
                <w:iCs/>
                <w:sz w:val="16"/>
                <w:szCs w:val="16"/>
                <w:lang w:val="es-ES" w:eastAsia="es-ES"/>
              </w:rPr>
            </w:pPr>
            <w:r w:rsidRPr="00210017">
              <w:rPr>
                <w:rFonts w:eastAsia="Times New Roman" w:cs="Arial"/>
                <w:b/>
                <w:iCs/>
                <w:sz w:val="16"/>
                <w:szCs w:val="16"/>
                <w:lang w:val="es-ES" w:eastAsia="es-ES"/>
              </w:rPr>
              <w:t>EVIDENCIA DE DESEMPEÑO</w:t>
            </w:r>
          </w:p>
        </w:tc>
      </w:tr>
      <w:tr w:rsidR="00FB1485" w:rsidRPr="00E56815" w:rsidTr="00A35225">
        <w:tc>
          <w:tcPr>
            <w:tcW w:w="534" w:type="dxa"/>
            <w:vMerge/>
            <w:shd w:val="clear" w:color="auto" w:fill="auto"/>
          </w:tcPr>
          <w:p w:rsidR="00FB1485" w:rsidRPr="00E56815" w:rsidRDefault="00FB1485" w:rsidP="00FB1485">
            <w:pPr>
              <w:spacing w:after="0" w:line="240" w:lineRule="auto"/>
              <w:rPr>
                <w:rFonts w:eastAsia="Times New Roman" w:cs="Arial"/>
                <w:b/>
                <w:iCs/>
                <w:sz w:val="20"/>
                <w:szCs w:val="20"/>
                <w:lang w:val="es-ES" w:eastAsia="es-ES"/>
              </w:rPr>
            </w:pPr>
          </w:p>
        </w:tc>
        <w:tc>
          <w:tcPr>
            <w:tcW w:w="3969" w:type="dxa"/>
            <w:gridSpan w:val="3"/>
            <w:shd w:val="clear" w:color="auto" w:fill="auto"/>
            <w:vAlign w:val="center"/>
          </w:tcPr>
          <w:p w:rsidR="00FB1485" w:rsidRDefault="00FB1485" w:rsidP="005333B4">
            <w:pPr>
              <w:spacing w:after="0" w:line="240" w:lineRule="auto"/>
              <w:jc w:val="both"/>
              <w:rPr>
                <w:rFonts w:eastAsia="Times New Roman" w:cs="Arial"/>
                <w:iCs/>
                <w:sz w:val="16"/>
                <w:szCs w:val="16"/>
                <w:lang w:val="es-ES" w:eastAsia="es-ES"/>
              </w:rPr>
            </w:pPr>
            <w:r>
              <w:rPr>
                <w:rFonts w:eastAsia="Times New Roman" w:cs="Arial"/>
                <w:iCs/>
                <w:sz w:val="16"/>
                <w:szCs w:val="16"/>
                <w:lang w:val="es-ES" w:eastAsia="es-ES"/>
              </w:rPr>
              <w:t>Pruebas escritas de la unidad didáctica por semana</w:t>
            </w:r>
          </w:p>
          <w:p w:rsidR="00FB1485" w:rsidRPr="00210017" w:rsidRDefault="00FB1485" w:rsidP="005333B4">
            <w:pPr>
              <w:spacing w:after="0" w:line="240" w:lineRule="auto"/>
              <w:jc w:val="both"/>
              <w:rPr>
                <w:rFonts w:eastAsia="Times New Roman" w:cs="Arial"/>
                <w:iCs/>
                <w:sz w:val="16"/>
                <w:szCs w:val="16"/>
                <w:lang w:val="es-ES" w:eastAsia="es-ES"/>
              </w:rPr>
            </w:pPr>
            <w:r>
              <w:rPr>
                <w:rFonts w:eastAsia="Times New Roman" w:cs="Arial"/>
                <w:iCs/>
                <w:sz w:val="16"/>
                <w:szCs w:val="16"/>
                <w:lang w:val="es-ES" w:eastAsia="es-ES"/>
              </w:rPr>
              <w:t>Prueba oral de la unidad didáctica</w:t>
            </w:r>
            <w:r w:rsidRPr="00210017">
              <w:rPr>
                <w:rFonts w:eastAsia="Times New Roman" w:cs="Arial"/>
                <w:iCs/>
                <w:sz w:val="16"/>
                <w:szCs w:val="16"/>
                <w:lang w:val="es-ES" w:eastAsia="es-ES"/>
              </w:rPr>
              <w:t xml:space="preserve"> </w:t>
            </w:r>
          </w:p>
        </w:tc>
        <w:tc>
          <w:tcPr>
            <w:tcW w:w="4252" w:type="dxa"/>
            <w:gridSpan w:val="2"/>
            <w:shd w:val="clear" w:color="auto" w:fill="auto"/>
            <w:vAlign w:val="center"/>
          </w:tcPr>
          <w:p w:rsidR="00FB1485" w:rsidRPr="00210017" w:rsidRDefault="00FB1485" w:rsidP="005333B4">
            <w:pPr>
              <w:spacing w:after="0" w:line="240" w:lineRule="auto"/>
              <w:jc w:val="both"/>
              <w:rPr>
                <w:rFonts w:eastAsia="Times New Roman" w:cs="Arial"/>
                <w:iCs/>
                <w:sz w:val="16"/>
                <w:szCs w:val="16"/>
                <w:lang w:val="es-ES" w:eastAsia="es-ES"/>
              </w:rPr>
            </w:pPr>
            <w:r w:rsidRPr="00210017">
              <w:rPr>
                <w:rFonts w:eastAsia="Times New Roman" w:cs="Arial"/>
                <w:iCs/>
                <w:sz w:val="16"/>
                <w:szCs w:val="16"/>
                <w:lang w:val="es-ES" w:eastAsia="es-ES"/>
              </w:rPr>
              <w:t xml:space="preserve">Entrega de un trabajo de </w:t>
            </w:r>
            <w:r>
              <w:rPr>
                <w:rFonts w:eastAsia="Times New Roman" w:cs="Arial"/>
                <w:iCs/>
                <w:sz w:val="16"/>
                <w:szCs w:val="16"/>
                <w:lang w:val="es-ES" w:eastAsia="es-ES"/>
              </w:rPr>
              <w:t>ejercicios de aplicación resueltos de cada tema y de los informes de laboratorio por semana.</w:t>
            </w:r>
          </w:p>
        </w:tc>
        <w:tc>
          <w:tcPr>
            <w:tcW w:w="5528" w:type="dxa"/>
            <w:gridSpan w:val="3"/>
            <w:shd w:val="clear" w:color="auto" w:fill="auto"/>
            <w:vAlign w:val="center"/>
          </w:tcPr>
          <w:p w:rsidR="00FB1485" w:rsidRPr="00210017" w:rsidRDefault="00FB1485" w:rsidP="00A35225">
            <w:pPr>
              <w:spacing w:after="0" w:line="240" w:lineRule="auto"/>
              <w:jc w:val="both"/>
              <w:rPr>
                <w:rFonts w:eastAsia="Times New Roman" w:cs="Arial"/>
                <w:iCs/>
                <w:sz w:val="16"/>
                <w:szCs w:val="16"/>
                <w:lang w:val="es-ES" w:eastAsia="es-ES"/>
              </w:rPr>
            </w:pPr>
            <w:r>
              <w:rPr>
                <w:rFonts w:eastAsia="Times New Roman" w:cs="Arial"/>
                <w:iCs/>
                <w:sz w:val="16"/>
                <w:szCs w:val="16"/>
                <w:lang w:val="es-ES" w:eastAsia="es-ES"/>
              </w:rPr>
              <w:t>Domina los fundamentos conceptuales de la química</w:t>
            </w:r>
            <w:r w:rsidR="00A35225">
              <w:rPr>
                <w:rFonts w:eastAsia="Times New Roman" w:cs="Arial"/>
                <w:iCs/>
                <w:sz w:val="16"/>
                <w:szCs w:val="16"/>
                <w:lang w:val="es-ES" w:eastAsia="es-ES"/>
              </w:rPr>
              <w:t xml:space="preserve"> analítica cualitativa</w:t>
            </w:r>
            <w:r>
              <w:rPr>
                <w:rFonts w:eastAsia="Times New Roman" w:cs="Arial"/>
                <w:iCs/>
                <w:sz w:val="16"/>
                <w:szCs w:val="16"/>
                <w:lang w:val="es-ES" w:eastAsia="es-ES"/>
              </w:rPr>
              <w:t xml:space="preserve">, evidenciando una justificación del estudio </w:t>
            </w:r>
            <w:r w:rsidR="00A35225">
              <w:rPr>
                <w:rFonts w:eastAsia="Times New Roman" w:cs="Arial"/>
                <w:iCs/>
                <w:sz w:val="16"/>
                <w:szCs w:val="16"/>
                <w:lang w:val="es-ES" w:eastAsia="es-ES"/>
              </w:rPr>
              <w:t>de los análisis por vía seca y húmeda y de la preparación de soluciones.</w:t>
            </w:r>
          </w:p>
        </w:tc>
      </w:tr>
    </w:tbl>
    <w:p w:rsidR="00FB1485" w:rsidRDefault="00AC0C81" w:rsidP="00D95C13">
      <w:pPr>
        <w:spacing w:after="0" w:line="360" w:lineRule="auto"/>
        <w:rPr>
          <w:rFonts w:eastAsia="Times New Roman" w:cs="Arial"/>
          <w:b/>
          <w:iCs/>
          <w:sz w:val="24"/>
          <w:szCs w:val="24"/>
          <w:lang w:val="es-ES" w:eastAsia="es-ES"/>
        </w:rPr>
      </w:pPr>
      <w:r w:rsidRPr="00AC0C81">
        <w:rPr>
          <w:rFonts w:eastAsia="Times New Roman" w:cs="Arial"/>
          <w:b/>
          <w:iCs/>
          <w:noProof/>
          <w:sz w:val="24"/>
          <w:szCs w:val="24"/>
          <w:lang w:val="es-PE" w:eastAsia="es-PE"/>
        </w:rPr>
        <w:lastRenderedPageBreak/>
        <w:drawing>
          <wp:anchor distT="0" distB="0" distL="114300" distR="114300" simplePos="0" relativeHeight="251730944" behindDoc="1" locked="0" layoutInCell="1" allowOverlap="1" wp14:anchorId="37AD94DE" wp14:editId="1934C917">
            <wp:simplePos x="0" y="0"/>
            <wp:positionH relativeFrom="margin">
              <wp:posOffset>0</wp:posOffset>
            </wp:positionH>
            <wp:positionV relativeFrom="paragraph">
              <wp:posOffset>-421640</wp:posOffset>
            </wp:positionV>
            <wp:extent cx="790575" cy="739140"/>
            <wp:effectExtent l="0" t="0" r="9525" b="3810"/>
            <wp:wrapNone/>
            <wp:docPr id="15" name="Imagen 1" descr="http://web.unjfsc.edu.pe/site/images/website-unjfsc/imagenes/Imagenes_Notas_de_Prensa/2014/IMG-NP075/LOGO_UNJFSC_si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unjfsc.edu.pe/site/images/website-unjfsc/imagenes/Imagenes_Notas_de_Prensa/2014/IMG-NP075/LOGO_UNJFSC_sin_fondo.png"/>
                    <pic:cNvPicPr>
                      <a:picLocks noChangeAspect="1" noChangeArrowheads="1"/>
                    </pic:cNvPicPr>
                  </pic:nvPicPr>
                  <pic:blipFill>
                    <a:blip r:embed="rId8" cstate="print"/>
                    <a:srcRect/>
                    <a:stretch>
                      <a:fillRect/>
                    </a:stretch>
                  </pic:blipFill>
                  <pic:spPr bwMode="auto">
                    <a:xfrm>
                      <a:off x="0" y="0"/>
                      <a:ext cx="790575" cy="739140"/>
                    </a:xfrm>
                    <a:prstGeom prst="flowChartConnector">
                      <a:avLst/>
                    </a:prstGeom>
                    <a:noFill/>
                    <a:ln w="9525">
                      <a:noFill/>
                      <a:miter lim="800000"/>
                      <a:headEnd/>
                      <a:tailEnd/>
                    </a:ln>
                  </pic:spPr>
                </pic:pic>
              </a:graphicData>
            </a:graphic>
            <wp14:sizeRelH relativeFrom="margin">
              <wp14:pctWidth>0</wp14:pctWidth>
            </wp14:sizeRelH>
          </wp:anchor>
        </w:drawing>
      </w:r>
      <w:r w:rsidRPr="00AC0C81">
        <w:rPr>
          <w:rFonts w:eastAsia="Times New Roman" w:cs="Arial"/>
          <w:b/>
          <w:iCs/>
          <w:noProof/>
          <w:sz w:val="24"/>
          <w:szCs w:val="24"/>
          <w:lang w:val="es-PE" w:eastAsia="es-PE"/>
        </w:rPr>
        <mc:AlternateContent>
          <mc:Choice Requires="wps">
            <w:drawing>
              <wp:anchor distT="0" distB="0" distL="114300" distR="114300" simplePos="0" relativeHeight="251731968" behindDoc="0" locked="0" layoutInCell="1" allowOverlap="1" wp14:anchorId="10957116" wp14:editId="50201B4E">
                <wp:simplePos x="0" y="0"/>
                <wp:positionH relativeFrom="column">
                  <wp:posOffset>1701165</wp:posOffset>
                </wp:positionH>
                <wp:positionV relativeFrom="paragraph">
                  <wp:posOffset>-356074</wp:posOffset>
                </wp:positionV>
                <wp:extent cx="4897120" cy="676275"/>
                <wp:effectExtent l="0" t="0" r="0"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C2" w:rsidRDefault="00A572C2" w:rsidP="00AC0C81">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AC0C81">
                            <w:pPr>
                              <w:pStyle w:val="Encabezado"/>
                              <w:tabs>
                                <w:tab w:val="clear" w:pos="4419"/>
                                <w:tab w:val="clear" w:pos="8838"/>
                                <w:tab w:val="left" w:pos="1715"/>
                              </w:tabs>
                              <w:jc w:val="center"/>
                              <w:rPr>
                                <w:b/>
                                <w:sz w:val="8"/>
                                <w:szCs w:val="8"/>
                              </w:rPr>
                            </w:pPr>
                          </w:p>
                          <w:p w:rsidR="00A572C2" w:rsidRDefault="00A572C2" w:rsidP="00AC0C81">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A572C2" w:rsidP="00AC0C81">
                            <w:pPr>
                              <w:jc w:val="center"/>
                              <w:rPr>
                                <w:lang w:val="es-ES"/>
                              </w:rPr>
                            </w:pPr>
                            <w:r>
                              <w:t xml:space="preserve">ESCUELA PROFESIONAL DE </w:t>
                            </w:r>
                            <w:r>
                              <w:rPr>
                                <w:rFonts w:cs="Arial"/>
                                <w:color w:val="000000"/>
                              </w:rPr>
                              <w:t>INGENIERIA METALÚRGICA</w:t>
                            </w:r>
                          </w:p>
                          <w:p w:rsidR="00A572C2" w:rsidRDefault="00A572C2" w:rsidP="00AC0C81">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57116" id="_x0000_s1030" type="#_x0000_t202" style="position:absolute;margin-left:133.95pt;margin-top:-28.05pt;width:385.6pt;height:5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F8twIAAMA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" filled="f" stroked="f">
                <v:textbox>
                  <w:txbxContent>
                    <w:p w:rsidR="00A572C2" w:rsidRDefault="00A572C2" w:rsidP="00AC0C81">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AC0C81">
                      <w:pPr>
                        <w:pStyle w:val="Encabezado"/>
                        <w:tabs>
                          <w:tab w:val="clear" w:pos="4419"/>
                          <w:tab w:val="clear" w:pos="8838"/>
                          <w:tab w:val="left" w:pos="1715"/>
                        </w:tabs>
                        <w:jc w:val="center"/>
                        <w:rPr>
                          <w:b/>
                          <w:sz w:val="8"/>
                          <w:szCs w:val="8"/>
                        </w:rPr>
                      </w:pPr>
                    </w:p>
                    <w:p w:rsidR="00A572C2" w:rsidRDefault="00A572C2" w:rsidP="00AC0C81">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A572C2" w:rsidP="00AC0C81">
                      <w:pPr>
                        <w:jc w:val="center"/>
                        <w:rPr>
                          <w:lang w:val="es-ES"/>
                        </w:rPr>
                      </w:pPr>
                      <w:r>
                        <w:t xml:space="preserve">ESCUELA PROFESIONAL DE </w:t>
                      </w:r>
                      <w:r>
                        <w:rPr>
                          <w:rFonts w:cs="Arial"/>
                          <w:color w:val="000000"/>
                        </w:rPr>
                        <w:t>INGENIERIA METALÚRGICA</w:t>
                      </w:r>
                    </w:p>
                    <w:p w:rsidR="00A572C2" w:rsidRDefault="00A572C2" w:rsidP="00AC0C81">
                      <w:pPr>
                        <w:jc w:val="center"/>
                        <w:rPr>
                          <w:lang w:val="es-ES"/>
                        </w:rPr>
                      </w:pPr>
                    </w:p>
                  </w:txbxContent>
                </v:textbox>
              </v:shape>
            </w:pict>
          </mc:Fallback>
        </mc:AlternateContent>
      </w:r>
    </w:p>
    <w:tbl>
      <w:tblPr>
        <w:tblpPr w:leftFromText="141" w:rightFromText="141" w:vertAnchor="page" w:horzAnchor="margin" w:tblpXSpec="center" w:tblpY="1873"/>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4"/>
        <w:gridCol w:w="2636"/>
        <w:gridCol w:w="709"/>
        <w:gridCol w:w="2551"/>
        <w:gridCol w:w="1701"/>
        <w:gridCol w:w="1143"/>
        <w:gridCol w:w="2117"/>
        <w:gridCol w:w="2268"/>
      </w:tblGrid>
      <w:tr w:rsidR="00A7208D" w:rsidRPr="000C1033" w:rsidTr="00A7208D">
        <w:tc>
          <w:tcPr>
            <w:tcW w:w="14283" w:type="dxa"/>
            <w:gridSpan w:val="9"/>
            <w:shd w:val="clear" w:color="auto" w:fill="auto"/>
          </w:tcPr>
          <w:p w:rsidR="00A7208D" w:rsidRPr="000C1033" w:rsidRDefault="00A7208D" w:rsidP="00A7208D">
            <w:pPr>
              <w:spacing w:after="0" w:line="240" w:lineRule="auto"/>
              <w:jc w:val="both"/>
              <w:rPr>
                <w:sz w:val="20"/>
                <w:szCs w:val="20"/>
              </w:rPr>
            </w:pPr>
            <w:r w:rsidRPr="000C1033">
              <w:rPr>
                <w:rFonts w:eastAsia="Times New Roman" w:cs="Arial"/>
                <w:b/>
                <w:iCs/>
                <w:sz w:val="20"/>
                <w:szCs w:val="20"/>
                <w:lang w:val="es-ES" w:eastAsia="es-ES"/>
              </w:rPr>
              <w:t xml:space="preserve">CAPACIDAD DE LA UNIAD DIDÁCTICA II: </w:t>
            </w:r>
            <w:r w:rsidRPr="000C1033">
              <w:rPr>
                <w:sz w:val="20"/>
                <w:szCs w:val="20"/>
              </w:rPr>
              <w:t xml:space="preserve">  </w:t>
            </w:r>
          </w:p>
          <w:p w:rsidR="00A7208D" w:rsidRPr="000C1033" w:rsidRDefault="003351F6" w:rsidP="00393D39">
            <w:pPr>
              <w:spacing w:after="0" w:line="240" w:lineRule="auto"/>
              <w:jc w:val="both"/>
              <w:rPr>
                <w:rFonts w:eastAsia="Times New Roman" w:cs="Arial"/>
                <w:b/>
                <w:iCs/>
                <w:sz w:val="18"/>
                <w:szCs w:val="18"/>
                <w:lang w:val="es-ES" w:eastAsia="es-ES"/>
              </w:rPr>
            </w:pPr>
            <w:r w:rsidRPr="003351F6">
              <w:rPr>
                <w:sz w:val="20"/>
                <w:szCs w:val="20"/>
                <w:lang w:val="es-ES"/>
              </w:rPr>
              <w:t xml:space="preserve">Reconoce la importancia que tienen los equilibrios homogéneos y heterogéneos, las soluciones buffer en la química analítica y los aplica en las prácticas de los análisis de muestras de </w:t>
            </w:r>
            <w:r w:rsidR="00393D39">
              <w:rPr>
                <w:sz w:val="20"/>
                <w:szCs w:val="20"/>
                <w:lang w:val="es-ES"/>
              </w:rPr>
              <w:t>minerales</w:t>
            </w:r>
            <w:r w:rsidRPr="003351F6">
              <w:rPr>
                <w:sz w:val="20"/>
                <w:szCs w:val="20"/>
                <w:lang w:val="es-ES"/>
              </w:rPr>
              <w:t>.</w:t>
            </w:r>
          </w:p>
        </w:tc>
      </w:tr>
      <w:tr w:rsidR="00A7208D" w:rsidRPr="000C1033" w:rsidTr="00A7208D">
        <w:tc>
          <w:tcPr>
            <w:tcW w:w="534" w:type="dxa"/>
            <w:vMerge w:val="restart"/>
            <w:shd w:val="clear" w:color="auto" w:fill="auto"/>
            <w:textDirection w:val="btLr"/>
          </w:tcPr>
          <w:p w:rsidR="00A7208D" w:rsidRPr="000C1033" w:rsidRDefault="00A7208D" w:rsidP="003351F6">
            <w:pPr>
              <w:spacing w:after="0" w:line="240" w:lineRule="auto"/>
              <w:jc w:val="center"/>
              <w:rPr>
                <w:rFonts w:eastAsia="Times New Roman" w:cs="Arial"/>
                <w:b/>
                <w:iCs/>
                <w:sz w:val="18"/>
                <w:szCs w:val="18"/>
                <w:lang w:val="es-ES" w:eastAsia="es-ES"/>
              </w:rPr>
            </w:pPr>
            <w:r w:rsidRPr="000C1033">
              <w:rPr>
                <w:rFonts w:eastAsia="Times New Roman" w:cs="Arial"/>
                <w:b/>
                <w:iCs/>
                <w:sz w:val="18"/>
                <w:szCs w:val="18"/>
                <w:lang w:val="es-ES" w:eastAsia="es-ES"/>
              </w:rPr>
              <w:t xml:space="preserve">UNIDAD DIDÁCTICA II: </w:t>
            </w:r>
            <w:r w:rsidRPr="000C1033">
              <w:rPr>
                <w:rFonts w:ascii="Calibri" w:hAnsi="Calibri"/>
                <w:b/>
                <w:bCs/>
                <w:lang w:val="es-PE"/>
              </w:rPr>
              <w:t xml:space="preserve"> </w:t>
            </w:r>
            <w:r w:rsidRPr="000C1033">
              <w:rPr>
                <w:rFonts w:ascii="Calibri" w:hAnsi="Calibri"/>
                <w:b/>
                <w:bCs/>
                <w:sz w:val="18"/>
                <w:szCs w:val="18"/>
              </w:rPr>
              <w:t xml:space="preserve"> </w:t>
            </w:r>
            <w:r w:rsidR="003351F6">
              <w:t xml:space="preserve"> </w:t>
            </w:r>
            <w:r w:rsidR="003351F6" w:rsidRPr="003351F6">
              <w:rPr>
                <w:rFonts w:ascii="Calibri" w:hAnsi="Calibri"/>
                <w:b/>
                <w:bCs/>
                <w:sz w:val="16"/>
                <w:szCs w:val="16"/>
              </w:rPr>
              <w:t>EQUILIBRIOS QUÍMICOS HOMOGÉNEOS Y HETEROGÉNEOS. SOLUCIONES BUFFER</w:t>
            </w:r>
          </w:p>
        </w:tc>
        <w:tc>
          <w:tcPr>
            <w:tcW w:w="624" w:type="dxa"/>
            <w:vMerge w:val="restart"/>
            <w:shd w:val="clear" w:color="auto" w:fill="auto"/>
            <w:vAlign w:val="center"/>
          </w:tcPr>
          <w:p w:rsidR="00A7208D" w:rsidRPr="000C1033" w:rsidRDefault="00A7208D" w:rsidP="00A7208D">
            <w:pPr>
              <w:spacing w:after="0" w:line="240" w:lineRule="auto"/>
              <w:jc w:val="center"/>
              <w:rPr>
                <w:rFonts w:eastAsia="Times New Roman" w:cs="Arial"/>
                <w:b/>
                <w:iCs/>
                <w:sz w:val="12"/>
                <w:szCs w:val="12"/>
                <w:lang w:val="es-ES" w:eastAsia="es-ES"/>
              </w:rPr>
            </w:pPr>
            <w:r w:rsidRPr="000C1033">
              <w:rPr>
                <w:rFonts w:eastAsia="Times New Roman" w:cs="Arial"/>
                <w:b/>
                <w:iCs/>
                <w:sz w:val="12"/>
                <w:szCs w:val="12"/>
                <w:lang w:val="es-ES" w:eastAsia="es-ES"/>
              </w:rPr>
              <w:t>Semana</w:t>
            </w:r>
          </w:p>
        </w:tc>
        <w:tc>
          <w:tcPr>
            <w:tcW w:w="8740" w:type="dxa"/>
            <w:gridSpan w:val="5"/>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Contenidos</w:t>
            </w:r>
          </w:p>
        </w:tc>
        <w:tc>
          <w:tcPr>
            <w:tcW w:w="2117" w:type="dxa"/>
            <w:vMerge w:val="restart"/>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Estrategia didáctica</w:t>
            </w:r>
          </w:p>
        </w:tc>
        <w:tc>
          <w:tcPr>
            <w:tcW w:w="2268" w:type="dxa"/>
            <w:vMerge w:val="restart"/>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Indicadores de logro de la capacidad</w:t>
            </w:r>
          </w:p>
        </w:tc>
      </w:tr>
      <w:tr w:rsidR="00A7208D" w:rsidRPr="000C1033" w:rsidTr="00A7208D">
        <w:trPr>
          <w:trHeight w:val="286"/>
        </w:trPr>
        <w:tc>
          <w:tcPr>
            <w:tcW w:w="534" w:type="dxa"/>
            <w:vMerge/>
            <w:shd w:val="clear" w:color="auto" w:fill="auto"/>
          </w:tcPr>
          <w:p w:rsidR="00A7208D" w:rsidRPr="000C1033" w:rsidRDefault="00A7208D" w:rsidP="00A7208D">
            <w:pPr>
              <w:spacing w:after="0" w:line="240" w:lineRule="auto"/>
              <w:rPr>
                <w:rFonts w:eastAsia="Times New Roman" w:cs="Arial"/>
                <w:b/>
                <w:iCs/>
                <w:sz w:val="20"/>
                <w:szCs w:val="20"/>
                <w:lang w:val="es-ES" w:eastAsia="es-ES"/>
              </w:rPr>
            </w:pPr>
          </w:p>
        </w:tc>
        <w:tc>
          <w:tcPr>
            <w:tcW w:w="624" w:type="dxa"/>
            <w:vMerge/>
            <w:shd w:val="clear" w:color="auto" w:fill="auto"/>
          </w:tcPr>
          <w:p w:rsidR="00A7208D" w:rsidRPr="000C1033" w:rsidRDefault="00A7208D" w:rsidP="00A7208D">
            <w:pPr>
              <w:spacing w:after="0" w:line="240" w:lineRule="auto"/>
              <w:rPr>
                <w:rFonts w:eastAsia="Times New Roman" w:cs="Arial"/>
                <w:b/>
                <w:iCs/>
                <w:sz w:val="16"/>
                <w:szCs w:val="16"/>
                <w:lang w:val="es-ES" w:eastAsia="es-ES"/>
              </w:rPr>
            </w:pPr>
          </w:p>
        </w:tc>
        <w:tc>
          <w:tcPr>
            <w:tcW w:w="2636" w:type="dxa"/>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Cognitivo</w:t>
            </w:r>
          </w:p>
        </w:tc>
        <w:tc>
          <w:tcPr>
            <w:tcW w:w="3260" w:type="dxa"/>
            <w:gridSpan w:val="2"/>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Procedimental</w:t>
            </w:r>
          </w:p>
        </w:tc>
        <w:tc>
          <w:tcPr>
            <w:tcW w:w="2844" w:type="dxa"/>
            <w:gridSpan w:val="2"/>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Actitudinal</w:t>
            </w:r>
          </w:p>
        </w:tc>
        <w:tc>
          <w:tcPr>
            <w:tcW w:w="2117" w:type="dxa"/>
            <w:vMerge/>
            <w:shd w:val="clear" w:color="auto" w:fill="auto"/>
          </w:tcPr>
          <w:p w:rsidR="00A7208D" w:rsidRPr="000C1033" w:rsidRDefault="00A7208D" w:rsidP="00A7208D">
            <w:pPr>
              <w:spacing w:after="0" w:line="240" w:lineRule="auto"/>
              <w:rPr>
                <w:rFonts w:eastAsia="Times New Roman" w:cs="Arial"/>
                <w:b/>
                <w:iCs/>
                <w:sz w:val="16"/>
                <w:szCs w:val="16"/>
                <w:lang w:val="es-ES" w:eastAsia="es-ES"/>
              </w:rPr>
            </w:pPr>
          </w:p>
        </w:tc>
        <w:tc>
          <w:tcPr>
            <w:tcW w:w="2268" w:type="dxa"/>
            <w:vMerge/>
            <w:shd w:val="clear" w:color="auto" w:fill="auto"/>
          </w:tcPr>
          <w:p w:rsidR="00A7208D" w:rsidRPr="000C1033" w:rsidRDefault="00A7208D" w:rsidP="00A7208D">
            <w:pPr>
              <w:spacing w:after="0" w:line="240" w:lineRule="auto"/>
              <w:rPr>
                <w:rFonts w:eastAsia="Times New Roman" w:cs="Arial"/>
                <w:b/>
                <w:iCs/>
                <w:sz w:val="16"/>
                <w:szCs w:val="16"/>
                <w:lang w:val="es-ES" w:eastAsia="es-ES"/>
              </w:rPr>
            </w:pPr>
          </w:p>
        </w:tc>
      </w:tr>
      <w:tr w:rsidR="00A7208D" w:rsidRPr="000C1033" w:rsidTr="00393D39">
        <w:trPr>
          <w:trHeight w:val="1657"/>
        </w:trPr>
        <w:tc>
          <w:tcPr>
            <w:tcW w:w="534" w:type="dxa"/>
            <w:vMerge/>
            <w:shd w:val="clear" w:color="auto" w:fill="auto"/>
          </w:tcPr>
          <w:p w:rsidR="00A7208D" w:rsidRPr="000C1033" w:rsidRDefault="00A7208D"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5</w:t>
            </w:r>
          </w:p>
        </w:tc>
        <w:tc>
          <w:tcPr>
            <w:tcW w:w="2636" w:type="dxa"/>
            <w:shd w:val="clear" w:color="auto" w:fill="auto"/>
            <w:vAlign w:val="center"/>
          </w:tcPr>
          <w:p w:rsidR="00393D39" w:rsidRDefault="00393D39" w:rsidP="00393D39">
            <w:pPr>
              <w:pStyle w:val="Prrafodelista"/>
              <w:numPr>
                <w:ilvl w:val="0"/>
                <w:numId w:val="8"/>
              </w:numPr>
              <w:spacing w:after="0" w:line="240" w:lineRule="auto"/>
              <w:ind w:left="200" w:hanging="200"/>
              <w:jc w:val="both"/>
              <w:rPr>
                <w:rFonts w:eastAsia="Times New Roman" w:cs="Arial"/>
                <w:iCs/>
                <w:sz w:val="16"/>
                <w:szCs w:val="16"/>
                <w:lang w:val="es-ES" w:eastAsia="es-ES"/>
              </w:rPr>
            </w:pPr>
            <w:r w:rsidRPr="00393D39">
              <w:rPr>
                <w:rFonts w:eastAsia="Times New Roman" w:cs="Arial"/>
                <w:iCs/>
                <w:sz w:val="16"/>
                <w:szCs w:val="16"/>
                <w:lang w:val="es-ES" w:eastAsia="es-ES"/>
              </w:rPr>
              <w:t xml:space="preserve">Equilibrio Químico. </w:t>
            </w:r>
          </w:p>
          <w:p w:rsidR="00393D39" w:rsidRDefault="00393D39" w:rsidP="00393D39">
            <w:pPr>
              <w:pStyle w:val="Prrafodelista"/>
              <w:numPr>
                <w:ilvl w:val="0"/>
                <w:numId w:val="8"/>
              </w:numPr>
              <w:spacing w:after="0" w:line="240" w:lineRule="auto"/>
              <w:ind w:left="200" w:hanging="200"/>
              <w:jc w:val="both"/>
              <w:rPr>
                <w:rFonts w:eastAsia="Times New Roman" w:cs="Arial"/>
                <w:iCs/>
                <w:sz w:val="16"/>
                <w:szCs w:val="16"/>
                <w:lang w:val="es-ES" w:eastAsia="es-ES"/>
              </w:rPr>
            </w:pPr>
            <w:r w:rsidRPr="00393D39">
              <w:rPr>
                <w:rFonts w:eastAsia="Times New Roman" w:cs="Arial"/>
                <w:iCs/>
                <w:sz w:val="16"/>
                <w:szCs w:val="16"/>
                <w:lang w:val="es-ES" w:eastAsia="es-ES"/>
              </w:rPr>
              <w:t xml:space="preserve">Factores que determinan   el   equilibrio.  </w:t>
            </w:r>
          </w:p>
          <w:p w:rsidR="00393D39" w:rsidRDefault="00393D39" w:rsidP="00393D39">
            <w:pPr>
              <w:pStyle w:val="Prrafodelista"/>
              <w:numPr>
                <w:ilvl w:val="0"/>
                <w:numId w:val="8"/>
              </w:numPr>
              <w:spacing w:after="0" w:line="240" w:lineRule="auto"/>
              <w:ind w:left="200" w:hanging="200"/>
              <w:jc w:val="both"/>
              <w:rPr>
                <w:rFonts w:eastAsia="Times New Roman" w:cs="Arial"/>
                <w:iCs/>
                <w:sz w:val="16"/>
                <w:szCs w:val="16"/>
                <w:lang w:val="es-ES" w:eastAsia="es-ES"/>
              </w:rPr>
            </w:pPr>
            <w:r w:rsidRPr="00393D39">
              <w:rPr>
                <w:rFonts w:eastAsia="Times New Roman" w:cs="Arial"/>
                <w:iCs/>
                <w:sz w:val="16"/>
                <w:szCs w:val="16"/>
                <w:lang w:val="es-ES" w:eastAsia="es-ES"/>
              </w:rPr>
              <w:t xml:space="preserve">Relación   Kc, </w:t>
            </w:r>
            <w:proofErr w:type="spellStart"/>
            <w:r w:rsidRPr="00393D39">
              <w:rPr>
                <w:rFonts w:eastAsia="Times New Roman" w:cs="Arial"/>
                <w:iCs/>
                <w:sz w:val="16"/>
                <w:szCs w:val="16"/>
                <w:lang w:val="es-ES" w:eastAsia="es-ES"/>
              </w:rPr>
              <w:t>Kp</w:t>
            </w:r>
            <w:proofErr w:type="spellEnd"/>
            <w:r w:rsidRPr="00393D39">
              <w:rPr>
                <w:rFonts w:eastAsia="Times New Roman" w:cs="Arial"/>
                <w:iCs/>
                <w:sz w:val="16"/>
                <w:szCs w:val="16"/>
                <w:lang w:val="es-ES" w:eastAsia="es-ES"/>
              </w:rPr>
              <w:t xml:space="preserve"> y </w:t>
            </w:r>
            <w:proofErr w:type="spellStart"/>
            <w:r w:rsidRPr="00393D39">
              <w:rPr>
                <w:rFonts w:eastAsia="Times New Roman" w:cs="Arial"/>
                <w:iCs/>
                <w:sz w:val="16"/>
                <w:szCs w:val="16"/>
                <w:lang w:val="es-ES" w:eastAsia="es-ES"/>
              </w:rPr>
              <w:t>Kx</w:t>
            </w:r>
            <w:proofErr w:type="spellEnd"/>
            <w:r w:rsidRPr="00393D39">
              <w:rPr>
                <w:rFonts w:eastAsia="Times New Roman" w:cs="Arial"/>
                <w:iCs/>
                <w:sz w:val="16"/>
                <w:szCs w:val="16"/>
                <w:lang w:val="es-ES" w:eastAsia="es-ES"/>
              </w:rPr>
              <w:t xml:space="preserve">. </w:t>
            </w:r>
          </w:p>
          <w:p w:rsidR="00393D39" w:rsidRPr="00393D39" w:rsidRDefault="00393D39" w:rsidP="00393D39">
            <w:pPr>
              <w:pStyle w:val="Prrafodelista"/>
              <w:numPr>
                <w:ilvl w:val="0"/>
                <w:numId w:val="8"/>
              </w:numPr>
              <w:spacing w:after="0" w:line="240" w:lineRule="auto"/>
              <w:ind w:left="200" w:hanging="200"/>
              <w:jc w:val="both"/>
              <w:rPr>
                <w:rFonts w:eastAsia="Times New Roman" w:cs="Arial"/>
                <w:iCs/>
                <w:sz w:val="16"/>
                <w:szCs w:val="16"/>
                <w:lang w:val="es-ES" w:eastAsia="es-ES"/>
              </w:rPr>
            </w:pPr>
            <w:r w:rsidRPr="00393D39">
              <w:rPr>
                <w:rFonts w:eastAsia="Times New Roman" w:cs="Arial"/>
                <w:iCs/>
                <w:sz w:val="16"/>
                <w:szCs w:val="16"/>
                <w:lang w:val="es-ES" w:eastAsia="es-ES"/>
              </w:rPr>
              <w:t>Problemas</w:t>
            </w:r>
          </w:p>
        </w:tc>
        <w:tc>
          <w:tcPr>
            <w:tcW w:w="3260" w:type="dxa"/>
            <w:gridSpan w:val="2"/>
            <w:shd w:val="clear" w:color="auto" w:fill="auto"/>
            <w:vAlign w:val="center"/>
          </w:tcPr>
          <w:p w:rsidR="00393D39" w:rsidRDefault="00393D39" w:rsidP="00393D39">
            <w:pPr>
              <w:pStyle w:val="Prrafodelista"/>
              <w:numPr>
                <w:ilvl w:val="0"/>
                <w:numId w:val="1"/>
              </w:numPr>
              <w:spacing w:after="0" w:line="240" w:lineRule="auto"/>
              <w:ind w:left="176" w:hanging="176"/>
              <w:jc w:val="both"/>
              <w:rPr>
                <w:rFonts w:eastAsia="Times New Roman" w:cs="Arial"/>
                <w:iCs/>
                <w:sz w:val="16"/>
                <w:szCs w:val="16"/>
                <w:lang w:val="es-ES" w:eastAsia="es-ES"/>
              </w:rPr>
            </w:pPr>
            <w:r w:rsidRPr="00393D39">
              <w:rPr>
                <w:rFonts w:eastAsia="Times New Roman" w:cs="Arial"/>
                <w:b/>
                <w:iCs/>
                <w:sz w:val="16"/>
                <w:szCs w:val="16"/>
                <w:lang w:val="es-ES" w:eastAsia="es-ES"/>
              </w:rPr>
              <w:t>Explica</w:t>
            </w:r>
            <w:r>
              <w:rPr>
                <w:rFonts w:eastAsia="Times New Roman" w:cs="Arial"/>
                <w:b/>
                <w:iCs/>
                <w:sz w:val="16"/>
                <w:szCs w:val="16"/>
                <w:lang w:val="es-ES" w:eastAsia="es-ES"/>
              </w:rPr>
              <w:t>r</w:t>
            </w:r>
            <w:r w:rsidRPr="00393D39">
              <w:rPr>
                <w:rFonts w:eastAsia="Times New Roman" w:cs="Arial"/>
                <w:b/>
                <w:iCs/>
                <w:sz w:val="16"/>
                <w:szCs w:val="16"/>
                <w:lang w:val="es-ES" w:eastAsia="es-ES"/>
              </w:rPr>
              <w:t xml:space="preserve"> </w:t>
            </w:r>
            <w:r w:rsidRPr="00393D39">
              <w:rPr>
                <w:rFonts w:eastAsia="Times New Roman" w:cs="Arial"/>
                <w:iCs/>
                <w:sz w:val="16"/>
                <w:szCs w:val="16"/>
                <w:lang w:val="es-ES" w:eastAsia="es-ES"/>
              </w:rPr>
              <w:t>las condiciones de estado de las soluciones de equilibrio Químico.</w:t>
            </w:r>
          </w:p>
          <w:p w:rsidR="00393D39" w:rsidRDefault="00393D39" w:rsidP="00393D39">
            <w:pPr>
              <w:pStyle w:val="Prrafodelista"/>
              <w:numPr>
                <w:ilvl w:val="0"/>
                <w:numId w:val="1"/>
              </w:numPr>
              <w:spacing w:after="0" w:line="240" w:lineRule="auto"/>
              <w:ind w:left="176" w:hanging="176"/>
              <w:jc w:val="both"/>
              <w:rPr>
                <w:rFonts w:eastAsia="Times New Roman" w:cs="Arial"/>
                <w:iCs/>
                <w:sz w:val="16"/>
                <w:szCs w:val="16"/>
                <w:lang w:val="es-ES" w:eastAsia="es-ES"/>
              </w:rPr>
            </w:pPr>
            <w:r w:rsidRPr="00393D39">
              <w:rPr>
                <w:rFonts w:eastAsia="Times New Roman" w:cs="Arial"/>
                <w:b/>
                <w:iCs/>
                <w:sz w:val="16"/>
                <w:szCs w:val="16"/>
                <w:lang w:val="es-ES" w:eastAsia="es-ES"/>
              </w:rPr>
              <w:t>Aplica</w:t>
            </w:r>
            <w:r>
              <w:rPr>
                <w:rFonts w:eastAsia="Times New Roman" w:cs="Arial"/>
                <w:b/>
                <w:iCs/>
                <w:sz w:val="16"/>
                <w:szCs w:val="16"/>
                <w:lang w:val="es-ES" w:eastAsia="es-ES"/>
              </w:rPr>
              <w:t>r</w:t>
            </w:r>
            <w:r w:rsidRPr="00393D39">
              <w:rPr>
                <w:rFonts w:eastAsia="Times New Roman" w:cs="Arial"/>
                <w:b/>
                <w:iCs/>
                <w:sz w:val="16"/>
                <w:szCs w:val="16"/>
                <w:lang w:val="es-ES" w:eastAsia="es-ES"/>
              </w:rPr>
              <w:t xml:space="preserve"> </w:t>
            </w:r>
            <w:r w:rsidRPr="00393D39">
              <w:rPr>
                <w:rFonts w:eastAsia="Times New Roman" w:cs="Arial"/>
                <w:iCs/>
                <w:sz w:val="16"/>
                <w:szCs w:val="16"/>
                <w:lang w:val="es-ES" w:eastAsia="es-ES"/>
              </w:rPr>
              <w:t>sus conocimientos para reconocer los factores que determinan el equilibrio.</w:t>
            </w:r>
          </w:p>
          <w:p w:rsidR="00393D39" w:rsidRPr="00393D39" w:rsidRDefault="00393D39" w:rsidP="00393D39">
            <w:pPr>
              <w:pStyle w:val="Prrafodelista"/>
              <w:numPr>
                <w:ilvl w:val="0"/>
                <w:numId w:val="1"/>
              </w:numPr>
              <w:spacing w:after="0" w:line="240" w:lineRule="auto"/>
              <w:ind w:left="176" w:hanging="176"/>
              <w:jc w:val="both"/>
              <w:rPr>
                <w:rFonts w:eastAsia="Times New Roman" w:cs="Arial"/>
                <w:iCs/>
                <w:sz w:val="16"/>
                <w:szCs w:val="16"/>
                <w:lang w:val="es-ES" w:eastAsia="es-ES"/>
              </w:rPr>
            </w:pPr>
            <w:r w:rsidRPr="00393D39">
              <w:rPr>
                <w:rFonts w:eastAsia="Times New Roman" w:cs="Arial"/>
                <w:b/>
                <w:iCs/>
                <w:sz w:val="16"/>
                <w:szCs w:val="16"/>
                <w:lang w:val="es-ES" w:eastAsia="es-ES"/>
              </w:rPr>
              <w:t>Aplica</w:t>
            </w:r>
            <w:r>
              <w:rPr>
                <w:rFonts w:eastAsia="Times New Roman" w:cs="Arial"/>
                <w:b/>
                <w:iCs/>
                <w:sz w:val="16"/>
                <w:szCs w:val="16"/>
                <w:lang w:val="es-ES" w:eastAsia="es-ES"/>
              </w:rPr>
              <w:t>r</w:t>
            </w:r>
            <w:r w:rsidRPr="00393D39">
              <w:rPr>
                <w:rFonts w:eastAsia="Times New Roman" w:cs="Arial"/>
                <w:b/>
                <w:iCs/>
                <w:sz w:val="16"/>
                <w:szCs w:val="16"/>
                <w:lang w:val="es-ES" w:eastAsia="es-ES"/>
              </w:rPr>
              <w:t xml:space="preserve"> </w:t>
            </w:r>
            <w:r w:rsidRPr="00393D39">
              <w:rPr>
                <w:rFonts w:eastAsia="Times New Roman" w:cs="Arial"/>
                <w:iCs/>
                <w:sz w:val="16"/>
                <w:szCs w:val="16"/>
                <w:lang w:val="es-ES" w:eastAsia="es-ES"/>
              </w:rPr>
              <w:t xml:space="preserve">sus conocimientos para reconocer la relación   Kc, </w:t>
            </w:r>
            <w:proofErr w:type="spellStart"/>
            <w:r w:rsidRPr="00393D39">
              <w:rPr>
                <w:rFonts w:eastAsia="Times New Roman" w:cs="Arial"/>
                <w:iCs/>
                <w:sz w:val="16"/>
                <w:szCs w:val="16"/>
                <w:lang w:val="es-ES" w:eastAsia="es-ES"/>
              </w:rPr>
              <w:t>Kp</w:t>
            </w:r>
            <w:proofErr w:type="spellEnd"/>
            <w:r w:rsidRPr="00393D39">
              <w:rPr>
                <w:rFonts w:eastAsia="Times New Roman" w:cs="Arial"/>
                <w:iCs/>
                <w:sz w:val="16"/>
                <w:szCs w:val="16"/>
                <w:lang w:val="es-ES" w:eastAsia="es-ES"/>
              </w:rPr>
              <w:t xml:space="preserve"> y </w:t>
            </w:r>
            <w:proofErr w:type="spellStart"/>
            <w:r w:rsidRPr="00393D39">
              <w:rPr>
                <w:rFonts w:eastAsia="Times New Roman" w:cs="Arial"/>
                <w:iCs/>
                <w:sz w:val="16"/>
                <w:szCs w:val="16"/>
                <w:lang w:val="es-ES" w:eastAsia="es-ES"/>
              </w:rPr>
              <w:t>Kx</w:t>
            </w:r>
            <w:proofErr w:type="spellEnd"/>
            <w:r w:rsidRPr="00393D39">
              <w:rPr>
                <w:rFonts w:eastAsia="Times New Roman" w:cs="Arial"/>
                <w:iCs/>
                <w:sz w:val="16"/>
                <w:szCs w:val="16"/>
                <w:lang w:val="es-ES" w:eastAsia="es-ES"/>
              </w:rPr>
              <w:t>., en los equilibrios químicos.</w:t>
            </w:r>
          </w:p>
        </w:tc>
        <w:tc>
          <w:tcPr>
            <w:tcW w:w="2844" w:type="dxa"/>
            <w:gridSpan w:val="2"/>
            <w:shd w:val="clear" w:color="auto" w:fill="auto"/>
            <w:vAlign w:val="center"/>
          </w:tcPr>
          <w:p w:rsidR="00393D39" w:rsidRDefault="00A7208D" w:rsidP="00393D39">
            <w:pPr>
              <w:pStyle w:val="Prrafodelista"/>
              <w:numPr>
                <w:ilvl w:val="0"/>
                <w:numId w:val="1"/>
              </w:numPr>
              <w:spacing w:after="0" w:line="240" w:lineRule="auto"/>
              <w:ind w:left="160" w:hanging="160"/>
              <w:jc w:val="both"/>
              <w:rPr>
                <w:rFonts w:eastAsia="Times New Roman" w:cs="Arial"/>
                <w:iCs/>
                <w:sz w:val="16"/>
                <w:szCs w:val="16"/>
                <w:lang w:val="es-ES" w:eastAsia="es-ES"/>
              </w:rPr>
            </w:pPr>
            <w:r w:rsidRPr="000C1033">
              <w:rPr>
                <w:rFonts w:eastAsia="Times New Roman" w:cs="Arial"/>
                <w:b/>
                <w:iCs/>
                <w:sz w:val="16"/>
                <w:szCs w:val="16"/>
                <w:lang w:val="es-ES" w:eastAsia="es-ES"/>
              </w:rPr>
              <w:t>Propiciar</w:t>
            </w:r>
            <w:r w:rsidRPr="000C1033">
              <w:rPr>
                <w:rFonts w:eastAsia="Times New Roman" w:cs="Arial"/>
                <w:iCs/>
                <w:sz w:val="16"/>
                <w:szCs w:val="16"/>
                <w:lang w:val="es-ES" w:eastAsia="es-ES"/>
              </w:rPr>
              <w:t xml:space="preserve"> el interés de los estudiantes </w:t>
            </w:r>
            <w:r w:rsidR="00393D39">
              <w:rPr>
                <w:rFonts w:eastAsia="Times New Roman" w:cs="Arial"/>
                <w:iCs/>
                <w:sz w:val="16"/>
                <w:szCs w:val="16"/>
                <w:lang w:val="es-ES" w:eastAsia="es-ES"/>
              </w:rPr>
              <w:t>por el equilibrio químico.</w:t>
            </w:r>
          </w:p>
          <w:p w:rsidR="00393D39" w:rsidRDefault="00393D39" w:rsidP="00393D39">
            <w:pPr>
              <w:pStyle w:val="Prrafodelista"/>
              <w:numPr>
                <w:ilvl w:val="0"/>
                <w:numId w:val="1"/>
              </w:numPr>
              <w:spacing w:after="0" w:line="240" w:lineRule="auto"/>
              <w:ind w:left="160" w:hanging="160"/>
              <w:jc w:val="both"/>
              <w:rPr>
                <w:rFonts w:eastAsia="Times New Roman" w:cs="Arial"/>
                <w:iCs/>
                <w:sz w:val="16"/>
                <w:szCs w:val="16"/>
                <w:lang w:val="es-ES" w:eastAsia="es-ES"/>
              </w:rPr>
            </w:pPr>
            <w:r w:rsidRPr="00393D39">
              <w:rPr>
                <w:rFonts w:eastAsia="Times New Roman" w:cs="Arial"/>
                <w:iCs/>
                <w:sz w:val="16"/>
                <w:szCs w:val="16"/>
                <w:lang w:val="es-ES" w:eastAsia="es-ES"/>
              </w:rPr>
              <w:t>Elaborar un informe sobre la importancia del equilibrio químico y los factore</w:t>
            </w:r>
            <w:r>
              <w:rPr>
                <w:rFonts w:eastAsia="Times New Roman" w:cs="Arial"/>
                <w:iCs/>
                <w:sz w:val="16"/>
                <w:szCs w:val="16"/>
                <w:lang w:val="es-ES" w:eastAsia="es-ES"/>
              </w:rPr>
              <w:t>s que determinan el equilibrio.</w:t>
            </w:r>
          </w:p>
          <w:p w:rsidR="00A7208D" w:rsidRPr="00393D39" w:rsidRDefault="00393D39" w:rsidP="00393D39">
            <w:pPr>
              <w:pStyle w:val="Prrafodelista"/>
              <w:numPr>
                <w:ilvl w:val="0"/>
                <w:numId w:val="1"/>
              </w:numPr>
              <w:spacing w:after="0" w:line="240" w:lineRule="auto"/>
              <w:ind w:left="160" w:hanging="160"/>
              <w:jc w:val="both"/>
              <w:rPr>
                <w:rFonts w:eastAsia="Times New Roman" w:cs="Arial"/>
                <w:iCs/>
                <w:sz w:val="16"/>
                <w:szCs w:val="16"/>
                <w:lang w:val="es-ES" w:eastAsia="es-ES"/>
              </w:rPr>
            </w:pPr>
            <w:r w:rsidRPr="00393D39">
              <w:rPr>
                <w:rFonts w:eastAsia="Times New Roman" w:cs="Arial"/>
                <w:b/>
                <w:iCs/>
                <w:sz w:val="16"/>
                <w:szCs w:val="16"/>
                <w:lang w:val="es-ES" w:eastAsia="es-ES"/>
              </w:rPr>
              <w:t xml:space="preserve">Preparar </w:t>
            </w:r>
            <w:r w:rsidRPr="00393D39">
              <w:rPr>
                <w:rFonts w:eastAsia="Times New Roman" w:cs="Arial"/>
                <w:iCs/>
                <w:sz w:val="16"/>
                <w:szCs w:val="16"/>
                <w:lang w:val="es-ES" w:eastAsia="es-ES"/>
              </w:rPr>
              <w:t>reactivos y reacciones de equilibrio.</w:t>
            </w:r>
          </w:p>
        </w:tc>
        <w:tc>
          <w:tcPr>
            <w:tcW w:w="2117" w:type="dxa"/>
            <w:shd w:val="clear" w:color="auto" w:fill="auto"/>
            <w:vAlign w:val="center"/>
          </w:tcPr>
          <w:p w:rsidR="00A7208D" w:rsidRPr="000C1033" w:rsidRDefault="00A7208D"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A7208D" w:rsidRPr="000C1033" w:rsidRDefault="00A7208D"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A7208D" w:rsidRPr="000C1033" w:rsidRDefault="00393D39"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Pr>
                <w:rFonts w:eastAsia="Times New Roman" w:cs="Arial"/>
                <w:iCs/>
                <w:sz w:val="16"/>
                <w:szCs w:val="16"/>
                <w:lang w:val="es-ES" w:eastAsia="es-ES"/>
              </w:rPr>
              <w:t>Cálculo del equilibrio químico en una reacción química.</w:t>
            </w:r>
          </w:p>
        </w:tc>
        <w:tc>
          <w:tcPr>
            <w:tcW w:w="2268" w:type="dxa"/>
            <w:shd w:val="clear" w:color="auto" w:fill="auto"/>
            <w:vAlign w:val="center"/>
          </w:tcPr>
          <w:p w:rsidR="00A7208D" w:rsidRPr="000C1033" w:rsidRDefault="00A7208D" w:rsidP="005333B4">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Explica</w:t>
            </w:r>
            <w:r w:rsidRPr="000C1033">
              <w:rPr>
                <w:rFonts w:eastAsia="Times New Roman" w:cs="Arial"/>
                <w:iCs/>
                <w:sz w:val="16"/>
                <w:szCs w:val="16"/>
                <w:lang w:val="es-ES" w:eastAsia="es-ES"/>
              </w:rPr>
              <w:t xml:space="preserve"> </w:t>
            </w:r>
            <w:r w:rsidR="00393D39">
              <w:rPr>
                <w:rFonts w:eastAsia="Times New Roman" w:cs="Arial"/>
                <w:iCs/>
                <w:sz w:val="16"/>
                <w:szCs w:val="16"/>
                <w:lang w:val="es-ES" w:eastAsia="es-ES"/>
              </w:rPr>
              <w:t>la importancia del equilibrio químico.</w:t>
            </w:r>
          </w:p>
          <w:p w:rsidR="00A7208D" w:rsidRPr="000C1033" w:rsidRDefault="00A7208D"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Esquematiza</w:t>
            </w:r>
            <w:r w:rsidR="00393D39">
              <w:rPr>
                <w:rFonts w:eastAsia="Times New Roman" w:cs="Arial"/>
                <w:iCs/>
                <w:sz w:val="16"/>
                <w:szCs w:val="16"/>
                <w:lang w:val="es-ES" w:eastAsia="es-ES"/>
              </w:rPr>
              <w:t xml:space="preserve"> un equilibrio químico en una reacción química.</w:t>
            </w:r>
          </w:p>
          <w:p w:rsidR="00A7208D" w:rsidRPr="000C1033" w:rsidRDefault="00A7208D" w:rsidP="00393D39">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 xml:space="preserve">Identifica </w:t>
            </w:r>
            <w:r w:rsidRPr="000C1033">
              <w:rPr>
                <w:rFonts w:eastAsia="Times New Roman" w:cs="Arial"/>
                <w:iCs/>
                <w:sz w:val="16"/>
                <w:szCs w:val="16"/>
                <w:lang w:val="es-ES" w:eastAsia="es-ES"/>
              </w:rPr>
              <w:t xml:space="preserve">a </w:t>
            </w:r>
            <w:r w:rsidR="00393D39">
              <w:rPr>
                <w:rFonts w:eastAsia="Times New Roman" w:cs="Arial"/>
                <w:iCs/>
                <w:sz w:val="16"/>
                <w:szCs w:val="16"/>
                <w:lang w:val="es-ES" w:eastAsia="es-ES"/>
              </w:rPr>
              <w:t>una reacción de equilibrio químico.</w:t>
            </w:r>
          </w:p>
        </w:tc>
      </w:tr>
      <w:tr w:rsidR="00A7208D" w:rsidRPr="000C1033" w:rsidTr="00672CC6">
        <w:tc>
          <w:tcPr>
            <w:tcW w:w="534" w:type="dxa"/>
            <w:vMerge/>
            <w:shd w:val="clear" w:color="auto" w:fill="auto"/>
          </w:tcPr>
          <w:p w:rsidR="00A7208D" w:rsidRPr="000C1033" w:rsidRDefault="00A7208D"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6</w:t>
            </w:r>
          </w:p>
        </w:tc>
        <w:tc>
          <w:tcPr>
            <w:tcW w:w="2636" w:type="dxa"/>
            <w:shd w:val="clear" w:color="auto" w:fill="auto"/>
            <w:vAlign w:val="center"/>
          </w:tcPr>
          <w:p w:rsidR="00DD7ECA" w:rsidRDefault="00DD7ECA" w:rsidP="00DD7ECA">
            <w:pPr>
              <w:pStyle w:val="Prrafodelista"/>
              <w:numPr>
                <w:ilvl w:val="0"/>
                <w:numId w:val="9"/>
              </w:numPr>
              <w:spacing w:after="0" w:line="240" w:lineRule="auto"/>
              <w:ind w:left="228" w:hanging="228"/>
              <w:jc w:val="both"/>
              <w:rPr>
                <w:rFonts w:eastAsia="Times New Roman" w:cs="Arial"/>
                <w:iCs/>
                <w:sz w:val="16"/>
                <w:szCs w:val="16"/>
                <w:lang w:val="es-ES" w:eastAsia="es-ES"/>
              </w:rPr>
            </w:pPr>
            <w:r w:rsidRPr="00DD7ECA">
              <w:rPr>
                <w:rFonts w:eastAsia="Times New Roman" w:cs="Arial"/>
                <w:iCs/>
                <w:sz w:val="16"/>
                <w:szCs w:val="16"/>
                <w:lang w:val="es-ES" w:eastAsia="es-ES"/>
              </w:rPr>
              <w:t xml:space="preserve">Equilibrio Iónico. pH. </w:t>
            </w:r>
          </w:p>
          <w:p w:rsidR="00DD7ECA" w:rsidRDefault="00DD7ECA" w:rsidP="00DD7ECA">
            <w:pPr>
              <w:pStyle w:val="Prrafodelista"/>
              <w:numPr>
                <w:ilvl w:val="0"/>
                <w:numId w:val="9"/>
              </w:numPr>
              <w:spacing w:after="0" w:line="240" w:lineRule="auto"/>
              <w:ind w:left="228" w:hanging="228"/>
              <w:jc w:val="both"/>
              <w:rPr>
                <w:rFonts w:eastAsia="Times New Roman" w:cs="Arial"/>
                <w:iCs/>
                <w:sz w:val="16"/>
                <w:szCs w:val="16"/>
                <w:lang w:val="es-ES" w:eastAsia="es-ES"/>
              </w:rPr>
            </w:pPr>
            <w:r w:rsidRPr="00DD7ECA">
              <w:rPr>
                <w:rFonts w:eastAsia="Times New Roman" w:cs="Arial"/>
                <w:iCs/>
                <w:sz w:val="16"/>
                <w:szCs w:val="16"/>
                <w:lang w:val="es-ES" w:eastAsia="es-ES"/>
              </w:rPr>
              <w:t xml:space="preserve">Hidrólisis. </w:t>
            </w:r>
          </w:p>
          <w:p w:rsidR="00DD7ECA" w:rsidRDefault="00DD7ECA" w:rsidP="00DD7ECA">
            <w:pPr>
              <w:pStyle w:val="Prrafodelista"/>
              <w:numPr>
                <w:ilvl w:val="0"/>
                <w:numId w:val="9"/>
              </w:numPr>
              <w:spacing w:after="0" w:line="240" w:lineRule="auto"/>
              <w:ind w:left="228" w:hanging="228"/>
              <w:jc w:val="both"/>
              <w:rPr>
                <w:rFonts w:eastAsia="Times New Roman" w:cs="Arial"/>
                <w:iCs/>
                <w:sz w:val="16"/>
                <w:szCs w:val="16"/>
                <w:lang w:val="es-ES" w:eastAsia="es-ES"/>
              </w:rPr>
            </w:pPr>
            <w:r w:rsidRPr="00DD7ECA">
              <w:rPr>
                <w:rFonts w:eastAsia="Times New Roman" w:cs="Arial"/>
                <w:iCs/>
                <w:sz w:val="16"/>
                <w:szCs w:val="16"/>
                <w:lang w:val="es-ES" w:eastAsia="es-ES"/>
              </w:rPr>
              <w:t xml:space="preserve">Ácidos Polipróticos. </w:t>
            </w:r>
          </w:p>
          <w:p w:rsidR="00DD7ECA" w:rsidRDefault="00DD7ECA" w:rsidP="00DD7ECA">
            <w:pPr>
              <w:pStyle w:val="Prrafodelista"/>
              <w:numPr>
                <w:ilvl w:val="0"/>
                <w:numId w:val="9"/>
              </w:numPr>
              <w:spacing w:after="0" w:line="240" w:lineRule="auto"/>
              <w:ind w:left="228" w:hanging="228"/>
              <w:jc w:val="both"/>
              <w:rPr>
                <w:rFonts w:eastAsia="Times New Roman" w:cs="Arial"/>
                <w:iCs/>
                <w:sz w:val="16"/>
                <w:szCs w:val="16"/>
                <w:lang w:val="es-ES" w:eastAsia="es-ES"/>
              </w:rPr>
            </w:pPr>
            <w:r w:rsidRPr="00DD7ECA">
              <w:rPr>
                <w:rFonts w:eastAsia="Times New Roman" w:cs="Arial"/>
                <w:iCs/>
                <w:sz w:val="16"/>
                <w:szCs w:val="16"/>
                <w:lang w:val="es-ES" w:eastAsia="es-ES"/>
              </w:rPr>
              <w:t>Equilibrio de S</w:t>
            </w:r>
            <w:r>
              <w:rPr>
                <w:rFonts w:eastAsia="Times New Roman" w:cs="Arial"/>
                <w:iCs/>
                <w:sz w:val="16"/>
                <w:szCs w:val="16"/>
                <w:lang w:val="es-ES" w:eastAsia="es-ES"/>
              </w:rPr>
              <w:t>olubilidad.</w:t>
            </w:r>
          </w:p>
          <w:p w:rsidR="00DD7ECA" w:rsidRDefault="00DD7ECA" w:rsidP="00DD7ECA">
            <w:pPr>
              <w:pStyle w:val="Prrafodelista"/>
              <w:numPr>
                <w:ilvl w:val="0"/>
                <w:numId w:val="9"/>
              </w:numPr>
              <w:spacing w:after="0" w:line="240" w:lineRule="auto"/>
              <w:ind w:left="228" w:hanging="228"/>
              <w:jc w:val="both"/>
              <w:rPr>
                <w:rFonts w:eastAsia="Times New Roman" w:cs="Arial"/>
                <w:iCs/>
                <w:sz w:val="16"/>
                <w:szCs w:val="16"/>
                <w:lang w:val="es-ES" w:eastAsia="es-ES"/>
              </w:rPr>
            </w:pPr>
            <w:r w:rsidRPr="00DD7ECA">
              <w:rPr>
                <w:rFonts w:eastAsia="Times New Roman" w:cs="Arial"/>
                <w:iCs/>
                <w:sz w:val="16"/>
                <w:szCs w:val="16"/>
                <w:lang w:val="es-ES" w:eastAsia="es-ES"/>
              </w:rPr>
              <w:t xml:space="preserve">Equilibrio </w:t>
            </w:r>
            <w:proofErr w:type="spellStart"/>
            <w:r w:rsidRPr="00DD7ECA">
              <w:rPr>
                <w:rFonts w:eastAsia="Times New Roman" w:cs="Arial"/>
                <w:iCs/>
                <w:sz w:val="16"/>
                <w:szCs w:val="16"/>
                <w:lang w:val="es-ES" w:eastAsia="es-ES"/>
              </w:rPr>
              <w:t>Redox</w:t>
            </w:r>
            <w:proofErr w:type="spellEnd"/>
            <w:r w:rsidRPr="00DD7ECA">
              <w:rPr>
                <w:rFonts w:eastAsia="Times New Roman" w:cs="Arial"/>
                <w:iCs/>
                <w:sz w:val="16"/>
                <w:szCs w:val="16"/>
                <w:lang w:val="es-ES" w:eastAsia="es-ES"/>
              </w:rPr>
              <w:t xml:space="preserve">. </w:t>
            </w:r>
          </w:p>
          <w:p w:rsidR="00DD7ECA" w:rsidRPr="00DD7ECA" w:rsidRDefault="00DD7ECA" w:rsidP="00DD7ECA">
            <w:pPr>
              <w:pStyle w:val="Prrafodelista"/>
              <w:numPr>
                <w:ilvl w:val="0"/>
                <w:numId w:val="9"/>
              </w:numPr>
              <w:spacing w:after="0" w:line="240" w:lineRule="auto"/>
              <w:ind w:left="228" w:hanging="228"/>
              <w:jc w:val="both"/>
              <w:rPr>
                <w:rFonts w:eastAsia="Times New Roman" w:cs="Arial"/>
                <w:iCs/>
                <w:sz w:val="16"/>
                <w:szCs w:val="16"/>
                <w:lang w:val="es-ES" w:eastAsia="es-ES"/>
              </w:rPr>
            </w:pPr>
            <w:r w:rsidRPr="00DD7ECA">
              <w:rPr>
                <w:rFonts w:eastAsia="Times New Roman" w:cs="Arial"/>
                <w:iCs/>
                <w:sz w:val="16"/>
                <w:szCs w:val="16"/>
                <w:lang w:val="es-ES" w:eastAsia="es-ES"/>
              </w:rPr>
              <w:t>Problemas.</w:t>
            </w:r>
          </w:p>
        </w:tc>
        <w:tc>
          <w:tcPr>
            <w:tcW w:w="3260" w:type="dxa"/>
            <w:gridSpan w:val="2"/>
            <w:shd w:val="clear" w:color="auto" w:fill="auto"/>
            <w:vAlign w:val="center"/>
          </w:tcPr>
          <w:p w:rsidR="00DD7ECA" w:rsidRDefault="00DD7ECA" w:rsidP="00DD7ECA">
            <w:pPr>
              <w:pStyle w:val="Prrafodelista"/>
              <w:numPr>
                <w:ilvl w:val="0"/>
                <w:numId w:val="1"/>
              </w:numPr>
              <w:spacing w:after="0" w:line="240" w:lineRule="auto"/>
              <w:ind w:left="176" w:hanging="176"/>
              <w:jc w:val="both"/>
              <w:rPr>
                <w:rFonts w:eastAsia="Times New Roman" w:cs="Arial"/>
                <w:iCs/>
                <w:sz w:val="16"/>
                <w:szCs w:val="16"/>
                <w:lang w:val="es-ES" w:eastAsia="es-ES"/>
              </w:rPr>
            </w:pPr>
            <w:r w:rsidRPr="00DD7ECA">
              <w:rPr>
                <w:rFonts w:eastAsia="Times New Roman" w:cs="Arial"/>
                <w:b/>
                <w:iCs/>
                <w:sz w:val="16"/>
                <w:szCs w:val="16"/>
                <w:lang w:val="es-ES" w:eastAsia="es-ES"/>
              </w:rPr>
              <w:t>Explica</w:t>
            </w:r>
            <w:r>
              <w:rPr>
                <w:rFonts w:eastAsia="Times New Roman" w:cs="Arial"/>
                <w:b/>
                <w:iCs/>
                <w:sz w:val="16"/>
                <w:szCs w:val="16"/>
                <w:lang w:val="es-ES" w:eastAsia="es-ES"/>
              </w:rPr>
              <w:t>r</w:t>
            </w:r>
            <w:r w:rsidRPr="00DD7ECA">
              <w:rPr>
                <w:rFonts w:eastAsia="Times New Roman" w:cs="Arial"/>
                <w:b/>
                <w:iCs/>
                <w:sz w:val="16"/>
                <w:szCs w:val="16"/>
                <w:lang w:val="es-ES" w:eastAsia="es-ES"/>
              </w:rPr>
              <w:t xml:space="preserve"> </w:t>
            </w:r>
            <w:r w:rsidRPr="00DD7ECA">
              <w:rPr>
                <w:rFonts w:eastAsia="Times New Roman" w:cs="Arial"/>
                <w:iCs/>
                <w:sz w:val="16"/>
                <w:szCs w:val="16"/>
                <w:lang w:val="es-ES" w:eastAsia="es-ES"/>
              </w:rPr>
              <w:t>los principios de equilibrio iónico.</w:t>
            </w:r>
          </w:p>
          <w:p w:rsidR="00DD7ECA" w:rsidRDefault="00DD7ECA" w:rsidP="00DD7ECA">
            <w:pPr>
              <w:pStyle w:val="Prrafodelista"/>
              <w:numPr>
                <w:ilvl w:val="0"/>
                <w:numId w:val="1"/>
              </w:numPr>
              <w:spacing w:after="0" w:line="240" w:lineRule="auto"/>
              <w:ind w:left="176" w:hanging="176"/>
              <w:jc w:val="both"/>
              <w:rPr>
                <w:rFonts w:eastAsia="Times New Roman" w:cs="Arial"/>
                <w:iCs/>
                <w:sz w:val="16"/>
                <w:szCs w:val="16"/>
                <w:lang w:val="es-ES" w:eastAsia="es-ES"/>
              </w:rPr>
            </w:pPr>
            <w:r w:rsidRPr="00DD7ECA">
              <w:rPr>
                <w:rFonts w:eastAsia="Times New Roman" w:cs="Arial"/>
                <w:b/>
                <w:iCs/>
                <w:sz w:val="16"/>
                <w:szCs w:val="16"/>
                <w:lang w:val="es-ES" w:eastAsia="es-ES"/>
              </w:rPr>
              <w:t>Explica</w:t>
            </w:r>
            <w:r>
              <w:rPr>
                <w:rFonts w:eastAsia="Times New Roman" w:cs="Arial"/>
                <w:b/>
                <w:iCs/>
                <w:sz w:val="16"/>
                <w:szCs w:val="16"/>
                <w:lang w:val="es-ES" w:eastAsia="es-ES"/>
              </w:rPr>
              <w:t>r</w:t>
            </w:r>
            <w:r w:rsidRPr="00DD7ECA">
              <w:rPr>
                <w:rFonts w:eastAsia="Times New Roman" w:cs="Arial"/>
                <w:b/>
                <w:iCs/>
                <w:sz w:val="16"/>
                <w:szCs w:val="16"/>
                <w:lang w:val="es-ES" w:eastAsia="es-ES"/>
              </w:rPr>
              <w:t xml:space="preserve"> </w:t>
            </w:r>
            <w:r>
              <w:rPr>
                <w:rFonts w:eastAsia="Times New Roman" w:cs="Arial"/>
                <w:iCs/>
                <w:sz w:val="16"/>
                <w:szCs w:val="16"/>
                <w:lang w:val="es-ES" w:eastAsia="es-ES"/>
              </w:rPr>
              <w:t>la determinación de pH, hidrólisis, á</w:t>
            </w:r>
            <w:r w:rsidRPr="00DD7ECA">
              <w:rPr>
                <w:rFonts w:eastAsia="Times New Roman" w:cs="Arial"/>
                <w:iCs/>
                <w:sz w:val="16"/>
                <w:szCs w:val="16"/>
                <w:lang w:val="es-ES" w:eastAsia="es-ES"/>
              </w:rPr>
              <w:t>cidos polipróticos.</w:t>
            </w:r>
          </w:p>
          <w:p w:rsidR="00A7208D" w:rsidRPr="00DD7ECA" w:rsidRDefault="00DD7ECA" w:rsidP="00DD7ECA">
            <w:pPr>
              <w:pStyle w:val="Prrafodelista"/>
              <w:numPr>
                <w:ilvl w:val="0"/>
                <w:numId w:val="1"/>
              </w:numPr>
              <w:spacing w:after="0" w:line="240" w:lineRule="auto"/>
              <w:ind w:left="176" w:hanging="176"/>
              <w:jc w:val="both"/>
              <w:rPr>
                <w:rFonts w:eastAsia="Times New Roman" w:cs="Arial"/>
                <w:iCs/>
                <w:sz w:val="16"/>
                <w:szCs w:val="16"/>
                <w:lang w:val="es-ES" w:eastAsia="es-ES"/>
              </w:rPr>
            </w:pPr>
            <w:r w:rsidRPr="00DD7ECA">
              <w:rPr>
                <w:rFonts w:eastAsia="Times New Roman" w:cs="Arial"/>
                <w:b/>
                <w:iCs/>
                <w:sz w:val="16"/>
                <w:szCs w:val="16"/>
                <w:lang w:val="es-ES" w:eastAsia="es-ES"/>
              </w:rPr>
              <w:t>Aplica</w:t>
            </w:r>
            <w:r>
              <w:rPr>
                <w:rFonts w:eastAsia="Times New Roman" w:cs="Arial"/>
                <w:b/>
                <w:iCs/>
                <w:sz w:val="16"/>
                <w:szCs w:val="16"/>
                <w:lang w:val="es-ES" w:eastAsia="es-ES"/>
              </w:rPr>
              <w:t>r</w:t>
            </w:r>
            <w:r w:rsidRPr="00DD7ECA">
              <w:rPr>
                <w:rFonts w:eastAsia="Times New Roman" w:cs="Arial"/>
                <w:b/>
                <w:iCs/>
                <w:sz w:val="16"/>
                <w:szCs w:val="16"/>
                <w:lang w:val="es-ES" w:eastAsia="es-ES"/>
              </w:rPr>
              <w:t xml:space="preserve"> </w:t>
            </w:r>
            <w:r w:rsidRPr="00DD7ECA">
              <w:rPr>
                <w:rFonts w:eastAsia="Times New Roman" w:cs="Arial"/>
                <w:iCs/>
                <w:sz w:val="16"/>
                <w:szCs w:val="16"/>
                <w:lang w:val="es-ES" w:eastAsia="es-ES"/>
              </w:rPr>
              <w:t xml:space="preserve">los conocimientos del equilibrio de solubilidad y equilibrio </w:t>
            </w:r>
            <w:proofErr w:type="spellStart"/>
            <w:r w:rsidRPr="00DD7ECA">
              <w:rPr>
                <w:rFonts w:eastAsia="Times New Roman" w:cs="Arial"/>
                <w:iCs/>
                <w:sz w:val="16"/>
                <w:szCs w:val="16"/>
                <w:lang w:val="es-ES" w:eastAsia="es-ES"/>
              </w:rPr>
              <w:t>redox</w:t>
            </w:r>
            <w:proofErr w:type="spellEnd"/>
            <w:r>
              <w:rPr>
                <w:rFonts w:eastAsia="Times New Roman" w:cs="Arial"/>
                <w:iCs/>
                <w:sz w:val="16"/>
                <w:szCs w:val="16"/>
                <w:lang w:val="es-ES" w:eastAsia="es-ES"/>
              </w:rPr>
              <w:t>.</w:t>
            </w:r>
          </w:p>
        </w:tc>
        <w:tc>
          <w:tcPr>
            <w:tcW w:w="2844" w:type="dxa"/>
            <w:gridSpan w:val="2"/>
            <w:shd w:val="clear" w:color="auto" w:fill="auto"/>
            <w:vAlign w:val="center"/>
          </w:tcPr>
          <w:p w:rsidR="00A7208D" w:rsidRPr="000C1033" w:rsidRDefault="00A7208D" w:rsidP="005333B4">
            <w:pPr>
              <w:pStyle w:val="Prrafodelista"/>
              <w:numPr>
                <w:ilvl w:val="0"/>
                <w:numId w:val="1"/>
              </w:numPr>
              <w:spacing w:after="0" w:line="240" w:lineRule="auto"/>
              <w:ind w:left="160" w:hanging="160"/>
              <w:jc w:val="both"/>
              <w:rPr>
                <w:rFonts w:eastAsia="Times New Roman" w:cs="Arial"/>
                <w:b/>
                <w:iCs/>
                <w:sz w:val="16"/>
                <w:szCs w:val="16"/>
                <w:lang w:val="es-ES" w:eastAsia="es-ES"/>
              </w:rPr>
            </w:pPr>
            <w:r w:rsidRPr="000C1033">
              <w:rPr>
                <w:rFonts w:eastAsia="Times New Roman" w:cs="Arial"/>
                <w:b/>
                <w:iCs/>
                <w:sz w:val="16"/>
                <w:szCs w:val="16"/>
                <w:lang w:val="es-ES" w:eastAsia="es-ES"/>
              </w:rPr>
              <w:t xml:space="preserve">Aclarar </w:t>
            </w:r>
            <w:r w:rsidRPr="000C1033">
              <w:rPr>
                <w:rFonts w:eastAsia="Times New Roman" w:cs="Arial"/>
                <w:iCs/>
                <w:sz w:val="16"/>
                <w:szCs w:val="16"/>
                <w:lang w:val="es-ES" w:eastAsia="es-ES"/>
              </w:rPr>
              <w:t xml:space="preserve">dudas </w:t>
            </w:r>
            <w:r w:rsidR="00433319">
              <w:rPr>
                <w:rFonts w:eastAsia="Times New Roman" w:cs="Arial"/>
                <w:iCs/>
                <w:sz w:val="16"/>
                <w:szCs w:val="16"/>
                <w:lang w:val="es-ES" w:eastAsia="es-ES"/>
              </w:rPr>
              <w:t>sobre el equilibrio iónico.</w:t>
            </w:r>
            <w:r w:rsidRPr="000C1033">
              <w:rPr>
                <w:rFonts w:eastAsia="Times New Roman" w:cs="Arial"/>
                <w:b/>
                <w:iCs/>
                <w:sz w:val="16"/>
                <w:szCs w:val="16"/>
                <w:lang w:val="es-ES" w:eastAsia="es-ES"/>
              </w:rPr>
              <w:t xml:space="preserve"> </w:t>
            </w:r>
          </w:p>
          <w:p w:rsidR="00433319" w:rsidRPr="00433319" w:rsidRDefault="00A7208D" w:rsidP="00433319">
            <w:pPr>
              <w:pStyle w:val="Prrafodelista"/>
              <w:numPr>
                <w:ilvl w:val="0"/>
                <w:numId w:val="1"/>
              </w:numPr>
              <w:spacing w:after="0" w:line="240" w:lineRule="auto"/>
              <w:ind w:left="160" w:hanging="160"/>
              <w:jc w:val="both"/>
              <w:rPr>
                <w:rFonts w:eastAsia="Times New Roman" w:cs="Arial"/>
                <w:b/>
                <w:iCs/>
                <w:sz w:val="16"/>
                <w:szCs w:val="16"/>
                <w:lang w:val="es-ES" w:eastAsia="es-ES"/>
              </w:rPr>
            </w:pPr>
            <w:r w:rsidRPr="000C1033">
              <w:rPr>
                <w:rFonts w:eastAsia="Times New Roman" w:cs="Arial"/>
                <w:b/>
                <w:iCs/>
                <w:sz w:val="16"/>
                <w:szCs w:val="16"/>
                <w:lang w:val="es-ES" w:eastAsia="es-ES"/>
              </w:rPr>
              <w:t xml:space="preserve">Resolver </w:t>
            </w:r>
            <w:r w:rsidRPr="000C1033">
              <w:rPr>
                <w:rFonts w:eastAsia="Times New Roman" w:cs="Arial"/>
                <w:iCs/>
                <w:sz w:val="16"/>
                <w:szCs w:val="16"/>
                <w:lang w:val="es-ES" w:eastAsia="es-ES"/>
              </w:rPr>
              <w:t xml:space="preserve"> en forma grupal ejercicios sobre </w:t>
            </w:r>
            <w:r w:rsidR="000C1033" w:rsidRPr="000C1033">
              <w:rPr>
                <w:rFonts w:eastAsia="Times New Roman" w:cs="Arial"/>
                <w:iCs/>
                <w:sz w:val="16"/>
                <w:szCs w:val="16"/>
                <w:lang w:val="es-ES" w:eastAsia="es-ES"/>
              </w:rPr>
              <w:t xml:space="preserve">el </w:t>
            </w:r>
            <w:r w:rsidR="00433319">
              <w:rPr>
                <w:rFonts w:eastAsia="Times New Roman" w:cs="Arial"/>
                <w:iCs/>
                <w:sz w:val="16"/>
                <w:szCs w:val="16"/>
                <w:lang w:val="es-ES" w:eastAsia="es-ES"/>
              </w:rPr>
              <w:t>equilibrio iónico.</w:t>
            </w:r>
          </w:p>
          <w:p w:rsidR="00433319" w:rsidRDefault="00433319" w:rsidP="00433319">
            <w:pPr>
              <w:pStyle w:val="Prrafodelista"/>
              <w:numPr>
                <w:ilvl w:val="0"/>
                <w:numId w:val="1"/>
              </w:numPr>
              <w:spacing w:after="0" w:line="240" w:lineRule="auto"/>
              <w:ind w:left="160" w:hanging="160"/>
              <w:jc w:val="both"/>
              <w:rPr>
                <w:rFonts w:eastAsia="Times New Roman" w:cs="Arial"/>
                <w:iCs/>
                <w:sz w:val="16"/>
                <w:szCs w:val="16"/>
                <w:lang w:val="es-ES" w:eastAsia="es-ES"/>
              </w:rPr>
            </w:pPr>
            <w:r>
              <w:rPr>
                <w:rFonts w:eastAsia="Times New Roman" w:cs="Arial"/>
                <w:b/>
                <w:iCs/>
                <w:sz w:val="16"/>
                <w:szCs w:val="16"/>
                <w:lang w:val="es-ES" w:eastAsia="es-ES"/>
              </w:rPr>
              <w:t xml:space="preserve">Desarrollar </w:t>
            </w:r>
            <w:r w:rsidRPr="00433319">
              <w:rPr>
                <w:rFonts w:eastAsia="Times New Roman" w:cs="Arial"/>
                <w:iCs/>
                <w:sz w:val="16"/>
                <w:szCs w:val="16"/>
                <w:lang w:val="es-ES" w:eastAsia="es-ES"/>
              </w:rPr>
              <w:t>problemas relacionados con el equilibrio Iónico</w:t>
            </w:r>
            <w:r>
              <w:rPr>
                <w:rFonts w:eastAsia="Times New Roman" w:cs="Arial"/>
                <w:iCs/>
                <w:sz w:val="16"/>
                <w:szCs w:val="16"/>
                <w:lang w:val="es-ES" w:eastAsia="es-ES"/>
              </w:rPr>
              <w:t>,</w:t>
            </w:r>
            <w:r w:rsidRPr="00433319">
              <w:rPr>
                <w:rFonts w:eastAsia="Times New Roman" w:cs="Arial"/>
                <w:iCs/>
                <w:sz w:val="16"/>
                <w:szCs w:val="16"/>
                <w:lang w:val="es-ES" w:eastAsia="es-ES"/>
              </w:rPr>
              <w:t xml:space="preserve"> pH</w:t>
            </w:r>
            <w:r>
              <w:rPr>
                <w:rFonts w:eastAsia="Times New Roman" w:cs="Arial"/>
                <w:iCs/>
                <w:sz w:val="16"/>
                <w:szCs w:val="16"/>
                <w:lang w:val="es-ES" w:eastAsia="es-ES"/>
              </w:rPr>
              <w:t>,</w:t>
            </w:r>
            <w:r w:rsidRPr="00433319">
              <w:rPr>
                <w:rFonts w:eastAsia="Times New Roman" w:cs="Arial"/>
                <w:iCs/>
                <w:sz w:val="16"/>
                <w:szCs w:val="16"/>
                <w:lang w:val="es-ES" w:eastAsia="es-ES"/>
              </w:rPr>
              <w:t xml:space="preserve"> </w:t>
            </w:r>
            <w:r>
              <w:rPr>
                <w:rFonts w:eastAsia="Times New Roman" w:cs="Arial"/>
                <w:iCs/>
                <w:sz w:val="16"/>
                <w:szCs w:val="16"/>
                <w:lang w:val="es-ES" w:eastAsia="es-ES"/>
              </w:rPr>
              <w:t>h</w:t>
            </w:r>
            <w:r w:rsidRPr="00433319">
              <w:rPr>
                <w:rFonts w:eastAsia="Times New Roman" w:cs="Arial"/>
                <w:iCs/>
                <w:sz w:val="16"/>
                <w:szCs w:val="16"/>
                <w:lang w:val="es-ES" w:eastAsia="es-ES"/>
              </w:rPr>
              <w:t>idrólisis</w:t>
            </w:r>
            <w:r>
              <w:rPr>
                <w:rFonts w:eastAsia="Times New Roman" w:cs="Arial"/>
                <w:iCs/>
                <w:sz w:val="16"/>
                <w:szCs w:val="16"/>
                <w:lang w:val="es-ES" w:eastAsia="es-ES"/>
              </w:rPr>
              <w:t>, l</w:t>
            </w:r>
            <w:r w:rsidRPr="00433319">
              <w:rPr>
                <w:rFonts w:eastAsia="Times New Roman" w:cs="Arial"/>
                <w:iCs/>
                <w:sz w:val="16"/>
                <w:szCs w:val="16"/>
                <w:lang w:val="es-ES" w:eastAsia="es-ES"/>
              </w:rPr>
              <w:t>os ácidos polipróticos y el equilibrio de Solubilidad</w:t>
            </w:r>
            <w:r>
              <w:rPr>
                <w:rFonts w:eastAsia="Times New Roman" w:cs="Arial"/>
                <w:iCs/>
                <w:sz w:val="16"/>
                <w:szCs w:val="16"/>
                <w:lang w:val="es-ES" w:eastAsia="es-ES"/>
              </w:rPr>
              <w:t>.</w:t>
            </w:r>
          </w:p>
          <w:p w:rsidR="00433319" w:rsidRPr="00433319" w:rsidRDefault="00433319" w:rsidP="00433319">
            <w:pPr>
              <w:pStyle w:val="Prrafodelista"/>
              <w:numPr>
                <w:ilvl w:val="0"/>
                <w:numId w:val="1"/>
              </w:numPr>
              <w:spacing w:after="0" w:line="240" w:lineRule="auto"/>
              <w:ind w:left="160" w:hanging="160"/>
              <w:jc w:val="both"/>
              <w:rPr>
                <w:rFonts w:eastAsia="Times New Roman" w:cs="Arial"/>
                <w:iCs/>
                <w:sz w:val="16"/>
                <w:szCs w:val="16"/>
                <w:lang w:val="es-ES" w:eastAsia="es-ES"/>
              </w:rPr>
            </w:pPr>
            <w:r>
              <w:rPr>
                <w:rFonts w:eastAsia="Times New Roman" w:cs="Arial"/>
                <w:b/>
                <w:iCs/>
                <w:sz w:val="16"/>
                <w:szCs w:val="16"/>
                <w:lang w:val="es-ES" w:eastAsia="es-ES"/>
              </w:rPr>
              <w:t xml:space="preserve">Medir </w:t>
            </w:r>
            <w:r w:rsidRPr="00433319">
              <w:rPr>
                <w:rFonts w:eastAsia="Times New Roman" w:cs="Arial"/>
                <w:iCs/>
                <w:sz w:val="16"/>
                <w:szCs w:val="16"/>
                <w:lang w:val="es-ES" w:eastAsia="es-ES"/>
              </w:rPr>
              <w:t xml:space="preserve">el pH de aguas y </w:t>
            </w:r>
            <w:r>
              <w:rPr>
                <w:rFonts w:eastAsia="Times New Roman" w:cs="Arial"/>
                <w:iCs/>
                <w:sz w:val="16"/>
                <w:szCs w:val="16"/>
                <w:lang w:val="es-ES" w:eastAsia="es-ES"/>
              </w:rPr>
              <w:t>muestras de minerales.</w:t>
            </w:r>
          </w:p>
        </w:tc>
        <w:tc>
          <w:tcPr>
            <w:tcW w:w="2117" w:type="dxa"/>
            <w:shd w:val="clear" w:color="auto" w:fill="auto"/>
            <w:vAlign w:val="center"/>
          </w:tcPr>
          <w:p w:rsidR="00A7208D" w:rsidRPr="000C1033" w:rsidRDefault="00A7208D"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A7208D" w:rsidRPr="000C1033" w:rsidRDefault="00A7208D"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A7208D" w:rsidRPr="000C1033" w:rsidRDefault="00A7208D" w:rsidP="00433319">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 xml:space="preserve">Uso del equipo para medir </w:t>
            </w:r>
            <w:r w:rsidR="00433319">
              <w:rPr>
                <w:rFonts w:eastAsia="Times New Roman" w:cs="Arial"/>
                <w:iCs/>
                <w:sz w:val="16"/>
                <w:szCs w:val="16"/>
                <w:lang w:val="es-ES" w:eastAsia="es-ES"/>
              </w:rPr>
              <w:t>el pH.</w:t>
            </w:r>
            <w:r w:rsidRPr="000C1033">
              <w:rPr>
                <w:rFonts w:eastAsia="Times New Roman" w:cs="Arial"/>
                <w:iCs/>
                <w:sz w:val="16"/>
                <w:szCs w:val="16"/>
                <w:lang w:val="es-ES" w:eastAsia="es-ES"/>
              </w:rPr>
              <w:t xml:space="preserve"> </w:t>
            </w:r>
          </w:p>
        </w:tc>
        <w:tc>
          <w:tcPr>
            <w:tcW w:w="2268" w:type="dxa"/>
            <w:shd w:val="clear" w:color="auto" w:fill="auto"/>
            <w:vAlign w:val="center"/>
          </w:tcPr>
          <w:p w:rsidR="00A7208D" w:rsidRPr="000C1033" w:rsidRDefault="00672CC6"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Pr>
                <w:rFonts w:eastAsia="Times New Roman" w:cs="Arial"/>
                <w:b/>
                <w:iCs/>
                <w:sz w:val="16"/>
                <w:szCs w:val="16"/>
                <w:lang w:val="es-ES" w:eastAsia="es-ES"/>
              </w:rPr>
              <w:t>Identifica</w:t>
            </w:r>
            <w:r w:rsidR="00A7208D" w:rsidRPr="000C1033">
              <w:rPr>
                <w:rFonts w:eastAsia="Times New Roman" w:cs="Arial"/>
                <w:iCs/>
                <w:sz w:val="16"/>
                <w:szCs w:val="16"/>
                <w:lang w:val="es-ES" w:eastAsia="es-ES"/>
              </w:rPr>
              <w:t xml:space="preserve"> </w:t>
            </w:r>
            <w:r>
              <w:rPr>
                <w:rFonts w:eastAsia="Times New Roman" w:cs="Arial"/>
                <w:iCs/>
                <w:sz w:val="16"/>
                <w:szCs w:val="16"/>
                <w:lang w:val="es-ES" w:eastAsia="es-ES"/>
              </w:rPr>
              <w:t>el equilibrio iónico.</w:t>
            </w:r>
          </w:p>
          <w:p w:rsidR="00A7208D" w:rsidRPr="000C1033" w:rsidRDefault="00A7208D"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Esquematiza</w:t>
            </w:r>
            <w:r w:rsidRPr="000C1033">
              <w:rPr>
                <w:rFonts w:eastAsia="Times New Roman" w:cs="Arial"/>
                <w:iCs/>
                <w:sz w:val="16"/>
                <w:szCs w:val="16"/>
                <w:lang w:val="es-ES" w:eastAsia="es-ES"/>
              </w:rPr>
              <w:t xml:space="preserve"> el proceso de </w:t>
            </w:r>
            <w:r w:rsidR="00672CC6">
              <w:rPr>
                <w:rFonts w:eastAsia="Times New Roman" w:cs="Arial"/>
                <w:iCs/>
                <w:sz w:val="16"/>
                <w:szCs w:val="16"/>
                <w:lang w:val="es-ES" w:eastAsia="es-ES"/>
              </w:rPr>
              <w:t>hidrólisis.</w:t>
            </w:r>
          </w:p>
          <w:p w:rsidR="00A7208D" w:rsidRPr="000C1033" w:rsidRDefault="00A7208D" w:rsidP="00672CC6">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 xml:space="preserve">Usa </w:t>
            </w:r>
            <w:r w:rsidRPr="000C1033">
              <w:rPr>
                <w:rFonts w:eastAsia="Times New Roman" w:cs="Arial"/>
                <w:iCs/>
                <w:sz w:val="16"/>
                <w:szCs w:val="16"/>
                <w:lang w:val="es-ES" w:eastAsia="es-ES"/>
              </w:rPr>
              <w:t xml:space="preserve">el </w:t>
            </w:r>
            <w:r w:rsidR="00672CC6">
              <w:rPr>
                <w:rFonts w:eastAsia="Times New Roman" w:cs="Arial"/>
                <w:iCs/>
                <w:sz w:val="16"/>
                <w:szCs w:val="16"/>
                <w:lang w:val="es-ES" w:eastAsia="es-ES"/>
              </w:rPr>
              <w:t>equilibrio iónico para determinar la solubilidad.</w:t>
            </w:r>
          </w:p>
        </w:tc>
      </w:tr>
      <w:tr w:rsidR="00A7208D" w:rsidRPr="000C1033" w:rsidTr="000A0540">
        <w:tc>
          <w:tcPr>
            <w:tcW w:w="534" w:type="dxa"/>
            <w:vMerge/>
            <w:shd w:val="clear" w:color="auto" w:fill="auto"/>
          </w:tcPr>
          <w:p w:rsidR="00A7208D" w:rsidRPr="000C1033" w:rsidRDefault="00A7208D"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7</w:t>
            </w:r>
          </w:p>
        </w:tc>
        <w:tc>
          <w:tcPr>
            <w:tcW w:w="2636" w:type="dxa"/>
            <w:shd w:val="clear" w:color="auto" w:fill="auto"/>
            <w:vAlign w:val="center"/>
          </w:tcPr>
          <w:p w:rsidR="0011723E" w:rsidRDefault="0011723E" w:rsidP="0011723E">
            <w:pPr>
              <w:pStyle w:val="Prrafodelista"/>
              <w:numPr>
                <w:ilvl w:val="0"/>
                <w:numId w:val="10"/>
              </w:numPr>
              <w:spacing w:after="0" w:line="240" w:lineRule="auto"/>
              <w:ind w:left="228" w:hanging="228"/>
              <w:jc w:val="both"/>
              <w:rPr>
                <w:rFonts w:eastAsia="Times New Roman" w:cs="Arial"/>
                <w:iCs/>
                <w:sz w:val="16"/>
                <w:szCs w:val="16"/>
                <w:lang w:val="es-ES" w:eastAsia="es-ES"/>
              </w:rPr>
            </w:pPr>
            <w:r w:rsidRPr="0011723E">
              <w:rPr>
                <w:rFonts w:eastAsia="Times New Roman" w:cs="Arial"/>
                <w:iCs/>
                <w:sz w:val="16"/>
                <w:szCs w:val="16"/>
                <w:lang w:val="es-ES" w:eastAsia="es-ES"/>
              </w:rPr>
              <w:t xml:space="preserve">Soluciones Buffer. </w:t>
            </w:r>
          </w:p>
          <w:p w:rsidR="0011723E" w:rsidRDefault="0011723E" w:rsidP="0011723E">
            <w:pPr>
              <w:pStyle w:val="Prrafodelista"/>
              <w:numPr>
                <w:ilvl w:val="0"/>
                <w:numId w:val="10"/>
              </w:numPr>
              <w:spacing w:after="0" w:line="240" w:lineRule="auto"/>
              <w:ind w:left="228" w:hanging="228"/>
              <w:jc w:val="both"/>
              <w:rPr>
                <w:rFonts w:eastAsia="Times New Roman" w:cs="Arial"/>
                <w:iCs/>
                <w:sz w:val="16"/>
                <w:szCs w:val="16"/>
                <w:lang w:val="es-ES" w:eastAsia="es-ES"/>
              </w:rPr>
            </w:pPr>
            <w:r w:rsidRPr="0011723E">
              <w:rPr>
                <w:rFonts w:eastAsia="Times New Roman" w:cs="Arial"/>
                <w:iCs/>
                <w:sz w:val="16"/>
                <w:szCs w:val="16"/>
                <w:lang w:val="es-ES" w:eastAsia="es-ES"/>
              </w:rPr>
              <w:t xml:space="preserve">Capacidad reguladora. </w:t>
            </w:r>
          </w:p>
          <w:p w:rsidR="0011723E" w:rsidRDefault="0011723E" w:rsidP="0011723E">
            <w:pPr>
              <w:pStyle w:val="Prrafodelista"/>
              <w:numPr>
                <w:ilvl w:val="0"/>
                <w:numId w:val="10"/>
              </w:numPr>
              <w:spacing w:after="0" w:line="240" w:lineRule="auto"/>
              <w:ind w:left="228" w:hanging="228"/>
              <w:jc w:val="both"/>
              <w:rPr>
                <w:rFonts w:eastAsia="Times New Roman" w:cs="Arial"/>
                <w:iCs/>
                <w:sz w:val="16"/>
                <w:szCs w:val="16"/>
                <w:lang w:val="es-ES" w:eastAsia="es-ES"/>
              </w:rPr>
            </w:pPr>
            <w:r>
              <w:rPr>
                <w:rFonts w:eastAsia="Times New Roman" w:cs="Arial"/>
                <w:iCs/>
                <w:sz w:val="16"/>
                <w:szCs w:val="16"/>
                <w:lang w:val="es-ES" w:eastAsia="es-ES"/>
              </w:rPr>
              <w:t>Efecto de la disolución.</w:t>
            </w:r>
          </w:p>
          <w:p w:rsidR="0011723E" w:rsidRPr="0011723E" w:rsidRDefault="0011723E" w:rsidP="0011723E">
            <w:pPr>
              <w:pStyle w:val="Prrafodelista"/>
              <w:numPr>
                <w:ilvl w:val="0"/>
                <w:numId w:val="10"/>
              </w:numPr>
              <w:spacing w:after="0" w:line="240" w:lineRule="auto"/>
              <w:ind w:left="228" w:hanging="228"/>
              <w:jc w:val="both"/>
              <w:rPr>
                <w:rFonts w:eastAsia="Times New Roman" w:cs="Arial"/>
                <w:iCs/>
                <w:sz w:val="16"/>
                <w:szCs w:val="16"/>
                <w:lang w:val="es-ES" w:eastAsia="es-ES"/>
              </w:rPr>
            </w:pPr>
            <w:r w:rsidRPr="0011723E">
              <w:rPr>
                <w:rFonts w:eastAsia="Times New Roman" w:cs="Arial"/>
                <w:iCs/>
                <w:sz w:val="16"/>
                <w:szCs w:val="16"/>
                <w:lang w:val="es-ES" w:eastAsia="es-ES"/>
              </w:rPr>
              <w:t xml:space="preserve">Amortiguadores utilizados </w:t>
            </w:r>
            <w:r>
              <w:rPr>
                <w:rFonts w:eastAsia="Times New Roman" w:cs="Arial"/>
                <w:iCs/>
                <w:sz w:val="16"/>
                <w:szCs w:val="16"/>
                <w:lang w:val="es-ES" w:eastAsia="es-ES"/>
              </w:rPr>
              <w:t>en el análisis de minerales.</w:t>
            </w:r>
          </w:p>
        </w:tc>
        <w:tc>
          <w:tcPr>
            <w:tcW w:w="3260" w:type="dxa"/>
            <w:gridSpan w:val="2"/>
            <w:shd w:val="clear" w:color="auto" w:fill="auto"/>
            <w:vAlign w:val="center"/>
          </w:tcPr>
          <w:p w:rsidR="0011723E" w:rsidRPr="0011723E" w:rsidRDefault="0011723E" w:rsidP="0011723E">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11723E">
              <w:rPr>
                <w:rFonts w:eastAsia="Times New Roman" w:cs="Arial"/>
                <w:b/>
                <w:iCs/>
                <w:sz w:val="16"/>
                <w:szCs w:val="16"/>
                <w:lang w:val="es-ES" w:eastAsia="es-ES"/>
              </w:rPr>
              <w:t>Explica</w:t>
            </w:r>
            <w:r>
              <w:rPr>
                <w:rFonts w:eastAsia="Times New Roman" w:cs="Arial"/>
                <w:b/>
                <w:iCs/>
                <w:sz w:val="16"/>
                <w:szCs w:val="16"/>
                <w:lang w:val="es-ES" w:eastAsia="es-ES"/>
              </w:rPr>
              <w:t>r</w:t>
            </w:r>
            <w:r w:rsidRPr="0011723E">
              <w:rPr>
                <w:rFonts w:eastAsia="Times New Roman" w:cs="Arial"/>
                <w:b/>
                <w:iCs/>
                <w:sz w:val="16"/>
                <w:szCs w:val="16"/>
                <w:lang w:val="es-ES" w:eastAsia="es-ES"/>
              </w:rPr>
              <w:t xml:space="preserve"> </w:t>
            </w:r>
            <w:r w:rsidRPr="0011723E">
              <w:rPr>
                <w:rFonts w:eastAsia="Times New Roman" w:cs="Arial"/>
                <w:iCs/>
                <w:sz w:val="16"/>
                <w:szCs w:val="16"/>
                <w:lang w:val="es-ES" w:eastAsia="es-ES"/>
              </w:rPr>
              <w:t>la importancia de las soluciones buffer.</w:t>
            </w:r>
          </w:p>
          <w:p w:rsidR="0011723E" w:rsidRDefault="0011723E" w:rsidP="0011723E">
            <w:pPr>
              <w:pStyle w:val="Prrafodelista"/>
              <w:numPr>
                <w:ilvl w:val="0"/>
                <w:numId w:val="1"/>
              </w:numPr>
              <w:spacing w:after="0" w:line="240" w:lineRule="auto"/>
              <w:ind w:left="176" w:hanging="176"/>
              <w:jc w:val="both"/>
              <w:rPr>
                <w:rFonts w:eastAsia="Times New Roman" w:cs="Arial"/>
                <w:iCs/>
                <w:sz w:val="16"/>
                <w:szCs w:val="16"/>
                <w:lang w:val="es-ES" w:eastAsia="es-ES"/>
              </w:rPr>
            </w:pPr>
            <w:r w:rsidRPr="0011723E">
              <w:rPr>
                <w:rFonts w:eastAsia="Times New Roman" w:cs="Arial"/>
                <w:b/>
                <w:iCs/>
                <w:sz w:val="16"/>
                <w:szCs w:val="16"/>
                <w:lang w:val="es-ES" w:eastAsia="es-ES"/>
              </w:rPr>
              <w:t>Interpreta</w:t>
            </w:r>
            <w:r>
              <w:rPr>
                <w:rFonts w:eastAsia="Times New Roman" w:cs="Arial"/>
                <w:b/>
                <w:iCs/>
                <w:sz w:val="16"/>
                <w:szCs w:val="16"/>
                <w:lang w:val="es-ES" w:eastAsia="es-ES"/>
              </w:rPr>
              <w:t>r</w:t>
            </w:r>
            <w:r w:rsidRPr="0011723E">
              <w:rPr>
                <w:rFonts w:eastAsia="Times New Roman" w:cs="Arial"/>
                <w:b/>
                <w:iCs/>
                <w:sz w:val="16"/>
                <w:szCs w:val="16"/>
                <w:lang w:val="es-ES" w:eastAsia="es-ES"/>
              </w:rPr>
              <w:t xml:space="preserve"> </w:t>
            </w:r>
            <w:r w:rsidRPr="0011723E">
              <w:rPr>
                <w:rFonts w:eastAsia="Times New Roman" w:cs="Arial"/>
                <w:iCs/>
                <w:sz w:val="16"/>
                <w:szCs w:val="16"/>
                <w:lang w:val="es-ES" w:eastAsia="es-ES"/>
              </w:rPr>
              <w:t>la capacidad reguladora y el efecto de la solución buffer.</w:t>
            </w:r>
          </w:p>
          <w:p w:rsidR="0011723E" w:rsidRPr="0011723E" w:rsidRDefault="0011723E" w:rsidP="0011723E">
            <w:pPr>
              <w:pStyle w:val="Prrafodelista"/>
              <w:numPr>
                <w:ilvl w:val="0"/>
                <w:numId w:val="1"/>
              </w:numPr>
              <w:spacing w:after="0" w:line="240" w:lineRule="auto"/>
              <w:ind w:left="176" w:hanging="176"/>
              <w:jc w:val="both"/>
              <w:rPr>
                <w:rFonts w:eastAsia="Times New Roman" w:cs="Arial"/>
                <w:iCs/>
                <w:sz w:val="16"/>
                <w:szCs w:val="16"/>
                <w:lang w:val="es-ES" w:eastAsia="es-ES"/>
              </w:rPr>
            </w:pPr>
            <w:r w:rsidRPr="0011723E">
              <w:rPr>
                <w:rFonts w:eastAsia="Times New Roman" w:cs="Arial"/>
                <w:b/>
                <w:iCs/>
                <w:sz w:val="16"/>
                <w:szCs w:val="16"/>
                <w:lang w:val="es-ES" w:eastAsia="es-ES"/>
              </w:rPr>
              <w:t>Explica</w:t>
            </w:r>
            <w:r>
              <w:rPr>
                <w:rFonts w:eastAsia="Times New Roman" w:cs="Arial"/>
                <w:b/>
                <w:iCs/>
                <w:sz w:val="16"/>
                <w:szCs w:val="16"/>
                <w:lang w:val="es-ES" w:eastAsia="es-ES"/>
              </w:rPr>
              <w:t>r</w:t>
            </w:r>
            <w:r w:rsidRPr="0011723E">
              <w:rPr>
                <w:rFonts w:eastAsia="Times New Roman" w:cs="Arial"/>
                <w:b/>
                <w:iCs/>
                <w:sz w:val="16"/>
                <w:szCs w:val="16"/>
                <w:lang w:val="es-ES" w:eastAsia="es-ES"/>
              </w:rPr>
              <w:t xml:space="preserve"> </w:t>
            </w:r>
            <w:r w:rsidRPr="0011723E">
              <w:rPr>
                <w:rFonts w:eastAsia="Times New Roman" w:cs="Arial"/>
                <w:iCs/>
                <w:sz w:val="16"/>
                <w:szCs w:val="16"/>
                <w:lang w:val="es-ES" w:eastAsia="es-ES"/>
              </w:rPr>
              <w:t>la utilización de las soluciones buffer en los procesos productivos.</w:t>
            </w:r>
          </w:p>
        </w:tc>
        <w:tc>
          <w:tcPr>
            <w:tcW w:w="2844" w:type="dxa"/>
            <w:gridSpan w:val="2"/>
            <w:shd w:val="clear" w:color="auto" w:fill="auto"/>
            <w:vAlign w:val="center"/>
          </w:tcPr>
          <w:p w:rsidR="00A7208D" w:rsidRPr="000C1033" w:rsidRDefault="00A7208D" w:rsidP="005333B4">
            <w:pPr>
              <w:pStyle w:val="Prrafodelista"/>
              <w:numPr>
                <w:ilvl w:val="0"/>
                <w:numId w:val="1"/>
              </w:numPr>
              <w:spacing w:after="0" w:line="240" w:lineRule="auto"/>
              <w:ind w:left="160" w:hanging="160"/>
              <w:jc w:val="both"/>
              <w:rPr>
                <w:rFonts w:eastAsia="Times New Roman" w:cs="Arial"/>
                <w:iCs/>
                <w:sz w:val="16"/>
                <w:szCs w:val="16"/>
                <w:lang w:val="es-ES" w:eastAsia="es-ES"/>
              </w:rPr>
            </w:pPr>
            <w:r w:rsidRPr="000C1033">
              <w:rPr>
                <w:rFonts w:eastAsia="Times New Roman" w:cs="Arial"/>
                <w:b/>
                <w:iCs/>
                <w:sz w:val="16"/>
                <w:szCs w:val="16"/>
                <w:lang w:val="es-ES" w:eastAsia="es-ES"/>
              </w:rPr>
              <w:t>Propiciar</w:t>
            </w:r>
            <w:r w:rsidRPr="000C1033">
              <w:rPr>
                <w:rFonts w:eastAsia="Times New Roman" w:cs="Arial"/>
                <w:iCs/>
                <w:sz w:val="16"/>
                <w:szCs w:val="16"/>
                <w:lang w:val="es-ES" w:eastAsia="es-ES"/>
              </w:rPr>
              <w:t xml:space="preserve"> el interés de los estudiantes </w:t>
            </w:r>
            <w:r w:rsidR="0011723E">
              <w:rPr>
                <w:rFonts w:eastAsia="Times New Roman" w:cs="Arial"/>
                <w:iCs/>
                <w:sz w:val="16"/>
                <w:szCs w:val="16"/>
                <w:lang w:val="es-ES" w:eastAsia="es-ES"/>
              </w:rPr>
              <w:t>por las soluciones buffer.</w:t>
            </w:r>
          </w:p>
          <w:p w:rsidR="0011723E" w:rsidRPr="0011723E" w:rsidRDefault="00A7208D" w:rsidP="0011723E">
            <w:pPr>
              <w:pStyle w:val="Prrafodelista"/>
              <w:numPr>
                <w:ilvl w:val="0"/>
                <w:numId w:val="1"/>
              </w:numPr>
              <w:spacing w:after="0" w:line="240" w:lineRule="auto"/>
              <w:ind w:left="160" w:hanging="160"/>
              <w:jc w:val="both"/>
              <w:rPr>
                <w:rFonts w:eastAsia="Times New Roman" w:cs="Arial"/>
                <w:b/>
                <w:iCs/>
                <w:sz w:val="16"/>
                <w:szCs w:val="16"/>
                <w:lang w:val="es-ES" w:eastAsia="es-ES"/>
              </w:rPr>
            </w:pPr>
            <w:r w:rsidRPr="000C1033">
              <w:rPr>
                <w:rFonts w:eastAsia="Times New Roman" w:cs="Arial"/>
                <w:b/>
                <w:iCs/>
                <w:sz w:val="16"/>
                <w:szCs w:val="16"/>
                <w:lang w:val="es-ES" w:eastAsia="es-ES"/>
              </w:rPr>
              <w:t>Colabora</w:t>
            </w:r>
            <w:r w:rsidR="0011723E">
              <w:rPr>
                <w:rFonts w:eastAsia="Times New Roman" w:cs="Arial"/>
                <w:b/>
                <w:iCs/>
                <w:sz w:val="16"/>
                <w:szCs w:val="16"/>
                <w:lang w:val="es-ES" w:eastAsia="es-ES"/>
              </w:rPr>
              <w:t>r</w:t>
            </w:r>
            <w:r w:rsidRPr="000C1033">
              <w:rPr>
                <w:rFonts w:eastAsia="Times New Roman" w:cs="Arial"/>
                <w:b/>
                <w:iCs/>
                <w:sz w:val="16"/>
                <w:szCs w:val="16"/>
                <w:lang w:val="es-ES" w:eastAsia="es-ES"/>
              </w:rPr>
              <w:t xml:space="preserve"> </w:t>
            </w:r>
            <w:r w:rsidRPr="000C1033">
              <w:rPr>
                <w:rFonts w:eastAsia="Times New Roman" w:cs="Arial"/>
                <w:iCs/>
                <w:sz w:val="16"/>
                <w:szCs w:val="16"/>
                <w:lang w:val="es-ES" w:eastAsia="es-ES"/>
              </w:rPr>
              <w:t xml:space="preserve">con sus compañeros para </w:t>
            </w:r>
            <w:r w:rsidR="0011723E">
              <w:rPr>
                <w:rFonts w:eastAsia="Times New Roman" w:cs="Arial"/>
                <w:iCs/>
                <w:sz w:val="16"/>
                <w:szCs w:val="16"/>
                <w:lang w:val="es-ES" w:eastAsia="es-ES"/>
              </w:rPr>
              <w:t>preparación de una solución buffer.</w:t>
            </w:r>
          </w:p>
          <w:p w:rsidR="0011723E" w:rsidRPr="0011723E" w:rsidRDefault="00A7208D" w:rsidP="0011723E">
            <w:pPr>
              <w:pStyle w:val="Prrafodelista"/>
              <w:numPr>
                <w:ilvl w:val="0"/>
                <w:numId w:val="1"/>
              </w:numPr>
              <w:spacing w:after="0" w:line="240" w:lineRule="auto"/>
              <w:ind w:left="160" w:hanging="160"/>
              <w:jc w:val="both"/>
              <w:rPr>
                <w:rFonts w:eastAsia="Times New Roman" w:cs="Arial"/>
                <w:b/>
                <w:iCs/>
                <w:sz w:val="16"/>
                <w:szCs w:val="16"/>
                <w:lang w:val="es-ES" w:eastAsia="es-ES"/>
              </w:rPr>
            </w:pPr>
            <w:r w:rsidRPr="0011723E">
              <w:rPr>
                <w:rFonts w:eastAsia="Times New Roman" w:cs="Arial"/>
                <w:b/>
                <w:iCs/>
                <w:sz w:val="16"/>
                <w:szCs w:val="16"/>
                <w:lang w:val="es-ES" w:eastAsia="es-ES"/>
              </w:rPr>
              <w:t>Compartir</w:t>
            </w:r>
            <w:r w:rsidR="0011723E">
              <w:rPr>
                <w:rFonts w:eastAsia="Times New Roman" w:cs="Arial"/>
                <w:iCs/>
                <w:sz w:val="16"/>
                <w:szCs w:val="16"/>
                <w:lang w:val="es-ES" w:eastAsia="es-ES"/>
              </w:rPr>
              <w:t xml:space="preserve"> experiencias </w:t>
            </w:r>
            <w:r w:rsidR="0011723E" w:rsidRPr="0011723E">
              <w:rPr>
                <w:rFonts w:eastAsia="Times New Roman" w:cs="Arial"/>
                <w:iCs/>
                <w:sz w:val="16"/>
                <w:szCs w:val="16"/>
                <w:lang w:val="es-ES" w:eastAsia="es-ES"/>
              </w:rPr>
              <w:t>respecto a soluciones buffer, capacidad reguladora y efectos de las disoluciones.</w:t>
            </w:r>
          </w:p>
        </w:tc>
        <w:tc>
          <w:tcPr>
            <w:tcW w:w="2117" w:type="dxa"/>
            <w:shd w:val="clear" w:color="auto" w:fill="auto"/>
            <w:vAlign w:val="center"/>
          </w:tcPr>
          <w:p w:rsidR="00A7208D" w:rsidRPr="000C1033" w:rsidRDefault="00A7208D"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A7208D" w:rsidRPr="000C1033" w:rsidRDefault="00A7208D"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A7208D" w:rsidRPr="000C1033" w:rsidRDefault="00A7208D" w:rsidP="000A0540">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 xml:space="preserve">Uso adecuado de </w:t>
            </w:r>
            <w:r w:rsidR="000A0540">
              <w:rPr>
                <w:rFonts w:eastAsia="Times New Roman" w:cs="Arial"/>
                <w:iCs/>
                <w:sz w:val="16"/>
                <w:szCs w:val="16"/>
                <w:lang w:val="es-ES" w:eastAsia="es-ES"/>
              </w:rPr>
              <w:t>los instrumentos de laboratorio.</w:t>
            </w:r>
          </w:p>
        </w:tc>
        <w:tc>
          <w:tcPr>
            <w:tcW w:w="2268" w:type="dxa"/>
            <w:shd w:val="clear" w:color="auto" w:fill="auto"/>
            <w:vAlign w:val="center"/>
          </w:tcPr>
          <w:p w:rsidR="00A7208D" w:rsidRPr="000C1033" w:rsidRDefault="00A7208D"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Identifica</w:t>
            </w:r>
            <w:r w:rsidRPr="000C1033">
              <w:rPr>
                <w:rFonts w:eastAsia="Times New Roman" w:cs="Arial"/>
                <w:iCs/>
                <w:sz w:val="16"/>
                <w:szCs w:val="16"/>
                <w:lang w:val="es-ES" w:eastAsia="es-ES"/>
              </w:rPr>
              <w:t xml:space="preserve">  </w:t>
            </w:r>
            <w:r w:rsidR="000A0540">
              <w:rPr>
                <w:rFonts w:eastAsia="Times New Roman" w:cs="Arial"/>
                <w:iCs/>
                <w:sz w:val="16"/>
                <w:szCs w:val="16"/>
                <w:lang w:val="es-ES" w:eastAsia="es-ES"/>
              </w:rPr>
              <w:t>una solución buffer</w:t>
            </w:r>
          </w:p>
          <w:p w:rsidR="00A7208D" w:rsidRPr="000C1033" w:rsidRDefault="00A7208D"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Representa</w:t>
            </w:r>
            <w:r w:rsidRPr="000C1033">
              <w:rPr>
                <w:rFonts w:eastAsia="Times New Roman" w:cs="Arial"/>
                <w:iCs/>
                <w:sz w:val="16"/>
                <w:szCs w:val="16"/>
                <w:lang w:val="es-ES" w:eastAsia="es-ES"/>
              </w:rPr>
              <w:t xml:space="preserve"> </w:t>
            </w:r>
            <w:r w:rsidR="000A0540">
              <w:rPr>
                <w:rFonts w:eastAsia="Times New Roman" w:cs="Arial"/>
                <w:iCs/>
                <w:sz w:val="16"/>
                <w:szCs w:val="16"/>
                <w:lang w:val="es-ES" w:eastAsia="es-ES"/>
              </w:rPr>
              <w:t>la capacidad reguladora de una solución.</w:t>
            </w:r>
          </w:p>
          <w:p w:rsidR="00A7208D" w:rsidRPr="000C1033" w:rsidRDefault="00A7208D" w:rsidP="000A0540">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 xml:space="preserve">Determina </w:t>
            </w:r>
            <w:r w:rsidR="000A0540">
              <w:rPr>
                <w:rFonts w:eastAsia="Times New Roman" w:cs="Arial"/>
                <w:iCs/>
                <w:sz w:val="16"/>
                <w:szCs w:val="16"/>
                <w:lang w:val="es-ES" w:eastAsia="es-ES"/>
              </w:rPr>
              <w:t>el efecto de una solución buffer.</w:t>
            </w:r>
          </w:p>
        </w:tc>
      </w:tr>
      <w:tr w:rsidR="00046C21" w:rsidRPr="000C1033" w:rsidTr="00CC1E7F">
        <w:tc>
          <w:tcPr>
            <w:tcW w:w="534" w:type="dxa"/>
            <w:vMerge/>
            <w:shd w:val="clear" w:color="auto" w:fill="auto"/>
          </w:tcPr>
          <w:p w:rsidR="00046C21" w:rsidRPr="000C1033" w:rsidRDefault="00046C21"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046C21" w:rsidRPr="000C1033" w:rsidRDefault="00046C21" w:rsidP="00A7208D">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8</w:t>
            </w:r>
          </w:p>
        </w:tc>
        <w:tc>
          <w:tcPr>
            <w:tcW w:w="13125" w:type="dxa"/>
            <w:gridSpan w:val="7"/>
            <w:shd w:val="clear" w:color="auto" w:fill="auto"/>
            <w:vAlign w:val="center"/>
          </w:tcPr>
          <w:p w:rsidR="00046C21" w:rsidRPr="000C1033" w:rsidRDefault="00046C21" w:rsidP="00046C21">
            <w:pPr>
              <w:pStyle w:val="Prrafodelista"/>
              <w:spacing w:after="0" w:line="240" w:lineRule="auto"/>
              <w:ind w:left="176"/>
              <w:jc w:val="center"/>
              <w:rPr>
                <w:rFonts w:eastAsia="Times New Roman" w:cs="Arial"/>
                <w:b/>
                <w:iCs/>
                <w:sz w:val="16"/>
                <w:szCs w:val="16"/>
                <w:lang w:val="es-ES" w:eastAsia="es-ES"/>
              </w:rPr>
            </w:pPr>
            <w:r w:rsidRPr="000C1033">
              <w:rPr>
                <w:rFonts w:eastAsia="Times New Roman" w:cs="Arial"/>
                <w:b/>
                <w:iCs/>
                <w:sz w:val="16"/>
                <w:szCs w:val="16"/>
                <w:lang w:val="es-ES" w:eastAsia="es-ES"/>
              </w:rPr>
              <w:t>EVALUACIÓN DE LA UNIDAD DIDÁCTICA</w:t>
            </w:r>
            <w:r>
              <w:rPr>
                <w:rFonts w:eastAsia="Times New Roman" w:cs="Arial"/>
                <w:b/>
                <w:iCs/>
                <w:sz w:val="16"/>
                <w:szCs w:val="16"/>
                <w:lang w:val="es-ES" w:eastAsia="es-ES"/>
              </w:rPr>
              <w:t xml:space="preserve"> (EXAMEN DEL MODULO II)</w:t>
            </w:r>
          </w:p>
        </w:tc>
      </w:tr>
      <w:tr w:rsidR="00A7208D" w:rsidRPr="000C1033" w:rsidTr="00A7208D">
        <w:tc>
          <w:tcPr>
            <w:tcW w:w="534" w:type="dxa"/>
            <w:vMerge/>
            <w:shd w:val="clear" w:color="auto" w:fill="auto"/>
          </w:tcPr>
          <w:p w:rsidR="00A7208D" w:rsidRPr="000C1033" w:rsidRDefault="00A7208D" w:rsidP="00A7208D">
            <w:pPr>
              <w:spacing w:after="0" w:line="240" w:lineRule="auto"/>
              <w:rPr>
                <w:rFonts w:eastAsia="Times New Roman" w:cs="Arial"/>
                <w:b/>
                <w:iCs/>
                <w:sz w:val="20"/>
                <w:szCs w:val="20"/>
                <w:lang w:val="es-ES" w:eastAsia="es-ES"/>
              </w:rPr>
            </w:pPr>
          </w:p>
        </w:tc>
        <w:tc>
          <w:tcPr>
            <w:tcW w:w="3969" w:type="dxa"/>
            <w:gridSpan w:val="3"/>
            <w:shd w:val="clear" w:color="auto" w:fill="auto"/>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CONCOCIMIENTOS</w:t>
            </w:r>
          </w:p>
        </w:tc>
        <w:tc>
          <w:tcPr>
            <w:tcW w:w="4252" w:type="dxa"/>
            <w:gridSpan w:val="2"/>
            <w:shd w:val="clear" w:color="auto" w:fill="auto"/>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PRODUCTO</w:t>
            </w:r>
          </w:p>
        </w:tc>
        <w:tc>
          <w:tcPr>
            <w:tcW w:w="5528" w:type="dxa"/>
            <w:gridSpan w:val="3"/>
            <w:shd w:val="clear" w:color="auto" w:fill="auto"/>
          </w:tcPr>
          <w:p w:rsidR="00A7208D" w:rsidRPr="000C1033" w:rsidRDefault="00A7208D"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DESEMPEÑO</w:t>
            </w:r>
          </w:p>
        </w:tc>
      </w:tr>
      <w:tr w:rsidR="00A7208D" w:rsidRPr="000C1033" w:rsidTr="00AC0C81">
        <w:trPr>
          <w:trHeight w:val="785"/>
        </w:trPr>
        <w:tc>
          <w:tcPr>
            <w:tcW w:w="534" w:type="dxa"/>
            <w:vMerge/>
            <w:shd w:val="clear" w:color="auto" w:fill="auto"/>
          </w:tcPr>
          <w:p w:rsidR="00A7208D" w:rsidRPr="000C1033" w:rsidRDefault="00A7208D" w:rsidP="00A7208D">
            <w:pPr>
              <w:spacing w:after="0" w:line="240" w:lineRule="auto"/>
              <w:rPr>
                <w:rFonts w:eastAsia="Times New Roman" w:cs="Arial"/>
                <w:b/>
                <w:iCs/>
                <w:sz w:val="20"/>
                <w:szCs w:val="20"/>
                <w:lang w:val="es-ES" w:eastAsia="es-ES"/>
              </w:rPr>
            </w:pPr>
          </w:p>
        </w:tc>
        <w:tc>
          <w:tcPr>
            <w:tcW w:w="3969" w:type="dxa"/>
            <w:gridSpan w:val="3"/>
            <w:shd w:val="clear" w:color="auto" w:fill="auto"/>
            <w:vAlign w:val="center"/>
          </w:tcPr>
          <w:p w:rsidR="00A7208D" w:rsidRPr="000C1033" w:rsidRDefault="00A7208D" w:rsidP="005333B4">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Pruebas escritas de la unidad didáctica por semana</w:t>
            </w:r>
          </w:p>
          <w:p w:rsidR="00A7208D" w:rsidRPr="000C1033" w:rsidRDefault="00A7208D" w:rsidP="005333B4">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 xml:space="preserve">Prueba oral de la unidad didáctica </w:t>
            </w:r>
          </w:p>
        </w:tc>
        <w:tc>
          <w:tcPr>
            <w:tcW w:w="4252" w:type="dxa"/>
            <w:gridSpan w:val="2"/>
            <w:shd w:val="clear" w:color="auto" w:fill="auto"/>
            <w:vAlign w:val="center"/>
          </w:tcPr>
          <w:p w:rsidR="00A7208D" w:rsidRPr="000C1033" w:rsidRDefault="00A7208D" w:rsidP="005333B4">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Entrega de un trabajo de ejercicios de aplicación resueltos de cada tema y de los informes de laboratorio por semana.</w:t>
            </w:r>
          </w:p>
        </w:tc>
        <w:tc>
          <w:tcPr>
            <w:tcW w:w="5528" w:type="dxa"/>
            <w:gridSpan w:val="3"/>
            <w:shd w:val="clear" w:color="auto" w:fill="auto"/>
            <w:vAlign w:val="center"/>
          </w:tcPr>
          <w:p w:rsidR="00A7208D" w:rsidRPr="000C1033" w:rsidRDefault="00A7208D" w:rsidP="00AC0C81">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Domina l</w:t>
            </w:r>
            <w:r w:rsidR="00AC0C81">
              <w:rPr>
                <w:rFonts w:eastAsia="Times New Roman" w:cs="Arial"/>
                <w:iCs/>
                <w:sz w:val="16"/>
                <w:szCs w:val="16"/>
                <w:lang w:val="es-ES" w:eastAsia="es-ES"/>
              </w:rPr>
              <w:t>a representación y e</w:t>
            </w:r>
            <w:r w:rsidR="00AC0C81" w:rsidRPr="00AC0C81">
              <w:rPr>
                <w:rFonts w:eastAsia="Times New Roman" w:cs="Arial"/>
                <w:iCs/>
                <w:sz w:val="16"/>
                <w:szCs w:val="16"/>
                <w:lang w:val="es-ES" w:eastAsia="es-ES"/>
              </w:rPr>
              <w:t>laboración de soluciones de equilibrio químicos y iónicos, amortiguadoras acidas y alcalinas</w:t>
            </w:r>
            <w:r w:rsidR="00AC0C81">
              <w:rPr>
                <w:rFonts w:eastAsia="Times New Roman" w:cs="Arial"/>
                <w:iCs/>
                <w:sz w:val="16"/>
                <w:szCs w:val="16"/>
                <w:lang w:val="es-ES" w:eastAsia="es-ES"/>
              </w:rPr>
              <w:t>.</w:t>
            </w:r>
          </w:p>
        </w:tc>
      </w:tr>
    </w:tbl>
    <w:p w:rsidR="00FB1485" w:rsidRDefault="00FB1485" w:rsidP="00D95C13">
      <w:pPr>
        <w:spacing w:after="0" w:line="360" w:lineRule="auto"/>
        <w:rPr>
          <w:rFonts w:eastAsia="Times New Roman" w:cs="Arial"/>
          <w:b/>
          <w:iCs/>
          <w:sz w:val="24"/>
          <w:szCs w:val="24"/>
          <w:lang w:val="es-ES" w:eastAsia="es-ES"/>
        </w:rPr>
      </w:pPr>
    </w:p>
    <w:p w:rsidR="00FB1485" w:rsidRDefault="00FB1485" w:rsidP="00D95C13">
      <w:pPr>
        <w:spacing w:after="0" w:line="360" w:lineRule="auto"/>
        <w:rPr>
          <w:rFonts w:eastAsia="Times New Roman" w:cs="Arial"/>
          <w:b/>
          <w:iCs/>
          <w:sz w:val="24"/>
          <w:szCs w:val="24"/>
          <w:lang w:val="es-ES" w:eastAsia="es-ES"/>
        </w:rPr>
      </w:pPr>
    </w:p>
    <w:p w:rsidR="00F05E51" w:rsidRDefault="00F05E51" w:rsidP="00D95C13">
      <w:pPr>
        <w:spacing w:after="0" w:line="360" w:lineRule="auto"/>
        <w:rPr>
          <w:rFonts w:eastAsia="Times New Roman" w:cs="Arial"/>
          <w:b/>
          <w:iCs/>
          <w:sz w:val="24"/>
          <w:szCs w:val="24"/>
          <w:lang w:val="es-ES" w:eastAsia="es-ES"/>
        </w:rPr>
      </w:pPr>
    </w:p>
    <w:tbl>
      <w:tblPr>
        <w:tblpPr w:leftFromText="141" w:rightFromText="141" w:vertAnchor="page" w:horzAnchor="margin" w:tblpXSpec="center" w:tblpY="2017"/>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4"/>
        <w:gridCol w:w="2636"/>
        <w:gridCol w:w="709"/>
        <w:gridCol w:w="2551"/>
        <w:gridCol w:w="1701"/>
        <w:gridCol w:w="1143"/>
        <w:gridCol w:w="2117"/>
        <w:gridCol w:w="2268"/>
      </w:tblGrid>
      <w:tr w:rsidR="00FB1485" w:rsidRPr="000C1033" w:rsidTr="00A7208D">
        <w:tc>
          <w:tcPr>
            <w:tcW w:w="14283" w:type="dxa"/>
            <w:gridSpan w:val="9"/>
            <w:shd w:val="clear" w:color="auto" w:fill="auto"/>
          </w:tcPr>
          <w:p w:rsidR="00FB1485" w:rsidRPr="000C1033" w:rsidRDefault="00FB1485" w:rsidP="00A7208D">
            <w:pPr>
              <w:spacing w:after="0" w:line="240" w:lineRule="auto"/>
              <w:jc w:val="both"/>
              <w:rPr>
                <w:sz w:val="18"/>
                <w:szCs w:val="18"/>
              </w:rPr>
            </w:pPr>
            <w:r w:rsidRPr="000C1033">
              <w:rPr>
                <w:rFonts w:eastAsia="Times New Roman" w:cs="Arial"/>
                <w:b/>
                <w:iCs/>
                <w:sz w:val="18"/>
                <w:szCs w:val="18"/>
                <w:lang w:val="es-ES" w:eastAsia="es-ES"/>
              </w:rPr>
              <w:lastRenderedPageBreak/>
              <w:t xml:space="preserve">CAPACIDAD DE LA UNIAD DIDÁCTICA III: </w:t>
            </w:r>
            <w:r w:rsidRPr="000C1033">
              <w:rPr>
                <w:sz w:val="18"/>
                <w:szCs w:val="18"/>
              </w:rPr>
              <w:t xml:space="preserve">  </w:t>
            </w:r>
          </w:p>
          <w:p w:rsidR="00FB1485" w:rsidRPr="000C1033" w:rsidRDefault="00A572C2" w:rsidP="00A7208D">
            <w:pPr>
              <w:spacing w:after="0" w:line="240" w:lineRule="auto"/>
              <w:jc w:val="both"/>
              <w:rPr>
                <w:rFonts w:eastAsia="Times New Roman" w:cs="Arial"/>
                <w:b/>
                <w:iCs/>
                <w:sz w:val="20"/>
                <w:szCs w:val="20"/>
                <w:lang w:val="es-ES" w:eastAsia="es-ES"/>
              </w:rPr>
            </w:pPr>
            <w:r w:rsidRPr="00A572C2">
              <w:rPr>
                <w:sz w:val="20"/>
                <w:szCs w:val="20"/>
              </w:rPr>
              <w:t>Interpreta los conocimientos de los análisis clásicos, gravimétricos, volumétricos y la emplea en el estudio de la determinación de los contenidos en cantidad y cualidad de las muestras</w:t>
            </w:r>
            <w:r>
              <w:rPr>
                <w:sz w:val="20"/>
                <w:szCs w:val="20"/>
              </w:rPr>
              <w:t>.</w:t>
            </w:r>
          </w:p>
        </w:tc>
      </w:tr>
      <w:tr w:rsidR="00FB1485" w:rsidRPr="000C1033" w:rsidTr="00A7208D">
        <w:tc>
          <w:tcPr>
            <w:tcW w:w="534" w:type="dxa"/>
            <w:vMerge w:val="restart"/>
            <w:shd w:val="clear" w:color="auto" w:fill="auto"/>
            <w:textDirection w:val="btLr"/>
          </w:tcPr>
          <w:p w:rsidR="00FB1485" w:rsidRPr="000C1033" w:rsidRDefault="00FB1485" w:rsidP="00A572C2">
            <w:pPr>
              <w:spacing w:after="0" w:line="240" w:lineRule="auto"/>
              <w:jc w:val="center"/>
              <w:rPr>
                <w:rFonts w:eastAsia="Times New Roman" w:cs="Arial"/>
                <w:b/>
                <w:iCs/>
                <w:sz w:val="18"/>
                <w:szCs w:val="18"/>
                <w:lang w:val="es-ES" w:eastAsia="es-ES"/>
              </w:rPr>
            </w:pPr>
            <w:r w:rsidRPr="000C1033">
              <w:rPr>
                <w:rFonts w:eastAsia="Times New Roman" w:cs="Arial"/>
                <w:b/>
                <w:iCs/>
                <w:sz w:val="18"/>
                <w:szCs w:val="18"/>
                <w:lang w:val="es-ES" w:eastAsia="es-ES"/>
              </w:rPr>
              <w:t xml:space="preserve">UNIDAD DIDÁCTICA </w:t>
            </w:r>
            <w:r w:rsidR="00A572C2">
              <w:rPr>
                <w:rFonts w:eastAsia="Times New Roman" w:cs="Arial"/>
                <w:b/>
                <w:iCs/>
                <w:sz w:val="18"/>
                <w:szCs w:val="18"/>
                <w:lang w:val="es-ES" w:eastAsia="es-ES"/>
              </w:rPr>
              <w:t>II</w:t>
            </w:r>
            <w:r w:rsidRPr="000C1033">
              <w:rPr>
                <w:rFonts w:eastAsia="Times New Roman" w:cs="Arial"/>
                <w:b/>
                <w:iCs/>
                <w:sz w:val="18"/>
                <w:szCs w:val="18"/>
                <w:lang w:val="es-ES" w:eastAsia="es-ES"/>
              </w:rPr>
              <w:t xml:space="preserve">I: </w:t>
            </w:r>
            <w:r w:rsidRPr="000C1033">
              <w:rPr>
                <w:rFonts w:ascii="Calibri" w:hAnsi="Calibri"/>
                <w:b/>
                <w:bCs/>
                <w:lang w:val="es-PE"/>
              </w:rPr>
              <w:t xml:space="preserve"> </w:t>
            </w:r>
            <w:r w:rsidRPr="000C1033">
              <w:rPr>
                <w:rFonts w:ascii="Calibri" w:hAnsi="Calibri"/>
                <w:b/>
                <w:bCs/>
              </w:rPr>
              <w:t xml:space="preserve"> </w:t>
            </w:r>
            <w:r w:rsidRPr="000C1033">
              <w:rPr>
                <w:rFonts w:ascii="Calibri" w:hAnsi="Calibri"/>
                <w:bCs/>
                <w:sz w:val="18"/>
                <w:szCs w:val="18"/>
                <w:lang w:val="es-PE"/>
              </w:rPr>
              <w:t xml:space="preserve"> </w:t>
            </w:r>
            <w:r w:rsidRPr="000C1033">
              <w:rPr>
                <w:rFonts w:ascii="Calibri" w:hAnsi="Calibri"/>
                <w:b/>
                <w:bCs/>
              </w:rPr>
              <w:t xml:space="preserve"> </w:t>
            </w:r>
            <w:r w:rsidR="00A572C2">
              <w:t xml:space="preserve"> </w:t>
            </w:r>
            <w:r w:rsidR="00A572C2" w:rsidRPr="00A572C2">
              <w:rPr>
                <w:rFonts w:ascii="Calibri" w:hAnsi="Calibri"/>
                <w:b/>
                <w:bCs/>
                <w:sz w:val="16"/>
                <w:szCs w:val="16"/>
              </w:rPr>
              <w:t>ANÁLISIS CLÁSICOS. ANÁLISIS GRAVIMÉTRICO   Y VOLUMÉTRICO</w:t>
            </w:r>
          </w:p>
        </w:tc>
        <w:tc>
          <w:tcPr>
            <w:tcW w:w="624" w:type="dxa"/>
            <w:vMerge w:val="restart"/>
            <w:shd w:val="clear" w:color="auto" w:fill="auto"/>
            <w:vAlign w:val="center"/>
          </w:tcPr>
          <w:p w:rsidR="00FB1485" w:rsidRPr="000C1033" w:rsidRDefault="00FB1485" w:rsidP="00A7208D">
            <w:pPr>
              <w:spacing w:after="0" w:line="240" w:lineRule="auto"/>
              <w:jc w:val="center"/>
              <w:rPr>
                <w:rFonts w:eastAsia="Times New Roman" w:cs="Arial"/>
                <w:b/>
                <w:iCs/>
                <w:sz w:val="12"/>
                <w:szCs w:val="12"/>
                <w:lang w:val="es-ES" w:eastAsia="es-ES"/>
              </w:rPr>
            </w:pPr>
            <w:r w:rsidRPr="000C1033">
              <w:rPr>
                <w:rFonts w:eastAsia="Times New Roman" w:cs="Arial"/>
                <w:b/>
                <w:iCs/>
                <w:sz w:val="12"/>
                <w:szCs w:val="12"/>
                <w:lang w:val="es-ES" w:eastAsia="es-ES"/>
              </w:rPr>
              <w:t>Semana</w:t>
            </w:r>
          </w:p>
        </w:tc>
        <w:tc>
          <w:tcPr>
            <w:tcW w:w="8740" w:type="dxa"/>
            <w:gridSpan w:val="5"/>
            <w:shd w:val="clear" w:color="auto" w:fill="auto"/>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Contenidos</w:t>
            </w:r>
          </w:p>
        </w:tc>
        <w:tc>
          <w:tcPr>
            <w:tcW w:w="2117" w:type="dxa"/>
            <w:vMerge w:val="restart"/>
            <w:shd w:val="clear" w:color="auto" w:fill="auto"/>
            <w:vAlign w:val="center"/>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Estrategia didáctica</w:t>
            </w:r>
          </w:p>
        </w:tc>
        <w:tc>
          <w:tcPr>
            <w:tcW w:w="2268" w:type="dxa"/>
            <w:vMerge w:val="restart"/>
            <w:shd w:val="clear" w:color="auto" w:fill="auto"/>
            <w:vAlign w:val="center"/>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Indicadores de logro de la capacidad</w:t>
            </w:r>
          </w:p>
        </w:tc>
      </w:tr>
      <w:tr w:rsidR="00FB1485" w:rsidRPr="000C1033" w:rsidTr="00A7208D">
        <w:trPr>
          <w:trHeight w:val="286"/>
        </w:trPr>
        <w:tc>
          <w:tcPr>
            <w:tcW w:w="534" w:type="dxa"/>
            <w:vMerge/>
            <w:shd w:val="clear" w:color="auto" w:fill="auto"/>
          </w:tcPr>
          <w:p w:rsidR="00FB1485" w:rsidRPr="000C1033" w:rsidRDefault="00FB1485" w:rsidP="00A7208D">
            <w:pPr>
              <w:spacing w:after="0" w:line="240" w:lineRule="auto"/>
              <w:rPr>
                <w:rFonts w:eastAsia="Times New Roman" w:cs="Arial"/>
                <w:b/>
                <w:iCs/>
                <w:sz w:val="20"/>
                <w:szCs w:val="20"/>
                <w:lang w:val="es-ES" w:eastAsia="es-ES"/>
              </w:rPr>
            </w:pPr>
          </w:p>
        </w:tc>
        <w:tc>
          <w:tcPr>
            <w:tcW w:w="624" w:type="dxa"/>
            <w:vMerge/>
            <w:shd w:val="clear" w:color="auto" w:fill="auto"/>
          </w:tcPr>
          <w:p w:rsidR="00FB1485" w:rsidRPr="000C1033" w:rsidRDefault="00FB1485" w:rsidP="00A7208D">
            <w:pPr>
              <w:spacing w:after="0" w:line="240" w:lineRule="auto"/>
              <w:rPr>
                <w:rFonts w:eastAsia="Times New Roman" w:cs="Arial"/>
                <w:b/>
                <w:iCs/>
                <w:sz w:val="16"/>
                <w:szCs w:val="16"/>
                <w:lang w:val="es-ES" w:eastAsia="es-ES"/>
              </w:rPr>
            </w:pPr>
          </w:p>
        </w:tc>
        <w:tc>
          <w:tcPr>
            <w:tcW w:w="2636" w:type="dxa"/>
            <w:shd w:val="clear" w:color="auto" w:fill="auto"/>
            <w:vAlign w:val="center"/>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Cognitivo</w:t>
            </w:r>
          </w:p>
        </w:tc>
        <w:tc>
          <w:tcPr>
            <w:tcW w:w="3260" w:type="dxa"/>
            <w:gridSpan w:val="2"/>
            <w:shd w:val="clear" w:color="auto" w:fill="auto"/>
            <w:vAlign w:val="center"/>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Procedimental</w:t>
            </w:r>
          </w:p>
        </w:tc>
        <w:tc>
          <w:tcPr>
            <w:tcW w:w="2844" w:type="dxa"/>
            <w:gridSpan w:val="2"/>
            <w:shd w:val="clear" w:color="auto" w:fill="auto"/>
            <w:vAlign w:val="center"/>
          </w:tcPr>
          <w:p w:rsidR="00FB1485" w:rsidRPr="000C1033" w:rsidRDefault="00FB1485"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Actitudinal</w:t>
            </w:r>
          </w:p>
        </w:tc>
        <w:tc>
          <w:tcPr>
            <w:tcW w:w="2117" w:type="dxa"/>
            <w:vMerge/>
            <w:shd w:val="clear" w:color="auto" w:fill="auto"/>
          </w:tcPr>
          <w:p w:rsidR="00FB1485" w:rsidRPr="000C1033" w:rsidRDefault="00FB1485" w:rsidP="00A7208D">
            <w:pPr>
              <w:spacing w:after="0" w:line="240" w:lineRule="auto"/>
              <w:rPr>
                <w:rFonts w:eastAsia="Times New Roman" w:cs="Arial"/>
                <w:b/>
                <w:iCs/>
                <w:sz w:val="16"/>
                <w:szCs w:val="16"/>
                <w:lang w:val="es-ES" w:eastAsia="es-ES"/>
              </w:rPr>
            </w:pPr>
          </w:p>
        </w:tc>
        <w:tc>
          <w:tcPr>
            <w:tcW w:w="2268" w:type="dxa"/>
            <w:vMerge/>
            <w:shd w:val="clear" w:color="auto" w:fill="auto"/>
          </w:tcPr>
          <w:p w:rsidR="00FB1485" w:rsidRPr="000C1033" w:rsidRDefault="00FB1485" w:rsidP="00A7208D">
            <w:pPr>
              <w:spacing w:after="0" w:line="240" w:lineRule="auto"/>
              <w:rPr>
                <w:rFonts w:eastAsia="Times New Roman" w:cs="Arial"/>
                <w:b/>
                <w:iCs/>
                <w:sz w:val="16"/>
                <w:szCs w:val="16"/>
                <w:lang w:val="es-ES" w:eastAsia="es-ES"/>
              </w:rPr>
            </w:pPr>
          </w:p>
        </w:tc>
      </w:tr>
      <w:tr w:rsidR="00FB1485" w:rsidRPr="000C1033" w:rsidTr="0008372E">
        <w:trPr>
          <w:trHeight w:val="1657"/>
        </w:trPr>
        <w:tc>
          <w:tcPr>
            <w:tcW w:w="534" w:type="dxa"/>
            <w:vMerge/>
            <w:shd w:val="clear" w:color="auto" w:fill="auto"/>
          </w:tcPr>
          <w:p w:rsidR="00FB1485" w:rsidRPr="000C1033" w:rsidRDefault="00FB1485"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0C1033" w:rsidRDefault="009D07B9"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9</w:t>
            </w:r>
          </w:p>
        </w:tc>
        <w:tc>
          <w:tcPr>
            <w:tcW w:w="2636" w:type="dxa"/>
            <w:shd w:val="clear" w:color="auto" w:fill="auto"/>
            <w:vAlign w:val="center"/>
          </w:tcPr>
          <w:p w:rsidR="00A572C2" w:rsidRPr="00A572C2" w:rsidRDefault="00A572C2" w:rsidP="00A572C2">
            <w:pPr>
              <w:pStyle w:val="Prrafodelista"/>
              <w:numPr>
                <w:ilvl w:val="0"/>
                <w:numId w:val="12"/>
              </w:numPr>
              <w:spacing w:after="0" w:line="240" w:lineRule="auto"/>
              <w:ind w:left="200" w:hanging="200"/>
              <w:jc w:val="both"/>
              <w:rPr>
                <w:rFonts w:eastAsia="Times New Roman" w:cs="Arial"/>
                <w:b/>
                <w:iCs/>
                <w:sz w:val="16"/>
                <w:szCs w:val="16"/>
                <w:lang w:val="es-ES" w:eastAsia="es-ES"/>
              </w:rPr>
            </w:pPr>
            <w:r w:rsidRPr="00A572C2">
              <w:rPr>
                <w:rFonts w:eastAsia="Times New Roman" w:cs="Arial"/>
                <w:iCs/>
                <w:sz w:val="16"/>
                <w:szCs w:val="16"/>
                <w:lang w:val="es-ES" w:eastAsia="es-ES"/>
              </w:rPr>
              <w:t xml:space="preserve">Evaluación de resultados analíticos </w:t>
            </w:r>
            <w:r>
              <w:rPr>
                <w:rFonts w:eastAsia="Times New Roman" w:cs="Arial"/>
                <w:iCs/>
                <w:sz w:val="16"/>
                <w:szCs w:val="16"/>
                <w:lang w:val="es-ES" w:eastAsia="es-ES"/>
              </w:rPr>
              <w:t>c</w:t>
            </w:r>
            <w:r w:rsidRPr="00A572C2">
              <w:rPr>
                <w:rFonts w:eastAsia="Times New Roman" w:cs="Arial"/>
                <w:iCs/>
                <w:sz w:val="16"/>
                <w:szCs w:val="16"/>
                <w:lang w:val="es-ES" w:eastAsia="es-ES"/>
              </w:rPr>
              <w:t>uantitativos utili</w:t>
            </w:r>
            <w:r>
              <w:rPr>
                <w:rFonts w:eastAsia="Times New Roman" w:cs="Arial"/>
                <w:iCs/>
                <w:sz w:val="16"/>
                <w:szCs w:val="16"/>
                <w:lang w:val="es-ES" w:eastAsia="es-ES"/>
              </w:rPr>
              <w:t>zando las cifras significativas.</w:t>
            </w:r>
          </w:p>
          <w:p w:rsidR="00A572C2" w:rsidRPr="00A572C2" w:rsidRDefault="00A572C2" w:rsidP="00A572C2">
            <w:pPr>
              <w:pStyle w:val="Prrafodelista"/>
              <w:numPr>
                <w:ilvl w:val="0"/>
                <w:numId w:val="12"/>
              </w:numPr>
              <w:spacing w:after="0" w:line="240" w:lineRule="auto"/>
              <w:ind w:left="200" w:hanging="200"/>
              <w:jc w:val="both"/>
              <w:rPr>
                <w:rFonts w:eastAsia="Times New Roman" w:cs="Arial"/>
                <w:b/>
                <w:iCs/>
                <w:sz w:val="16"/>
                <w:szCs w:val="16"/>
                <w:lang w:val="es-ES" w:eastAsia="es-ES"/>
              </w:rPr>
            </w:pPr>
            <w:r w:rsidRPr="00A572C2">
              <w:rPr>
                <w:rFonts w:eastAsia="Times New Roman" w:cs="Arial"/>
                <w:iCs/>
                <w:sz w:val="16"/>
                <w:szCs w:val="16"/>
                <w:lang w:val="es-ES" w:eastAsia="es-ES"/>
              </w:rPr>
              <w:t>Cálculos.</w:t>
            </w:r>
          </w:p>
        </w:tc>
        <w:tc>
          <w:tcPr>
            <w:tcW w:w="3260" w:type="dxa"/>
            <w:gridSpan w:val="2"/>
            <w:shd w:val="clear" w:color="auto" w:fill="auto"/>
            <w:vAlign w:val="center"/>
          </w:tcPr>
          <w:p w:rsidR="00A572C2" w:rsidRPr="00A572C2" w:rsidRDefault="00A572C2" w:rsidP="00A572C2">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A572C2">
              <w:rPr>
                <w:rFonts w:eastAsia="Times New Roman" w:cs="Arial"/>
                <w:b/>
                <w:iCs/>
                <w:sz w:val="16"/>
                <w:szCs w:val="16"/>
                <w:lang w:val="es-ES" w:eastAsia="es-ES"/>
              </w:rPr>
              <w:t>Explica</w:t>
            </w:r>
            <w:r>
              <w:rPr>
                <w:rFonts w:eastAsia="Times New Roman" w:cs="Arial"/>
                <w:b/>
                <w:iCs/>
                <w:sz w:val="16"/>
                <w:szCs w:val="16"/>
                <w:lang w:val="es-ES" w:eastAsia="es-ES"/>
              </w:rPr>
              <w:t>r</w:t>
            </w:r>
            <w:r w:rsidRPr="00A572C2">
              <w:rPr>
                <w:rFonts w:eastAsia="Times New Roman" w:cs="Arial"/>
                <w:b/>
                <w:iCs/>
                <w:sz w:val="16"/>
                <w:szCs w:val="16"/>
                <w:lang w:val="es-ES" w:eastAsia="es-ES"/>
              </w:rPr>
              <w:t xml:space="preserve"> </w:t>
            </w:r>
            <w:r w:rsidRPr="00A572C2">
              <w:rPr>
                <w:rFonts w:eastAsia="Times New Roman" w:cs="Arial"/>
                <w:iCs/>
                <w:sz w:val="16"/>
                <w:szCs w:val="16"/>
                <w:lang w:val="es-ES" w:eastAsia="es-ES"/>
              </w:rPr>
              <w:t>la evaluación de resultados analíticos cuantitativos</w:t>
            </w:r>
            <w:r>
              <w:rPr>
                <w:rFonts w:eastAsia="Times New Roman" w:cs="Arial"/>
                <w:iCs/>
                <w:sz w:val="16"/>
                <w:szCs w:val="16"/>
                <w:lang w:val="es-ES" w:eastAsia="es-ES"/>
              </w:rPr>
              <w:t>.</w:t>
            </w:r>
          </w:p>
          <w:p w:rsidR="00A572C2" w:rsidRPr="00A572C2" w:rsidRDefault="00A572C2" w:rsidP="00A572C2">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A572C2">
              <w:rPr>
                <w:rFonts w:eastAsia="Times New Roman" w:cs="Arial"/>
                <w:b/>
                <w:iCs/>
                <w:sz w:val="16"/>
                <w:szCs w:val="16"/>
                <w:lang w:val="es-ES" w:eastAsia="es-ES"/>
              </w:rPr>
              <w:t xml:space="preserve">Reconocer </w:t>
            </w:r>
            <w:r w:rsidRPr="00A572C2">
              <w:rPr>
                <w:rFonts w:eastAsia="Times New Roman" w:cs="Arial"/>
                <w:iCs/>
                <w:sz w:val="16"/>
                <w:szCs w:val="16"/>
                <w:lang w:val="es-ES" w:eastAsia="es-ES"/>
              </w:rPr>
              <w:t>las propiedades de las cifras significativas.</w:t>
            </w:r>
          </w:p>
          <w:p w:rsidR="00A572C2" w:rsidRPr="00A572C2" w:rsidRDefault="00A572C2" w:rsidP="00A572C2">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A572C2">
              <w:rPr>
                <w:rFonts w:eastAsia="Times New Roman" w:cs="Arial"/>
                <w:b/>
                <w:iCs/>
                <w:sz w:val="16"/>
                <w:szCs w:val="16"/>
                <w:lang w:val="es-ES" w:eastAsia="es-ES"/>
              </w:rPr>
              <w:t xml:space="preserve">Aplicar </w:t>
            </w:r>
            <w:r w:rsidRPr="00A572C2">
              <w:rPr>
                <w:rFonts w:eastAsia="Times New Roman" w:cs="Arial"/>
                <w:iCs/>
                <w:sz w:val="16"/>
                <w:szCs w:val="16"/>
                <w:lang w:val="es-ES" w:eastAsia="es-ES"/>
              </w:rPr>
              <w:t>conocimientos y los errores en los cálculos analíticos.</w:t>
            </w:r>
          </w:p>
        </w:tc>
        <w:tc>
          <w:tcPr>
            <w:tcW w:w="2844" w:type="dxa"/>
            <w:gridSpan w:val="2"/>
            <w:shd w:val="clear" w:color="auto" w:fill="auto"/>
            <w:vAlign w:val="center"/>
          </w:tcPr>
          <w:p w:rsidR="00FB1485" w:rsidRPr="000C1033" w:rsidRDefault="00FB1485" w:rsidP="005333B4">
            <w:pPr>
              <w:pStyle w:val="Prrafodelista"/>
              <w:numPr>
                <w:ilvl w:val="0"/>
                <w:numId w:val="1"/>
              </w:numPr>
              <w:spacing w:after="0" w:line="240" w:lineRule="auto"/>
              <w:ind w:left="160" w:hanging="160"/>
              <w:jc w:val="both"/>
              <w:rPr>
                <w:rFonts w:eastAsia="Times New Roman" w:cs="Arial"/>
                <w:iCs/>
                <w:sz w:val="16"/>
                <w:szCs w:val="16"/>
                <w:lang w:val="es-ES" w:eastAsia="es-ES"/>
              </w:rPr>
            </w:pPr>
            <w:r w:rsidRPr="000C1033">
              <w:rPr>
                <w:rFonts w:eastAsia="Times New Roman" w:cs="Arial"/>
                <w:b/>
                <w:iCs/>
                <w:sz w:val="16"/>
                <w:szCs w:val="16"/>
                <w:lang w:val="es-ES" w:eastAsia="es-ES"/>
              </w:rPr>
              <w:t>Propiciar</w:t>
            </w:r>
            <w:r w:rsidRPr="000C1033">
              <w:rPr>
                <w:rFonts w:eastAsia="Times New Roman" w:cs="Arial"/>
                <w:iCs/>
                <w:sz w:val="16"/>
                <w:szCs w:val="16"/>
                <w:lang w:val="es-ES" w:eastAsia="es-ES"/>
              </w:rPr>
              <w:t xml:space="preserve"> el interés de los es</w:t>
            </w:r>
            <w:r w:rsidR="000C1033" w:rsidRPr="000C1033">
              <w:rPr>
                <w:rFonts w:eastAsia="Times New Roman" w:cs="Arial"/>
                <w:iCs/>
                <w:sz w:val="16"/>
                <w:szCs w:val="16"/>
                <w:lang w:val="es-ES" w:eastAsia="es-ES"/>
              </w:rPr>
              <w:t xml:space="preserve">tudiantes en el lenguaje usado </w:t>
            </w:r>
            <w:r w:rsidR="00A572C2">
              <w:rPr>
                <w:rFonts w:eastAsia="Times New Roman" w:cs="Arial"/>
                <w:iCs/>
                <w:sz w:val="16"/>
                <w:szCs w:val="16"/>
                <w:lang w:val="es-ES" w:eastAsia="es-ES"/>
              </w:rPr>
              <w:t>en la química analítica.</w:t>
            </w:r>
          </w:p>
          <w:p w:rsidR="00FB1485" w:rsidRPr="000C1033" w:rsidRDefault="00FB1485" w:rsidP="005333B4">
            <w:pPr>
              <w:pStyle w:val="Prrafodelista"/>
              <w:numPr>
                <w:ilvl w:val="0"/>
                <w:numId w:val="1"/>
              </w:numPr>
              <w:spacing w:after="0" w:line="240" w:lineRule="auto"/>
              <w:ind w:left="160" w:hanging="160"/>
              <w:jc w:val="both"/>
              <w:rPr>
                <w:rFonts w:eastAsia="Times New Roman" w:cs="Arial"/>
                <w:b/>
                <w:iCs/>
                <w:sz w:val="16"/>
                <w:szCs w:val="16"/>
                <w:lang w:val="es-ES" w:eastAsia="es-ES"/>
              </w:rPr>
            </w:pPr>
            <w:r w:rsidRPr="000C1033">
              <w:rPr>
                <w:rFonts w:eastAsia="Times New Roman" w:cs="Arial"/>
                <w:b/>
                <w:iCs/>
                <w:sz w:val="16"/>
                <w:szCs w:val="16"/>
                <w:lang w:val="es-ES" w:eastAsia="es-ES"/>
              </w:rPr>
              <w:t xml:space="preserve">Debatir </w:t>
            </w:r>
            <w:r w:rsidR="000C1033" w:rsidRPr="000C1033">
              <w:rPr>
                <w:rFonts w:eastAsia="Times New Roman" w:cs="Arial"/>
                <w:iCs/>
                <w:sz w:val="16"/>
                <w:szCs w:val="16"/>
                <w:lang w:val="es-ES" w:eastAsia="es-ES"/>
              </w:rPr>
              <w:t xml:space="preserve">sobre las </w:t>
            </w:r>
            <w:r w:rsidR="00A572C2">
              <w:rPr>
                <w:rFonts w:eastAsia="Times New Roman" w:cs="Arial"/>
                <w:iCs/>
                <w:sz w:val="16"/>
                <w:szCs w:val="16"/>
                <w:lang w:val="es-ES" w:eastAsia="es-ES"/>
              </w:rPr>
              <w:t>los resultados obtenidos en un análisis.</w:t>
            </w:r>
          </w:p>
          <w:p w:rsidR="00FB1485" w:rsidRPr="000C1033" w:rsidRDefault="00F31658" w:rsidP="00A572C2">
            <w:pPr>
              <w:pStyle w:val="Prrafodelista"/>
              <w:numPr>
                <w:ilvl w:val="0"/>
                <w:numId w:val="1"/>
              </w:numPr>
              <w:spacing w:after="0" w:line="240" w:lineRule="auto"/>
              <w:ind w:left="160" w:hanging="160"/>
              <w:jc w:val="both"/>
              <w:rPr>
                <w:rFonts w:eastAsia="Times New Roman" w:cs="Arial"/>
                <w:b/>
                <w:iCs/>
                <w:sz w:val="16"/>
                <w:szCs w:val="16"/>
                <w:lang w:val="es-ES" w:eastAsia="es-ES"/>
              </w:rPr>
            </w:pPr>
            <w:r w:rsidRPr="000C1033">
              <w:rPr>
                <w:rFonts w:eastAsia="Times New Roman" w:cs="Arial"/>
                <w:b/>
                <w:iCs/>
                <w:sz w:val="16"/>
                <w:szCs w:val="16"/>
                <w:lang w:val="es-ES" w:eastAsia="es-ES"/>
              </w:rPr>
              <w:t>Compartir</w:t>
            </w:r>
            <w:r w:rsidR="00A572C2">
              <w:rPr>
                <w:rFonts w:eastAsia="Times New Roman" w:cs="Arial"/>
                <w:iCs/>
                <w:sz w:val="16"/>
                <w:szCs w:val="16"/>
                <w:lang w:val="es-ES" w:eastAsia="es-ES"/>
              </w:rPr>
              <w:t xml:space="preserve"> experiencias en las prácticas realizadas.</w:t>
            </w:r>
          </w:p>
        </w:tc>
        <w:tc>
          <w:tcPr>
            <w:tcW w:w="2117" w:type="dxa"/>
            <w:shd w:val="clear" w:color="auto" w:fill="auto"/>
            <w:vAlign w:val="center"/>
          </w:tcPr>
          <w:p w:rsidR="00FB1485" w:rsidRPr="000C1033"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FB1485" w:rsidRPr="000C1033"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FB1485" w:rsidRPr="000C1033" w:rsidRDefault="00174C4B" w:rsidP="00A572C2">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 xml:space="preserve">Uso adecuado de las </w:t>
            </w:r>
            <w:r w:rsidR="00A572C2">
              <w:rPr>
                <w:rFonts w:eastAsia="Times New Roman" w:cs="Arial"/>
                <w:iCs/>
                <w:sz w:val="16"/>
                <w:szCs w:val="16"/>
                <w:lang w:val="es-ES" w:eastAsia="es-ES"/>
              </w:rPr>
              <w:t>cifras significativas.</w:t>
            </w:r>
          </w:p>
        </w:tc>
        <w:tc>
          <w:tcPr>
            <w:tcW w:w="2268" w:type="dxa"/>
            <w:shd w:val="clear" w:color="auto" w:fill="auto"/>
            <w:vAlign w:val="center"/>
          </w:tcPr>
          <w:p w:rsidR="00FB1485" w:rsidRPr="000C1033" w:rsidRDefault="00172BB0" w:rsidP="005333B4">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Calcula</w:t>
            </w:r>
            <w:r w:rsidR="00FB1485" w:rsidRPr="000C1033">
              <w:rPr>
                <w:rFonts w:eastAsia="Times New Roman" w:cs="Arial"/>
                <w:iCs/>
                <w:sz w:val="16"/>
                <w:szCs w:val="16"/>
                <w:lang w:val="es-ES" w:eastAsia="es-ES"/>
              </w:rPr>
              <w:t xml:space="preserve"> </w:t>
            </w:r>
            <w:r w:rsidR="00A572C2">
              <w:rPr>
                <w:rFonts w:eastAsia="Times New Roman" w:cs="Arial"/>
                <w:iCs/>
                <w:sz w:val="16"/>
                <w:szCs w:val="16"/>
                <w:lang w:val="es-ES" w:eastAsia="es-ES"/>
              </w:rPr>
              <w:t>los resultados de un análisis gravimétrico.</w:t>
            </w:r>
            <w:r w:rsidR="00FB1485" w:rsidRPr="000C1033">
              <w:rPr>
                <w:rFonts w:eastAsia="Times New Roman" w:cs="Arial"/>
                <w:b/>
                <w:iCs/>
                <w:sz w:val="16"/>
                <w:szCs w:val="16"/>
                <w:lang w:val="es-ES" w:eastAsia="es-ES"/>
              </w:rPr>
              <w:t xml:space="preserve"> </w:t>
            </w:r>
          </w:p>
          <w:p w:rsidR="00FB1485" w:rsidRPr="000C1033" w:rsidRDefault="00172BB0"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 xml:space="preserve">Determina </w:t>
            </w:r>
            <w:r w:rsidR="00271ED9" w:rsidRPr="000C1033">
              <w:rPr>
                <w:rFonts w:eastAsia="Times New Roman" w:cs="Arial"/>
                <w:iCs/>
                <w:sz w:val="16"/>
                <w:szCs w:val="16"/>
                <w:lang w:val="es-ES" w:eastAsia="es-ES"/>
              </w:rPr>
              <w:t xml:space="preserve"> </w:t>
            </w:r>
            <w:r w:rsidRPr="000C1033">
              <w:rPr>
                <w:rFonts w:eastAsia="Times New Roman" w:cs="Arial"/>
                <w:iCs/>
                <w:sz w:val="16"/>
                <w:szCs w:val="16"/>
                <w:lang w:val="es-ES" w:eastAsia="es-ES"/>
              </w:rPr>
              <w:t>l</w:t>
            </w:r>
            <w:r w:rsidR="00FB1485" w:rsidRPr="000C1033">
              <w:rPr>
                <w:rFonts w:eastAsia="Times New Roman" w:cs="Arial"/>
                <w:iCs/>
                <w:sz w:val="16"/>
                <w:szCs w:val="16"/>
                <w:lang w:val="es-ES" w:eastAsia="es-ES"/>
              </w:rPr>
              <w:t xml:space="preserve">a </w:t>
            </w:r>
            <w:r w:rsidRPr="000C1033">
              <w:rPr>
                <w:rFonts w:eastAsia="Times New Roman" w:cs="Arial"/>
                <w:iCs/>
                <w:sz w:val="16"/>
                <w:szCs w:val="16"/>
                <w:lang w:val="es-ES" w:eastAsia="es-ES"/>
              </w:rPr>
              <w:t xml:space="preserve">composición </w:t>
            </w:r>
            <w:r w:rsidR="0008372E">
              <w:rPr>
                <w:rFonts w:eastAsia="Times New Roman" w:cs="Arial"/>
                <w:iCs/>
                <w:sz w:val="16"/>
                <w:szCs w:val="16"/>
                <w:lang w:val="es-ES" w:eastAsia="es-ES"/>
              </w:rPr>
              <w:t>de una muestra.</w:t>
            </w:r>
          </w:p>
          <w:p w:rsidR="00FB1485" w:rsidRPr="000C1033" w:rsidRDefault="00174C4B" w:rsidP="0008372E">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 xml:space="preserve">Determina </w:t>
            </w:r>
            <w:r w:rsidRPr="000C1033">
              <w:rPr>
                <w:rFonts w:eastAsia="Times New Roman" w:cs="Arial"/>
                <w:iCs/>
                <w:sz w:val="16"/>
                <w:szCs w:val="16"/>
                <w:lang w:val="es-ES" w:eastAsia="es-ES"/>
              </w:rPr>
              <w:t xml:space="preserve">el nombre de las sustancias </w:t>
            </w:r>
            <w:r w:rsidR="0008372E">
              <w:rPr>
                <w:rFonts w:eastAsia="Times New Roman" w:cs="Arial"/>
                <w:iCs/>
                <w:sz w:val="16"/>
                <w:szCs w:val="16"/>
                <w:lang w:val="es-ES" w:eastAsia="es-ES"/>
              </w:rPr>
              <w:t>encontradas.</w:t>
            </w:r>
          </w:p>
        </w:tc>
      </w:tr>
      <w:tr w:rsidR="00FB1485" w:rsidRPr="000C1033" w:rsidTr="00CC4D63">
        <w:tc>
          <w:tcPr>
            <w:tcW w:w="534" w:type="dxa"/>
            <w:vMerge/>
            <w:shd w:val="clear" w:color="auto" w:fill="auto"/>
          </w:tcPr>
          <w:p w:rsidR="00FB1485" w:rsidRPr="000C1033" w:rsidRDefault="00FB1485"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0C1033" w:rsidRDefault="009D07B9"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10</w:t>
            </w:r>
          </w:p>
        </w:tc>
        <w:tc>
          <w:tcPr>
            <w:tcW w:w="2636" w:type="dxa"/>
            <w:shd w:val="clear" w:color="auto" w:fill="auto"/>
            <w:vAlign w:val="center"/>
          </w:tcPr>
          <w:p w:rsidR="00505786" w:rsidRDefault="00505786" w:rsidP="00505786">
            <w:pPr>
              <w:pStyle w:val="Prrafodelista"/>
              <w:numPr>
                <w:ilvl w:val="0"/>
                <w:numId w:val="13"/>
              </w:numPr>
              <w:spacing w:after="0" w:line="240" w:lineRule="auto"/>
              <w:ind w:left="228" w:hanging="228"/>
              <w:jc w:val="both"/>
              <w:rPr>
                <w:rFonts w:eastAsia="Times New Roman" w:cs="Arial"/>
                <w:iCs/>
                <w:sz w:val="16"/>
                <w:szCs w:val="16"/>
                <w:lang w:val="es-ES" w:eastAsia="es-ES"/>
              </w:rPr>
            </w:pPr>
            <w:r>
              <w:rPr>
                <w:rFonts w:eastAsia="Times New Roman" w:cs="Arial"/>
                <w:iCs/>
                <w:sz w:val="16"/>
                <w:szCs w:val="16"/>
                <w:lang w:val="es-ES" w:eastAsia="es-ES"/>
              </w:rPr>
              <w:t>Análisis Cuantitativo.</w:t>
            </w:r>
          </w:p>
          <w:p w:rsidR="00505786" w:rsidRDefault="00505786" w:rsidP="00505786">
            <w:pPr>
              <w:pStyle w:val="Prrafodelista"/>
              <w:numPr>
                <w:ilvl w:val="0"/>
                <w:numId w:val="13"/>
              </w:numPr>
              <w:spacing w:after="0" w:line="240" w:lineRule="auto"/>
              <w:ind w:left="228" w:hanging="228"/>
              <w:jc w:val="both"/>
              <w:rPr>
                <w:rFonts w:eastAsia="Times New Roman" w:cs="Arial"/>
                <w:iCs/>
                <w:sz w:val="16"/>
                <w:szCs w:val="16"/>
                <w:lang w:val="es-ES" w:eastAsia="es-ES"/>
              </w:rPr>
            </w:pPr>
            <w:r>
              <w:rPr>
                <w:rFonts w:eastAsia="Times New Roman" w:cs="Arial"/>
                <w:iCs/>
                <w:sz w:val="16"/>
                <w:szCs w:val="16"/>
                <w:lang w:val="es-ES" w:eastAsia="es-ES"/>
              </w:rPr>
              <w:t>Clasificación.</w:t>
            </w:r>
          </w:p>
          <w:p w:rsidR="00505786" w:rsidRDefault="00505786" w:rsidP="00505786">
            <w:pPr>
              <w:pStyle w:val="Prrafodelista"/>
              <w:numPr>
                <w:ilvl w:val="0"/>
                <w:numId w:val="13"/>
              </w:numPr>
              <w:spacing w:after="0" w:line="240" w:lineRule="auto"/>
              <w:ind w:left="228" w:hanging="228"/>
              <w:jc w:val="both"/>
              <w:rPr>
                <w:rFonts w:eastAsia="Times New Roman" w:cs="Arial"/>
                <w:iCs/>
                <w:sz w:val="16"/>
                <w:szCs w:val="16"/>
                <w:lang w:val="es-ES" w:eastAsia="es-ES"/>
              </w:rPr>
            </w:pPr>
            <w:r>
              <w:rPr>
                <w:rFonts w:eastAsia="Times New Roman" w:cs="Arial"/>
                <w:iCs/>
                <w:sz w:val="16"/>
                <w:szCs w:val="16"/>
                <w:lang w:val="es-ES" w:eastAsia="es-ES"/>
              </w:rPr>
              <w:t>Métodos.</w:t>
            </w:r>
          </w:p>
          <w:p w:rsidR="00505786" w:rsidRPr="00505786" w:rsidRDefault="00505786" w:rsidP="00505786">
            <w:pPr>
              <w:pStyle w:val="Prrafodelista"/>
              <w:numPr>
                <w:ilvl w:val="0"/>
                <w:numId w:val="13"/>
              </w:numPr>
              <w:spacing w:after="0" w:line="240" w:lineRule="auto"/>
              <w:ind w:left="228" w:hanging="228"/>
              <w:jc w:val="both"/>
              <w:rPr>
                <w:rFonts w:eastAsia="Times New Roman" w:cs="Arial"/>
                <w:iCs/>
                <w:sz w:val="16"/>
                <w:szCs w:val="16"/>
                <w:lang w:val="es-ES" w:eastAsia="es-ES"/>
              </w:rPr>
            </w:pPr>
            <w:r w:rsidRPr="00505786">
              <w:rPr>
                <w:rFonts w:eastAsia="Times New Roman" w:cs="Arial"/>
                <w:iCs/>
                <w:sz w:val="16"/>
                <w:szCs w:val="16"/>
                <w:lang w:val="es-ES" w:eastAsia="es-ES"/>
              </w:rPr>
              <w:t>Proceso de un Análisis Completo.</w:t>
            </w:r>
          </w:p>
        </w:tc>
        <w:tc>
          <w:tcPr>
            <w:tcW w:w="3260" w:type="dxa"/>
            <w:gridSpan w:val="2"/>
            <w:shd w:val="clear" w:color="auto" w:fill="auto"/>
            <w:vAlign w:val="center"/>
          </w:tcPr>
          <w:p w:rsidR="00505786" w:rsidRDefault="00505786" w:rsidP="00505786">
            <w:pPr>
              <w:pStyle w:val="Prrafodelista"/>
              <w:numPr>
                <w:ilvl w:val="0"/>
                <w:numId w:val="1"/>
              </w:numPr>
              <w:spacing w:after="0" w:line="240" w:lineRule="auto"/>
              <w:ind w:left="176" w:hanging="176"/>
              <w:jc w:val="both"/>
              <w:rPr>
                <w:rFonts w:eastAsia="Times New Roman" w:cs="Arial"/>
                <w:iCs/>
                <w:sz w:val="16"/>
                <w:szCs w:val="16"/>
                <w:lang w:val="es-ES" w:eastAsia="es-ES"/>
              </w:rPr>
            </w:pPr>
            <w:r w:rsidRPr="00505786">
              <w:rPr>
                <w:rFonts w:eastAsia="Times New Roman" w:cs="Arial"/>
                <w:b/>
                <w:iCs/>
                <w:sz w:val="16"/>
                <w:szCs w:val="16"/>
                <w:lang w:val="es-ES" w:eastAsia="es-ES"/>
              </w:rPr>
              <w:t>Explica</w:t>
            </w:r>
            <w:r>
              <w:rPr>
                <w:rFonts w:eastAsia="Times New Roman" w:cs="Arial"/>
                <w:b/>
                <w:iCs/>
                <w:sz w:val="16"/>
                <w:szCs w:val="16"/>
                <w:lang w:val="es-ES" w:eastAsia="es-ES"/>
              </w:rPr>
              <w:t>r</w:t>
            </w:r>
            <w:r w:rsidRPr="00505786">
              <w:rPr>
                <w:rFonts w:eastAsia="Times New Roman" w:cs="Arial"/>
                <w:b/>
                <w:iCs/>
                <w:sz w:val="16"/>
                <w:szCs w:val="16"/>
                <w:lang w:val="es-ES" w:eastAsia="es-ES"/>
              </w:rPr>
              <w:t xml:space="preserve"> </w:t>
            </w:r>
            <w:r w:rsidRPr="00505786">
              <w:rPr>
                <w:rFonts w:eastAsia="Times New Roman" w:cs="Arial"/>
                <w:iCs/>
                <w:sz w:val="16"/>
                <w:szCs w:val="16"/>
                <w:lang w:val="es-ES" w:eastAsia="es-ES"/>
              </w:rPr>
              <w:t>los métodos de los Análisis Cuantitativo</w:t>
            </w:r>
            <w:r>
              <w:rPr>
                <w:rFonts w:eastAsia="Times New Roman" w:cs="Arial"/>
                <w:iCs/>
                <w:sz w:val="16"/>
                <w:szCs w:val="16"/>
                <w:lang w:val="es-ES" w:eastAsia="es-ES"/>
              </w:rPr>
              <w:t>s.</w:t>
            </w:r>
          </w:p>
          <w:p w:rsidR="00505786" w:rsidRDefault="00505786" w:rsidP="00505786">
            <w:pPr>
              <w:pStyle w:val="Prrafodelista"/>
              <w:numPr>
                <w:ilvl w:val="0"/>
                <w:numId w:val="1"/>
              </w:numPr>
              <w:spacing w:after="0" w:line="240" w:lineRule="auto"/>
              <w:ind w:left="176" w:hanging="176"/>
              <w:jc w:val="both"/>
              <w:rPr>
                <w:rFonts w:eastAsia="Times New Roman" w:cs="Arial"/>
                <w:iCs/>
                <w:sz w:val="16"/>
                <w:szCs w:val="16"/>
                <w:lang w:val="es-ES" w:eastAsia="es-ES"/>
              </w:rPr>
            </w:pPr>
            <w:r w:rsidRPr="00505786">
              <w:rPr>
                <w:rFonts w:eastAsia="Times New Roman" w:cs="Arial"/>
                <w:b/>
                <w:iCs/>
                <w:sz w:val="16"/>
                <w:szCs w:val="16"/>
                <w:lang w:val="es-ES" w:eastAsia="es-ES"/>
              </w:rPr>
              <w:t>Explicar</w:t>
            </w:r>
            <w:r>
              <w:rPr>
                <w:rFonts w:eastAsia="Times New Roman" w:cs="Arial"/>
                <w:b/>
                <w:iCs/>
                <w:sz w:val="16"/>
                <w:szCs w:val="16"/>
                <w:lang w:val="es-ES" w:eastAsia="es-ES"/>
              </w:rPr>
              <w:t xml:space="preserve"> </w:t>
            </w:r>
            <w:r w:rsidRPr="00505786">
              <w:rPr>
                <w:rFonts w:eastAsia="Times New Roman" w:cs="Arial"/>
                <w:iCs/>
                <w:sz w:val="16"/>
                <w:szCs w:val="16"/>
                <w:lang w:val="es-ES" w:eastAsia="es-ES"/>
              </w:rPr>
              <w:t>la clasificación, métodos y marchas analíticas.</w:t>
            </w:r>
          </w:p>
          <w:p w:rsidR="00505786" w:rsidRPr="00505786" w:rsidRDefault="00505786" w:rsidP="00505786">
            <w:pPr>
              <w:pStyle w:val="Prrafodelista"/>
              <w:numPr>
                <w:ilvl w:val="0"/>
                <w:numId w:val="1"/>
              </w:numPr>
              <w:spacing w:after="0" w:line="240" w:lineRule="auto"/>
              <w:ind w:left="176" w:hanging="176"/>
              <w:jc w:val="both"/>
              <w:rPr>
                <w:rFonts w:eastAsia="Times New Roman" w:cs="Arial"/>
                <w:iCs/>
                <w:sz w:val="16"/>
                <w:szCs w:val="16"/>
                <w:lang w:val="es-ES" w:eastAsia="es-ES"/>
              </w:rPr>
            </w:pPr>
            <w:r w:rsidRPr="00505786">
              <w:rPr>
                <w:rFonts w:eastAsia="Times New Roman" w:cs="Arial"/>
                <w:b/>
                <w:iCs/>
                <w:sz w:val="16"/>
                <w:szCs w:val="16"/>
                <w:lang w:val="es-ES" w:eastAsia="es-ES"/>
              </w:rPr>
              <w:t>Aplica</w:t>
            </w:r>
            <w:r>
              <w:rPr>
                <w:rFonts w:eastAsia="Times New Roman" w:cs="Arial"/>
                <w:b/>
                <w:iCs/>
                <w:sz w:val="16"/>
                <w:szCs w:val="16"/>
                <w:lang w:val="es-ES" w:eastAsia="es-ES"/>
              </w:rPr>
              <w:t>r</w:t>
            </w:r>
            <w:r w:rsidRPr="00505786">
              <w:rPr>
                <w:rFonts w:eastAsia="Times New Roman" w:cs="Arial"/>
                <w:b/>
                <w:iCs/>
                <w:sz w:val="16"/>
                <w:szCs w:val="16"/>
                <w:lang w:val="es-ES" w:eastAsia="es-ES"/>
              </w:rPr>
              <w:t xml:space="preserve"> </w:t>
            </w:r>
            <w:r w:rsidRPr="00505786">
              <w:rPr>
                <w:rFonts w:eastAsia="Times New Roman" w:cs="Arial"/>
                <w:iCs/>
                <w:sz w:val="16"/>
                <w:szCs w:val="16"/>
                <w:lang w:val="es-ES" w:eastAsia="es-ES"/>
              </w:rPr>
              <w:t xml:space="preserve">los procesos de un análisis </w:t>
            </w:r>
            <w:r>
              <w:rPr>
                <w:rFonts w:eastAsia="Times New Roman" w:cs="Arial"/>
                <w:iCs/>
                <w:sz w:val="16"/>
                <w:szCs w:val="16"/>
                <w:lang w:val="es-ES" w:eastAsia="es-ES"/>
              </w:rPr>
              <w:t>c</w:t>
            </w:r>
            <w:r w:rsidRPr="00505786">
              <w:rPr>
                <w:rFonts w:eastAsia="Times New Roman" w:cs="Arial"/>
                <w:iCs/>
                <w:sz w:val="16"/>
                <w:szCs w:val="16"/>
                <w:lang w:val="es-ES" w:eastAsia="es-ES"/>
              </w:rPr>
              <w:t>ompleto.</w:t>
            </w:r>
          </w:p>
        </w:tc>
        <w:tc>
          <w:tcPr>
            <w:tcW w:w="2844" w:type="dxa"/>
            <w:gridSpan w:val="2"/>
            <w:shd w:val="clear" w:color="auto" w:fill="auto"/>
            <w:vAlign w:val="center"/>
          </w:tcPr>
          <w:p w:rsidR="00505786" w:rsidRDefault="00505786" w:rsidP="00505786">
            <w:pPr>
              <w:pStyle w:val="Prrafodelista"/>
              <w:numPr>
                <w:ilvl w:val="0"/>
                <w:numId w:val="1"/>
              </w:numPr>
              <w:spacing w:after="0" w:line="240" w:lineRule="auto"/>
              <w:ind w:left="160" w:hanging="160"/>
              <w:jc w:val="both"/>
              <w:rPr>
                <w:rFonts w:eastAsia="Times New Roman" w:cs="Arial"/>
                <w:iCs/>
                <w:sz w:val="16"/>
                <w:szCs w:val="16"/>
                <w:lang w:val="es-ES" w:eastAsia="es-ES"/>
              </w:rPr>
            </w:pPr>
            <w:r>
              <w:rPr>
                <w:rFonts w:eastAsia="Times New Roman" w:cs="Arial"/>
                <w:b/>
                <w:iCs/>
                <w:sz w:val="16"/>
                <w:szCs w:val="16"/>
                <w:lang w:val="es-ES" w:eastAsia="es-ES"/>
              </w:rPr>
              <w:t>Elaborar</w:t>
            </w:r>
            <w:r w:rsidRPr="00505786">
              <w:rPr>
                <w:rFonts w:eastAsia="Times New Roman" w:cs="Arial"/>
                <w:b/>
                <w:iCs/>
                <w:sz w:val="16"/>
                <w:szCs w:val="16"/>
                <w:lang w:val="es-ES" w:eastAsia="es-ES"/>
              </w:rPr>
              <w:t xml:space="preserve"> </w:t>
            </w:r>
            <w:r w:rsidRPr="00505786">
              <w:rPr>
                <w:rFonts w:eastAsia="Times New Roman" w:cs="Arial"/>
                <w:iCs/>
                <w:sz w:val="16"/>
                <w:szCs w:val="16"/>
                <w:lang w:val="es-ES" w:eastAsia="es-ES"/>
              </w:rPr>
              <w:t>un informe y resolución de problemas respecto a los análisis cuantitativos y procesos de análisis completo.</w:t>
            </w:r>
          </w:p>
          <w:p w:rsidR="00505786" w:rsidRPr="00505786" w:rsidRDefault="00505786" w:rsidP="00505786">
            <w:pPr>
              <w:pStyle w:val="Prrafodelista"/>
              <w:numPr>
                <w:ilvl w:val="0"/>
                <w:numId w:val="1"/>
              </w:numPr>
              <w:spacing w:after="0" w:line="240" w:lineRule="auto"/>
              <w:ind w:left="160" w:hanging="160"/>
              <w:jc w:val="both"/>
              <w:rPr>
                <w:rFonts w:eastAsia="Times New Roman" w:cs="Arial"/>
                <w:iCs/>
                <w:sz w:val="16"/>
                <w:szCs w:val="16"/>
                <w:lang w:val="es-ES" w:eastAsia="es-ES"/>
              </w:rPr>
            </w:pPr>
            <w:r w:rsidRPr="00505786">
              <w:rPr>
                <w:rFonts w:eastAsia="Times New Roman" w:cs="Arial"/>
                <w:b/>
                <w:iCs/>
                <w:sz w:val="16"/>
                <w:szCs w:val="16"/>
                <w:lang w:val="es-ES" w:eastAsia="es-ES"/>
              </w:rPr>
              <w:t xml:space="preserve">Realizar </w:t>
            </w:r>
            <w:r w:rsidRPr="00505786">
              <w:rPr>
                <w:rFonts w:eastAsia="Times New Roman" w:cs="Arial"/>
                <w:iCs/>
                <w:sz w:val="16"/>
                <w:szCs w:val="16"/>
                <w:lang w:val="es-ES" w:eastAsia="es-ES"/>
              </w:rPr>
              <w:t>cálculos en los ensayos experimentales de sales y muestras</w:t>
            </w:r>
          </w:p>
        </w:tc>
        <w:tc>
          <w:tcPr>
            <w:tcW w:w="2117" w:type="dxa"/>
            <w:shd w:val="clear" w:color="auto" w:fill="auto"/>
            <w:vAlign w:val="center"/>
          </w:tcPr>
          <w:p w:rsidR="00FB1485" w:rsidRPr="000C1033"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FB1485" w:rsidRPr="000C1033"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FB1485" w:rsidRPr="000C1033" w:rsidRDefault="00D675D8" w:rsidP="00505786">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 xml:space="preserve">Uso adecuado de </w:t>
            </w:r>
            <w:r w:rsidR="00505786">
              <w:rPr>
                <w:rFonts w:eastAsia="Times New Roman" w:cs="Arial"/>
                <w:iCs/>
                <w:sz w:val="16"/>
                <w:szCs w:val="16"/>
                <w:lang w:val="es-ES" w:eastAsia="es-ES"/>
              </w:rPr>
              <w:t>un análisis completo.</w:t>
            </w:r>
          </w:p>
        </w:tc>
        <w:tc>
          <w:tcPr>
            <w:tcW w:w="2268" w:type="dxa"/>
            <w:shd w:val="clear" w:color="auto" w:fill="auto"/>
            <w:vAlign w:val="center"/>
          </w:tcPr>
          <w:p w:rsidR="00FB1485" w:rsidRPr="000C1033" w:rsidRDefault="00271ED9" w:rsidP="005333B4">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Identifica</w:t>
            </w:r>
            <w:r w:rsidR="00FB1485" w:rsidRPr="000C1033">
              <w:rPr>
                <w:rFonts w:eastAsia="Times New Roman" w:cs="Arial"/>
                <w:iCs/>
                <w:sz w:val="16"/>
                <w:szCs w:val="16"/>
                <w:lang w:val="es-ES" w:eastAsia="es-ES"/>
              </w:rPr>
              <w:t xml:space="preserve"> </w:t>
            </w:r>
            <w:r w:rsidR="00CC4D63">
              <w:rPr>
                <w:rFonts w:eastAsia="Times New Roman" w:cs="Arial"/>
                <w:iCs/>
                <w:sz w:val="16"/>
                <w:szCs w:val="16"/>
                <w:lang w:val="es-ES" w:eastAsia="es-ES"/>
              </w:rPr>
              <w:t>una muestra.</w:t>
            </w:r>
            <w:r w:rsidR="00FB1485" w:rsidRPr="000C1033">
              <w:rPr>
                <w:rFonts w:eastAsia="Times New Roman" w:cs="Arial"/>
                <w:iCs/>
                <w:sz w:val="16"/>
                <w:szCs w:val="16"/>
                <w:lang w:val="es-ES" w:eastAsia="es-ES"/>
              </w:rPr>
              <w:t xml:space="preserve"> </w:t>
            </w:r>
          </w:p>
          <w:p w:rsidR="00FB1485" w:rsidRPr="000C1033" w:rsidRDefault="00271ED9"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Determina</w:t>
            </w:r>
            <w:r w:rsidRPr="000C1033">
              <w:rPr>
                <w:rFonts w:eastAsia="Times New Roman" w:cs="Arial"/>
                <w:iCs/>
                <w:sz w:val="16"/>
                <w:szCs w:val="16"/>
                <w:lang w:val="es-ES" w:eastAsia="es-ES"/>
              </w:rPr>
              <w:t xml:space="preserve"> </w:t>
            </w:r>
            <w:r w:rsidR="00CC4D63">
              <w:rPr>
                <w:rFonts w:eastAsia="Times New Roman" w:cs="Arial"/>
                <w:iCs/>
                <w:sz w:val="16"/>
                <w:szCs w:val="16"/>
                <w:lang w:val="es-ES" w:eastAsia="es-ES"/>
              </w:rPr>
              <w:t>el análisis cuantitativo a realizar</w:t>
            </w:r>
          </w:p>
          <w:p w:rsidR="00FB1485" w:rsidRPr="000C1033" w:rsidRDefault="00174C4B" w:rsidP="00CC4D63">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 xml:space="preserve">Determina </w:t>
            </w:r>
            <w:r w:rsidR="00CC4D63">
              <w:rPr>
                <w:rFonts w:eastAsia="Times New Roman" w:cs="Arial"/>
                <w:iCs/>
                <w:sz w:val="16"/>
                <w:szCs w:val="16"/>
                <w:lang w:val="es-ES" w:eastAsia="es-ES"/>
              </w:rPr>
              <w:t>el método adecuado.</w:t>
            </w:r>
            <w:r w:rsidRPr="000C1033">
              <w:rPr>
                <w:rFonts w:eastAsia="Times New Roman" w:cs="Arial"/>
                <w:b/>
                <w:iCs/>
                <w:sz w:val="16"/>
                <w:szCs w:val="16"/>
                <w:lang w:val="es-ES" w:eastAsia="es-ES"/>
              </w:rPr>
              <w:t xml:space="preserve"> </w:t>
            </w:r>
          </w:p>
        </w:tc>
      </w:tr>
      <w:tr w:rsidR="00FB1485" w:rsidRPr="000C1033" w:rsidTr="00DC41FC">
        <w:tc>
          <w:tcPr>
            <w:tcW w:w="534" w:type="dxa"/>
            <w:vMerge/>
            <w:shd w:val="clear" w:color="auto" w:fill="auto"/>
          </w:tcPr>
          <w:p w:rsidR="00FB1485" w:rsidRPr="000C1033" w:rsidRDefault="00FB1485"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FB1485" w:rsidRPr="000C1033" w:rsidRDefault="009D07B9" w:rsidP="00A7208D">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11</w:t>
            </w:r>
          </w:p>
        </w:tc>
        <w:tc>
          <w:tcPr>
            <w:tcW w:w="2636" w:type="dxa"/>
            <w:shd w:val="clear" w:color="auto" w:fill="auto"/>
            <w:vAlign w:val="center"/>
          </w:tcPr>
          <w:p w:rsidR="00CC4D63" w:rsidRDefault="00CC4D63" w:rsidP="00CC4D63">
            <w:pPr>
              <w:pStyle w:val="Prrafodelista"/>
              <w:numPr>
                <w:ilvl w:val="0"/>
                <w:numId w:val="14"/>
              </w:numPr>
              <w:spacing w:after="0" w:line="240" w:lineRule="auto"/>
              <w:ind w:left="228" w:hanging="228"/>
              <w:jc w:val="both"/>
              <w:rPr>
                <w:rFonts w:eastAsia="Times New Roman" w:cs="Arial"/>
                <w:iCs/>
                <w:sz w:val="16"/>
                <w:szCs w:val="16"/>
                <w:lang w:val="es-ES" w:eastAsia="es-ES"/>
              </w:rPr>
            </w:pPr>
            <w:r w:rsidRPr="00CC4D63">
              <w:rPr>
                <w:rFonts w:eastAsia="Times New Roman" w:cs="Arial"/>
                <w:iCs/>
                <w:sz w:val="16"/>
                <w:szCs w:val="16"/>
                <w:lang w:val="es-ES" w:eastAsia="es-ES"/>
              </w:rPr>
              <w:t xml:space="preserve">Métodos de Neutralización (Acidimetría  </w:t>
            </w:r>
            <w:r>
              <w:rPr>
                <w:rFonts w:eastAsia="Times New Roman" w:cs="Arial"/>
                <w:iCs/>
                <w:sz w:val="16"/>
                <w:szCs w:val="16"/>
                <w:lang w:val="es-ES" w:eastAsia="es-ES"/>
              </w:rPr>
              <w:t xml:space="preserve">               y Alcalimetría).</w:t>
            </w:r>
          </w:p>
          <w:p w:rsidR="00CC4D63" w:rsidRPr="00CC4D63" w:rsidRDefault="00CC4D63" w:rsidP="00CC4D63">
            <w:pPr>
              <w:pStyle w:val="Prrafodelista"/>
              <w:numPr>
                <w:ilvl w:val="0"/>
                <w:numId w:val="14"/>
              </w:numPr>
              <w:spacing w:after="0" w:line="240" w:lineRule="auto"/>
              <w:ind w:left="228" w:hanging="228"/>
              <w:jc w:val="both"/>
              <w:rPr>
                <w:rFonts w:eastAsia="Times New Roman" w:cs="Arial"/>
                <w:iCs/>
                <w:sz w:val="16"/>
                <w:szCs w:val="16"/>
                <w:lang w:val="es-ES" w:eastAsia="es-ES"/>
              </w:rPr>
            </w:pPr>
            <w:r w:rsidRPr="00CC4D63">
              <w:rPr>
                <w:rFonts w:eastAsia="Times New Roman" w:cs="Arial"/>
                <w:iCs/>
                <w:sz w:val="16"/>
                <w:szCs w:val="16"/>
                <w:lang w:val="es-ES" w:eastAsia="es-ES"/>
              </w:rPr>
              <w:t>Equilibrios y Cambios de pH.</w:t>
            </w:r>
          </w:p>
        </w:tc>
        <w:tc>
          <w:tcPr>
            <w:tcW w:w="3260" w:type="dxa"/>
            <w:gridSpan w:val="2"/>
            <w:shd w:val="clear" w:color="auto" w:fill="auto"/>
            <w:vAlign w:val="center"/>
          </w:tcPr>
          <w:p w:rsidR="00CC4D63" w:rsidRPr="00CC4D63" w:rsidRDefault="00CC4D63" w:rsidP="00CC4D63">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CC4D63">
              <w:rPr>
                <w:rFonts w:eastAsia="Times New Roman" w:cs="Arial"/>
                <w:b/>
                <w:iCs/>
                <w:sz w:val="16"/>
                <w:szCs w:val="16"/>
                <w:lang w:val="es-ES" w:eastAsia="es-ES"/>
              </w:rPr>
              <w:t>Explica</w:t>
            </w:r>
            <w:r>
              <w:rPr>
                <w:rFonts w:eastAsia="Times New Roman" w:cs="Arial"/>
                <w:b/>
                <w:iCs/>
                <w:sz w:val="16"/>
                <w:szCs w:val="16"/>
                <w:lang w:val="es-ES" w:eastAsia="es-ES"/>
              </w:rPr>
              <w:t>r</w:t>
            </w:r>
            <w:r w:rsidRPr="00CC4D63">
              <w:rPr>
                <w:rFonts w:eastAsia="Times New Roman" w:cs="Arial"/>
                <w:b/>
                <w:iCs/>
                <w:sz w:val="16"/>
                <w:szCs w:val="16"/>
                <w:lang w:val="es-ES" w:eastAsia="es-ES"/>
              </w:rPr>
              <w:t xml:space="preserve"> </w:t>
            </w:r>
            <w:r>
              <w:rPr>
                <w:rFonts w:eastAsia="Times New Roman" w:cs="Arial"/>
                <w:iCs/>
                <w:sz w:val="16"/>
                <w:szCs w:val="16"/>
                <w:lang w:val="es-ES" w:eastAsia="es-ES"/>
              </w:rPr>
              <w:t>los</w:t>
            </w:r>
            <w:r w:rsidRPr="00CC4D63">
              <w:rPr>
                <w:rFonts w:eastAsia="Times New Roman" w:cs="Arial"/>
                <w:iCs/>
                <w:sz w:val="16"/>
                <w:szCs w:val="16"/>
                <w:lang w:val="es-ES" w:eastAsia="es-ES"/>
              </w:rPr>
              <w:t xml:space="preserve"> principales métodos de neutralización</w:t>
            </w:r>
            <w:r>
              <w:rPr>
                <w:rFonts w:eastAsia="Times New Roman" w:cs="Arial"/>
                <w:iCs/>
                <w:sz w:val="16"/>
                <w:szCs w:val="16"/>
                <w:lang w:val="es-ES" w:eastAsia="es-ES"/>
              </w:rPr>
              <w:t>.</w:t>
            </w:r>
          </w:p>
          <w:p w:rsidR="00CC4D63" w:rsidRPr="00CC4D63" w:rsidRDefault="00CC4D63" w:rsidP="00CC4D63">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CC4D63">
              <w:rPr>
                <w:rFonts w:eastAsia="Times New Roman" w:cs="Arial"/>
                <w:b/>
                <w:iCs/>
                <w:sz w:val="16"/>
                <w:szCs w:val="16"/>
                <w:lang w:val="es-ES" w:eastAsia="es-ES"/>
              </w:rPr>
              <w:t xml:space="preserve">Explicar </w:t>
            </w:r>
            <w:r w:rsidRPr="00CC4D63">
              <w:rPr>
                <w:rFonts w:eastAsia="Times New Roman" w:cs="Arial"/>
                <w:iCs/>
                <w:sz w:val="16"/>
                <w:szCs w:val="16"/>
                <w:lang w:val="es-ES" w:eastAsia="es-ES"/>
              </w:rPr>
              <w:t>la diferencia entre acidimetría                 y  alcalimetría</w:t>
            </w:r>
            <w:r>
              <w:rPr>
                <w:rFonts w:eastAsia="Times New Roman" w:cs="Arial"/>
                <w:iCs/>
                <w:sz w:val="16"/>
                <w:szCs w:val="16"/>
                <w:lang w:val="es-ES" w:eastAsia="es-ES"/>
              </w:rPr>
              <w:t>.</w:t>
            </w:r>
          </w:p>
          <w:p w:rsidR="00CC4D63" w:rsidRPr="00CC4D63" w:rsidRDefault="00CC4D63" w:rsidP="00CC4D63">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CC4D63">
              <w:rPr>
                <w:rFonts w:eastAsia="Times New Roman" w:cs="Arial"/>
                <w:b/>
                <w:iCs/>
                <w:sz w:val="16"/>
                <w:szCs w:val="16"/>
                <w:lang w:val="es-ES" w:eastAsia="es-ES"/>
              </w:rPr>
              <w:t>Usa</w:t>
            </w:r>
            <w:r>
              <w:rPr>
                <w:rFonts w:eastAsia="Times New Roman" w:cs="Arial"/>
                <w:b/>
                <w:iCs/>
                <w:sz w:val="16"/>
                <w:szCs w:val="16"/>
                <w:lang w:val="es-ES" w:eastAsia="es-ES"/>
              </w:rPr>
              <w:t>r</w:t>
            </w:r>
            <w:r w:rsidRPr="00CC4D63">
              <w:rPr>
                <w:rFonts w:eastAsia="Times New Roman" w:cs="Arial"/>
                <w:b/>
                <w:iCs/>
                <w:sz w:val="16"/>
                <w:szCs w:val="16"/>
                <w:lang w:val="es-ES" w:eastAsia="es-ES"/>
              </w:rPr>
              <w:t xml:space="preserve"> </w:t>
            </w:r>
            <w:r w:rsidRPr="00CC4D63">
              <w:rPr>
                <w:rFonts w:eastAsia="Times New Roman" w:cs="Arial"/>
                <w:iCs/>
                <w:sz w:val="16"/>
                <w:szCs w:val="16"/>
                <w:lang w:val="es-ES" w:eastAsia="es-ES"/>
              </w:rPr>
              <w:t>los equilibrios y cambios de pH.</w:t>
            </w:r>
          </w:p>
        </w:tc>
        <w:tc>
          <w:tcPr>
            <w:tcW w:w="2844" w:type="dxa"/>
            <w:gridSpan w:val="2"/>
            <w:shd w:val="clear" w:color="auto" w:fill="auto"/>
            <w:vAlign w:val="center"/>
          </w:tcPr>
          <w:p w:rsidR="00CC4D63" w:rsidRPr="00CC4D63" w:rsidRDefault="00CC4D63" w:rsidP="00CC4D63">
            <w:pPr>
              <w:pStyle w:val="Prrafodelista"/>
              <w:numPr>
                <w:ilvl w:val="0"/>
                <w:numId w:val="1"/>
              </w:numPr>
              <w:spacing w:after="0" w:line="240" w:lineRule="auto"/>
              <w:ind w:left="160" w:hanging="160"/>
              <w:jc w:val="both"/>
              <w:rPr>
                <w:rFonts w:eastAsia="Times New Roman" w:cs="Arial"/>
                <w:iCs/>
                <w:sz w:val="16"/>
                <w:szCs w:val="16"/>
                <w:lang w:val="es-ES" w:eastAsia="es-ES"/>
              </w:rPr>
            </w:pPr>
            <w:r w:rsidRPr="00CC4D63">
              <w:rPr>
                <w:rFonts w:eastAsia="Times New Roman" w:cs="Arial"/>
                <w:b/>
                <w:iCs/>
                <w:sz w:val="16"/>
                <w:szCs w:val="16"/>
                <w:lang w:val="es-ES" w:eastAsia="es-ES"/>
              </w:rPr>
              <w:t>Elabora</w:t>
            </w:r>
            <w:r>
              <w:rPr>
                <w:rFonts w:eastAsia="Times New Roman" w:cs="Arial"/>
                <w:b/>
                <w:iCs/>
                <w:sz w:val="16"/>
                <w:szCs w:val="16"/>
                <w:lang w:val="es-ES" w:eastAsia="es-ES"/>
              </w:rPr>
              <w:t>r</w:t>
            </w:r>
            <w:r w:rsidRPr="00CC4D63">
              <w:rPr>
                <w:rFonts w:eastAsia="Times New Roman" w:cs="Arial"/>
                <w:b/>
                <w:iCs/>
                <w:sz w:val="16"/>
                <w:szCs w:val="16"/>
                <w:lang w:val="es-ES" w:eastAsia="es-ES"/>
              </w:rPr>
              <w:t xml:space="preserve"> </w:t>
            </w:r>
            <w:r w:rsidRPr="00CC4D63">
              <w:rPr>
                <w:rFonts w:eastAsia="Times New Roman" w:cs="Arial"/>
                <w:iCs/>
                <w:sz w:val="16"/>
                <w:szCs w:val="16"/>
                <w:lang w:val="es-ES" w:eastAsia="es-ES"/>
              </w:rPr>
              <w:t>un informe sobre los métodos de neutralización y titulación en acidimetría, alcalimetría o sales.</w:t>
            </w:r>
          </w:p>
          <w:p w:rsidR="00CC4D63" w:rsidRPr="00CC4D63" w:rsidRDefault="00CC4D63" w:rsidP="00CC4D63">
            <w:pPr>
              <w:pStyle w:val="Prrafodelista"/>
              <w:numPr>
                <w:ilvl w:val="0"/>
                <w:numId w:val="1"/>
              </w:numPr>
              <w:spacing w:after="0" w:line="240" w:lineRule="auto"/>
              <w:ind w:left="160" w:hanging="160"/>
              <w:jc w:val="both"/>
              <w:rPr>
                <w:rFonts w:eastAsia="Times New Roman" w:cs="Arial"/>
                <w:b/>
                <w:iCs/>
                <w:sz w:val="16"/>
                <w:szCs w:val="16"/>
                <w:lang w:val="es-ES" w:eastAsia="es-ES"/>
              </w:rPr>
            </w:pPr>
            <w:r w:rsidRPr="00CC4D63">
              <w:rPr>
                <w:rFonts w:eastAsia="Times New Roman" w:cs="Arial"/>
                <w:b/>
                <w:iCs/>
                <w:sz w:val="16"/>
                <w:szCs w:val="16"/>
                <w:lang w:val="es-ES" w:eastAsia="es-ES"/>
              </w:rPr>
              <w:t>Determina</w:t>
            </w:r>
            <w:r>
              <w:rPr>
                <w:rFonts w:eastAsia="Times New Roman" w:cs="Arial"/>
                <w:b/>
                <w:iCs/>
                <w:sz w:val="16"/>
                <w:szCs w:val="16"/>
                <w:lang w:val="es-ES" w:eastAsia="es-ES"/>
              </w:rPr>
              <w:t>r</w:t>
            </w:r>
            <w:r w:rsidRPr="00CC4D63">
              <w:rPr>
                <w:rFonts w:eastAsia="Times New Roman" w:cs="Arial"/>
                <w:b/>
                <w:iCs/>
                <w:sz w:val="16"/>
                <w:szCs w:val="16"/>
                <w:lang w:val="es-ES" w:eastAsia="es-ES"/>
              </w:rPr>
              <w:t xml:space="preserve"> </w:t>
            </w:r>
            <w:r w:rsidRPr="00CC4D63">
              <w:rPr>
                <w:rFonts w:eastAsia="Times New Roman" w:cs="Arial"/>
                <w:iCs/>
                <w:sz w:val="16"/>
                <w:szCs w:val="16"/>
                <w:lang w:val="es-ES" w:eastAsia="es-ES"/>
              </w:rPr>
              <w:t>la composición</w:t>
            </w:r>
            <w:r>
              <w:rPr>
                <w:rFonts w:eastAsia="Times New Roman" w:cs="Arial"/>
                <w:b/>
                <w:iCs/>
                <w:sz w:val="16"/>
                <w:szCs w:val="16"/>
                <w:lang w:val="es-ES" w:eastAsia="es-ES"/>
              </w:rPr>
              <w:t xml:space="preserve"> </w:t>
            </w:r>
            <w:r w:rsidRPr="00CC4D63">
              <w:rPr>
                <w:rFonts w:eastAsia="Times New Roman" w:cs="Arial"/>
                <w:iCs/>
                <w:sz w:val="16"/>
                <w:szCs w:val="16"/>
                <w:lang w:val="es-ES" w:eastAsia="es-ES"/>
              </w:rPr>
              <w:t>analítica de un muestra por volumetría</w:t>
            </w:r>
          </w:p>
        </w:tc>
        <w:tc>
          <w:tcPr>
            <w:tcW w:w="2117" w:type="dxa"/>
            <w:shd w:val="clear" w:color="auto" w:fill="auto"/>
            <w:vAlign w:val="center"/>
          </w:tcPr>
          <w:p w:rsidR="00FB1485" w:rsidRPr="000C1033"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FB1485" w:rsidRPr="000C1033" w:rsidRDefault="00FB1485"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FB1485" w:rsidRPr="000C1033" w:rsidRDefault="00D675D8" w:rsidP="00CC4D63">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 xml:space="preserve">Uso </w:t>
            </w:r>
            <w:r w:rsidR="00CC4D63">
              <w:rPr>
                <w:rFonts w:eastAsia="Times New Roman" w:cs="Arial"/>
                <w:iCs/>
                <w:sz w:val="16"/>
                <w:szCs w:val="16"/>
                <w:lang w:val="es-ES" w:eastAsia="es-ES"/>
              </w:rPr>
              <w:t>de la titulación volumétrica.</w:t>
            </w:r>
          </w:p>
        </w:tc>
        <w:tc>
          <w:tcPr>
            <w:tcW w:w="2268" w:type="dxa"/>
            <w:shd w:val="clear" w:color="auto" w:fill="auto"/>
            <w:vAlign w:val="center"/>
          </w:tcPr>
          <w:p w:rsidR="00FB1485" w:rsidRPr="000C1033" w:rsidRDefault="00271ED9"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Calcula</w:t>
            </w:r>
            <w:r w:rsidRPr="000C1033">
              <w:rPr>
                <w:rFonts w:eastAsia="Times New Roman" w:cs="Arial"/>
                <w:iCs/>
                <w:sz w:val="16"/>
                <w:szCs w:val="16"/>
                <w:lang w:val="es-ES" w:eastAsia="es-ES"/>
              </w:rPr>
              <w:t xml:space="preserve"> </w:t>
            </w:r>
            <w:r w:rsidR="00FB1485" w:rsidRPr="000C1033">
              <w:rPr>
                <w:rFonts w:eastAsia="Times New Roman" w:cs="Arial"/>
                <w:iCs/>
                <w:sz w:val="16"/>
                <w:szCs w:val="16"/>
                <w:lang w:val="es-ES" w:eastAsia="es-ES"/>
              </w:rPr>
              <w:t>l</w:t>
            </w:r>
            <w:r w:rsidR="00DC41FC">
              <w:rPr>
                <w:rFonts w:eastAsia="Times New Roman" w:cs="Arial"/>
                <w:iCs/>
                <w:sz w:val="16"/>
                <w:szCs w:val="16"/>
                <w:lang w:val="es-ES" w:eastAsia="es-ES"/>
              </w:rPr>
              <w:t>a composición de una muestra.</w:t>
            </w:r>
          </w:p>
          <w:p w:rsidR="00FB1485" w:rsidRPr="000C1033" w:rsidRDefault="00271ED9"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Identifica</w:t>
            </w:r>
            <w:r w:rsidR="00FB1485" w:rsidRPr="000C1033">
              <w:rPr>
                <w:rFonts w:eastAsia="Times New Roman" w:cs="Arial"/>
                <w:iCs/>
                <w:sz w:val="16"/>
                <w:szCs w:val="16"/>
                <w:lang w:val="es-ES" w:eastAsia="es-ES"/>
              </w:rPr>
              <w:t xml:space="preserve"> </w:t>
            </w:r>
            <w:r w:rsidR="00DC41FC">
              <w:rPr>
                <w:rFonts w:eastAsia="Times New Roman" w:cs="Arial"/>
                <w:iCs/>
                <w:sz w:val="16"/>
                <w:szCs w:val="16"/>
                <w:lang w:val="es-ES" w:eastAsia="es-ES"/>
              </w:rPr>
              <w:t>los ácidos y bases a emplear.</w:t>
            </w:r>
          </w:p>
          <w:p w:rsidR="00FB1485" w:rsidRPr="000C1033" w:rsidRDefault="00FB1485" w:rsidP="00DC41FC">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 xml:space="preserve">Mide </w:t>
            </w:r>
            <w:r w:rsidR="00DC41FC">
              <w:rPr>
                <w:rFonts w:eastAsia="Times New Roman" w:cs="Arial"/>
                <w:iCs/>
                <w:sz w:val="16"/>
                <w:szCs w:val="16"/>
                <w:lang w:val="es-ES" w:eastAsia="es-ES"/>
              </w:rPr>
              <w:t>el equilibrio químico.</w:t>
            </w:r>
          </w:p>
        </w:tc>
      </w:tr>
      <w:tr w:rsidR="00046C21" w:rsidRPr="000C1033" w:rsidTr="00054FF6">
        <w:tc>
          <w:tcPr>
            <w:tcW w:w="534" w:type="dxa"/>
            <w:vMerge/>
            <w:shd w:val="clear" w:color="auto" w:fill="auto"/>
          </w:tcPr>
          <w:p w:rsidR="00046C21" w:rsidRPr="000C1033" w:rsidRDefault="00046C21" w:rsidP="00A7208D">
            <w:pPr>
              <w:spacing w:after="0" w:line="240" w:lineRule="auto"/>
              <w:rPr>
                <w:rFonts w:eastAsia="Times New Roman" w:cs="Arial"/>
                <w:b/>
                <w:iCs/>
                <w:sz w:val="20"/>
                <w:szCs w:val="20"/>
                <w:lang w:val="es-ES" w:eastAsia="es-ES"/>
              </w:rPr>
            </w:pPr>
          </w:p>
        </w:tc>
        <w:tc>
          <w:tcPr>
            <w:tcW w:w="624" w:type="dxa"/>
            <w:shd w:val="clear" w:color="auto" w:fill="auto"/>
            <w:vAlign w:val="center"/>
          </w:tcPr>
          <w:p w:rsidR="00046C21" w:rsidRPr="000C1033" w:rsidRDefault="00046C21" w:rsidP="00A7208D">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12</w:t>
            </w:r>
          </w:p>
        </w:tc>
        <w:tc>
          <w:tcPr>
            <w:tcW w:w="13125" w:type="dxa"/>
            <w:gridSpan w:val="7"/>
            <w:shd w:val="clear" w:color="auto" w:fill="auto"/>
            <w:vAlign w:val="center"/>
          </w:tcPr>
          <w:p w:rsidR="00046C21" w:rsidRPr="000C1033" w:rsidRDefault="00046C21" w:rsidP="00046C21">
            <w:pPr>
              <w:pStyle w:val="Prrafodelista"/>
              <w:spacing w:after="0" w:line="240" w:lineRule="auto"/>
              <w:ind w:left="176"/>
              <w:jc w:val="center"/>
              <w:rPr>
                <w:rFonts w:eastAsia="Times New Roman" w:cs="Arial"/>
                <w:b/>
                <w:iCs/>
                <w:sz w:val="16"/>
                <w:szCs w:val="16"/>
                <w:lang w:val="es-ES" w:eastAsia="es-ES"/>
              </w:rPr>
            </w:pPr>
            <w:r w:rsidRPr="000C1033">
              <w:rPr>
                <w:rFonts w:eastAsia="Times New Roman" w:cs="Arial"/>
                <w:b/>
                <w:iCs/>
                <w:sz w:val="16"/>
                <w:szCs w:val="16"/>
                <w:lang w:val="es-ES" w:eastAsia="es-ES"/>
              </w:rPr>
              <w:t>EVALUACIÓN DE LA UNIDAD DIDÁCTICA</w:t>
            </w:r>
            <w:r>
              <w:rPr>
                <w:rFonts w:eastAsia="Times New Roman" w:cs="Arial"/>
                <w:b/>
                <w:iCs/>
                <w:sz w:val="16"/>
                <w:szCs w:val="16"/>
                <w:lang w:val="es-ES" w:eastAsia="es-ES"/>
              </w:rPr>
              <w:t xml:space="preserve"> (EXAMEN DEL MODULO III)</w:t>
            </w:r>
          </w:p>
        </w:tc>
      </w:tr>
      <w:tr w:rsidR="00FB1485" w:rsidRPr="000C1033" w:rsidTr="00A7208D">
        <w:tc>
          <w:tcPr>
            <w:tcW w:w="534" w:type="dxa"/>
            <w:vMerge/>
            <w:shd w:val="clear" w:color="auto" w:fill="auto"/>
          </w:tcPr>
          <w:p w:rsidR="00FB1485" w:rsidRPr="000C1033" w:rsidRDefault="00FB1485" w:rsidP="00A7208D">
            <w:pPr>
              <w:spacing w:after="0" w:line="240" w:lineRule="auto"/>
              <w:rPr>
                <w:rFonts w:eastAsia="Times New Roman" w:cs="Arial"/>
                <w:b/>
                <w:iCs/>
                <w:sz w:val="20"/>
                <w:szCs w:val="20"/>
                <w:lang w:val="es-ES" w:eastAsia="es-ES"/>
              </w:rPr>
            </w:pPr>
          </w:p>
        </w:tc>
        <w:tc>
          <w:tcPr>
            <w:tcW w:w="3969" w:type="dxa"/>
            <w:gridSpan w:val="3"/>
            <w:shd w:val="clear" w:color="auto" w:fill="auto"/>
          </w:tcPr>
          <w:p w:rsidR="00FB1485" w:rsidRPr="000C1033" w:rsidRDefault="00FB1485" w:rsidP="005333B4">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CONCOCIMIENTOS</w:t>
            </w:r>
          </w:p>
        </w:tc>
        <w:tc>
          <w:tcPr>
            <w:tcW w:w="4252" w:type="dxa"/>
            <w:gridSpan w:val="2"/>
            <w:shd w:val="clear" w:color="auto" w:fill="auto"/>
          </w:tcPr>
          <w:p w:rsidR="00FB1485" w:rsidRPr="000C1033" w:rsidRDefault="00FB1485" w:rsidP="005333B4">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PRODUCTO</w:t>
            </w:r>
          </w:p>
        </w:tc>
        <w:tc>
          <w:tcPr>
            <w:tcW w:w="5528" w:type="dxa"/>
            <w:gridSpan w:val="3"/>
            <w:shd w:val="clear" w:color="auto" w:fill="auto"/>
          </w:tcPr>
          <w:p w:rsidR="00FB1485" w:rsidRPr="000C1033" w:rsidRDefault="00FB1485" w:rsidP="005333B4">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DESEMPEÑO</w:t>
            </w:r>
          </w:p>
        </w:tc>
      </w:tr>
      <w:tr w:rsidR="00FB1485" w:rsidRPr="000C1033" w:rsidTr="00DC41FC">
        <w:trPr>
          <w:trHeight w:val="720"/>
        </w:trPr>
        <w:tc>
          <w:tcPr>
            <w:tcW w:w="534" w:type="dxa"/>
            <w:vMerge/>
            <w:shd w:val="clear" w:color="auto" w:fill="auto"/>
          </w:tcPr>
          <w:p w:rsidR="00FB1485" w:rsidRPr="000C1033" w:rsidRDefault="00FB1485" w:rsidP="00A7208D">
            <w:pPr>
              <w:spacing w:after="0" w:line="240" w:lineRule="auto"/>
              <w:rPr>
                <w:rFonts w:eastAsia="Times New Roman" w:cs="Arial"/>
                <w:b/>
                <w:iCs/>
                <w:sz w:val="20"/>
                <w:szCs w:val="20"/>
                <w:lang w:val="es-ES" w:eastAsia="es-ES"/>
              </w:rPr>
            </w:pPr>
          </w:p>
        </w:tc>
        <w:tc>
          <w:tcPr>
            <w:tcW w:w="3969" w:type="dxa"/>
            <w:gridSpan w:val="3"/>
            <w:shd w:val="clear" w:color="auto" w:fill="auto"/>
            <w:vAlign w:val="center"/>
          </w:tcPr>
          <w:p w:rsidR="00FB1485" w:rsidRPr="000C1033" w:rsidRDefault="00FB1485" w:rsidP="005333B4">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Pruebas escritas de la unidad didáctica por semana</w:t>
            </w:r>
          </w:p>
          <w:p w:rsidR="00FB1485" w:rsidRPr="000C1033" w:rsidRDefault="00FB1485" w:rsidP="005333B4">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 xml:space="preserve">Prueba oral de la unidad didáctica </w:t>
            </w:r>
          </w:p>
        </w:tc>
        <w:tc>
          <w:tcPr>
            <w:tcW w:w="4252" w:type="dxa"/>
            <w:gridSpan w:val="2"/>
            <w:shd w:val="clear" w:color="auto" w:fill="auto"/>
            <w:vAlign w:val="center"/>
          </w:tcPr>
          <w:p w:rsidR="00FB1485" w:rsidRPr="000C1033" w:rsidRDefault="00FB1485" w:rsidP="005333B4">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Entrega de un trabajo de ejercicios de aplicación resueltos de cada tema y de los informes de laboratorio por semana.</w:t>
            </w:r>
          </w:p>
        </w:tc>
        <w:tc>
          <w:tcPr>
            <w:tcW w:w="5528" w:type="dxa"/>
            <w:gridSpan w:val="3"/>
            <w:shd w:val="clear" w:color="auto" w:fill="auto"/>
            <w:vAlign w:val="center"/>
          </w:tcPr>
          <w:p w:rsidR="00FB1485" w:rsidRPr="000C1033" w:rsidRDefault="00DC41FC" w:rsidP="005333B4">
            <w:pPr>
              <w:spacing w:after="0" w:line="240" w:lineRule="auto"/>
              <w:jc w:val="both"/>
              <w:rPr>
                <w:rFonts w:eastAsia="Times New Roman" w:cs="Arial"/>
                <w:iCs/>
                <w:sz w:val="16"/>
                <w:szCs w:val="16"/>
                <w:lang w:val="es-ES" w:eastAsia="es-ES"/>
              </w:rPr>
            </w:pPr>
            <w:r>
              <w:rPr>
                <w:rFonts w:eastAsia="Times New Roman" w:cs="Arial"/>
                <w:iCs/>
                <w:sz w:val="16"/>
                <w:szCs w:val="16"/>
                <w:lang w:val="es-ES" w:eastAsia="es-ES"/>
              </w:rPr>
              <w:t>Realiza análisis físico químicos de muestras de agua y metalúrgicas por métodos gravimétrico y volumétrico.</w:t>
            </w:r>
          </w:p>
        </w:tc>
      </w:tr>
    </w:tbl>
    <w:p w:rsidR="00FB1485" w:rsidRDefault="00AC0C81" w:rsidP="00D95C13">
      <w:pPr>
        <w:spacing w:after="0" w:line="360" w:lineRule="auto"/>
        <w:rPr>
          <w:rFonts w:eastAsia="Times New Roman" w:cs="Arial"/>
          <w:b/>
          <w:iCs/>
          <w:sz w:val="24"/>
          <w:szCs w:val="24"/>
          <w:lang w:val="es-ES" w:eastAsia="es-ES"/>
        </w:rPr>
      </w:pPr>
      <w:r w:rsidRPr="00AC0C81">
        <w:rPr>
          <w:rFonts w:eastAsia="Times New Roman" w:cs="Arial"/>
          <w:b/>
          <w:iCs/>
          <w:noProof/>
          <w:sz w:val="24"/>
          <w:szCs w:val="24"/>
          <w:lang w:val="es-PE" w:eastAsia="es-PE"/>
        </w:rPr>
        <mc:AlternateContent>
          <mc:Choice Requires="wps">
            <w:drawing>
              <wp:anchor distT="0" distB="0" distL="114300" distR="114300" simplePos="0" relativeHeight="251735040" behindDoc="0" locked="0" layoutInCell="1" allowOverlap="1" wp14:anchorId="10957116" wp14:editId="50201B4E">
                <wp:simplePos x="0" y="0"/>
                <wp:positionH relativeFrom="column">
                  <wp:posOffset>1701165</wp:posOffset>
                </wp:positionH>
                <wp:positionV relativeFrom="paragraph">
                  <wp:posOffset>-392430</wp:posOffset>
                </wp:positionV>
                <wp:extent cx="4897120" cy="676275"/>
                <wp:effectExtent l="0" t="0" r="0" b="952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C2" w:rsidRDefault="00A572C2" w:rsidP="00AC0C81">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AC0C81">
                            <w:pPr>
                              <w:pStyle w:val="Encabezado"/>
                              <w:tabs>
                                <w:tab w:val="clear" w:pos="4419"/>
                                <w:tab w:val="clear" w:pos="8838"/>
                                <w:tab w:val="left" w:pos="1715"/>
                              </w:tabs>
                              <w:jc w:val="center"/>
                              <w:rPr>
                                <w:b/>
                                <w:sz w:val="8"/>
                                <w:szCs w:val="8"/>
                              </w:rPr>
                            </w:pPr>
                          </w:p>
                          <w:p w:rsidR="00A572C2" w:rsidRDefault="00A572C2" w:rsidP="00AC0C81">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A572C2" w:rsidP="00AC0C81">
                            <w:pPr>
                              <w:jc w:val="center"/>
                              <w:rPr>
                                <w:lang w:val="es-ES"/>
                              </w:rPr>
                            </w:pPr>
                            <w:r>
                              <w:t xml:space="preserve">ESCUELA PROFESIONAL DE </w:t>
                            </w:r>
                            <w:r>
                              <w:rPr>
                                <w:rFonts w:cs="Arial"/>
                                <w:color w:val="000000"/>
                              </w:rPr>
                              <w:t>INGENIERIA METALÚRGICA</w:t>
                            </w:r>
                          </w:p>
                          <w:p w:rsidR="00A572C2" w:rsidRDefault="00A572C2" w:rsidP="00AC0C81">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57116" id="_x0000_s1031" type="#_x0000_t202" style="position:absolute;margin-left:133.95pt;margin-top:-30.9pt;width:385.6pt;height:5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48tgIAAME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" filled="f" stroked="f">
                <v:textbox>
                  <w:txbxContent>
                    <w:p w:rsidR="00A572C2" w:rsidRDefault="00A572C2" w:rsidP="00AC0C81">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AC0C81">
                      <w:pPr>
                        <w:pStyle w:val="Encabezado"/>
                        <w:tabs>
                          <w:tab w:val="clear" w:pos="4419"/>
                          <w:tab w:val="clear" w:pos="8838"/>
                          <w:tab w:val="left" w:pos="1715"/>
                        </w:tabs>
                        <w:jc w:val="center"/>
                        <w:rPr>
                          <w:b/>
                          <w:sz w:val="8"/>
                          <w:szCs w:val="8"/>
                        </w:rPr>
                      </w:pPr>
                    </w:p>
                    <w:p w:rsidR="00A572C2" w:rsidRDefault="00A572C2" w:rsidP="00AC0C81">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A572C2" w:rsidP="00AC0C81">
                      <w:pPr>
                        <w:jc w:val="center"/>
                        <w:rPr>
                          <w:lang w:val="es-ES"/>
                        </w:rPr>
                      </w:pPr>
                      <w:r>
                        <w:t xml:space="preserve">ESCUELA PROFESIONAL DE </w:t>
                      </w:r>
                      <w:r>
                        <w:rPr>
                          <w:rFonts w:cs="Arial"/>
                          <w:color w:val="000000"/>
                        </w:rPr>
                        <w:t>INGENIERIA METALÚRGICA</w:t>
                      </w:r>
                    </w:p>
                    <w:p w:rsidR="00A572C2" w:rsidRDefault="00A572C2" w:rsidP="00AC0C81">
                      <w:pPr>
                        <w:jc w:val="center"/>
                        <w:rPr>
                          <w:lang w:val="es-ES"/>
                        </w:rPr>
                      </w:pPr>
                    </w:p>
                  </w:txbxContent>
                </v:textbox>
              </v:shape>
            </w:pict>
          </mc:Fallback>
        </mc:AlternateContent>
      </w:r>
      <w:r w:rsidRPr="00AC0C81">
        <w:rPr>
          <w:rFonts w:eastAsia="Times New Roman" w:cs="Arial"/>
          <w:b/>
          <w:iCs/>
          <w:noProof/>
          <w:sz w:val="24"/>
          <w:szCs w:val="24"/>
          <w:lang w:val="es-PE" w:eastAsia="es-PE"/>
        </w:rPr>
        <w:drawing>
          <wp:anchor distT="0" distB="0" distL="114300" distR="114300" simplePos="0" relativeHeight="251734016" behindDoc="1" locked="0" layoutInCell="1" allowOverlap="1" wp14:anchorId="37AD94DE" wp14:editId="1934C917">
            <wp:simplePos x="0" y="0"/>
            <wp:positionH relativeFrom="margin">
              <wp:posOffset>0</wp:posOffset>
            </wp:positionH>
            <wp:positionV relativeFrom="paragraph">
              <wp:posOffset>-457996</wp:posOffset>
            </wp:positionV>
            <wp:extent cx="790575" cy="739140"/>
            <wp:effectExtent l="0" t="0" r="9525" b="3810"/>
            <wp:wrapNone/>
            <wp:docPr id="20" name="Imagen 1" descr="http://web.unjfsc.edu.pe/site/images/website-unjfsc/imagenes/Imagenes_Notas_de_Prensa/2014/IMG-NP075/LOGO_UNJFSC_si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unjfsc.edu.pe/site/images/website-unjfsc/imagenes/Imagenes_Notas_de_Prensa/2014/IMG-NP075/LOGO_UNJFSC_sin_fondo.png"/>
                    <pic:cNvPicPr>
                      <a:picLocks noChangeAspect="1" noChangeArrowheads="1"/>
                    </pic:cNvPicPr>
                  </pic:nvPicPr>
                  <pic:blipFill>
                    <a:blip r:embed="rId8" cstate="print"/>
                    <a:srcRect/>
                    <a:stretch>
                      <a:fillRect/>
                    </a:stretch>
                  </pic:blipFill>
                  <pic:spPr bwMode="auto">
                    <a:xfrm>
                      <a:off x="0" y="0"/>
                      <a:ext cx="790575" cy="739140"/>
                    </a:xfrm>
                    <a:prstGeom prst="flowChartConnector">
                      <a:avLst/>
                    </a:prstGeom>
                    <a:noFill/>
                    <a:ln w="9525">
                      <a:noFill/>
                      <a:miter lim="800000"/>
                      <a:headEnd/>
                      <a:tailEnd/>
                    </a:ln>
                  </pic:spPr>
                </pic:pic>
              </a:graphicData>
            </a:graphic>
            <wp14:sizeRelH relativeFrom="margin">
              <wp14:pctWidth>0</wp14:pctWidth>
            </wp14:sizeRelH>
          </wp:anchor>
        </w:drawing>
      </w:r>
    </w:p>
    <w:p w:rsidR="00FB1485" w:rsidRDefault="00FB1485" w:rsidP="00D95C13">
      <w:pPr>
        <w:spacing w:after="0" w:line="360" w:lineRule="auto"/>
        <w:rPr>
          <w:rFonts w:eastAsia="Times New Roman" w:cs="Arial"/>
          <w:b/>
          <w:iCs/>
          <w:sz w:val="24"/>
          <w:szCs w:val="24"/>
          <w:lang w:val="es-ES" w:eastAsia="es-ES"/>
        </w:rPr>
      </w:pPr>
    </w:p>
    <w:p w:rsidR="00FB1485" w:rsidRDefault="00FB1485" w:rsidP="00D95C13">
      <w:pPr>
        <w:spacing w:after="0" w:line="360" w:lineRule="auto"/>
        <w:rPr>
          <w:rFonts w:eastAsia="Times New Roman" w:cs="Arial"/>
          <w:b/>
          <w:iCs/>
          <w:sz w:val="24"/>
          <w:szCs w:val="24"/>
          <w:lang w:eastAsia="es-ES"/>
        </w:rPr>
      </w:pPr>
    </w:p>
    <w:p w:rsidR="009D07B9" w:rsidRDefault="009D07B9" w:rsidP="00D95C13">
      <w:pPr>
        <w:spacing w:after="0" w:line="360" w:lineRule="auto"/>
        <w:rPr>
          <w:rFonts w:eastAsia="Times New Roman" w:cs="Arial"/>
          <w:b/>
          <w:iCs/>
          <w:sz w:val="24"/>
          <w:szCs w:val="24"/>
          <w:lang w:eastAsia="es-ES"/>
        </w:rPr>
      </w:pPr>
    </w:p>
    <w:p w:rsidR="00F05E51" w:rsidRDefault="00F05E51" w:rsidP="00D95C13">
      <w:pPr>
        <w:spacing w:after="0" w:line="360" w:lineRule="auto"/>
        <w:rPr>
          <w:rFonts w:eastAsia="Times New Roman" w:cs="Arial"/>
          <w:b/>
          <w:iCs/>
          <w:sz w:val="24"/>
          <w:szCs w:val="24"/>
          <w:lang w:eastAsia="es-ES"/>
        </w:rPr>
      </w:pPr>
    </w:p>
    <w:tbl>
      <w:tblPr>
        <w:tblpPr w:leftFromText="141" w:rightFromText="141" w:vertAnchor="page" w:horzAnchor="page" w:tblpXSpec="center" w:tblpY="1441"/>
        <w:tblOverlap w:val="neve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4"/>
        <w:gridCol w:w="2636"/>
        <w:gridCol w:w="709"/>
        <w:gridCol w:w="2551"/>
        <w:gridCol w:w="1701"/>
        <w:gridCol w:w="1143"/>
        <w:gridCol w:w="2117"/>
        <w:gridCol w:w="2268"/>
      </w:tblGrid>
      <w:tr w:rsidR="00E60F8F" w:rsidRPr="000C1033" w:rsidTr="00E60F8F">
        <w:trPr>
          <w:jc w:val="center"/>
        </w:trPr>
        <w:tc>
          <w:tcPr>
            <w:tcW w:w="14283" w:type="dxa"/>
            <w:gridSpan w:val="9"/>
            <w:tcBorders>
              <w:top w:val="nil"/>
              <w:left w:val="nil"/>
              <w:bottom w:val="single" w:sz="4" w:space="0" w:color="auto"/>
              <w:right w:val="nil"/>
            </w:tcBorders>
            <w:shd w:val="clear" w:color="auto" w:fill="auto"/>
          </w:tcPr>
          <w:p w:rsidR="00E60F8F" w:rsidRPr="00E60F8F" w:rsidRDefault="00E60F8F" w:rsidP="00FC33FE">
            <w:pPr>
              <w:spacing w:after="0" w:line="240" w:lineRule="auto"/>
              <w:jc w:val="both"/>
              <w:rPr>
                <w:rFonts w:eastAsia="Times New Roman" w:cs="Arial"/>
                <w:b/>
                <w:iCs/>
                <w:sz w:val="28"/>
                <w:szCs w:val="28"/>
                <w:lang w:val="es-ES" w:eastAsia="es-ES"/>
              </w:rPr>
            </w:pPr>
          </w:p>
        </w:tc>
      </w:tr>
      <w:tr w:rsidR="009D07B9" w:rsidRPr="000C1033" w:rsidTr="00E60F8F">
        <w:trPr>
          <w:jc w:val="center"/>
        </w:trPr>
        <w:tc>
          <w:tcPr>
            <w:tcW w:w="14283" w:type="dxa"/>
            <w:gridSpan w:val="9"/>
            <w:tcBorders>
              <w:top w:val="single" w:sz="4" w:space="0" w:color="auto"/>
            </w:tcBorders>
            <w:shd w:val="clear" w:color="auto" w:fill="auto"/>
          </w:tcPr>
          <w:p w:rsidR="009D07B9" w:rsidRPr="000C1033" w:rsidRDefault="009D07B9" w:rsidP="00FC33FE">
            <w:pPr>
              <w:spacing w:after="0" w:line="240" w:lineRule="auto"/>
              <w:jc w:val="both"/>
              <w:rPr>
                <w:sz w:val="18"/>
                <w:szCs w:val="18"/>
              </w:rPr>
            </w:pPr>
            <w:r w:rsidRPr="000C1033">
              <w:rPr>
                <w:rFonts w:eastAsia="Times New Roman" w:cs="Arial"/>
                <w:b/>
                <w:iCs/>
                <w:sz w:val="18"/>
                <w:szCs w:val="18"/>
                <w:lang w:val="es-ES" w:eastAsia="es-ES"/>
              </w:rPr>
              <w:t xml:space="preserve">CAPACIDAD DE LA UNIAD DIDÁCTICA IV: </w:t>
            </w:r>
            <w:r w:rsidRPr="000C1033">
              <w:rPr>
                <w:sz w:val="18"/>
                <w:szCs w:val="18"/>
              </w:rPr>
              <w:t xml:space="preserve">  </w:t>
            </w:r>
          </w:p>
          <w:p w:rsidR="009D07B9" w:rsidRPr="000C1033" w:rsidRDefault="00A35A16" w:rsidP="00FC33FE">
            <w:pPr>
              <w:spacing w:after="0" w:line="240" w:lineRule="auto"/>
              <w:jc w:val="both"/>
              <w:rPr>
                <w:rFonts w:eastAsia="Times New Roman" w:cs="Arial"/>
                <w:b/>
                <w:iCs/>
                <w:sz w:val="18"/>
                <w:szCs w:val="18"/>
                <w:lang w:val="es-ES" w:eastAsia="es-ES"/>
              </w:rPr>
            </w:pPr>
            <w:r w:rsidRPr="00A35A16">
              <w:rPr>
                <w:sz w:val="18"/>
                <w:szCs w:val="18"/>
              </w:rPr>
              <w:t>Identifica los diferentes métodos instrumentales con sus aplicaciones y relaciona con la necesidad de la importancia de la aplicación de la refractometría, cromatografía, la radiación electromagnética en la determinación de la condición de la muestra</w:t>
            </w:r>
            <w:r>
              <w:rPr>
                <w:sz w:val="18"/>
                <w:szCs w:val="18"/>
              </w:rPr>
              <w:t>.</w:t>
            </w:r>
          </w:p>
        </w:tc>
      </w:tr>
      <w:tr w:rsidR="009D07B9" w:rsidRPr="000C1033" w:rsidTr="00FC33FE">
        <w:trPr>
          <w:jc w:val="center"/>
        </w:trPr>
        <w:tc>
          <w:tcPr>
            <w:tcW w:w="534" w:type="dxa"/>
            <w:vMerge w:val="restart"/>
            <w:shd w:val="clear" w:color="auto" w:fill="auto"/>
            <w:textDirection w:val="btLr"/>
          </w:tcPr>
          <w:p w:rsidR="009D07B9" w:rsidRPr="000C1033" w:rsidRDefault="009D07B9" w:rsidP="00A35A16">
            <w:pPr>
              <w:spacing w:after="0" w:line="240" w:lineRule="auto"/>
              <w:jc w:val="center"/>
              <w:rPr>
                <w:rFonts w:eastAsia="Times New Roman" w:cs="Arial"/>
                <w:b/>
                <w:iCs/>
                <w:sz w:val="18"/>
                <w:szCs w:val="18"/>
                <w:lang w:val="es-ES" w:eastAsia="es-ES"/>
              </w:rPr>
            </w:pPr>
            <w:r w:rsidRPr="000C1033">
              <w:rPr>
                <w:rFonts w:eastAsia="Times New Roman" w:cs="Arial"/>
                <w:b/>
                <w:iCs/>
                <w:sz w:val="18"/>
                <w:szCs w:val="18"/>
                <w:lang w:val="es-ES" w:eastAsia="es-ES"/>
              </w:rPr>
              <w:t>UNIDAD DIDÁCTICA I</w:t>
            </w:r>
            <w:r w:rsidR="00A35A16">
              <w:rPr>
                <w:rFonts w:eastAsia="Times New Roman" w:cs="Arial"/>
                <w:b/>
                <w:iCs/>
                <w:sz w:val="18"/>
                <w:szCs w:val="18"/>
                <w:lang w:val="es-ES" w:eastAsia="es-ES"/>
              </w:rPr>
              <w:t>V</w:t>
            </w:r>
            <w:r w:rsidRPr="000C1033">
              <w:rPr>
                <w:rFonts w:eastAsia="Times New Roman" w:cs="Arial"/>
                <w:b/>
                <w:iCs/>
                <w:sz w:val="18"/>
                <w:szCs w:val="18"/>
                <w:lang w:val="es-ES" w:eastAsia="es-ES"/>
              </w:rPr>
              <w:t xml:space="preserve">: </w:t>
            </w:r>
            <w:r w:rsidRPr="000C1033">
              <w:rPr>
                <w:rFonts w:ascii="Calibri" w:hAnsi="Calibri"/>
                <w:b/>
                <w:bCs/>
                <w:lang w:val="es-PE"/>
              </w:rPr>
              <w:t xml:space="preserve"> </w:t>
            </w:r>
            <w:r w:rsidRPr="000C1033">
              <w:rPr>
                <w:rFonts w:ascii="Calibri" w:hAnsi="Calibri"/>
                <w:b/>
                <w:bCs/>
              </w:rPr>
              <w:t xml:space="preserve"> </w:t>
            </w:r>
            <w:r w:rsidRPr="000C1033">
              <w:rPr>
                <w:rFonts w:ascii="Calibri" w:hAnsi="Calibri"/>
                <w:bCs/>
                <w:sz w:val="18"/>
                <w:szCs w:val="18"/>
                <w:lang w:val="es-PE"/>
              </w:rPr>
              <w:t xml:space="preserve"> </w:t>
            </w:r>
            <w:r w:rsidR="00A35A16">
              <w:t xml:space="preserve"> </w:t>
            </w:r>
            <w:r w:rsidR="00A35A16" w:rsidRPr="00A35A16">
              <w:rPr>
                <w:rFonts w:ascii="Calibri" w:hAnsi="Calibri"/>
                <w:b/>
                <w:bCs/>
                <w:sz w:val="16"/>
              </w:rPr>
              <w:t>MÉTODOS INSTRUMENTALES SU UTILIZACIÓN E IMPORTANCIA</w:t>
            </w:r>
          </w:p>
        </w:tc>
        <w:tc>
          <w:tcPr>
            <w:tcW w:w="624" w:type="dxa"/>
            <w:vMerge w:val="restart"/>
            <w:shd w:val="clear" w:color="auto" w:fill="auto"/>
            <w:vAlign w:val="center"/>
          </w:tcPr>
          <w:p w:rsidR="009D07B9" w:rsidRPr="000C1033" w:rsidRDefault="009D07B9" w:rsidP="00FC33FE">
            <w:pPr>
              <w:spacing w:after="0" w:line="240" w:lineRule="auto"/>
              <w:jc w:val="center"/>
              <w:rPr>
                <w:rFonts w:eastAsia="Times New Roman" w:cs="Arial"/>
                <w:b/>
                <w:iCs/>
                <w:sz w:val="12"/>
                <w:szCs w:val="12"/>
                <w:lang w:val="es-ES" w:eastAsia="es-ES"/>
              </w:rPr>
            </w:pPr>
            <w:r w:rsidRPr="000C1033">
              <w:rPr>
                <w:rFonts w:eastAsia="Times New Roman" w:cs="Arial"/>
                <w:b/>
                <w:iCs/>
                <w:sz w:val="12"/>
                <w:szCs w:val="12"/>
                <w:lang w:val="es-ES" w:eastAsia="es-ES"/>
              </w:rPr>
              <w:t>Semana</w:t>
            </w:r>
          </w:p>
        </w:tc>
        <w:tc>
          <w:tcPr>
            <w:tcW w:w="8740" w:type="dxa"/>
            <w:gridSpan w:val="5"/>
            <w:shd w:val="clear" w:color="auto" w:fill="auto"/>
          </w:tcPr>
          <w:p w:rsidR="009D07B9" w:rsidRPr="000C1033" w:rsidRDefault="009D07B9" w:rsidP="00FC33FE">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Contenidos</w:t>
            </w:r>
          </w:p>
        </w:tc>
        <w:tc>
          <w:tcPr>
            <w:tcW w:w="2117" w:type="dxa"/>
            <w:vMerge w:val="restart"/>
            <w:shd w:val="clear" w:color="auto" w:fill="auto"/>
            <w:vAlign w:val="center"/>
          </w:tcPr>
          <w:p w:rsidR="009D07B9" w:rsidRPr="000C1033" w:rsidRDefault="009D07B9" w:rsidP="00FC33FE">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Estrategia didáctica</w:t>
            </w:r>
          </w:p>
        </w:tc>
        <w:tc>
          <w:tcPr>
            <w:tcW w:w="2268" w:type="dxa"/>
            <w:vMerge w:val="restart"/>
            <w:shd w:val="clear" w:color="auto" w:fill="auto"/>
            <w:vAlign w:val="center"/>
          </w:tcPr>
          <w:p w:rsidR="009D07B9" w:rsidRPr="000C1033" w:rsidRDefault="009D07B9" w:rsidP="00FC33FE">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Indicadores de logro de la capacidad</w:t>
            </w:r>
          </w:p>
        </w:tc>
      </w:tr>
      <w:tr w:rsidR="009D07B9" w:rsidRPr="000C1033" w:rsidTr="00FC33FE">
        <w:trPr>
          <w:trHeight w:val="286"/>
          <w:jc w:val="center"/>
        </w:trPr>
        <w:tc>
          <w:tcPr>
            <w:tcW w:w="534" w:type="dxa"/>
            <w:vMerge/>
            <w:shd w:val="clear" w:color="auto" w:fill="auto"/>
          </w:tcPr>
          <w:p w:rsidR="009D07B9" w:rsidRPr="000C1033" w:rsidRDefault="009D07B9" w:rsidP="00FC33FE">
            <w:pPr>
              <w:spacing w:after="0" w:line="240" w:lineRule="auto"/>
              <w:rPr>
                <w:rFonts w:eastAsia="Times New Roman" w:cs="Arial"/>
                <w:b/>
                <w:iCs/>
                <w:sz w:val="20"/>
                <w:szCs w:val="20"/>
                <w:lang w:val="es-ES" w:eastAsia="es-ES"/>
              </w:rPr>
            </w:pPr>
          </w:p>
        </w:tc>
        <w:tc>
          <w:tcPr>
            <w:tcW w:w="624" w:type="dxa"/>
            <w:vMerge/>
            <w:shd w:val="clear" w:color="auto" w:fill="auto"/>
          </w:tcPr>
          <w:p w:rsidR="009D07B9" w:rsidRPr="000C1033" w:rsidRDefault="009D07B9" w:rsidP="00FC33FE">
            <w:pPr>
              <w:spacing w:after="0" w:line="240" w:lineRule="auto"/>
              <w:rPr>
                <w:rFonts w:eastAsia="Times New Roman" w:cs="Arial"/>
                <w:b/>
                <w:iCs/>
                <w:sz w:val="16"/>
                <w:szCs w:val="16"/>
                <w:lang w:val="es-ES" w:eastAsia="es-ES"/>
              </w:rPr>
            </w:pPr>
          </w:p>
        </w:tc>
        <w:tc>
          <w:tcPr>
            <w:tcW w:w="2636" w:type="dxa"/>
            <w:shd w:val="clear" w:color="auto" w:fill="auto"/>
            <w:vAlign w:val="center"/>
          </w:tcPr>
          <w:p w:rsidR="009D07B9" w:rsidRPr="000C1033" w:rsidRDefault="009D07B9" w:rsidP="00FC33FE">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Cognitivo</w:t>
            </w:r>
          </w:p>
        </w:tc>
        <w:tc>
          <w:tcPr>
            <w:tcW w:w="3260" w:type="dxa"/>
            <w:gridSpan w:val="2"/>
            <w:shd w:val="clear" w:color="auto" w:fill="auto"/>
            <w:vAlign w:val="center"/>
          </w:tcPr>
          <w:p w:rsidR="009D07B9" w:rsidRPr="000C1033" w:rsidRDefault="009D07B9" w:rsidP="00FC33FE">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Procedimental</w:t>
            </w:r>
          </w:p>
        </w:tc>
        <w:tc>
          <w:tcPr>
            <w:tcW w:w="2844" w:type="dxa"/>
            <w:gridSpan w:val="2"/>
            <w:shd w:val="clear" w:color="auto" w:fill="auto"/>
            <w:vAlign w:val="center"/>
          </w:tcPr>
          <w:p w:rsidR="009D07B9" w:rsidRPr="000C1033" w:rsidRDefault="009D07B9" w:rsidP="00FC33FE">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Actitudinal</w:t>
            </w:r>
          </w:p>
        </w:tc>
        <w:tc>
          <w:tcPr>
            <w:tcW w:w="2117" w:type="dxa"/>
            <w:vMerge/>
            <w:shd w:val="clear" w:color="auto" w:fill="auto"/>
          </w:tcPr>
          <w:p w:rsidR="009D07B9" w:rsidRPr="000C1033" w:rsidRDefault="009D07B9" w:rsidP="00FC33FE">
            <w:pPr>
              <w:spacing w:after="0" w:line="240" w:lineRule="auto"/>
              <w:rPr>
                <w:rFonts w:eastAsia="Times New Roman" w:cs="Arial"/>
                <w:b/>
                <w:iCs/>
                <w:sz w:val="16"/>
                <w:szCs w:val="16"/>
                <w:lang w:val="es-ES" w:eastAsia="es-ES"/>
              </w:rPr>
            </w:pPr>
          </w:p>
        </w:tc>
        <w:tc>
          <w:tcPr>
            <w:tcW w:w="2268" w:type="dxa"/>
            <w:vMerge/>
            <w:shd w:val="clear" w:color="auto" w:fill="auto"/>
          </w:tcPr>
          <w:p w:rsidR="009D07B9" w:rsidRPr="000C1033" w:rsidRDefault="009D07B9" w:rsidP="00FC33FE">
            <w:pPr>
              <w:spacing w:after="0" w:line="240" w:lineRule="auto"/>
              <w:rPr>
                <w:rFonts w:eastAsia="Times New Roman" w:cs="Arial"/>
                <w:b/>
                <w:iCs/>
                <w:sz w:val="16"/>
                <w:szCs w:val="16"/>
                <w:lang w:val="es-ES" w:eastAsia="es-ES"/>
              </w:rPr>
            </w:pPr>
          </w:p>
        </w:tc>
      </w:tr>
      <w:tr w:rsidR="009D07B9" w:rsidRPr="000C1033" w:rsidTr="004D6A1B">
        <w:trPr>
          <w:trHeight w:val="1657"/>
          <w:jc w:val="center"/>
        </w:trPr>
        <w:tc>
          <w:tcPr>
            <w:tcW w:w="534" w:type="dxa"/>
            <w:vMerge/>
            <w:shd w:val="clear" w:color="auto" w:fill="auto"/>
          </w:tcPr>
          <w:p w:rsidR="009D07B9" w:rsidRPr="000C1033" w:rsidRDefault="009D07B9" w:rsidP="00FC33FE">
            <w:pPr>
              <w:spacing w:after="0" w:line="240" w:lineRule="auto"/>
              <w:rPr>
                <w:rFonts w:eastAsia="Times New Roman" w:cs="Arial"/>
                <w:b/>
                <w:iCs/>
                <w:sz w:val="20"/>
                <w:szCs w:val="20"/>
                <w:lang w:val="es-ES" w:eastAsia="es-ES"/>
              </w:rPr>
            </w:pPr>
          </w:p>
        </w:tc>
        <w:tc>
          <w:tcPr>
            <w:tcW w:w="624" w:type="dxa"/>
            <w:shd w:val="clear" w:color="auto" w:fill="auto"/>
            <w:vAlign w:val="center"/>
          </w:tcPr>
          <w:p w:rsidR="009D07B9" w:rsidRPr="000C1033" w:rsidRDefault="00301C8A" w:rsidP="00FC33FE">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13</w:t>
            </w:r>
          </w:p>
        </w:tc>
        <w:tc>
          <w:tcPr>
            <w:tcW w:w="2636" w:type="dxa"/>
            <w:shd w:val="clear" w:color="auto" w:fill="auto"/>
            <w:vAlign w:val="center"/>
          </w:tcPr>
          <w:p w:rsidR="00A35A16" w:rsidRPr="00A35A16" w:rsidRDefault="00A35A16" w:rsidP="00A35A16">
            <w:pPr>
              <w:pStyle w:val="Prrafodelista"/>
              <w:numPr>
                <w:ilvl w:val="0"/>
                <w:numId w:val="15"/>
              </w:numPr>
              <w:spacing w:after="0" w:line="240" w:lineRule="auto"/>
              <w:ind w:left="200" w:hanging="200"/>
              <w:jc w:val="both"/>
              <w:rPr>
                <w:rFonts w:eastAsia="Times New Roman" w:cs="Arial"/>
                <w:b/>
                <w:iCs/>
                <w:sz w:val="16"/>
                <w:szCs w:val="16"/>
                <w:lang w:val="es-ES" w:eastAsia="es-ES"/>
              </w:rPr>
            </w:pPr>
            <w:r>
              <w:rPr>
                <w:rFonts w:eastAsia="Times New Roman" w:cs="Arial"/>
                <w:iCs/>
                <w:sz w:val="16"/>
                <w:szCs w:val="16"/>
                <w:lang w:val="es-ES" w:eastAsia="es-ES"/>
              </w:rPr>
              <w:t>Formación de Valoraciones.</w:t>
            </w:r>
          </w:p>
          <w:p w:rsidR="004D6A1B" w:rsidRPr="004D6A1B" w:rsidRDefault="00A35A16" w:rsidP="004D6A1B">
            <w:pPr>
              <w:pStyle w:val="Prrafodelista"/>
              <w:numPr>
                <w:ilvl w:val="0"/>
                <w:numId w:val="15"/>
              </w:numPr>
              <w:spacing w:after="0" w:line="240" w:lineRule="auto"/>
              <w:ind w:left="200" w:hanging="200"/>
              <w:jc w:val="both"/>
              <w:rPr>
                <w:rFonts w:eastAsia="Times New Roman" w:cs="Arial"/>
                <w:b/>
                <w:iCs/>
                <w:sz w:val="16"/>
                <w:szCs w:val="16"/>
                <w:lang w:val="es-ES" w:eastAsia="es-ES"/>
              </w:rPr>
            </w:pPr>
            <w:r>
              <w:rPr>
                <w:rFonts w:eastAsia="Times New Roman" w:cs="Arial"/>
                <w:iCs/>
                <w:sz w:val="16"/>
                <w:szCs w:val="16"/>
                <w:lang w:val="es-ES" w:eastAsia="es-ES"/>
              </w:rPr>
              <w:t xml:space="preserve">Valoración de </w:t>
            </w:r>
            <w:r w:rsidR="004D6A1B">
              <w:rPr>
                <w:rFonts w:eastAsia="Times New Roman" w:cs="Arial"/>
                <w:iCs/>
                <w:sz w:val="16"/>
                <w:szCs w:val="16"/>
                <w:lang w:val="es-ES" w:eastAsia="es-ES"/>
              </w:rPr>
              <w:t>c</w:t>
            </w:r>
            <w:r>
              <w:rPr>
                <w:rFonts w:eastAsia="Times New Roman" w:cs="Arial"/>
                <w:iCs/>
                <w:sz w:val="16"/>
                <w:szCs w:val="16"/>
                <w:lang w:val="es-ES" w:eastAsia="es-ES"/>
              </w:rPr>
              <w:t>omplejos.</w:t>
            </w:r>
          </w:p>
          <w:p w:rsidR="00A35A16" w:rsidRPr="00A35A16" w:rsidRDefault="00A35A16" w:rsidP="004D6A1B">
            <w:pPr>
              <w:pStyle w:val="Prrafodelista"/>
              <w:numPr>
                <w:ilvl w:val="0"/>
                <w:numId w:val="15"/>
              </w:numPr>
              <w:spacing w:after="0" w:line="240" w:lineRule="auto"/>
              <w:ind w:left="200" w:hanging="200"/>
              <w:jc w:val="both"/>
              <w:rPr>
                <w:rFonts w:eastAsia="Times New Roman" w:cs="Arial"/>
                <w:b/>
                <w:iCs/>
                <w:sz w:val="16"/>
                <w:szCs w:val="16"/>
                <w:lang w:val="es-ES" w:eastAsia="es-ES"/>
              </w:rPr>
            </w:pPr>
            <w:r w:rsidRPr="00A35A16">
              <w:rPr>
                <w:rFonts w:eastAsia="Times New Roman" w:cs="Arial"/>
                <w:iCs/>
                <w:sz w:val="16"/>
                <w:szCs w:val="16"/>
                <w:lang w:val="es-ES" w:eastAsia="es-ES"/>
              </w:rPr>
              <w:t>Complexometría</w:t>
            </w:r>
            <w:r w:rsidR="004D6A1B">
              <w:rPr>
                <w:rFonts w:eastAsia="Times New Roman" w:cs="Arial"/>
                <w:iCs/>
                <w:sz w:val="16"/>
                <w:szCs w:val="16"/>
                <w:lang w:val="es-ES" w:eastAsia="es-ES"/>
              </w:rPr>
              <w:t>.</w:t>
            </w:r>
          </w:p>
        </w:tc>
        <w:tc>
          <w:tcPr>
            <w:tcW w:w="3260" w:type="dxa"/>
            <w:gridSpan w:val="2"/>
            <w:shd w:val="clear" w:color="auto" w:fill="auto"/>
            <w:vAlign w:val="center"/>
          </w:tcPr>
          <w:p w:rsidR="00A35A16" w:rsidRDefault="00A35A16" w:rsidP="00A35A16">
            <w:pPr>
              <w:pStyle w:val="Prrafodelista"/>
              <w:numPr>
                <w:ilvl w:val="0"/>
                <w:numId w:val="1"/>
              </w:numPr>
              <w:spacing w:after="0" w:line="240" w:lineRule="auto"/>
              <w:ind w:left="176" w:hanging="176"/>
              <w:jc w:val="both"/>
              <w:rPr>
                <w:rFonts w:eastAsia="Times New Roman" w:cs="Arial"/>
                <w:iCs/>
                <w:sz w:val="16"/>
                <w:szCs w:val="16"/>
                <w:lang w:val="es-ES" w:eastAsia="es-ES"/>
              </w:rPr>
            </w:pPr>
            <w:r w:rsidRPr="00A35A16">
              <w:rPr>
                <w:rFonts w:eastAsia="Times New Roman" w:cs="Arial"/>
                <w:b/>
                <w:iCs/>
                <w:sz w:val="16"/>
                <w:szCs w:val="16"/>
                <w:lang w:val="es-ES" w:eastAsia="es-ES"/>
              </w:rPr>
              <w:t>Explica</w:t>
            </w:r>
            <w:r>
              <w:rPr>
                <w:rFonts w:eastAsia="Times New Roman" w:cs="Arial"/>
                <w:b/>
                <w:iCs/>
                <w:sz w:val="16"/>
                <w:szCs w:val="16"/>
                <w:lang w:val="es-ES" w:eastAsia="es-ES"/>
              </w:rPr>
              <w:t xml:space="preserve">r </w:t>
            </w:r>
            <w:r w:rsidRPr="00A35A16">
              <w:rPr>
                <w:rFonts w:eastAsia="Times New Roman" w:cs="Arial"/>
                <w:iCs/>
                <w:sz w:val="16"/>
                <w:szCs w:val="16"/>
                <w:lang w:val="es-ES" w:eastAsia="es-ES"/>
              </w:rPr>
              <w:t>la importancia y utilización de la formación de valoraciones.</w:t>
            </w:r>
          </w:p>
          <w:p w:rsidR="00A35A16" w:rsidRDefault="00A35A16" w:rsidP="00A35A16">
            <w:pPr>
              <w:pStyle w:val="Prrafodelista"/>
              <w:numPr>
                <w:ilvl w:val="0"/>
                <w:numId w:val="1"/>
              </w:numPr>
              <w:spacing w:after="0" w:line="240" w:lineRule="auto"/>
              <w:ind w:left="176" w:hanging="176"/>
              <w:jc w:val="both"/>
              <w:rPr>
                <w:rFonts w:eastAsia="Times New Roman" w:cs="Arial"/>
                <w:iCs/>
                <w:sz w:val="16"/>
                <w:szCs w:val="16"/>
                <w:lang w:val="es-ES" w:eastAsia="es-ES"/>
              </w:rPr>
            </w:pPr>
            <w:r w:rsidRPr="00A35A16">
              <w:rPr>
                <w:rFonts w:eastAsia="Times New Roman" w:cs="Arial"/>
                <w:b/>
                <w:iCs/>
                <w:sz w:val="16"/>
                <w:szCs w:val="16"/>
                <w:lang w:val="es-ES" w:eastAsia="es-ES"/>
              </w:rPr>
              <w:t xml:space="preserve">Usar </w:t>
            </w:r>
            <w:r w:rsidRPr="00A35A16">
              <w:rPr>
                <w:rFonts w:eastAsia="Times New Roman" w:cs="Arial"/>
                <w:iCs/>
                <w:sz w:val="16"/>
                <w:szCs w:val="16"/>
                <w:lang w:val="es-ES" w:eastAsia="es-ES"/>
              </w:rPr>
              <w:t>la valoración de complejos.</w:t>
            </w:r>
          </w:p>
          <w:p w:rsidR="00A35A16" w:rsidRPr="00A35A16" w:rsidRDefault="00A35A16" w:rsidP="00A35A16">
            <w:pPr>
              <w:pStyle w:val="Prrafodelista"/>
              <w:numPr>
                <w:ilvl w:val="0"/>
                <w:numId w:val="1"/>
              </w:numPr>
              <w:spacing w:after="0" w:line="240" w:lineRule="auto"/>
              <w:ind w:left="176" w:hanging="176"/>
              <w:jc w:val="both"/>
              <w:rPr>
                <w:rFonts w:eastAsia="Times New Roman" w:cs="Arial"/>
                <w:iCs/>
                <w:sz w:val="16"/>
                <w:szCs w:val="16"/>
                <w:lang w:val="es-ES" w:eastAsia="es-ES"/>
              </w:rPr>
            </w:pPr>
            <w:r w:rsidRPr="00A35A16">
              <w:rPr>
                <w:rFonts w:eastAsia="Times New Roman" w:cs="Arial"/>
                <w:b/>
                <w:iCs/>
                <w:sz w:val="16"/>
                <w:szCs w:val="16"/>
                <w:lang w:val="es-ES" w:eastAsia="es-ES"/>
              </w:rPr>
              <w:t xml:space="preserve">Reconocer </w:t>
            </w:r>
            <w:r w:rsidRPr="00A35A16">
              <w:rPr>
                <w:rFonts w:eastAsia="Times New Roman" w:cs="Arial"/>
                <w:iCs/>
                <w:sz w:val="16"/>
                <w:szCs w:val="16"/>
                <w:lang w:val="es-ES" w:eastAsia="es-ES"/>
              </w:rPr>
              <w:t>los resultados de la Complexometría</w:t>
            </w:r>
            <w:r>
              <w:rPr>
                <w:rFonts w:eastAsia="Times New Roman" w:cs="Arial"/>
                <w:iCs/>
                <w:sz w:val="16"/>
                <w:szCs w:val="16"/>
                <w:lang w:val="es-ES" w:eastAsia="es-ES"/>
              </w:rPr>
              <w:t>.</w:t>
            </w:r>
          </w:p>
        </w:tc>
        <w:tc>
          <w:tcPr>
            <w:tcW w:w="2844" w:type="dxa"/>
            <w:gridSpan w:val="2"/>
            <w:shd w:val="clear" w:color="auto" w:fill="auto"/>
            <w:vAlign w:val="center"/>
          </w:tcPr>
          <w:p w:rsidR="00A35A16" w:rsidRDefault="00A35A16" w:rsidP="00A35A16">
            <w:pPr>
              <w:pStyle w:val="Prrafodelista"/>
              <w:numPr>
                <w:ilvl w:val="0"/>
                <w:numId w:val="1"/>
              </w:numPr>
              <w:spacing w:after="0" w:line="240" w:lineRule="auto"/>
              <w:ind w:left="160" w:hanging="160"/>
              <w:jc w:val="both"/>
              <w:rPr>
                <w:rFonts w:eastAsia="Times New Roman" w:cs="Arial"/>
                <w:b/>
                <w:iCs/>
                <w:sz w:val="16"/>
                <w:szCs w:val="16"/>
                <w:lang w:val="es-ES" w:eastAsia="es-ES"/>
              </w:rPr>
            </w:pPr>
            <w:r>
              <w:rPr>
                <w:rFonts w:eastAsia="Times New Roman" w:cs="Arial"/>
                <w:b/>
                <w:iCs/>
                <w:sz w:val="16"/>
                <w:szCs w:val="16"/>
                <w:lang w:val="es-ES" w:eastAsia="es-ES"/>
              </w:rPr>
              <w:t>Elaborar</w:t>
            </w:r>
            <w:r w:rsidRPr="00A35A16">
              <w:rPr>
                <w:rFonts w:eastAsia="Times New Roman" w:cs="Arial"/>
                <w:b/>
                <w:iCs/>
                <w:sz w:val="16"/>
                <w:szCs w:val="16"/>
                <w:lang w:val="es-ES" w:eastAsia="es-ES"/>
              </w:rPr>
              <w:t xml:space="preserve"> </w:t>
            </w:r>
            <w:r w:rsidRPr="00A35A16">
              <w:rPr>
                <w:rFonts w:eastAsia="Times New Roman" w:cs="Arial"/>
                <w:iCs/>
                <w:sz w:val="16"/>
                <w:szCs w:val="16"/>
                <w:lang w:val="es-ES" w:eastAsia="es-ES"/>
              </w:rPr>
              <w:t>un informe sobre la formación de valoraciones.</w:t>
            </w:r>
          </w:p>
          <w:p w:rsidR="00A35A16" w:rsidRPr="00A35A16" w:rsidRDefault="00A35A16" w:rsidP="00A35A16">
            <w:pPr>
              <w:pStyle w:val="Prrafodelista"/>
              <w:numPr>
                <w:ilvl w:val="0"/>
                <w:numId w:val="1"/>
              </w:numPr>
              <w:spacing w:after="0" w:line="240" w:lineRule="auto"/>
              <w:ind w:left="160" w:hanging="160"/>
              <w:jc w:val="both"/>
              <w:rPr>
                <w:rFonts w:eastAsia="Times New Roman" w:cs="Arial"/>
                <w:b/>
                <w:iCs/>
                <w:sz w:val="16"/>
                <w:szCs w:val="16"/>
                <w:lang w:val="es-ES" w:eastAsia="es-ES"/>
              </w:rPr>
            </w:pPr>
            <w:r>
              <w:rPr>
                <w:rFonts w:eastAsia="Times New Roman" w:cs="Arial"/>
                <w:b/>
                <w:iCs/>
                <w:sz w:val="16"/>
                <w:szCs w:val="16"/>
                <w:lang w:val="es-ES" w:eastAsia="es-ES"/>
              </w:rPr>
              <w:t>Valorar</w:t>
            </w:r>
            <w:r w:rsidRPr="00A35A16">
              <w:rPr>
                <w:rFonts w:eastAsia="Times New Roman" w:cs="Arial"/>
                <w:b/>
                <w:iCs/>
                <w:sz w:val="16"/>
                <w:szCs w:val="16"/>
                <w:lang w:val="es-ES" w:eastAsia="es-ES"/>
              </w:rPr>
              <w:t xml:space="preserve"> </w:t>
            </w:r>
            <w:r w:rsidRPr="00A35A16">
              <w:rPr>
                <w:rFonts w:eastAsia="Times New Roman" w:cs="Arial"/>
                <w:iCs/>
                <w:sz w:val="16"/>
                <w:szCs w:val="16"/>
                <w:lang w:val="es-ES" w:eastAsia="es-ES"/>
              </w:rPr>
              <w:t>muestras que contienen Complejos.</w:t>
            </w:r>
          </w:p>
          <w:p w:rsidR="009D07B9" w:rsidRPr="00A35A16" w:rsidRDefault="00A35A16" w:rsidP="00A35A16">
            <w:pPr>
              <w:pStyle w:val="Prrafodelista"/>
              <w:numPr>
                <w:ilvl w:val="0"/>
                <w:numId w:val="1"/>
              </w:numPr>
              <w:spacing w:after="0" w:line="240" w:lineRule="auto"/>
              <w:ind w:left="160" w:hanging="160"/>
              <w:jc w:val="both"/>
              <w:rPr>
                <w:rFonts w:eastAsia="Times New Roman" w:cs="Arial"/>
                <w:iCs/>
                <w:sz w:val="16"/>
                <w:szCs w:val="16"/>
                <w:lang w:val="es-ES" w:eastAsia="es-ES"/>
              </w:rPr>
            </w:pPr>
            <w:r>
              <w:rPr>
                <w:rFonts w:eastAsia="Times New Roman" w:cs="Arial"/>
                <w:b/>
                <w:iCs/>
                <w:sz w:val="16"/>
                <w:szCs w:val="16"/>
                <w:lang w:val="es-ES" w:eastAsia="es-ES"/>
              </w:rPr>
              <w:t>Analizar</w:t>
            </w:r>
            <w:r w:rsidRPr="00A35A16">
              <w:rPr>
                <w:rFonts w:eastAsia="Times New Roman" w:cs="Arial"/>
                <w:b/>
                <w:iCs/>
                <w:sz w:val="16"/>
                <w:szCs w:val="16"/>
                <w:lang w:val="es-ES" w:eastAsia="es-ES"/>
              </w:rPr>
              <w:t xml:space="preserve"> </w:t>
            </w:r>
            <w:r w:rsidRPr="00A35A16">
              <w:rPr>
                <w:rFonts w:eastAsia="Times New Roman" w:cs="Arial"/>
                <w:iCs/>
                <w:sz w:val="16"/>
                <w:szCs w:val="16"/>
                <w:lang w:val="es-ES" w:eastAsia="es-ES"/>
              </w:rPr>
              <w:t>la valoración de formación de complejos</w:t>
            </w:r>
            <w:r>
              <w:rPr>
                <w:rFonts w:eastAsia="Times New Roman" w:cs="Arial"/>
                <w:iCs/>
                <w:sz w:val="16"/>
                <w:szCs w:val="16"/>
                <w:lang w:val="es-ES" w:eastAsia="es-ES"/>
              </w:rPr>
              <w:t>.</w:t>
            </w:r>
          </w:p>
        </w:tc>
        <w:tc>
          <w:tcPr>
            <w:tcW w:w="2117" w:type="dxa"/>
            <w:shd w:val="clear" w:color="auto" w:fill="auto"/>
            <w:vAlign w:val="center"/>
          </w:tcPr>
          <w:p w:rsidR="009D07B9" w:rsidRPr="000C1033" w:rsidRDefault="009D07B9"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9D07B9" w:rsidRPr="000C1033" w:rsidRDefault="009D07B9"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9D07B9" w:rsidRPr="000C1033" w:rsidRDefault="009D07B9" w:rsidP="00A35A16">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 xml:space="preserve">Uso </w:t>
            </w:r>
            <w:r w:rsidR="00A35A16">
              <w:rPr>
                <w:rFonts w:eastAsia="Times New Roman" w:cs="Arial"/>
                <w:iCs/>
                <w:sz w:val="16"/>
                <w:szCs w:val="16"/>
                <w:lang w:val="es-ES" w:eastAsia="es-ES"/>
              </w:rPr>
              <w:t>de valoraciones.</w:t>
            </w:r>
          </w:p>
        </w:tc>
        <w:tc>
          <w:tcPr>
            <w:tcW w:w="2268" w:type="dxa"/>
            <w:shd w:val="clear" w:color="auto" w:fill="auto"/>
            <w:vAlign w:val="center"/>
          </w:tcPr>
          <w:p w:rsidR="009D07B9" w:rsidRPr="000C1033" w:rsidRDefault="009D07B9" w:rsidP="005333B4">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Explica</w:t>
            </w:r>
            <w:r w:rsidRPr="000C1033">
              <w:rPr>
                <w:rFonts w:eastAsia="Times New Roman" w:cs="Arial"/>
                <w:iCs/>
                <w:sz w:val="16"/>
                <w:szCs w:val="16"/>
                <w:lang w:val="es-ES" w:eastAsia="es-ES"/>
              </w:rPr>
              <w:t xml:space="preserve"> </w:t>
            </w:r>
            <w:r w:rsidR="004D6A1B">
              <w:rPr>
                <w:rFonts w:eastAsia="Times New Roman" w:cs="Arial"/>
                <w:iCs/>
                <w:sz w:val="16"/>
                <w:szCs w:val="16"/>
                <w:lang w:val="es-ES" w:eastAsia="es-ES"/>
              </w:rPr>
              <w:t>una valoración.</w:t>
            </w:r>
            <w:r w:rsidRPr="000C1033">
              <w:rPr>
                <w:rFonts w:eastAsia="Times New Roman" w:cs="Arial"/>
                <w:b/>
                <w:iCs/>
                <w:sz w:val="16"/>
                <w:szCs w:val="16"/>
                <w:lang w:val="es-ES" w:eastAsia="es-ES"/>
              </w:rPr>
              <w:t xml:space="preserve"> </w:t>
            </w:r>
          </w:p>
          <w:p w:rsidR="009D07B9" w:rsidRPr="000C1033" w:rsidRDefault="0064411B"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Determina</w:t>
            </w:r>
            <w:r w:rsidR="009D07B9" w:rsidRPr="000C1033">
              <w:rPr>
                <w:rFonts w:eastAsia="Times New Roman" w:cs="Arial"/>
                <w:iCs/>
                <w:sz w:val="16"/>
                <w:szCs w:val="16"/>
                <w:lang w:val="es-ES" w:eastAsia="es-ES"/>
              </w:rPr>
              <w:t xml:space="preserve"> </w:t>
            </w:r>
            <w:r w:rsidRPr="000C1033">
              <w:rPr>
                <w:rFonts w:eastAsia="Times New Roman" w:cs="Arial"/>
                <w:iCs/>
                <w:sz w:val="16"/>
                <w:szCs w:val="16"/>
                <w:lang w:val="es-ES" w:eastAsia="es-ES"/>
              </w:rPr>
              <w:t xml:space="preserve">la composición </w:t>
            </w:r>
            <w:r w:rsidR="004D6A1B">
              <w:rPr>
                <w:rFonts w:eastAsia="Times New Roman" w:cs="Arial"/>
                <w:iCs/>
                <w:sz w:val="16"/>
                <w:szCs w:val="16"/>
                <w:lang w:val="es-ES" w:eastAsia="es-ES"/>
              </w:rPr>
              <w:t>de una muestra por valoración.</w:t>
            </w:r>
          </w:p>
          <w:p w:rsidR="009D07B9" w:rsidRPr="000C1033" w:rsidRDefault="00174C4B" w:rsidP="004D6A1B">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Identifica</w:t>
            </w:r>
            <w:r w:rsidR="009D07B9" w:rsidRPr="000C1033">
              <w:rPr>
                <w:rFonts w:eastAsia="Times New Roman" w:cs="Arial"/>
                <w:b/>
                <w:iCs/>
                <w:sz w:val="16"/>
                <w:szCs w:val="16"/>
                <w:lang w:val="es-ES" w:eastAsia="es-ES"/>
              </w:rPr>
              <w:t xml:space="preserve"> </w:t>
            </w:r>
            <w:r w:rsidR="004D6A1B">
              <w:rPr>
                <w:rFonts w:eastAsia="Times New Roman" w:cs="Arial"/>
                <w:iCs/>
                <w:sz w:val="16"/>
                <w:szCs w:val="16"/>
                <w:lang w:val="es-ES" w:eastAsia="es-ES"/>
              </w:rPr>
              <w:t>el analito complejo.</w:t>
            </w:r>
          </w:p>
        </w:tc>
      </w:tr>
      <w:tr w:rsidR="009D07B9" w:rsidRPr="000C1033" w:rsidTr="00301C8A">
        <w:trPr>
          <w:jc w:val="center"/>
        </w:trPr>
        <w:tc>
          <w:tcPr>
            <w:tcW w:w="534" w:type="dxa"/>
            <w:vMerge/>
            <w:shd w:val="clear" w:color="auto" w:fill="auto"/>
          </w:tcPr>
          <w:p w:rsidR="009D07B9" w:rsidRPr="000C1033" w:rsidRDefault="009D07B9" w:rsidP="00FC33FE">
            <w:pPr>
              <w:spacing w:after="0" w:line="240" w:lineRule="auto"/>
              <w:rPr>
                <w:rFonts w:eastAsia="Times New Roman" w:cs="Arial"/>
                <w:b/>
                <w:iCs/>
                <w:sz w:val="20"/>
                <w:szCs w:val="20"/>
                <w:lang w:val="es-ES" w:eastAsia="es-ES"/>
              </w:rPr>
            </w:pPr>
          </w:p>
        </w:tc>
        <w:tc>
          <w:tcPr>
            <w:tcW w:w="624" w:type="dxa"/>
            <w:shd w:val="clear" w:color="auto" w:fill="auto"/>
            <w:vAlign w:val="center"/>
          </w:tcPr>
          <w:p w:rsidR="009D07B9" w:rsidRPr="000C1033" w:rsidRDefault="00301C8A" w:rsidP="00FC33FE">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14</w:t>
            </w:r>
          </w:p>
        </w:tc>
        <w:tc>
          <w:tcPr>
            <w:tcW w:w="2636" w:type="dxa"/>
            <w:shd w:val="clear" w:color="auto" w:fill="auto"/>
            <w:vAlign w:val="center"/>
          </w:tcPr>
          <w:p w:rsidR="00301C8A" w:rsidRDefault="00301C8A" w:rsidP="00301C8A">
            <w:pPr>
              <w:pStyle w:val="Prrafodelista"/>
              <w:numPr>
                <w:ilvl w:val="0"/>
                <w:numId w:val="16"/>
              </w:numPr>
              <w:spacing w:after="0" w:line="240" w:lineRule="auto"/>
              <w:ind w:left="228" w:hanging="228"/>
              <w:jc w:val="both"/>
              <w:rPr>
                <w:rFonts w:eastAsia="Times New Roman" w:cs="Arial"/>
                <w:iCs/>
                <w:sz w:val="16"/>
                <w:szCs w:val="16"/>
                <w:lang w:val="es-ES" w:eastAsia="es-ES"/>
              </w:rPr>
            </w:pPr>
            <w:r>
              <w:rPr>
                <w:rFonts w:eastAsia="Times New Roman" w:cs="Arial"/>
                <w:iCs/>
                <w:sz w:val="16"/>
                <w:szCs w:val="16"/>
                <w:lang w:val="es-ES" w:eastAsia="es-ES"/>
              </w:rPr>
              <w:t>Espectrometría.</w:t>
            </w:r>
          </w:p>
          <w:p w:rsidR="00301C8A" w:rsidRDefault="00301C8A" w:rsidP="00301C8A">
            <w:pPr>
              <w:pStyle w:val="Prrafodelista"/>
              <w:numPr>
                <w:ilvl w:val="0"/>
                <w:numId w:val="16"/>
              </w:numPr>
              <w:spacing w:after="0" w:line="240" w:lineRule="auto"/>
              <w:ind w:left="228" w:hanging="228"/>
              <w:jc w:val="both"/>
              <w:rPr>
                <w:rFonts w:eastAsia="Times New Roman" w:cs="Arial"/>
                <w:iCs/>
                <w:sz w:val="16"/>
                <w:szCs w:val="16"/>
                <w:lang w:val="es-ES" w:eastAsia="es-ES"/>
              </w:rPr>
            </w:pPr>
            <w:r>
              <w:rPr>
                <w:rFonts w:eastAsia="Times New Roman" w:cs="Arial"/>
                <w:iCs/>
                <w:sz w:val="16"/>
                <w:szCs w:val="16"/>
                <w:lang w:val="es-ES" w:eastAsia="es-ES"/>
              </w:rPr>
              <w:t>Medición de Espectros.</w:t>
            </w:r>
          </w:p>
          <w:p w:rsidR="00301C8A" w:rsidRPr="00301C8A" w:rsidRDefault="00301C8A" w:rsidP="00301C8A">
            <w:pPr>
              <w:pStyle w:val="Prrafodelista"/>
              <w:numPr>
                <w:ilvl w:val="0"/>
                <w:numId w:val="16"/>
              </w:numPr>
              <w:spacing w:after="0" w:line="240" w:lineRule="auto"/>
              <w:ind w:left="228" w:hanging="228"/>
              <w:jc w:val="both"/>
              <w:rPr>
                <w:rFonts w:eastAsia="Times New Roman" w:cs="Arial"/>
                <w:iCs/>
                <w:sz w:val="16"/>
                <w:szCs w:val="16"/>
                <w:lang w:val="es-ES" w:eastAsia="es-ES"/>
              </w:rPr>
            </w:pPr>
            <w:r w:rsidRPr="00301C8A">
              <w:rPr>
                <w:rFonts w:eastAsia="Times New Roman" w:cs="Arial"/>
                <w:iCs/>
                <w:sz w:val="16"/>
                <w:szCs w:val="16"/>
                <w:lang w:val="es-ES" w:eastAsia="es-ES"/>
              </w:rPr>
              <w:t>Tipos de Espectrometría</w:t>
            </w:r>
            <w:r>
              <w:rPr>
                <w:rFonts w:eastAsia="Times New Roman" w:cs="Arial"/>
                <w:iCs/>
                <w:sz w:val="16"/>
                <w:szCs w:val="16"/>
                <w:lang w:val="es-ES" w:eastAsia="es-ES"/>
              </w:rPr>
              <w:t>.</w:t>
            </w:r>
          </w:p>
        </w:tc>
        <w:tc>
          <w:tcPr>
            <w:tcW w:w="3260" w:type="dxa"/>
            <w:gridSpan w:val="2"/>
            <w:shd w:val="clear" w:color="auto" w:fill="auto"/>
            <w:vAlign w:val="center"/>
          </w:tcPr>
          <w:p w:rsidR="00301C8A" w:rsidRPr="00301C8A" w:rsidRDefault="00301C8A" w:rsidP="00301C8A">
            <w:pPr>
              <w:pStyle w:val="Prrafodelista"/>
              <w:numPr>
                <w:ilvl w:val="0"/>
                <w:numId w:val="1"/>
              </w:numPr>
              <w:spacing w:after="0" w:line="240" w:lineRule="auto"/>
              <w:ind w:left="176" w:hanging="176"/>
              <w:jc w:val="both"/>
              <w:rPr>
                <w:rFonts w:eastAsia="Times New Roman" w:cs="Arial"/>
                <w:iCs/>
                <w:sz w:val="16"/>
                <w:szCs w:val="16"/>
                <w:lang w:val="es-ES" w:eastAsia="es-ES"/>
              </w:rPr>
            </w:pPr>
            <w:r w:rsidRPr="00301C8A">
              <w:rPr>
                <w:rFonts w:eastAsia="Times New Roman" w:cs="Arial"/>
                <w:b/>
                <w:iCs/>
                <w:sz w:val="16"/>
                <w:szCs w:val="16"/>
                <w:lang w:val="es-ES" w:eastAsia="es-ES"/>
              </w:rPr>
              <w:t>Explica</w:t>
            </w:r>
            <w:r>
              <w:rPr>
                <w:rFonts w:eastAsia="Times New Roman" w:cs="Arial"/>
                <w:b/>
                <w:iCs/>
                <w:sz w:val="16"/>
                <w:szCs w:val="16"/>
                <w:lang w:val="es-ES" w:eastAsia="es-ES"/>
              </w:rPr>
              <w:t>r</w:t>
            </w:r>
            <w:r w:rsidRPr="00301C8A">
              <w:rPr>
                <w:rFonts w:eastAsia="Times New Roman" w:cs="Arial"/>
                <w:b/>
                <w:iCs/>
                <w:sz w:val="16"/>
                <w:szCs w:val="16"/>
                <w:lang w:val="es-ES" w:eastAsia="es-ES"/>
              </w:rPr>
              <w:t xml:space="preserve"> </w:t>
            </w:r>
            <w:r w:rsidRPr="00301C8A">
              <w:rPr>
                <w:rFonts w:eastAsia="Times New Roman" w:cs="Arial"/>
                <w:iCs/>
                <w:sz w:val="16"/>
                <w:szCs w:val="16"/>
                <w:lang w:val="es-ES" w:eastAsia="es-ES"/>
              </w:rPr>
              <w:t>el uso y aplicación de la Espectrometría.</w:t>
            </w:r>
          </w:p>
          <w:p w:rsidR="00301C8A" w:rsidRPr="00301C8A" w:rsidRDefault="00301C8A" w:rsidP="00301C8A">
            <w:pPr>
              <w:pStyle w:val="Prrafodelista"/>
              <w:numPr>
                <w:ilvl w:val="0"/>
                <w:numId w:val="1"/>
              </w:numPr>
              <w:spacing w:after="0" w:line="240" w:lineRule="auto"/>
              <w:ind w:left="176" w:hanging="176"/>
              <w:jc w:val="both"/>
              <w:rPr>
                <w:rFonts w:eastAsia="Times New Roman" w:cs="Arial"/>
                <w:iCs/>
                <w:sz w:val="16"/>
                <w:szCs w:val="16"/>
                <w:lang w:val="es-ES" w:eastAsia="es-ES"/>
              </w:rPr>
            </w:pPr>
            <w:r w:rsidRPr="00301C8A">
              <w:rPr>
                <w:rFonts w:eastAsia="Times New Roman" w:cs="Arial"/>
                <w:b/>
                <w:iCs/>
                <w:sz w:val="16"/>
                <w:szCs w:val="16"/>
                <w:lang w:val="es-ES" w:eastAsia="es-ES"/>
              </w:rPr>
              <w:t>Reconoce</w:t>
            </w:r>
            <w:r>
              <w:rPr>
                <w:rFonts w:eastAsia="Times New Roman" w:cs="Arial"/>
                <w:b/>
                <w:iCs/>
                <w:sz w:val="16"/>
                <w:szCs w:val="16"/>
                <w:lang w:val="es-ES" w:eastAsia="es-ES"/>
              </w:rPr>
              <w:t>r</w:t>
            </w:r>
            <w:r w:rsidRPr="00301C8A">
              <w:rPr>
                <w:rFonts w:eastAsia="Times New Roman" w:cs="Arial"/>
                <w:b/>
                <w:iCs/>
                <w:sz w:val="16"/>
                <w:szCs w:val="16"/>
                <w:lang w:val="es-ES" w:eastAsia="es-ES"/>
              </w:rPr>
              <w:t xml:space="preserve"> </w:t>
            </w:r>
            <w:r w:rsidRPr="00301C8A">
              <w:rPr>
                <w:rFonts w:eastAsia="Times New Roman" w:cs="Arial"/>
                <w:iCs/>
                <w:sz w:val="16"/>
                <w:szCs w:val="16"/>
                <w:lang w:val="es-ES" w:eastAsia="es-ES"/>
              </w:rPr>
              <w:t>los métodos y preparación de la medición de espectros.</w:t>
            </w:r>
          </w:p>
          <w:p w:rsidR="00301C8A" w:rsidRPr="00301C8A" w:rsidRDefault="00301C8A" w:rsidP="00301C8A">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301C8A">
              <w:rPr>
                <w:rFonts w:eastAsia="Times New Roman" w:cs="Arial"/>
                <w:b/>
                <w:iCs/>
                <w:sz w:val="16"/>
                <w:szCs w:val="16"/>
                <w:lang w:val="es-ES" w:eastAsia="es-ES"/>
              </w:rPr>
              <w:t>Explica</w:t>
            </w:r>
            <w:r>
              <w:rPr>
                <w:rFonts w:eastAsia="Times New Roman" w:cs="Arial"/>
                <w:b/>
                <w:iCs/>
                <w:sz w:val="16"/>
                <w:szCs w:val="16"/>
                <w:lang w:val="es-ES" w:eastAsia="es-ES"/>
              </w:rPr>
              <w:t>r</w:t>
            </w:r>
            <w:r w:rsidRPr="00301C8A">
              <w:rPr>
                <w:rFonts w:eastAsia="Times New Roman" w:cs="Arial"/>
                <w:b/>
                <w:iCs/>
                <w:sz w:val="16"/>
                <w:szCs w:val="16"/>
                <w:lang w:val="es-ES" w:eastAsia="es-ES"/>
              </w:rPr>
              <w:t xml:space="preserve"> </w:t>
            </w:r>
            <w:r w:rsidRPr="00301C8A">
              <w:rPr>
                <w:rFonts w:eastAsia="Times New Roman" w:cs="Arial"/>
                <w:iCs/>
                <w:sz w:val="16"/>
                <w:szCs w:val="16"/>
                <w:lang w:val="es-ES" w:eastAsia="es-ES"/>
              </w:rPr>
              <w:t>las características y tipos de Espectrometría</w:t>
            </w:r>
            <w:r>
              <w:rPr>
                <w:rFonts w:eastAsia="Times New Roman" w:cs="Arial"/>
                <w:iCs/>
                <w:sz w:val="16"/>
                <w:szCs w:val="16"/>
                <w:lang w:val="es-ES" w:eastAsia="es-ES"/>
              </w:rPr>
              <w:t>.</w:t>
            </w:r>
          </w:p>
        </w:tc>
        <w:tc>
          <w:tcPr>
            <w:tcW w:w="2844" w:type="dxa"/>
            <w:gridSpan w:val="2"/>
            <w:shd w:val="clear" w:color="auto" w:fill="auto"/>
            <w:vAlign w:val="center"/>
          </w:tcPr>
          <w:p w:rsidR="00301C8A" w:rsidRDefault="00301C8A" w:rsidP="00301C8A">
            <w:pPr>
              <w:pStyle w:val="Prrafodelista"/>
              <w:numPr>
                <w:ilvl w:val="0"/>
                <w:numId w:val="1"/>
              </w:numPr>
              <w:spacing w:after="0" w:line="240" w:lineRule="auto"/>
              <w:ind w:left="160" w:hanging="160"/>
              <w:jc w:val="both"/>
              <w:rPr>
                <w:rFonts w:eastAsia="Times New Roman" w:cs="Arial"/>
                <w:iCs/>
                <w:sz w:val="16"/>
                <w:szCs w:val="16"/>
                <w:lang w:val="es-ES" w:eastAsia="es-ES"/>
              </w:rPr>
            </w:pPr>
            <w:r w:rsidRPr="00301C8A">
              <w:rPr>
                <w:rFonts w:eastAsia="Times New Roman" w:cs="Arial"/>
                <w:b/>
                <w:iCs/>
                <w:sz w:val="16"/>
                <w:szCs w:val="16"/>
                <w:lang w:val="es-ES" w:eastAsia="es-ES"/>
              </w:rPr>
              <w:t>Elabora</w:t>
            </w:r>
            <w:r>
              <w:rPr>
                <w:rFonts w:eastAsia="Times New Roman" w:cs="Arial"/>
                <w:b/>
                <w:iCs/>
                <w:sz w:val="16"/>
                <w:szCs w:val="16"/>
                <w:lang w:val="es-ES" w:eastAsia="es-ES"/>
              </w:rPr>
              <w:t>r</w:t>
            </w:r>
            <w:r w:rsidRPr="00301C8A">
              <w:rPr>
                <w:rFonts w:eastAsia="Times New Roman" w:cs="Arial"/>
                <w:b/>
                <w:iCs/>
                <w:sz w:val="16"/>
                <w:szCs w:val="16"/>
                <w:lang w:val="es-ES" w:eastAsia="es-ES"/>
              </w:rPr>
              <w:t xml:space="preserve"> </w:t>
            </w:r>
            <w:r w:rsidRPr="00301C8A">
              <w:rPr>
                <w:rFonts w:eastAsia="Times New Roman" w:cs="Arial"/>
                <w:iCs/>
                <w:sz w:val="16"/>
                <w:szCs w:val="16"/>
                <w:lang w:val="es-ES" w:eastAsia="es-ES"/>
              </w:rPr>
              <w:t>un informe sobre el uso y la importancia de la espectrometría. medición de espe</w:t>
            </w:r>
            <w:r>
              <w:rPr>
                <w:rFonts w:eastAsia="Times New Roman" w:cs="Arial"/>
                <w:iCs/>
                <w:sz w:val="16"/>
                <w:szCs w:val="16"/>
                <w:lang w:val="es-ES" w:eastAsia="es-ES"/>
              </w:rPr>
              <w:t>ctros y tipos de espectrometría.</w:t>
            </w:r>
          </w:p>
          <w:p w:rsidR="00301C8A" w:rsidRPr="00301C8A" w:rsidRDefault="00301C8A" w:rsidP="00301C8A">
            <w:pPr>
              <w:pStyle w:val="Prrafodelista"/>
              <w:numPr>
                <w:ilvl w:val="0"/>
                <w:numId w:val="1"/>
              </w:numPr>
              <w:spacing w:after="0" w:line="240" w:lineRule="auto"/>
              <w:ind w:left="160" w:hanging="160"/>
              <w:jc w:val="both"/>
              <w:rPr>
                <w:rFonts w:eastAsia="Times New Roman" w:cs="Arial"/>
                <w:iCs/>
                <w:sz w:val="16"/>
                <w:szCs w:val="16"/>
                <w:lang w:val="es-ES" w:eastAsia="es-ES"/>
              </w:rPr>
            </w:pPr>
            <w:r>
              <w:rPr>
                <w:rFonts w:eastAsia="Times New Roman" w:cs="Arial"/>
                <w:b/>
                <w:iCs/>
                <w:sz w:val="16"/>
                <w:szCs w:val="16"/>
                <w:lang w:val="es-ES" w:eastAsia="es-ES"/>
              </w:rPr>
              <w:t xml:space="preserve">Determinar </w:t>
            </w:r>
            <w:r w:rsidRPr="00301C8A">
              <w:rPr>
                <w:rFonts w:eastAsia="Times New Roman" w:cs="Arial"/>
                <w:iCs/>
                <w:sz w:val="16"/>
                <w:szCs w:val="16"/>
                <w:lang w:val="es-ES" w:eastAsia="es-ES"/>
              </w:rPr>
              <w:t>los análisis cuantitativos de las muestras mediante el espectrofotómetro.</w:t>
            </w:r>
          </w:p>
        </w:tc>
        <w:tc>
          <w:tcPr>
            <w:tcW w:w="2117" w:type="dxa"/>
            <w:shd w:val="clear" w:color="auto" w:fill="auto"/>
            <w:vAlign w:val="center"/>
          </w:tcPr>
          <w:p w:rsidR="009D07B9" w:rsidRPr="000C1033" w:rsidRDefault="009D07B9"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9D07B9" w:rsidRPr="000C1033" w:rsidRDefault="009D07B9"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9D07B9" w:rsidRPr="000C1033" w:rsidRDefault="009D07B9" w:rsidP="00301C8A">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 xml:space="preserve">Uso </w:t>
            </w:r>
            <w:r w:rsidR="00301C8A">
              <w:rPr>
                <w:rFonts w:eastAsia="Times New Roman" w:cs="Arial"/>
                <w:iCs/>
                <w:sz w:val="16"/>
                <w:szCs w:val="16"/>
                <w:lang w:val="es-ES" w:eastAsia="es-ES"/>
              </w:rPr>
              <w:t>del espectrofotómetro.</w:t>
            </w:r>
            <w:r w:rsidRPr="000C1033">
              <w:rPr>
                <w:rFonts w:eastAsia="Times New Roman" w:cs="Arial"/>
                <w:iCs/>
                <w:sz w:val="16"/>
                <w:szCs w:val="16"/>
                <w:lang w:val="es-ES" w:eastAsia="es-ES"/>
              </w:rPr>
              <w:t xml:space="preserve"> </w:t>
            </w:r>
          </w:p>
        </w:tc>
        <w:tc>
          <w:tcPr>
            <w:tcW w:w="2268" w:type="dxa"/>
            <w:shd w:val="clear" w:color="auto" w:fill="auto"/>
            <w:vAlign w:val="center"/>
          </w:tcPr>
          <w:p w:rsidR="0064411B" w:rsidRPr="000C1033" w:rsidRDefault="00301C8A" w:rsidP="005333B4">
            <w:pPr>
              <w:pStyle w:val="Prrafodelista"/>
              <w:numPr>
                <w:ilvl w:val="0"/>
                <w:numId w:val="1"/>
              </w:numPr>
              <w:spacing w:after="0" w:line="240" w:lineRule="auto"/>
              <w:ind w:left="176" w:hanging="176"/>
              <w:jc w:val="both"/>
              <w:rPr>
                <w:rFonts w:eastAsia="Times New Roman" w:cs="Arial"/>
                <w:iCs/>
                <w:sz w:val="16"/>
                <w:szCs w:val="16"/>
                <w:lang w:val="es-ES" w:eastAsia="es-ES"/>
              </w:rPr>
            </w:pPr>
            <w:r>
              <w:rPr>
                <w:rFonts w:eastAsia="Times New Roman" w:cs="Arial"/>
                <w:b/>
                <w:iCs/>
                <w:sz w:val="16"/>
                <w:szCs w:val="16"/>
                <w:lang w:val="es-ES" w:eastAsia="es-ES"/>
              </w:rPr>
              <w:t>Elabora</w:t>
            </w:r>
            <w:r w:rsidR="0064411B" w:rsidRPr="000C1033">
              <w:rPr>
                <w:rFonts w:eastAsia="Times New Roman" w:cs="Arial"/>
                <w:iCs/>
                <w:sz w:val="16"/>
                <w:szCs w:val="16"/>
                <w:lang w:val="es-ES" w:eastAsia="es-ES"/>
              </w:rPr>
              <w:t xml:space="preserve"> la </w:t>
            </w:r>
            <w:r>
              <w:rPr>
                <w:rFonts w:eastAsia="Times New Roman" w:cs="Arial"/>
                <w:iCs/>
                <w:sz w:val="16"/>
                <w:szCs w:val="16"/>
                <w:lang w:val="es-ES" w:eastAsia="es-ES"/>
              </w:rPr>
              <w:t>curva patrón de un analito.</w:t>
            </w:r>
            <w:r w:rsidR="0064411B" w:rsidRPr="000C1033">
              <w:rPr>
                <w:rFonts w:eastAsia="Times New Roman" w:cs="Arial"/>
                <w:iCs/>
                <w:sz w:val="16"/>
                <w:szCs w:val="16"/>
                <w:lang w:val="es-ES" w:eastAsia="es-ES"/>
              </w:rPr>
              <w:t xml:space="preserve"> </w:t>
            </w:r>
          </w:p>
          <w:p w:rsidR="00301C8A" w:rsidRDefault="00301C8A" w:rsidP="00301C8A">
            <w:pPr>
              <w:pStyle w:val="Prrafodelista"/>
              <w:numPr>
                <w:ilvl w:val="0"/>
                <w:numId w:val="1"/>
              </w:numPr>
              <w:spacing w:after="0" w:line="240" w:lineRule="auto"/>
              <w:ind w:left="176" w:hanging="176"/>
              <w:jc w:val="both"/>
              <w:rPr>
                <w:rFonts w:eastAsia="Times New Roman" w:cs="Arial"/>
                <w:iCs/>
                <w:sz w:val="16"/>
                <w:szCs w:val="16"/>
                <w:lang w:val="es-ES" w:eastAsia="es-ES"/>
              </w:rPr>
            </w:pPr>
            <w:r>
              <w:rPr>
                <w:rFonts w:eastAsia="Times New Roman" w:cs="Arial"/>
                <w:b/>
                <w:iCs/>
                <w:sz w:val="16"/>
                <w:szCs w:val="16"/>
                <w:lang w:val="es-ES" w:eastAsia="es-ES"/>
              </w:rPr>
              <w:t>Determina</w:t>
            </w:r>
            <w:r w:rsidR="009D07B9" w:rsidRPr="000C1033">
              <w:rPr>
                <w:rFonts w:eastAsia="Times New Roman" w:cs="Arial"/>
                <w:b/>
                <w:iCs/>
                <w:sz w:val="16"/>
                <w:szCs w:val="16"/>
                <w:lang w:val="es-ES" w:eastAsia="es-ES"/>
              </w:rPr>
              <w:t xml:space="preserve"> </w:t>
            </w:r>
            <w:r>
              <w:rPr>
                <w:rFonts w:eastAsia="Times New Roman" w:cs="Arial"/>
                <w:iCs/>
                <w:sz w:val="16"/>
                <w:szCs w:val="16"/>
                <w:lang w:val="es-ES" w:eastAsia="es-ES"/>
              </w:rPr>
              <w:t>la longitud de onda de máxima absorción de un analito.</w:t>
            </w:r>
          </w:p>
          <w:p w:rsidR="009D07B9" w:rsidRPr="00301C8A" w:rsidRDefault="00301C8A" w:rsidP="00301C8A">
            <w:pPr>
              <w:pStyle w:val="Prrafodelista"/>
              <w:numPr>
                <w:ilvl w:val="0"/>
                <w:numId w:val="1"/>
              </w:numPr>
              <w:spacing w:after="0" w:line="240" w:lineRule="auto"/>
              <w:ind w:left="176" w:hanging="176"/>
              <w:jc w:val="both"/>
              <w:rPr>
                <w:rFonts w:eastAsia="Times New Roman" w:cs="Arial"/>
                <w:iCs/>
                <w:sz w:val="16"/>
                <w:szCs w:val="16"/>
                <w:lang w:val="es-ES" w:eastAsia="es-ES"/>
              </w:rPr>
            </w:pPr>
            <w:r w:rsidRPr="00301C8A">
              <w:rPr>
                <w:rFonts w:eastAsia="Times New Roman" w:cs="Arial"/>
                <w:b/>
                <w:iCs/>
                <w:sz w:val="16"/>
                <w:szCs w:val="16"/>
                <w:lang w:val="es-ES" w:eastAsia="es-ES"/>
              </w:rPr>
              <w:t>Calcula</w:t>
            </w:r>
            <w:r w:rsidRPr="00301C8A">
              <w:rPr>
                <w:rFonts w:eastAsia="Times New Roman" w:cs="Arial"/>
                <w:iCs/>
                <w:sz w:val="16"/>
                <w:szCs w:val="16"/>
                <w:lang w:val="es-ES" w:eastAsia="es-ES"/>
              </w:rPr>
              <w:t xml:space="preserve"> la composición de una muestra.</w:t>
            </w:r>
          </w:p>
        </w:tc>
      </w:tr>
      <w:tr w:rsidR="009D07B9" w:rsidRPr="000C1033" w:rsidTr="00046C21">
        <w:trPr>
          <w:jc w:val="center"/>
        </w:trPr>
        <w:tc>
          <w:tcPr>
            <w:tcW w:w="534" w:type="dxa"/>
            <w:vMerge/>
            <w:shd w:val="clear" w:color="auto" w:fill="auto"/>
          </w:tcPr>
          <w:p w:rsidR="009D07B9" w:rsidRPr="000C1033" w:rsidRDefault="009D07B9" w:rsidP="00FC33FE">
            <w:pPr>
              <w:spacing w:after="0" w:line="240" w:lineRule="auto"/>
              <w:rPr>
                <w:rFonts w:eastAsia="Times New Roman" w:cs="Arial"/>
                <w:b/>
                <w:iCs/>
                <w:sz w:val="20"/>
                <w:szCs w:val="20"/>
                <w:lang w:val="es-ES" w:eastAsia="es-ES"/>
              </w:rPr>
            </w:pPr>
          </w:p>
        </w:tc>
        <w:tc>
          <w:tcPr>
            <w:tcW w:w="624" w:type="dxa"/>
            <w:shd w:val="clear" w:color="auto" w:fill="auto"/>
            <w:vAlign w:val="center"/>
          </w:tcPr>
          <w:p w:rsidR="009D07B9" w:rsidRPr="000C1033" w:rsidRDefault="00301C8A" w:rsidP="00FC33FE">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15</w:t>
            </w:r>
          </w:p>
        </w:tc>
        <w:tc>
          <w:tcPr>
            <w:tcW w:w="2636" w:type="dxa"/>
            <w:shd w:val="clear" w:color="auto" w:fill="auto"/>
            <w:vAlign w:val="center"/>
          </w:tcPr>
          <w:p w:rsidR="00301C8A" w:rsidRDefault="00301C8A" w:rsidP="00301C8A">
            <w:pPr>
              <w:pStyle w:val="Prrafodelista"/>
              <w:numPr>
                <w:ilvl w:val="0"/>
                <w:numId w:val="17"/>
              </w:numPr>
              <w:spacing w:after="0" w:line="240" w:lineRule="auto"/>
              <w:ind w:left="228" w:hanging="228"/>
              <w:jc w:val="both"/>
              <w:rPr>
                <w:rFonts w:eastAsia="Times New Roman" w:cs="Arial"/>
                <w:iCs/>
                <w:sz w:val="16"/>
                <w:szCs w:val="16"/>
                <w:lang w:val="es-ES" w:eastAsia="es-ES"/>
              </w:rPr>
            </w:pPr>
            <w:r>
              <w:rPr>
                <w:rFonts w:eastAsia="Times New Roman" w:cs="Arial"/>
                <w:iCs/>
                <w:sz w:val="16"/>
                <w:szCs w:val="16"/>
                <w:lang w:val="es-ES" w:eastAsia="es-ES"/>
              </w:rPr>
              <w:t>Refractometría.</w:t>
            </w:r>
          </w:p>
          <w:p w:rsidR="00301C8A" w:rsidRDefault="00301C8A" w:rsidP="00301C8A">
            <w:pPr>
              <w:pStyle w:val="Prrafodelista"/>
              <w:numPr>
                <w:ilvl w:val="0"/>
                <w:numId w:val="17"/>
              </w:numPr>
              <w:spacing w:after="0" w:line="240" w:lineRule="auto"/>
              <w:ind w:left="228" w:hanging="228"/>
              <w:jc w:val="both"/>
              <w:rPr>
                <w:rFonts w:eastAsia="Times New Roman" w:cs="Arial"/>
                <w:iCs/>
                <w:sz w:val="16"/>
                <w:szCs w:val="16"/>
                <w:lang w:val="es-ES" w:eastAsia="es-ES"/>
              </w:rPr>
            </w:pPr>
            <w:r>
              <w:rPr>
                <w:rFonts w:eastAsia="Times New Roman" w:cs="Arial"/>
                <w:iCs/>
                <w:sz w:val="16"/>
                <w:szCs w:val="16"/>
                <w:lang w:val="es-ES" w:eastAsia="es-ES"/>
              </w:rPr>
              <w:t>Potenciometría.</w:t>
            </w:r>
          </w:p>
          <w:p w:rsidR="00301C8A" w:rsidRDefault="00301C8A" w:rsidP="00301C8A">
            <w:pPr>
              <w:pStyle w:val="Prrafodelista"/>
              <w:numPr>
                <w:ilvl w:val="0"/>
                <w:numId w:val="17"/>
              </w:numPr>
              <w:spacing w:after="0" w:line="240" w:lineRule="auto"/>
              <w:ind w:left="228" w:hanging="228"/>
              <w:jc w:val="both"/>
              <w:rPr>
                <w:rFonts w:eastAsia="Times New Roman" w:cs="Arial"/>
                <w:iCs/>
                <w:sz w:val="16"/>
                <w:szCs w:val="16"/>
                <w:lang w:val="es-ES" w:eastAsia="es-ES"/>
              </w:rPr>
            </w:pPr>
            <w:r w:rsidRPr="00301C8A">
              <w:rPr>
                <w:rFonts w:eastAsia="Times New Roman" w:cs="Arial"/>
                <w:iCs/>
                <w:sz w:val="16"/>
                <w:szCs w:val="16"/>
                <w:lang w:val="es-ES" w:eastAsia="es-ES"/>
              </w:rPr>
              <w:t>Conductimet</w:t>
            </w:r>
            <w:r>
              <w:rPr>
                <w:rFonts w:eastAsia="Times New Roman" w:cs="Arial"/>
                <w:iCs/>
                <w:sz w:val="16"/>
                <w:szCs w:val="16"/>
                <w:lang w:val="es-ES" w:eastAsia="es-ES"/>
              </w:rPr>
              <w:t>ría.</w:t>
            </w:r>
          </w:p>
          <w:p w:rsidR="00301C8A" w:rsidRPr="00301C8A" w:rsidRDefault="00301C8A" w:rsidP="00301C8A">
            <w:pPr>
              <w:pStyle w:val="Prrafodelista"/>
              <w:numPr>
                <w:ilvl w:val="0"/>
                <w:numId w:val="17"/>
              </w:numPr>
              <w:spacing w:after="0" w:line="240" w:lineRule="auto"/>
              <w:ind w:left="228" w:hanging="228"/>
              <w:jc w:val="both"/>
              <w:rPr>
                <w:rFonts w:eastAsia="Times New Roman" w:cs="Arial"/>
                <w:iCs/>
                <w:sz w:val="16"/>
                <w:szCs w:val="16"/>
                <w:lang w:val="es-ES" w:eastAsia="es-ES"/>
              </w:rPr>
            </w:pPr>
            <w:r w:rsidRPr="00301C8A">
              <w:rPr>
                <w:rFonts w:eastAsia="Times New Roman" w:cs="Arial"/>
                <w:iCs/>
                <w:sz w:val="16"/>
                <w:szCs w:val="16"/>
                <w:lang w:val="es-ES" w:eastAsia="es-ES"/>
              </w:rPr>
              <w:t>Amperometría</w:t>
            </w:r>
          </w:p>
        </w:tc>
        <w:tc>
          <w:tcPr>
            <w:tcW w:w="3260" w:type="dxa"/>
            <w:gridSpan w:val="2"/>
            <w:shd w:val="clear" w:color="auto" w:fill="auto"/>
            <w:vAlign w:val="center"/>
          </w:tcPr>
          <w:p w:rsidR="00301C8A" w:rsidRDefault="00301C8A" w:rsidP="00301C8A">
            <w:pPr>
              <w:pStyle w:val="Prrafodelista"/>
              <w:numPr>
                <w:ilvl w:val="0"/>
                <w:numId w:val="1"/>
              </w:numPr>
              <w:spacing w:after="0" w:line="240" w:lineRule="auto"/>
              <w:ind w:left="176" w:hanging="176"/>
              <w:jc w:val="both"/>
              <w:rPr>
                <w:rFonts w:eastAsia="Times New Roman" w:cs="Arial"/>
                <w:iCs/>
                <w:sz w:val="16"/>
                <w:szCs w:val="16"/>
                <w:lang w:val="es-ES" w:eastAsia="es-ES"/>
              </w:rPr>
            </w:pPr>
            <w:r w:rsidRPr="00301C8A">
              <w:rPr>
                <w:rFonts w:eastAsia="Times New Roman" w:cs="Arial"/>
                <w:b/>
                <w:iCs/>
                <w:sz w:val="16"/>
                <w:szCs w:val="16"/>
                <w:lang w:val="es-ES" w:eastAsia="es-ES"/>
              </w:rPr>
              <w:t>Explica</w:t>
            </w:r>
            <w:r>
              <w:rPr>
                <w:rFonts w:eastAsia="Times New Roman" w:cs="Arial"/>
                <w:b/>
                <w:iCs/>
                <w:sz w:val="16"/>
                <w:szCs w:val="16"/>
                <w:lang w:val="es-ES" w:eastAsia="es-ES"/>
              </w:rPr>
              <w:t>r</w:t>
            </w:r>
            <w:r w:rsidRPr="00301C8A">
              <w:rPr>
                <w:rFonts w:eastAsia="Times New Roman" w:cs="Arial"/>
                <w:b/>
                <w:iCs/>
                <w:sz w:val="16"/>
                <w:szCs w:val="16"/>
                <w:lang w:val="es-ES" w:eastAsia="es-ES"/>
              </w:rPr>
              <w:t xml:space="preserve"> </w:t>
            </w:r>
            <w:r w:rsidRPr="00301C8A">
              <w:rPr>
                <w:rFonts w:eastAsia="Times New Roman" w:cs="Arial"/>
                <w:iCs/>
                <w:sz w:val="16"/>
                <w:szCs w:val="16"/>
                <w:lang w:val="es-ES" w:eastAsia="es-ES"/>
              </w:rPr>
              <w:t>el uso y aplicación de la refractometría</w:t>
            </w:r>
            <w:r>
              <w:rPr>
                <w:rFonts w:eastAsia="Times New Roman" w:cs="Arial"/>
                <w:iCs/>
                <w:sz w:val="16"/>
                <w:szCs w:val="16"/>
                <w:lang w:val="es-ES" w:eastAsia="es-ES"/>
              </w:rPr>
              <w:t>.</w:t>
            </w:r>
          </w:p>
          <w:p w:rsidR="00301C8A" w:rsidRDefault="00301C8A" w:rsidP="00301C8A">
            <w:pPr>
              <w:pStyle w:val="Prrafodelista"/>
              <w:numPr>
                <w:ilvl w:val="0"/>
                <w:numId w:val="1"/>
              </w:numPr>
              <w:spacing w:after="0" w:line="240" w:lineRule="auto"/>
              <w:ind w:left="176" w:hanging="176"/>
              <w:jc w:val="both"/>
              <w:rPr>
                <w:rFonts w:eastAsia="Times New Roman" w:cs="Arial"/>
                <w:iCs/>
                <w:sz w:val="16"/>
                <w:szCs w:val="16"/>
                <w:lang w:val="es-ES" w:eastAsia="es-ES"/>
              </w:rPr>
            </w:pPr>
            <w:r w:rsidRPr="00301C8A">
              <w:rPr>
                <w:rFonts w:eastAsia="Times New Roman" w:cs="Arial"/>
                <w:b/>
                <w:iCs/>
                <w:sz w:val="16"/>
                <w:szCs w:val="16"/>
                <w:lang w:val="es-ES" w:eastAsia="es-ES"/>
              </w:rPr>
              <w:t>Explica</w:t>
            </w:r>
            <w:r>
              <w:rPr>
                <w:rFonts w:eastAsia="Times New Roman" w:cs="Arial"/>
                <w:b/>
                <w:iCs/>
                <w:sz w:val="16"/>
                <w:szCs w:val="16"/>
                <w:lang w:val="es-ES" w:eastAsia="es-ES"/>
              </w:rPr>
              <w:t>r</w:t>
            </w:r>
            <w:r w:rsidRPr="00301C8A">
              <w:rPr>
                <w:rFonts w:eastAsia="Times New Roman" w:cs="Arial"/>
                <w:b/>
                <w:iCs/>
                <w:sz w:val="16"/>
                <w:szCs w:val="16"/>
                <w:lang w:val="es-ES" w:eastAsia="es-ES"/>
              </w:rPr>
              <w:t xml:space="preserve"> </w:t>
            </w:r>
            <w:r w:rsidRPr="00301C8A">
              <w:rPr>
                <w:rFonts w:eastAsia="Times New Roman" w:cs="Arial"/>
                <w:iCs/>
                <w:sz w:val="16"/>
                <w:szCs w:val="16"/>
                <w:lang w:val="es-ES" w:eastAsia="es-ES"/>
              </w:rPr>
              <w:t>las características y tipos de Potenciometría y Conductimetría</w:t>
            </w:r>
            <w:r>
              <w:rPr>
                <w:rFonts w:eastAsia="Times New Roman" w:cs="Arial"/>
                <w:iCs/>
                <w:sz w:val="16"/>
                <w:szCs w:val="16"/>
                <w:lang w:val="es-ES" w:eastAsia="es-ES"/>
              </w:rPr>
              <w:t>.</w:t>
            </w:r>
          </w:p>
          <w:p w:rsidR="00301C8A" w:rsidRPr="00301C8A" w:rsidRDefault="00301C8A" w:rsidP="00301C8A">
            <w:pPr>
              <w:pStyle w:val="Prrafodelista"/>
              <w:numPr>
                <w:ilvl w:val="0"/>
                <w:numId w:val="1"/>
              </w:numPr>
              <w:spacing w:after="0" w:line="240" w:lineRule="auto"/>
              <w:ind w:left="176" w:hanging="176"/>
              <w:jc w:val="both"/>
              <w:rPr>
                <w:rFonts w:eastAsia="Times New Roman" w:cs="Arial"/>
                <w:iCs/>
                <w:sz w:val="16"/>
                <w:szCs w:val="16"/>
                <w:lang w:val="es-ES" w:eastAsia="es-ES"/>
              </w:rPr>
            </w:pPr>
            <w:r w:rsidRPr="00301C8A">
              <w:rPr>
                <w:rFonts w:eastAsia="Times New Roman" w:cs="Arial"/>
                <w:b/>
                <w:iCs/>
                <w:sz w:val="16"/>
                <w:szCs w:val="16"/>
                <w:lang w:val="es-ES" w:eastAsia="es-ES"/>
              </w:rPr>
              <w:t>Aplica</w:t>
            </w:r>
            <w:r w:rsidR="00F37384">
              <w:rPr>
                <w:rFonts w:eastAsia="Times New Roman" w:cs="Arial"/>
                <w:b/>
                <w:iCs/>
                <w:sz w:val="16"/>
                <w:szCs w:val="16"/>
                <w:lang w:val="es-ES" w:eastAsia="es-ES"/>
              </w:rPr>
              <w:t>r</w:t>
            </w:r>
            <w:r w:rsidRPr="00301C8A">
              <w:rPr>
                <w:rFonts w:eastAsia="Times New Roman" w:cs="Arial"/>
                <w:b/>
                <w:iCs/>
                <w:sz w:val="16"/>
                <w:szCs w:val="16"/>
                <w:lang w:val="es-ES" w:eastAsia="es-ES"/>
              </w:rPr>
              <w:t xml:space="preserve"> </w:t>
            </w:r>
            <w:r w:rsidRPr="00F37384">
              <w:rPr>
                <w:rFonts w:eastAsia="Times New Roman" w:cs="Arial"/>
                <w:iCs/>
                <w:sz w:val="16"/>
                <w:szCs w:val="16"/>
                <w:lang w:val="es-ES" w:eastAsia="es-ES"/>
              </w:rPr>
              <w:t>a las muestras la amperometría</w:t>
            </w:r>
            <w:r w:rsidR="00F37384">
              <w:rPr>
                <w:rFonts w:eastAsia="Times New Roman" w:cs="Arial"/>
                <w:iCs/>
                <w:sz w:val="16"/>
                <w:szCs w:val="16"/>
                <w:lang w:val="es-ES" w:eastAsia="es-ES"/>
              </w:rPr>
              <w:t>.</w:t>
            </w:r>
          </w:p>
        </w:tc>
        <w:tc>
          <w:tcPr>
            <w:tcW w:w="2844" w:type="dxa"/>
            <w:gridSpan w:val="2"/>
            <w:shd w:val="clear" w:color="auto" w:fill="auto"/>
            <w:vAlign w:val="center"/>
          </w:tcPr>
          <w:p w:rsidR="00F37384" w:rsidRPr="00F37384" w:rsidRDefault="00F37384" w:rsidP="00F37384">
            <w:pPr>
              <w:pStyle w:val="Prrafodelista"/>
              <w:numPr>
                <w:ilvl w:val="0"/>
                <w:numId w:val="1"/>
              </w:numPr>
              <w:spacing w:after="0" w:line="240" w:lineRule="auto"/>
              <w:ind w:left="160" w:hanging="160"/>
              <w:jc w:val="both"/>
              <w:rPr>
                <w:rFonts w:eastAsia="Times New Roman" w:cs="Arial"/>
                <w:b/>
                <w:iCs/>
                <w:sz w:val="16"/>
                <w:szCs w:val="16"/>
                <w:lang w:val="es-ES" w:eastAsia="es-ES"/>
              </w:rPr>
            </w:pPr>
            <w:r>
              <w:rPr>
                <w:rFonts w:eastAsia="Times New Roman" w:cs="Arial"/>
                <w:b/>
                <w:iCs/>
                <w:sz w:val="16"/>
                <w:szCs w:val="16"/>
                <w:lang w:val="es-ES" w:eastAsia="es-ES"/>
              </w:rPr>
              <w:t>Elaborar</w:t>
            </w:r>
            <w:r w:rsidRPr="00F37384">
              <w:rPr>
                <w:rFonts w:eastAsia="Times New Roman" w:cs="Arial"/>
                <w:b/>
                <w:iCs/>
                <w:sz w:val="16"/>
                <w:szCs w:val="16"/>
                <w:lang w:val="es-ES" w:eastAsia="es-ES"/>
              </w:rPr>
              <w:t xml:space="preserve"> </w:t>
            </w:r>
            <w:r w:rsidRPr="00F37384">
              <w:rPr>
                <w:rFonts w:eastAsia="Times New Roman" w:cs="Arial"/>
                <w:iCs/>
                <w:sz w:val="16"/>
                <w:szCs w:val="16"/>
                <w:lang w:val="es-ES" w:eastAsia="es-ES"/>
              </w:rPr>
              <w:t>un informe sobre el uso e importancia de los instrumentos y equipos como la Refractometría, Potenciometrí</w:t>
            </w:r>
            <w:r>
              <w:rPr>
                <w:rFonts w:eastAsia="Times New Roman" w:cs="Arial"/>
                <w:iCs/>
                <w:sz w:val="16"/>
                <w:szCs w:val="16"/>
                <w:lang w:val="es-ES" w:eastAsia="es-ES"/>
              </w:rPr>
              <w:t>a. Conductimetría. Amperometría.</w:t>
            </w:r>
          </w:p>
          <w:p w:rsidR="009D07B9" w:rsidRPr="00F37384" w:rsidRDefault="00F37384" w:rsidP="00F37384">
            <w:pPr>
              <w:pStyle w:val="Prrafodelista"/>
              <w:numPr>
                <w:ilvl w:val="0"/>
                <w:numId w:val="1"/>
              </w:numPr>
              <w:spacing w:after="0" w:line="240" w:lineRule="auto"/>
              <w:ind w:left="160" w:hanging="160"/>
              <w:jc w:val="both"/>
              <w:rPr>
                <w:rFonts w:eastAsia="Times New Roman" w:cs="Arial"/>
                <w:b/>
                <w:iCs/>
                <w:sz w:val="16"/>
                <w:szCs w:val="16"/>
                <w:lang w:val="es-ES" w:eastAsia="es-ES"/>
              </w:rPr>
            </w:pPr>
            <w:r w:rsidRPr="00F37384">
              <w:rPr>
                <w:rFonts w:eastAsia="Times New Roman" w:cs="Arial"/>
                <w:b/>
                <w:iCs/>
                <w:sz w:val="16"/>
                <w:szCs w:val="16"/>
                <w:lang w:val="es-ES" w:eastAsia="es-ES"/>
              </w:rPr>
              <w:t>Determina</w:t>
            </w:r>
            <w:r>
              <w:rPr>
                <w:rFonts w:eastAsia="Times New Roman" w:cs="Arial"/>
                <w:b/>
                <w:iCs/>
                <w:sz w:val="16"/>
                <w:szCs w:val="16"/>
                <w:lang w:val="es-ES" w:eastAsia="es-ES"/>
              </w:rPr>
              <w:t>r</w:t>
            </w:r>
            <w:r w:rsidRPr="00F37384">
              <w:rPr>
                <w:rFonts w:eastAsia="Times New Roman" w:cs="Arial"/>
                <w:b/>
                <w:iCs/>
                <w:sz w:val="16"/>
                <w:szCs w:val="16"/>
                <w:lang w:val="es-ES" w:eastAsia="es-ES"/>
              </w:rPr>
              <w:t xml:space="preserve"> </w:t>
            </w:r>
            <w:r w:rsidRPr="00F37384">
              <w:rPr>
                <w:rFonts w:eastAsia="Times New Roman" w:cs="Arial"/>
                <w:iCs/>
                <w:sz w:val="16"/>
                <w:szCs w:val="16"/>
                <w:lang w:val="es-ES" w:eastAsia="es-ES"/>
              </w:rPr>
              <w:t>análisis cuantitativos de las muestras mediante el refractómetro.</w:t>
            </w:r>
          </w:p>
        </w:tc>
        <w:tc>
          <w:tcPr>
            <w:tcW w:w="2117" w:type="dxa"/>
            <w:shd w:val="clear" w:color="auto" w:fill="auto"/>
            <w:vAlign w:val="center"/>
          </w:tcPr>
          <w:p w:rsidR="009D07B9" w:rsidRPr="000C1033" w:rsidRDefault="009D07B9"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Exposición o lección magistral con participación de estudiantes</w:t>
            </w:r>
          </w:p>
          <w:p w:rsidR="009D07B9" w:rsidRPr="000C1033" w:rsidRDefault="009D07B9" w:rsidP="005333B4">
            <w:pPr>
              <w:pStyle w:val="Prrafodelista"/>
              <w:numPr>
                <w:ilvl w:val="0"/>
                <w:numId w:val="1"/>
              </w:numPr>
              <w:spacing w:after="0" w:line="240" w:lineRule="auto"/>
              <w:ind w:left="167" w:hanging="167"/>
              <w:jc w:val="both"/>
              <w:rPr>
                <w:rFonts w:eastAsia="Times New Roman" w:cs="Arial"/>
                <w:iCs/>
                <w:sz w:val="16"/>
                <w:szCs w:val="16"/>
                <w:lang w:val="es-ES" w:eastAsia="es-ES"/>
              </w:rPr>
            </w:pPr>
            <w:r w:rsidRPr="000C1033">
              <w:rPr>
                <w:rFonts w:eastAsia="Times New Roman" w:cs="Arial"/>
                <w:iCs/>
                <w:sz w:val="16"/>
                <w:szCs w:val="16"/>
                <w:lang w:val="es-ES" w:eastAsia="es-ES"/>
              </w:rPr>
              <w:t>Aprendizaje basado en ejercicios</w:t>
            </w:r>
          </w:p>
          <w:p w:rsidR="009D07B9" w:rsidRPr="000C1033" w:rsidRDefault="00046C21" w:rsidP="00046C21">
            <w:pPr>
              <w:pStyle w:val="Prrafodelista"/>
              <w:numPr>
                <w:ilvl w:val="0"/>
                <w:numId w:val="1"/>
              </w:numPr>
              <w:spacing w:after="0" w:line="240" w:lineRule="auto"/>
              <w:ind w:left="167" w:hanging="167"/>
              <w:jc w:val="both"/>
              <w:rPr>
                <w:rFonts w:eastAsia="Times New Roman" w:cs="Arial"/>
                <w:iCs/>
                <w:sz w:val="16"/>
                <w:szCs w:val="16"/>
                <w:lang w:val="es-ES" w:eastAsia="es-ES"/>
              </w:rPr>
            </w:pPr>
            <w:r>
              <w:rPr>
                <w:rFonts w:eastAsia="Times New Roman" w:cs="Arial"/>
                <w:iCs/>
                <w:sz w:val="16"/>
                <w:szCs w:val="16"/>
                <w:lang w:val="es-ES" w:eastAsia="es-ES"/>
              </w:rPr>
              <w:t>Uso del refractómetro.</w:t>
            </w:r>
          </w:p>
        </w:tc>
        <w:tc>
          <w:tcPr>
            <w:tcW w:w="2268" w:type="dxa"/>
            <w:shd w:val="clear" w:color="auto" w:fill="auto"/>
          </w:tcPr>
          <w:p w:rsidR="009D07B9" w:rsidRPr="000C1033" w:rsidRDefault="0064411B"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Identifica</w:t>
            </w:r>
            <w:r w:rsidR="009D07B9" w:rsidRPr="000C1033">
              <w:rPr>
                <w:rFonts w:eastAsia="Times New Roman" w:cs="Arial"/>
                <w:iCs/>
                <w:sz w:val="16"/>
                <w:szCs w:val="16"/>
                <w:lang w:val="es-ES" w:eastAsia="es-ES"/>
              </w:rPr>
              <w:t xml:space="preserve"> </w:t>
            </w:r>
            <w:r w:rsidR="00046C21">
              <w:rPr>
                <w:rFonts w:eastAsia="Times New Roman" w:cs="Arial"/>
                <w:iCs/>
                <w:sz w:val="16"/>
                <w:szCs w:val="16"/>
                <w:lang w:val="es-ES" w:eastAsia="es-ES"/>
              </w:rPr>
              <w:t>los componentes de una muestra por refractometría.</w:t>
            </w:r>
          </w:p>
          <w:p w:rsidR="009D07B9" w:rsidRPr="000C1033" w:rsidRDefault="0064411B" w:rsidP="005333B4">
            <w:pPr>
              <w:pStyle w:val="Prrafodelista"/>
              <w:numPr>
                <w:ilvl w:val="0"/>
                <w:numId w:val="1"/>
              </w:numPr>
              <w:spacing w:after="0" w:line="240" w:lineRule="auto"/>
              <w:ind w:left="176" w:hanging="176"/>
              <w:jc w:val="both"/>
              <w:rPr>
                <w:rFonts w:eastAsia="Times New Roman" w:cs="Arial"/>
                <w:b/>
                <w:iCs/>
                <w:sz w:val="16"/>
                <w:szCs w:val="16"/>
                <w:lang w:val="es-ES" w:eastAsia="es-ES"/>
              </w:rPr>
            </w:pPr>
            <w:r w:rsidRPr="000C1033">
              <w:rPr>
                <w:rFonts w:eastAsia="Times New Roman" w:cs="Arial"/>
                <w:b/>
                <w:iCs/>
                <w:sz w:val="16"/>
                <w:szCs w:val="16"/>
                <w:lang w:val="es-ES" w:eastAsia="es-ES"/>
              </w:rPr>
              <w:t>Calcula</w:t>
            </w:r>
            <w:r w:rsidR="009D07B9" w:rsidRPr="000C1033">
              <w:rPr>
                <w:rFonts w:eastAsia="Times New Roman" w:cs="Arial"/>
                <w:iCs/>
                <w:sz w:val="16"/>
                <w:szCs w:val="16"/>
                <w:lang w:val="es-ES" w:eastAsia="es-ES"/>
              </w:rPr>
              <w:t xml:space="preserve"> </w:t>
            </w:r>
            <w:r w:rsidR="00046C21">
              <w:rPr>
                <w:rFonts w:eastAsia="Times New Roman" w:cs="Arial"/>
                <w:iCs/>
                <w:sz w:val="16"/>
                <w:szCs w:val="16"/>
                <w:lang w:val="es-ES" w:eastAsia="es-ES"/>
              </w:rPr>
              <w:t>la composición de una muestra por potenciometría.</w:t>
            </w:r>
          </w:p>
          <w:p w:rsidR="009D07B9" w:rsidRPr="000C1033" w:rsidRDefault="00174C4B" w:rsidP="00046C21">
            <w:pPr>
              <w:pStyle w:val="Prrafodelista"/>
              <w:numPr>
                <w:ilvl w:val="0"/>
                <w:numId w:val="1"/>
              </w:numPr>
              <w:spacing w:after="0" w:line="240" w:lineRule="auto"/>
              <w:ind w:left="176" w:hanging="176"/>
              <w:jc w:val="both"/>
              <w:rPr>
                <w:rFonts w:eastAsia="Times New Roman" w:cs="Arial"/>
                <w:iCs/>
                <w:sz w:val="16"/>
                <w:szCs w:val="16"/>
                <w:lang w:val="es-ES" w:eastAsia="es-ES"/>
              </w:rPr>
            </w:pPr>
            <w:r w:rsidRPr="000C1033">
              <w:rPr>
                <w:rFonts w:eastAsia="Times New Roman" w:cs="Arial"/>
                <w:b/>
                <w:iCs/>
                <w:sz w:val="16"/>
                <w:szCs w:val="16"/>
                <w:lang w:val="es-ES" w:eastAsia="es-ES"/>
              </w:rPr>
              <w:t xml:space="preserve">Calcula </w:t>
            </w:r>
            <w:r w:rsidR="00046C21">
              <w:rPr>
                <w:rFonts w:eastAsia="Times New Roman" w:cs="Arial"/>
                <w:iCs/>
                <w:sz w:val="16"/>
                <w:szCs w:val="16"/>
                <w:lang w:val="es-ES" w:eastAsia="es-ES"/>
              </w:rPr>
              <w:t>la composición de una muestra por conductimetría.</w:t>
            </w:r>
          </w:p>
        </w:tc>
      </w:tr>
      <w:tr w:rsidR="00046C21" w:rsidRPr="000C1033" w:rsidTr="00033ECF">
        <w:trPr>
          <w:jc w:val="center"/>
        </w:trPr>
        <w:tc>
          <w:tcPr>
            <w:tcW w:w="534" w:type="dxa"/>
            <w:vMerge/>
            <w:shd w:val="clear" w:color="auto" w:fill="auto"/>
          </w:tcPr>
          <w:p w:rsidR="00046C21" w:rsidRPr="000C1033" w:rsidRDefault="00046C21" w:rsidP="00FC33FE">
            <w:pPr>
              <w:spacing w:after="0" w:line="240" w:lineRule="auto"/>
              <w:rPr>
                <w:rFonts w:eastAsia="Times New Roman" w:cs="Arial"/>
                <w:b/>
                <w:iCs/>
                <w:sz w:val="20"/>
                <w:szCs w:val="20"/>
                <w:lang w:val="es-ES" w:eastAsia="es-ES"/>
              </w:rPr>
            </w:pPr>
          </w:p>
        </w:tc>
        <w:tc>
          <w:tcPr>
            <w:tcW w:w="624" w:type="dxa"/>
            <w:shd w:val="clear" w:color="auto" w:fill="auto"/>
            <w:vAlign w:val="center"/>
          </w:tcPr>
          <w:p w:rsidR="00046C21" w:rsidRDefault="00046C21" w:rsidP="00FC33FE">
            <w:pPr>
              <w:spacing w:after="0" w:line="240" w:lineRule="auto"/>
              <w:jc w:val="center"/>
              <w:rPr>
                <w:rFonts w:eastAsia="Times New Roman" w:cs="Arial"/>
                <w:b/>
                <w:iCs/>
                <w:sz w:val="16"/>
                <w:szCs w:val="16"/>
                <w:lang w:val="es-ES" w:eastAsia="es-ES"/>
              </w:rPr>
            </w:pPr>
            <w:r>
              <w:rPr>
                <w:rFonts w:eastAsia="Times New Roman" w:cs="Arial"/>
                <w:b/>
                <w:iCs/>
                <w:sz w:val="16"/>
                <w:szCs w:val="16"/>
                <w:lang w:val="es-ES" w:eastAsia="es-ES"/>
              </w:rPr>
              <w:t>16</w:t>
            </w:r>
          </w:p>
        </w:tc>
        <w:tc>
          <w:tcPr>
            <w:tcW w:w="13125" w:type="dxa"/>
            <w:gridSpan w:val="7"/>
            <w:shd w:val="clear" w:color="auto" w:fill="auto"/>
            <w:vAlign w:val="center"/>
          </w:tcPr>
          <w:p w:rsidR="00046C21" w:rsidRPr="000C1033" w:rsidRDefault="00046C21" w:rsidP="00046C21">
            <w:pPr>
              <w:pStyle w:val="Prrafodelista"/>
              <w:spacing w:after="0" w:line="240" w:lineRule="auto"/>
              <w:ind w:left="176"/>
              <w:jc w:val="center"/>
              <w:rPr>
                <w:rFonts w:eastAsia="Times New Roman" w:cs="Arial"/>
                <w:b/>
                <w:iCs/>
                <w:sz w:val="16"/>
                <w:szCs w:val="16"/>
                <w:lang w:val="es-ES" w:eastAsia="es-ES"/>
              </w:rPr>
            </w:pPr>
            <w:r w:rsidRPr="000C1033">
              <w:rPr>
                <w:rFonts w:eastAsia="Times New Roman" w:cs="Arial"/>
                <w:b/>
                <w:iCs/>
                <w:sz w:val="16"/>
                <w:szCs w:val="16"/>
                <w:lang w:val="es-ES" w:eastAsia="es-ES"/>
              </w:rPr>
              <w:t>EVALUACIÓN DE LA UNIDAD DIDÁCTICA</w:t>
            </w:r>
            <w:r>
              <w:rPr>
                <w:rFonts w:eastAsia="Times New Roman" w:cs="Arial"/>
                <w:b/>
                <w:iCs/>
                <w:sz w:val="16"/>
                <w:szCs w:val="16"/>
                <w:lang w:val="es-ES" w:eastAsia="es-ES"/>
              </w:rPr>
              <w:t xml:space="preserve"> (EXAMEN DEL MODULO IV)</w:t>
            </w:r>
          </w:p>
        </w:tc>
      </w:tr>
      <w:tr w:rsidR="009D07B9" w:rsidRPr="000C1033" w:rsidTr="00FC33FE">
        <w:trPr>
          <w:jc w:val="center"/>
        </w:trPr>
        <w:tc>
          <w:tcPr>
            <w:tcW w:w="534" w:type="dxa"/>
            <w:vMerge/>
            <w:shd w:val="clear" w:color="auto" w:fill="auto"/>
          </w:tcPr>
          <w:p w:rsidR="009D07B9" w:rsidRPr="000C1033" w:rsidRDefault="009D07B9" w:rsidP="00FC33FE">
            <w:pPr>
              <w:spacing w:after="0" w:line="240" w:lineRule="auto"/>
              <w:rPr>
                <w:rFonts w:eastAsia="Times New Roman" w:cs="Arial"/>
                <w:b/>
                <w:iCs/>
                <w:sz w:val="20"/>
                <w:szCs w:val="20"/>
                <w:lang w:val="es-ES" w:eastAsia="es-ES"/>
              </w:rPr>
            </w:pPr>
          </w:p>
        </w:tc>
        <w:tc>
          <w:tcPr>
            <w:tcW w:w="3969" w:type="dxa"/>
            <w:gridSpan w:val="3"/>
            <w:shd w:val="clear" w:color="auto" w:fill="auto"/>
          </w:tcPr>
          <w:p w:rsidR="009D07B9" w:rsidRPr="000C1033" w:rsidRDefault="009D07B9" w:rsidP="00FC33FE">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CONCOCIMIENTOS</w:t>
            </w:r>
          </w:p>
        </w:tc>
        <w:tc>
          <w:tcPr>
            <w:tcW w:w="4252" w:type="dxa"/>
            <w:gridSpan w:val="2"/>
            <w:shd w:val="clear" w:color="auto" w:fill="auto"/>
          </w:tcPr>
          <w:p w:rsidR="009D07B9" w:rsidRPr="000C1033" w:rsidRDefault="009D07B9" w:rsidP="00FC33FE">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PRODUCTO</w:t>
            </w:r>
          </w:p>
        </w:tc>
        <w:tc>
          <w:tcPr>
            <w:tcW w:w="5528" w:type="dxa"/>
            <w:gridSpan w:val="3"/>
            <w:shd w:val="clear" w:color="auto" w:fill="auto"/>
          </w:tcPr>
          <w:p w:rsidR="009D07B9" w:rsidRPr="000C1033" w:rsidRDefault="009D07B9" w:rsidP="00FC33FE">
            <w:pPr>
              <w:spacing w:after="0" w:line="240" w:lineRule="auto"/>
              <w:jc w:val="center"/>
              <w:rPr>
                <w:rFonts w:eastAsia="Times New Roman" w:cs="Arial"/>
                <w:b/>
                <w:iCs/>
                <w:sz w:val="16"/>
                <w:szCs w:val="16"/>
                <w:lang w:val="es-ES" w:eastAsia="es-ES"/>
              </w:rPr>
            </w:pPr>
            <w:r w:rsidRPr="000C1033">
              <w:rPr>
                <w:rFonts w:eastAsia="Times New Roman" w:cs="Arial"/>
                <w:b/>
                <w:iCs/>
                <w:sz w:val="16"/>
                <w:szCs w:val="16"/>
                <w:lang w:val="es-ES" w:eastAsia="es-ES"/>
              </w:rPr>
              <w:t>EVIDENCIA DE DESEMPEÑO</w:t>
            </w:r>
          </w:p>
        </w:tc>
      </w:tr>
      <w:tr w:rsidR="009D07B9" w:rsidRPr="000C1033" w:rsidTr="00FC33FE">
        <w:trPr>
          <w:jc w:val="center"/>
        </w:trPr>
        <w:tc>
          <w:tcPr>
            <w:tcW w:w="534" w:type="dxa"/>
            <w:vMerge/>
            <w:shd w:val="clear" w:color="auto" w:fill="auto"/>
          </w:tcPr>
          <w:p w:rsidR="009D07B9" w:rsidRPr="000C1033" w:rsidRDefault="009D07B9" w:rsidP="00FC33FE">
            <w:pPr>
              <w:spacing w:after="0" w:line="240" w:lineRule="auto"/>
              <w:rPr>
                <w:rFonts w:eastAsia="Times New Roman" w:cs="Arial"/>
                <w:b/>
                <w:iCs/>
                <w:sz w:val="20"/>
                <w:szCs w:val="20"/>
                <w:lang w:val="es-ES" w:eastAsia="es-ES"/>
              </w:rPr>
            </w:pPr>
          </w:p>
        </w:tc>
        <w:tc>
          <w:tcPr>
            <w:tcW w:w="3969" w:type="dxa"/>
            <w:gridSpan w:val="3"/>
            <w:shd w:val="clear" w:color="auto" w:fill="auto"/>
          </w:tcPr>
          <w:p w:rsidR="009D07B9" w:rsidRPr="000C1033" w:rsidRDefault="009D07B9" w:rsidP="005333B4">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Pruebas escritas de la unidad didáctica por semana</w:t>
            </w:r>
          </w:p>
          <w:p w:rsidR="009D07B9" w:rsidRPr="000C1033" w:rsidRDefault="009D07B9" w:rsidP="005333B4">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 xml:space="preserve">Prueba oral de la unidad didáctica </w:t>
            </w:r>
          </w:p>
        </w:tc>
        <w:tc>
          <w:tcPr>
            <w:tcW w:w="4252" w:type="dxa"/>
            <w:gridSpan w:val="2"/>
            <w:shd w:val="clear" w:color="auto" w:fill="auto"/>
          </w:tcPr>
          <w:p w:rsidR="009D07B9" w:rsidRPr="000C1033" w:rsidRDefault="009D07B9" w:rsidP="005333B4">
            <w:pPr>
              <w:spacing w:after="0" w:line="240" w:lineRule="auto"/>
              <w:jc w:val="both"/>
              <w:rPr>
                <w:rFonts w:eastAsia="Times New Roman" w:cs="Arial"/>
                <w:iCs/>
                <w:sz w:val="16"/>
                <w:szCs w:val="16"/>
                <w:lang w:val="es-ES" w:eastAsia="es-ES"/>
              </w:rPr>
            </w:pPr>
            <w:r w:rsidRPr="000C1033">
              <w:rPr>
                <w:rFonts w:eastAsia="Times New Roman" w:cs="Arial"/>
                <w:iCs/>
                <w:sz w:val="16"/>
                <w:szCs w:val="16"/>
                <w:lang w:val="es-ES" w:eastAsia="es-ES"/>
              </w:rPr>
              <w:t>Entrega de un trabajo de ejercicios de aplicación resueltos de cada tema y de los informes de laboratorio por semana.</w:t>
            </w:r>
          </w:p>
        </w:tc>
        <w:tc>
          <w:tcPr>
            <w:tcW w:w="5528" w:type="dxa"/>
            <w:gridSpan w:val="3"/>
            <w:shd w:val="clear" w:color="auto" w:fill="auto"/>
          </w:tcPr>
          <w:p w:rsidR="009D07B9" w:rsidRPr="000C1033" w:rsidRDefault="00046C21" w:rsidP="005333B4">
            <w:pPr>
              <w:spacing w:after="0" w:line="240" w:lineRule="auto"/>
              <w:jc w:val="both"/>
              <w:rPr>
                <w:rFonts w:eastAsia="Times New Roman" w:cs="Arial"/>
                <w:iCs/>
                <w:sz w:val="16"/>
                <w:szCs w:val="16"/>
                <w:lang w:val="es-ES" w:eastAsia="es-ES"/>
              </w:rPr>
            </w:pPr>
            <w:r w:rsidRPr="00046C21">
              <w:rPr>
                <w:rFonts w:eastAsia="Times New Roman" w:cs="Arial"/>
                <w:iCs/>
                <w:sz w:val="16"/>
                <w:szCs w:val="16"/>
                <w:lang w:val="es-ES" w:eastAsia="es-ES"/>
              </w:rPr>
              <w:t>Elaboración de métodos analíticos para diferentes muestras haciendo uso del espectrofotómetro.</w:t>
            </w:r>
          </w:p>
        </w:tc>
      </w:tr>
    </w:tbl>
    <w:p w:rsidR="00E60F8F" w:rsidRPr="00E60F8F" w:rsidRDefault="00E60F8F" w:rsidP="00E60F8F">
      <w:pPr>
        <w:spacing w:after="0" w:line="360" w:lineRule="auto"/>
        <w:rPr>
          <w:rFonts w:eastAsia="Times New Roman" w:cs="Arial"/>
          <w:b/>
          <w:iCs/>
          <w:sz w:val="24"/>
          <w:szCs w:val="24"/>
          <w:lang w:eastAsia="es-ES"/>
        </w:rPr>
        <w:sectPr w:rsidR="00E60F8F" w:rsidRPr="00E60F8F" w:rsidSect="00984289">
          <w:pgSz w:w="15840" w:h="12240" w:orient="landscape"/>
          <w:pgMar w:top="1134" w:right="1418" w:bottom="1134" w:left="1418" w:header="709" w:footer="709" w:gutter="0"/>
          <w:cols w:space="708"/>
          <w:docGrid w:linePitch="360"/>
        </w:sectPr>
      </w:pPr>
      <w:r>
        <w:rPr>
          <w:rFonts w:eastAsia="Times New Roman" w:cs="Arial"/>
          <w:b/>
          <w:iCs/>
          <w:noProof/>
          <w:sz w:val="24"/>
          <w:szCs w:val="24"/>
          <w:lang w:val="es-PE" w:eastAsia="es-PE"/>
        </w:rPr>
        <w:drawing>
          <wp:anchor distT="0" distB="0" distL="114300" distR="114300" simplePos="0" relativeHeight="251685888" behindDoc="1" locked="0" layoutInCell="1" allowOverlap="1" wp14:anchorId="76DB4D03" wp14:editId="56265A62">
            <wp:simplePos x="0" y="0"/>
            <wp:positionH relativeFrom="margin">
              <wp:posOffset>261620</wp:posOffset>
            </wp:positionH>
            <wp:positionV relativeFrom="paragraph">
              <wp:posOffset>-428839</wp:posOffset>
            </wp:positionV>
            <wp:extent cx="726385" cy="735496"/>
            <wp:effectExtent l="19050" t="0" r="0" b="0"/>
            <wp:wrapNone/>
            <wp:docPr id="9" name="Imagen 1" descr="http://web.unjfsc.edu.pe/site/images/website-unjfsc/imagenes/Imagenes_Notas_de_Prensa/2014/IMG-NP075/LOGO_UNJFSC_si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unjfsc.edu.pe/site/images/website-unjfsc/imagenes/Imagenes_Notas_de_Prensa/2014/IMG-NP075/LOGO_UNJFSC_sin_fondo.png"/>
                    <pic:cNvPicPr>
                      <a:picLocks noChangeAspect="1" noChangeArrowheads="1"/>
                    </pic:cNvPicPr>
                  </pic:nvPicPr>
                  <pic:blipFill>
                    <a:blip r:embed="rId8" cstate="print"/>
                    <a:srcRect/>
                    <a:stretch>
                      <a:fillRect/>
                    </a:stretch>
                  </pic:blipFill>
                  <pic:spPr bwMode="auto">
                    <a:xfrm>
                      <a:off x="0" y="0"/>
                      <a:ext cx="726385" cy="735496"/>
                    </a:xfrm>
                    <a:prstGeom prst="flowChartConnector">
                      <a:avLst/>
                    </a:prstGeom>
                    <a:noFill/>
                    <a:ln w="9525">
                      <a:noFill/>
                      <a:miter lim="800000"/>
                      <a:headEnd/>
                      <a:tailEnd/>
                    </a:ln>
                  </pic:spPr>
                </pic:pic>
              </a:graphicData>
            </a:graphic>
          </wp:anchor>
        </w:drawing>
      </w:r>
      <w:r>
        <w:rPr>
          <w:rFonts w:ascii="Arial Narrow" w:hAnsi="Arial Narrow"/>
          <w:noProof/>
          <w:sz w:val="20"/>
          <w:lang w:val="es-PE" w:eastAsia="es-PE"/>
        </w:rPr>
        <mc:AlternateContent>
          <mc:Choice Requires="wps">
            <w:drawing>
              <wp:anchor distT="0" distB="0" distL="114300" distR="114300" simplePos="0" relativeHeight="251721728" behindDoc="0" locked="0" layoutInCell="1" allowOverlap="1" wp14:anchorId="3C95C18F" wp14:editId="582F719A">
                <wp:simplePos x="0" y="0"/>
                <wp:positionH relativeFrom="column">
                  <wp:posOffset>1933575</wp:posOffset>
                </wp:positionH>
                <wp:positionV relativeFrom="paragraph">
                  <wp:posOffset>-370205</wp:posOffset>
                </wp:positionV>
                <wp:extent cx="4897120" cy="676275"/>
                <wp:effectExtent l="0" t="0" r="0" b="952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C2" w:rsidRDefault="00A572C2" w:rsidP="00E60F8F">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E60F8F">
                            <w:pPr>
                              <w:pStyle w:val="Encabezado"/>
                              <w:tabs>
                                <w:tab w:val="clear" w:pos="4419"/>
                                <w:tab w:val="clear" w:pos="8838"/>
                                <w:tab w:val="left" w:pos="1715"/>
                              </w:tabs>
                              <w:jc w:val="center"/>
                              <w:rPr>
                                <w:b/>
                                <w:sz w:val="8"/>
                                <w:szCs w:val="8"/>
                              </w:rPr>
                            </w:pPr>
                          </w:p>
                          <w:p w:rsidR="00425775" w:rsidRDefault="00425775" w:rsidP="00425775">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425775" w:rsidP="00425775">
                            <w:pPr>
                              <w:jc w:val="center"/>
                              <w:rPr>
                                <w:lang w:val="es-ES"/>
                              </w:rPr>
                            </w:pPr>
                            <w:r>
                              <w:t xml:space="preserve">ESCUELA PROFESIONAL DE </w:t>
                            </w:r>
                            <w:r>
                              <w:rPr>
                                <w:rFonts w:cs="Arial"/>
                                <w:color w:val="000000"/>
                              </w:rPr>
                              <w:t>INGENIERIA METALÚRGICA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95C18F" id="_x0000_s1032" type="#_x0000_t202" style="position:absolute;margin-left:152.25pt;margin-top:-29.15pt;width:385.6pt;height:5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1uA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" filled="f" stroked="f">
                <v:textbox>
                  <w:txbxContent>
                    <w:p w:rsidR="00A572C2" w:rsidRDefault="00A572C2" w:rsidP="00E60F8F">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E60F8F">
                      <w:pPr>
                        <w:pStyle w:val="Encabezado"/>
                        <w:tabs>
                          <w:tab w:val="clear" w:pos="4419"/>
                          <w:tab w:val="clear" w:pos="8838"/>
                          <w:tab w:val="left" w:pos="1715"/>
                        </w:tabs>
                        <w:jc w:val="center"/>
                        <w:rPr>
                          <w:b/>
                          <w:sz w:val="8"/>
                          <w:szCs w:val="8"/>
                        </w:rPr>
                      </w:pPr>
                    </w:p>
                    <w:p w:rsidR="00425775" w:rsidRDefault="00425775" w:rsidP="00425775">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425775" w:rsidP="00425775">
                      <w:pPr>
                        <w:jc w:val="center"/>
                        <w:rPr>
                          <w:lang w:val="es-ES"/>
                        </w:rPr>
                      </w:pPr>
                      <w:r>
                        <w:t xml:space="preserve">ESCUELA PROFESIONAL DE </w:t>
                      </w:r>
                      <w:r>
                        <w:rPr>
                          <w:rFonts w:cs="Arial"/>
                          <w:color w:val="000000"/>
                        </w:rPr>
                        <w:t>INGENIERIA METALÚRGICA</w:t>
                      </w:r>
                    </w:p>
                  </w:txbxContent>
                </v:textbox>
              </v:shape>
            </w:pict>
          </mc:Fallback>
        </mc:AlternateContent>
      </w:r>
    </w:p>
    <w:p w:rsidR="000C1033" w:rsidRDefault="00E60F8F" w:rsidP="00477201">
      <w:pPr>
        <w:tabs>
          <w:tab w:val="left" w:pos="284"/>
        </w:tabs>
        <w:rPr>
          <w:b/>
        </w:rPr>
      </w:pPr>
      <w:r>
        <w:rPr>
          <w:b/>
          <w:noProof/>
          <w:sz w:val="16"/>
          <w:szCs w:val="16"/>
          <w:lang w:val="es-PE" w:eastAsia="es-PE"/>
        </w:rPr>
        <w:lastRenderedPageBreak/>
        <w:drawing>
          <wp:anchor distT="0" distB="0" distL="114300" distR="114300" simplePos="0" relativeHeight="251687936" behindDoc="1" locked="0" layoutInCell="1" allowOverlap="1" wp14:anchorId="78C73A83" wp14:editId="0E1C9E97">
            <wp:simplePos x="0" y="0"/>
            <wp:positionH relativeFrom="margin">
              <wp:posOffset>-136525</wp:posOffset>
            </wp:positionH>
            <wp:positionV relativeFrom="paragraph">
              <wp:posOffset>-366395</wp:posOffset>
            </wp:positionV>
            <wp:extent cx="725805" cy="735330"/>
            <wp:effectExtent l="19050" t="0" r="0" b="0"/>
            <wp:wrapNone/>
            <wp:docPr id="12" name="Imagen 1" descr="http://web.unjfsc.edu.pe/site/images/website-unjfsc/imagenes/Imagenes_Notas_de_Prensa/2014/IMG-NP075/LOGO_UNJFSC_si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unjfsc.edu.pe/site/images/website-unjfsc/imagenes/Imagenes_Notas_de_Prensa/2014/IMG-NP075/LOGO_UNJFSC_sin_fondo.png"/>
                    <pic:cNvPicPr>
                      <a:picLocks noChangeAspect="1" noChangeArrowheads="1"/>
                    </pic:cNvPicPr>
                  </pic:nvPicPr>
                  <pic:blipFill>
                    <a:blip r:embed="rId8" cstate="print"/>
                    <a:srcRect/>
                    <a:stretch>
                      <a:fillRect/>
                    </a:stretch>
                  </pic:blipFill>
                  <pic:spPr bwMode="auto">
                    <a:xfrm>
                      <a:off x="0" y="0"/>
                      <a:ext cx="725805" cy="735330"/>
                    </a:xfrm>
                    <a:prstGeom prst="flowChartConnector">
                      <a:avLst/>
                    </a:prstGeom>
                    <a:noFill/>
                    <a:ln w="9525">
                      <a:noFill/>
                      <a:miter lim="800000"/>
                      <a:headEnd/>
                      <a:tailEnd/>
                    </a:ln>
                  </pic:spPr>
                </pic:pic>
              </a:graphicData>
            </a:graphic>
          </wp:anchor>
        </w:drawing>
      </w:r>
      <w:r>
        <w:rPr>
          <w:rFonts w:ascii="Arial Narrow" w:hAnsi="Arial Narrow"/>
          <w:noProof/>
          <w:sz w:val="20"/>
          <w:lang w:val="es-PE" w:eastAsia="es-PE"/>
        </w:rPr>
        <mc:AlternateContent>
          <mc:Choice Requires="wps">
            <w:drawing>
              <wp:anchor distT="0" distB="0" distL="114300" distR="114300" simplePos="0" relativeHeight="251723776" behindDoc="0" locked="0" layoutInCell="1" allowOverlap="1" wp14:anchorId="420E2704" wp14:editId="33FB9706">
                <wp:simplePos x="0" y="0"/>
                <wp:positionH relativeFrom="column">
                  <wp:posOffset>676275</wp:posOffset>
                </wp:positionH>
                <wp:positionV relativeFrom="paragraph">
                  <wp:posOffset>-314960</wp:posOffset>
                </wp:positionV>
                <wp:extent cx="4897120" cy="676275"/>
                <wp:effectExtent l="0" t="0" r="0" b="9525"/>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C2" w:rsidRDefault="00A572C2" w:rsidP="00E60F8F">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E60F8F">
                            <w:pPr>
                              <w:pStyle w:val="Encabezado"/>
                              <w:tabs>
                                <w:tab w:val="clear" w:pos="4419"/>
                                <w:tab w:val="clear" w:pos="8838"/>
                                <w:tab w:val="left" w:pos="1715"/>
                              </w:tabs>
                              <w:jc w:val="center"/>
                              <w:rPr>
                                <w:b/>
                                <w:sz w:val="8"/>
                                <w:szCs w:val="8"/>
                              </w:rPr>
                            </w:pPr>
                          </w:p>
                          <w:p w:rsidR="00425775" w:rsidRDefault="00425775" w:rsidP="00425775">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425775" w:rsidP="00425775">
                            <w:pPr>
                              <w:pStyle w:val="Sinespaciado"/>
                              <w:jc w:val="center"/>
                              <w:rPr>
                                <w:lang w:val="es-ES"/>
                              </w:rPr>
                            </w:pPr>
                            <w:r>
                              <w:t xml:space="preserve">ESCUELA PROFESIONAL DE </w:t>
                            </w:r>
                            <w:r>
                              <w:rPr>
                                <w:rFonts w:cs="Arial"/>
                                <w:color w:val="000000"/>
                              </w:rPr>
                              <w:t>INGENIERIA METALÚRGICA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E2704" id="_x0000_s1033" type="#_x0000_t202" style="position:absolute;margin-left:53.25pt;margin-top:-24.8pt;width:385.6pt;height:5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guAIAAME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" filled="f" stroked="f">
                <v:textbox>
                  <w:txbxContent>
                    <w:p w:rsidR="00A572C2" w:rsidRDefault="00A572C2" w:rsidP="00E60F8F">
                      <w:pPr>
                        <w:pStyle w:val="Encabezado"/>
                        <w:tabs>
                          <w:tab w:val="clear" w:pos="4419"/>
                          <w:tab w:val="clear" w:pos="8838"/>
                          <w:tab w:val="left" w:pos="1715"/>
                        </w:tabs>
                        <w:jc w:val="center"/>
                        <w:rPr>
                          <w:b/>
                          <w:sz w:val="24"/>
                          <w:szCs w:val="24"/>
                        </w:rPr>
                      </w:pPr>
                      <w:r w:rsidRPr="00F570CF">
                        <w:rPr>
                          <w:b/>
                          <w:sz w:val="24"/>
                          <w:szCs w:val="24"/>
                        </w:rPr>
                        <w:t>UNIVERSIDAD NACIONAL JOSÉ FAUSTINO SÁNCHEZ CARRIÓN</w:t>
                      </w:r>
                    </w:p>
                    <w:p w:rsidR="00A572C2" w:rsidRPr="00F570CF" w:rsidRDefault="00A572C2" w:rsidP="00E60F8F">
                      <w:pPr>
                        <w:pStyle w:val="Encabezado"/>
                        <w:tabs>
                          <w:tab w:val="clear" w:pos="4419"/>
                          <w:tab w:val="clear" w:pos="8838"/>
                          <w:tab w:val="left" w:pos="1715"/>
                        </w:tabs>
                        <w:jc w:val="center"/>
                        <w:rPr>
                          <w:b/>
                          <w:sz w:val="8"/>
                          <w:szCs w:val="8"/>
                        </w:rPr>
                      </w:pPr>
                    </w:p>
                    <w:p w:rsidR="00425775" w:rsidRDefault="00425775" w:rsidP="00425775">
                      <w:pPr>
                        <w:pStyle w:val="Sinespaciado"/>
                        <w:jc w:val="center"/>
                        <w:rPr>
                          <w:rStyle w:val="FontStyle51"/>
                          <w:rFonts w:asciiTheme="minorHAnsi" w:hAnsiTheme="minorHAnsi"/>
                          <w:b w:val="0"/>
                          <w:color w:val="000000"/>
                          <w:sz w:val="22"/>
                          <w:szCs w:val="22"/>
                          <w:lang w:val="es-ES_tradnl" w:eastAsia="es-ES_tradnl"/>
                        </w:rPr>
                      </w:pPr>
                      <w:r>
                        <w:t xml:space="preserve">FACULTAD DE </w:t>
                      </w:r>
                      <w:r w:rsidRPr="00A42191">
                        <w:rPr>
                          <w:rStyle w:val="FontStyle51"/>
                          <w:rFonts w:asciiTheme="minorHAnsi" w:hAnsiTheme="minorHAnsi"/>
                          <w:b w:val="0"/>
                          <w:color w:val="000000"/>
                          <w:sz w:val="22"/>
                          <w:szCs w:val="22"/>
                          <w:lang w:val="es-ES_tradnl" w:eastAsia="es-ES_tradnl"/>
                        </w:rPr>
                        <w:t>INGENIERÍA</w:t>
                      </w:r>
                      <w:r w:rsidRPr="00A42191">
                        <w:rPr>
                          <w:rFonts w:asciiTheme="minorHAnsi" w:hAnsiTheme="minorHAnsi" w:cs="Arial"/>
                          <w:b/>
                        </w:rPr>
                        <w:t xml:space="preserve"> </w:t>
                      </w:r>
                      <w:r>
                        <w:rPr>
                          <w:rFonts w:asciiTheme="minorHAnsi" w:hAnsiTheme="minorHAnsi" w:cs="Arial"/>
                        </w:rPr>
                        <w:t>QUÍMICA Y METALÚRGICA</w:t>
                      </w:r>
                    </w:p>
                    <w:p w:rsidR="00A572C2" w:rsidRDefault="00425775" w:rsidP="00425775">
                      <w:pPr>
                        <w:pStyle w:val="Sinespaciado"/>
                        <w:jc w:val="center"/>
                        <w:rPr>
                          <w:lang w:val="es-ES"/>
                        </w:rPr>
                      </w:pPr>
                      <w:r>
                        <w:t xml:space="preserve">ESCUELA PROFESIONAL DE </w:t>
                      </w:r>
                      <w:r>
                        <w:rPr>
                          <w:rFonts w:cs="Arial"/>
                          <w:color w:val="000000"/>
                        </w:rPr>
                        <w:t>INGENIERIA METALÚRGICA</w:t>
                      </w:r>
                    </w:p>
                  </w:txbxContent>
                </v:textbox>
              </v:shape>
            </w:pict>
          </mc:Fallback>
        </mc:AlternateContent>
      </w:r>
    </w:p>
    <w:p w:rsidR="000C1033" w:rsidRPr="000C1033" w:rsidRDefault="000C1033" w:rsidP="00477201">
      <w:pPr>
        <w:tabs>
          <w:tab w:val="left" w:pos="284"/>
        </w:tabs>
        <w:rPr>
          <w:b/>
          <w:sz w:val="16"/>
          <w:szCs w:val="16"/>
        </w:rPr>
      </w:pPr>
      <w:r w:rsidRPr="000C1033">
        <w:rPr>
          <w:b/>
          <w:noProof/>
          <w:sz w:val="16"/>
          <w:szCs w:val="16"/>
          <w:lang w:val="es-PE" w:eastAsia="es-PE"/>
        </w:rPr>
        <w:drawing>
          <wp:anchor distT="0" distB="0" distL="114300" distR="114300" simplePos="0" relativeHeight="251703296" behindDoc="1" locked="0" layoutInCell="1" allowOverlap="1">
            <wp:simplePos x="0" y="0"/>
            <wp:positionH relativeFrom="column">
              <wp:posOffset>7560255</wp:posOffset>
            </wp:positionH>
            <wp:positionV relativeFrom="paragraph">
              <wp:posOffset>-614901</wp:posOffset>
            </wp:positionV>
            <wp:extent cx="695711" cy="713492"/>
            <wp:effectExtent l="19050" t="0" r="10795" b="12065"/>
            <wp:wrapNone/>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clrChange>
                        <a:clrFrom>
                          <a:srgbClr val="FFFFFF"/>
                        </a:clrFrom>
                        <a:clrTo>
                          <a:srgbClr val="FFFFFF">
                            <a:alpha val="0"/>
                          </a:srgbClr>
                        </a:clrTo>
                      </a:clrChange>
                    </a:blip>
                    <a:srcRect l="15465" t="9351" r="16388" b="6151"/>
                    <a:stretch>
                      <a:fillRect/>
                    </a:stretch>
                  </pic:blipFill>
                  <pic:spPr bwMode="auto">
                    <a:xfrm>
                      <a:off x="0" y="0"/>
                      <a:ext cx="694055" cy="711835"/>
                    </a:xfrm>
                    <a:prstGeom prst="rect">
                      <a:avLst/>
                    </a:prstGeom>
                    <a:noFill/>
                    <a:ln w="57150">
                      <a:noFill/>
                      <a:miter lim="800000"/>
                      <a:headEnd/>
                      <a:tailEnd/>
                    </a:ln>
                    <a:effectLst>
                      <a:outerShdw dist="35921" dir="2700000" algn="ctr" rotWithShape="0">
                        <a:srgbClr val="FFFFFF"/>
                      </a:outerShdw>
                    </a:effectLst>
                  </pic:spPr>
                </pic:pic>
              </a:graphicData>
            </a:graphic>
          </wp:anchor>
        </w:drawing>
      </w:r>
    </w:p>
    <w:p w:rsidR="00395582" w:rsidRDefault="00395582" w:rsidP="00395582">
      <w:pPr>
        <w:tabs>
          <w:tab w:val="left" w:pos="284"/>
        </w:tabs>
        <w:rPr>
          <w:b/>
        </w:rPr>
      </w:pPr>
      <w:r>
        <w:rPr>
          <w:b/>
        </w:rPr>
        <w:t>V.- MATERIALES EDUCATIVOS Y OTROS RECURSOS DIDÁCTICOS</w:t>
      </w:r>
      <w:r>
        <w:rPr>
          <w:noProof/>
          <w:lang w:val="es-PE" w:eastAsia="es-PE"/>
        </w:rPr>
        <w:drawing>
          <wp:anchor distT="0" distB="0" distL="114300" distR="114300" simplePos="0" relativeHeight="251727872" behindDoc="1" locked="0" layoutInCell="1" allowOverlap="1">
            <wp:simplePos x="0" y="0"/>
            <wp:positionH relativeFrom="column">
              <wp:posOffset>7712710</wp:posOffset>
            </wp:positionH>
            <wp:positionV relativeFrom="paragraph">
              <wp:posOffset>-697865</wp:posOffset>
            </wp:positionV>
            <wp:extent cx="695960" cy="713740"/>
            <wp:effectExtent l="0" t="0" r="46990" b="2921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15465" t="9351" r="16388" b="6151"/>
                    <a:stretch>
                      <a:fillRect/>
                    </a:stretch>
                  </pic:blipFill>
                  <pic:spPr bwMode="auto">
                    <a:xfrm>
                      <a:off x="0" y="0"/>
                      <a:ext cx="695960" cy="713740"/>
                    </a:xfrm>
                    <a:prstGeom prst="rect">
                      <a:avLst/>
                    </a:prstGeom>
                    <a:noFill/>
                    <a:ln>
                      <a:noFill/>
                    </a:ln>
                    <a:effectLst>
                      <a:outerShdw dist="35921" dir="2700000" algn="ctr" rotWithShape="0">
                        <a:srgbClr val="FFFFFF"/>
                      </a:outerShdw>
                    </a:effectLst>
                  </pic:spPr>
                </pic:pic>
              </a:graphicData>
            </a:graphic>
            <wp14:sizeRelH relativeFrom="page">
              <wp14:pctWidth>0</wp14:pctWidth>
            </wp14:sizeRelH>
            <wp14:sizeRelV relativeFrom="page">
              <wp14:pctHeight>0</wp14:pctHeight>
            </wp14:sizeRelV>
          </wp:anchor>
        </w:drawing>
      </w:r>
    </w:p>
    <w:p w:rsidR="00395582" w:rsidRDefault="00395582" w:rsidP="00395582">
      <w:pPr>
        <w:tabs>
          <w:tab w:val="left" w:pos="284"/>
        </w:tabs>
        <w:rPr>
          <w:sz w:val="20"/>
          <w:szCs w:val="20"/>
        </w:rPr>
      </w:pPr>
      <w:r>
        <w:tab/>
      </w:r>
      <w:r>
        <w:rPr>
          <w:sz w:val="20"/>
          <w:szCs w:val="20"/>
        </w:rPr>
        <w:t>Plumones, pizarra, mota, separatas, equipo multimedia, laboratorio de experimentación.</w:t>
      </w:r>
    </w:p>
    <w:p w:rsidR="00395582" w:rsidRDefault="00395582" w:rsidP="00395582">
      <w:pPr>
        <w:tabs>
          <w:tab w:val="left" w:pos="284"/>
        </w:tabs>
        <w:rPr>
          <w:b/>
        </w:rPr>
      </w:pPr>
      <w:r>
        <w:rPr>
          <w:b/>
        </w:rPr>
        <w:t>VI.- EVALUACIÓN</w:t>
      </w:r>
    </w:p>
    <w:p w:rsidR="00395582" w:rsidRDefault="00395582" w:rsidP="00395582">
      <w:pPr>
        <w:numPr>
          <w:ilvl w:val="0"/>
          <w:numId w:val="25"/>
        </w:numPr>
        <w:tabs>
          <w:tab w:val="left" w:pos="284"/>
        </w:tabs>
        <w:spacing w:after="0" w:line="240" w:lineRule="auto"/>
        <w:jc w:val="both"/>
        <w:rPr>
          <w:rFonts w:ascii="Calibri" w:hAnsi="Calibri"/>
          <w:sz w:val="18"/>
          <w:szCs w:val="18"/>
        </w:rPr>
      </w:pPr>
      <w:r>
        <w:rPr>
          <w:rFonts w:ascii="Calibri" w:hAnsi="Calibri"/>
          <w:sz w:val="18"/>
          <w:szCs w:val="18"/>
        </w:rPr>
        <w:t>La evaluación será teniendo en cuenta lo normado en el Reglamento Académico de la Universidad, aprobado por Resolución de Consejo Universitario Nº0105-</w:t>
      </w:r>
      <w:r w:rsidR="00B23CA5">
        <w:rPr>
          <w:rFonts w:ascii="Calibri" w:hAnsi="Calibri"/>
          <w:sz w:val="18"/>
          <w:szCs w:val="18"/>
        </w:rPr>
        <w:t>2017</w:t>
      </w:r>
      <w:r>
        <w:rPr>
          <w:rFonts w:ascii="Calibri" w:hAnsi="Calibri"/>
          <w:sz w:val="18"/>
          <w:szCs w:val="18"/>
        </w:rPr>
        <w:t xml:space="preserve">-CU-UNJFSC, de fecha 20 de Marzo de </w:t>
      </w:r>
      <w:r w:rsidR="00B23CA5">
        <w:rPr>
          <w:rFonts w:ascii="Calibri" w:hAnsi="Calibri"/>
          <w:sz w:val="18"/>
          <w:szCs w:val="18"/>
        </w:rPr>
        <w:t>2017</w:t>
      </w:r>
      <w:r>
        <w:rPr>
          <w:rFonts w:ascii="Calibri" w:hAnsi="Calibri"/>
          <w:sz w:val="18"/>
          <w:szCs w:val="18"/>
        </w:rPr>
        <w:t xml:space="preserve">. </w:t>
      </w:r>
      <w:r>
        <w:rPr>
          <w:rFonts w:ascii="Calibri" w:hAnsi="Calibri"/>
          <w:sz w:val="18"/>
          <w:szCs w:val="18"/>
        </w:rPr>
        <w:tab/>
      </w:r>
    </w:p>
    <w:p w:rsidR="00395582" w:rsidRDefault="00395582" w:rsidP="00395582">
      <w:pPr>
        <w:numPr>
          <w:ilvl w:val="0"/>
          <w:numId w:val="25"/>
        </w:numPr>
        <w:tabs>
          <w:tab w:val="left" w:pos="284"/>
        </w:tabs>
        <w:spacing w:after="0" w:line="240" w:lineRule="auto"/>
        <w:jc w:val="both"/>
        <w:rPr>
          <w:rFonts w:ascii="Calibri" w:hAnsi="Calibri"/>
          <w:sz w:val="18"/>
          <w:szCs w:val="18"/>
        </w:rPr>
      </w:pPr>
      <w:r>
        <w:rPr>
          <w:rFonts w:ascii="Calibri" w:hAnsi="Calibri"/>
          <w:sz w:val="18"/>
          <w:szCs w:val="18"/>
        </w:rPr>
        <w:t>El sistema de evaluación es integral, permanente, cualitativo y cuantitativo (vigesimal) y se ajusta a las características de los cursos, dentro de las pautas generales establecidas por el Estatuto y el Reglamento Académico vigente.</w:t>
      </w:r>
    </w:p>
    <w:p w:rsidR="00395582" w:rsidRDefault="00395582" w:rsidP="00395582">
      <w:pPr>
        <w:numPr>
          <w:ilvl w:val="0"/>
          <w:numId w:val="25"/>
        </w:numPr>
        <w:tabs>
          <w:tab w:val="left" w:pos="284"/>
        </w:tabs>
        <w:spacing w:after="0" w:line="240" w:lineRule="auto"/>
        <w:jc w:val="both"/>
        <w:rPr>
          <w:rFonts w:ascii="Calibri" w:hAnsi="Calibri"/>
          <w:sz w:val="18"/>
          <w:szCs w:val="18"/>
        </w:rPr>
      </w:pPr>
      <w:r>
        <w:rPr>
          <w:rFonts w:ascii="Calibri" w:hAnsi="Calibri"/>
          <w:sz w:val="18"/>
          <w:szCs w:val="18"/>
        </w:rPr>
        <w:t>El carácter integral de la evaluación de los cursos comprende: la evaluación teórica, práctica y los trabajos académicos y el alcance de las competencias establecidas en los nuevos planes de estudios</w:t>
      </w:r>
    </w:p>
    <w:p w:rsidR="00395582" w:rsidRDefault="00395582" w:rsidP="00395582">
      <w:pPr>
        <w:numPr>
          <w:ilvl w:val="0"/>
          <w:numId w:val="25"/>
        </w:numPr>
        <w:tabs>
          <w:tab w:val="left" w:pos="284"/>
        </w:tabs>
        <w:spacing w:after="0" w:line="276" w:lineRule="auto"/>
        <w:jc w:val="both"/>
        <w:rPr>
          <w:rFonts w:ascii="Calibri" w:hAnsi="Calibri" w:cs="Arial"/>
          <w:sz w:val="18"/>
          <w:szCs w:val="18"/>
        </w:rPr>
      </w:pPr>
      <w:r>
        <w:rPr>
          <w:rFonts w:ascii="Calibri" w:hAnsi="Calibri" w:cs="Arial"/>
          <w:b/>
          <w:i/>
          <w:sz w:val="18"/>
          <w:szCs w:val="18"/>
        </w:rPr>
        <w:t>Criterios a evaluar</w:t>
      </w:r>
      <w:r>
        <w:rPr>
          <w:rFonts w:ascii="Calibri" w:hAnsi="Calibri" w:cs="Arial"/>
          <w:b/>
          <w:sz w:val="18"/>
          <w:szCs w:val="18"/>
        </w:rPr>
        <w:t>:</w:t>
      </w:r>
      <w:r>
        <w:rPr>
          <w:rFonts w:ascii="Calibri" w:hAnsi="Calibri" w:cs="Arial"/>
          <w:sz w:val="18"/>
          <w:szCs w:val="18"/>
        </w:rPr>
        <w:t xml:space="preserve"> conceptos, actitudes, capacidad de análisis, procedimientos, creatividad.</w:t>
      </w:r>
    </w:p>
    <w:p w:rsidR="00395582" w:rsidRDefault="00395582" w:rsidP="00395582">
      <w:pPr>
        <w:numPr>
          <w:ilvl w:val="0"/>
          <w:numId w:val="25"/>
        </w:numPr>
        <w:spacing w:after="0" w:line="276" w:lineRule="auto"/>
        <w:jc w:val="both"/>
        <w:rPr>
          <w:rFonts w:ascii="Calibri" w:hAnsi="Calibri" w:cs="Arial"/>
          <w:sz w:val="18"/>
          <w:szCs w:val="18"/>
        </w:rPr>
      </w:pPr>
      <w:r>
        <w:rPr>
          <w:rFonts w:ascii="Calibri" w:hAnsi="Calibri" w:cs="Arial"/>
          <w:b/>
          <w:i/>
          <w:sz w:val="18"/>
          <w:szCs w:val="18"/>
        </w:rPr>
        <w:t>Procedimientos y técnicas de evaluación</w:t>
      </w:r>
      <w:r>
        <w:rPr>
          <w:rFonts w:ascii="Calibri" w:hAnsi="Calibri" w:cs="Arial"/>
          <w:b/>
          <w:sz w:val="18"/>
          <w:szCs w:val="18"/>
        </w:rPr>
        <w:t>:</w:t>
      </w:r>
      <w:r>
        <w:rPr>
          <w:rFonts w:ascii="Calibri" w:hAnsi="Calibri" w:cs="Arial"/>
          <w:sz w:val="18"/>
          <w:szCs w:val="18"/>
        </w:rPr>
        <w:t xml:space="preserve"> Comprende la evaluación teórica, práctica y los trabajos académicos, que consiste de pruebas escritas (individuales o grupales), orales, exposiciones, demostraciones, trabajos monográficos, proyectos, etc.; (Art. 126).</w:t>
      </w:r>
    </w:p>
    <w:p w:rsidR="00395582" w:rsidRDefault="00395582" w:rsidP="00395582">
      <w:pPr>
        <w:numPr>
          <w:ilvl w:val="0"/>
          <w:numId w:val="25"/>
        </w:numPr>
        <w:spacing w:after="0" w:line="276" w:lineRule="auto"/>
        <w:jc w:val="both"/>
        <w:rPr>
          <w:rFonts w:ascii="Calibri" w:hAnsi="Calibri" w:cs="Arial"/>
          <w:sz w:val="18"/>
          <w:szCs w:val="18"/>
        </w:rPr>
      </w:pPr>
      <w:r>
        <w:rPr>
          <w:rFonts w:ascii="Calibri" w:hAnsi="Calibri" w:cs="Arial"/>
          <w:b/>
          <w:sz w:val="18"/>
          <w:szCs w:val="18"/>
        </w:rPr>
        <w:t>Condiciones de la evaluación:</w:t>
      </w:r>
    </w:p>
    <w:p w:rsidR="00395582" w:rsidRDefault="00395582" w:rsidP="00395582">
      <w:pPr>
        <w:spacing w:line="276" w:lineRule="auto"/>
        <w:ind w:left="720"/>
        <w:jc w:val="both"/>
        <w:rPr>
          <w:rFonts w:ascii="Calibri" w:hAnsi="Calibri" w:cs="Arial"/>
          <w:sz w:val="18"/>
          <w:szCs w:val="18"/>
        </w:rPr>
      </w:pPr>
      <w:r>
        <w:rPr>
          <w:rFonts w:ascii="Calibri" w:hAnsi="Calibri" w:cs="Arial"/>
          <w:sz w:val="18"/>
          <w:szCs w:val="18"/>
        </w:rPr>
        <w:t>La asistencia a clases es obligatoria, la acumulación de más del 30% de inasistencias no justificadas dará lugar a la desaprobación de la asignatura con nota cero (00) (Art. 121).</w:t>
      </w:r>
    </w:p>
    <w:p w:rsidR="00395582" w:rsidRDefault="00395582" w:rsidP="00395582">
      <w:pPr>
        <w:spacing w:line="276" w:lineRule="auto"/>
        <w:ind w:left="720"/>
        <w:jc w:val="both"/>
        <w:rPr>
          <w:rFonts w:ascii="Calibri" w:hAnsi="Calibri" w:cs="Arial"/>
          <w:sz w:val="18"/>
          <w:szCs w:val="18"/>
        </w:rPr>
      </w:pPr>
      <w:r>
        <w:rPr>
          <w:rFonts w:ascii="Calibri" w:hAnsi="Calibri" w:cs="Arial"/>
          <w:sz w:val="18"/>
          <w:szCs w:val="18"/>
        </w:rPr>
        <w:t>Para que el alumno sea sujeto de evaluación, deberá estar habilitado, lo que implica contar con asistencia mínima, computada desde el inicio de clases hasta antes de la fecha de evaluación (Art. 132).</w:t>
      </w:r>
    </w:p>
    <w:p w:rsidR="00395582" w:rsidRDefault="00395582" w:rsidP="00395582">
      <w:pPr>
        <w:spacing w:line="276" w:lineRule="auto"/>
        <w:ind w:left="720"/>
        <w:jc w:val="both"/>
        <w:rPr>
          <w:rFonts w:ascii="Calibri" w:hAnsi="Calibri" w:cs="Arial"/>
          <w:sz w:val="18"/>
          <w:szCs w:val="18"/>
        </w:rPr>
      </w:pPr>
      <w:r>
        <w:rPr>
          <w:rFonts w:ascii="Calibri" w:hAnsi="Calibri" w:cs="Arial"/>
          <w:sz w:val="18"/>
          <w:szCs w:val="18"/>
        </w:rPr>
        <w:t>Para los casos en que los estudiantes no hayan cumplido con ninguna o varias evaluaciones parciales se considerará la nota de cero (00) para obtener el promedio correspondiente (Art. 131).</w:t>
      </w:r>
    </w:p>
    <w:p w:rsidR="00395582" w:rsidRDefault="00395582" w:rsidP="00395582">
      <w:pPr>
        <w:numPr>
          <w:ilvl w:val="0"/>
          <w:numId w:val="25"/>
        </w:numPr>
        <w:spacing w:after="0" w:line="276" w:lineRule="auto"/>
        <w:jc w:val="both"/>
        <w:rPr>
          <w:rFonts w:ascii="Calibri" w:hAnsi="Calibri" w:cs="Arial"/>
          <w:sz w:val="18"/>
          <w:szCs w:val="18"/>
        </w:rPr>
      </w:pPr>
      <w:r>
        <w:rPr>
          <w:rFonts w:ascii="Calibri" w:hAnsi="Calibri" w:cs="Arial"/>
          <w:b/>
          <w:sz w:val="18"/>
          <w:szCs w:val="18"/>
        </w:rPr>
        <w:t>Sistema de evaluación:</w:t>
      </w:r>
    </w:p>
    <w:p w:rsidR="00395582" w:rsidRDefault="00395582" w:rsidP="00395582">
      <w:pPr>
        <w:spacing w:after="0" w:line="276" w:lineRule="auto"/>
        <w:ind w:left="720"/>
        <w:jc w:val="both"/>
        <w:rPr>
          <w:rFonts w:cs="Arial"/>
          <w:b/>
          <w:sz w:val="18"/>
          <w:szCs w:val="18"/>
        </w:rPr>
      </w:pPr>
      <w:r>
        <w:rPr>
          <w:rFonts w:cs="Arial"/>
          <w:sz w:val="18"/>
          <w:szCs w:val="18"/>
        </w:rPr>
        <w:t>Será de la siguiente manera.</w:t>
      </w:r>
      <w:r>
        <w:rPr>
          <w:rFonts w:cs="Arial"/>
          <w:b/>
          <w:sz w:val="18"/>
          <w:szCs w:val="18"/>
        </w:rPr>
        <w:t xml:space="preserve"> </w:t>
      </w:r>
    </w:p>
    <w:tbl>
      <w:tblPr>
        <w:tblW w:w="6315" w:type="dxa"/>
        <w:tblInd w:w="1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850"/>
        <w:gridCol w:w="756"/>
        <w:gridCol w:w="2363"/>
      </w:tblGrid>
      <w:tr w:rsidR="00395582" w:rsidTr="00395582">
        <w:trPr>
          <w:trHeight w:val="275"/>
        </w:trPr>
        <w:tc>
          <w:tcPr>
            <w:tcW w:w="2345" w:type="dxa"/>
            <w:vMerge w:val="restart"/>
            <w:tcBorders>
              <w:top w:val="single" w:sz="4" w:space="0" w:color="auto"/>
              <w:left w:val="single" w:sz="4" w:space="0" w:color="auto"/>
              <w:bottom w:val="single" w:sz="4" w:space="0" w:color="auto"/>
              <w:right w:val="single" w:sz="4" w:space="0" w:color="auto"/>
            </w:tcBorders>
            <w:vAlign w:val="center"/>
            <w:hideMark/>
          </w:tcPr>
          <w:p w:rsidR="00395582" w:rsidRDefault="00395582">
            <w:pPr>
              <w:tabs>
                <w:tab w:val="left" w:pos="2552"/>
              </w:tabs>
              <w:spacing w:line="276" w:lineRule="auto"/>
              <w:jc w:val="center"/>
              <w:rPr>
                <w:rFonts w:cs="Arial"/>
                <w:b/>
                <w:sz w:val="18"/>
                <w:szCs w:val="18"/>
              </w:rPr>
            </w:pPr>
            <w:r>
              <w:rPr>
                <w:rFonts w:cs="Arial"/>
                <w:b/>
                <w:sz w:val="18"/>
                <w:szCs w:val="18"/>
              </w:rPr>
              <w:t>VARIABLE</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395582" w:rsidRDefault="00395582">
            <w:pPr>
              <w:tabs>
                <w:tab w:val="left" w:pos="2552"/>
              </w:tabs>
              <w:spacing w:line="276" w:lineRule="auto"/>
              <w:jc w:val="center"/>
              <w:rPr>
                <w:rFonts w:cs="Arial"/>
                <w:b/>
                <w:sz w:val="18"/>
                <w:szCs w:val="18"/>
              </w:rPr>
            </w:pPr>
            <w:r>
              <w:rPr>
                <w:rFonts w:cs="Arial"/>
                <w:b/>
                <w:sz w:val="18"/>
                <w:szCs w:val="18"/>
              </w:rPr>
              <w:t>PONDERACIONES</w:t>
            </w:r>
          </w:p>
        </w:tc>
        <w:tc>
          <w:tcPr>
            <w:tcW w:w="2363" w:type="dxa"/>
            <w:vMerge w:val="restart"/>
            <w:tcBorders>
              <w:top w:val="single" w:sz="4" w:space="0" w:color="auto"/>
              <w:left w:val="single" w:sz="4" w:space="0" w:color="auto"/>
              <w:bottom w:val="single" w:sz="4" w:space="0" w:color="auto"/>
              <w:right w:val="single" w:sz="4" w:space="0" w:color="auto"/>
            </w:tcBorders>
            <w:hideMark/>
          </w:tcPr>
          <w:p w:rsidR="00395582" w:rsidRDefault="00395582">
            <w:pPr>
              <w:tabs>
                <w:tab w:val="left" w:pos="2552"/>
              </w:tabs>
              <w:spacing w:line="276" w:lineRule="auto"/>
              <w:jc w:val="center"/>
              <w:rPr>
                <w:rFonts w:cs="Arial"/>
                <w:b/>
                <w:sz w:val="18"/>
                <w:szCs w:val="18"/>
              </w:rPr>
            </w:pPr>
            <w:r>
              <w:rPr>
                <w:rFonts w:cs="Arial"/>
                <w:b/>
                <w:sz w:val="18"/>
                <w:szCs w:val="18"/>
              </w:rPr>
              <w:t>UNIDADES DIDÁCTICAS DENOMINADAS MODULOS</w:t>
            </w:r>
          </w:p>
        </w:tc>
      </w:tr>
      <w:tr w:rsidR="00395582" w:rsidTr="00395582">
        <w:trPr>
          <w:trHeight w:val="268"/>
        </w:trPr>
        <w:tc>
          <w:tcPr>
            <w:tcW w:w="2345" w:type="dxa"/>
            <w:vMerge/>
            <w:tcBorders>
              <w:top w:val="single" w:sz="4" w:space="0" w:color="auto"/>
              <w:left w:val="single" w:sz="4" w:space="0" w:color="auto"/>
              <w:bottom w:val="single" w:sz="4" w:space="0" w:color="auto"/>
              <w:right w:val="single" w:sz="4" w:space="0" w:color="auto"/>
            </w:tcBorders>
            <w:vAlign w:val="center"/>
            <w:hideMark/>
          </w:tcPr>
          <w:p w:rsidR="00395582" w:rsidRDefault="00395582">
            <w:pPr>
              <w:spacing w:after="0"/>
              <w:rPr>
                <w:rFonts w:cs="Arial"/>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95582" w:rsidRDefault="00395582">
            <w:pPr>
              <w:tabs>
                <w:tab w:val="left" w:pos="2552"/>
              </w:tabs>
              <w:spacing w:line="276" w:lineRule="auto"/>
              <w:jc w:val="center"/>
              <w:rPr>
                <w:rFonts w:cs="Arial"/>
                <w:b/>
                <w:sz w:val="18"/>
                <w:szCs w:val="18"/>
              </w:rPr>
            </w:pPr>
            <w:r>
              <w:rPr>
                <w:rFonts w:cs="Arial"/>
                <w:b/>
                <w:sz w:val="18"/>
                <w:szCs w:val="18"/>
              </w:rPr>
              <w:t>P1</w:t>
            </w:r>
          </w:p>
        </w:tc>
        <w:tc>
          <w:tcPr>
            <w:tcW w:w="756" w:type="dxa"/>
            <w:tcBorders>
              <w:top w:val="single" w:sz="4" w:space="0" w:color="auto"/>
              <w:left w:val="single" w:sz="4" w:space="0" w:color="auto"/>
              <w:bottom w:val="single" w:sz="4" w:space="0" w:color="auto"/>
              <w:right w:val="single" w:sz="4" w:space="0" w:color="auto"/>
            </w:tcBorders>
            <w:vAlign w:val="center"/>
            <w:hideMark/>
          </w:tcPr>
          <w:p w:rsidR="00395582" w:rsidRDefault="00395582">
            <w:pPr>
              <w:tabs>
                <w:tab w:val="left" w:pos="2552"/>
              </w:tabs>
              <w:spacing w:line="276" w:lineRule="auto"/>
              <w:jc w:val="center"/>
              <w:rPr>
                <w:rFonts w:cs="Arial"/>
                <w:b/>
                <w:sz w:val="18"/>
                <w:szCs w:val="18"/>
              </w:rPr>
            </w:pPr>
            <w:r>
              <w:rPr>
                <w:rFonts w:cs="Arial"/>
                <w:b/>
                <w:sz w:val="18"/>
                <w:szCs w:val="18"/>
              </w:rPr>
              <w:t>P2</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395582" w:rsidRDefault="00395582">
            <w:pPr>
              <w:spacing w:after="0"/>
              <w:rPr>
                <w:rFonts w:cs="Arial"/>
                <w:b/>
                <w:sz w:val="18"/>
                <w:szCs w:val="18"/>
              </w:rPr>
            </w:pPr>
          </w:p>
        </w:tc>
      </w:tr>
      <w:tr w:rsidR="00395582" w:rsidTr="00395582">
        <w:trPr>
          <w:trHeight w:val="557"/>
        </w:trPr>
        <w:tc>
          <w:tcPr>
            <w:tcW w:w="2345" w:type="dxa"/>
            <w:tcBorders>
              <w:top w:val="single" w:sz="4" w:space="0" w:color="auto"/>
              <w:left w:val="single" w:sz="4" w:space="0" w:color="auto"/>
              <w:bottom w:val="single" w:sz="4" w:space="0" w:color="auto"/>
              <w:right w:val="single" w:sz="4" w:space="0" w:color="auto"/>
            </w:tcBorders>
            <w:vAlign w:val="center"/>
            <w:hideMark/>
          </w:tcPr>
          <w:p w:rsidR="00395582" w:rsidRDefault="00395582">
            <w:pPr>
              <w:tabs>
                <w:tab w:val="left" w:pos="2552"/>
              </w:tabs>
              <w:spacing w:line="276" w:lineRule="auto"/>
              <w:jc w:val="both"/>
              <w:rPr>
                <w:rFonts w:cs="Arial"/>
                <w:sz w:val="18"/>
                <w:szCs w:val="18"/>
              </w:rPr>
            </w:pPr>
            <w:r>
              <w:rPr>
                <w:rFonts w:cs="Arial"/>
                <w:sz w:val="18"/>
                <w:szCs w:val="18"/>
              </w:rPr>
              <w:t>Evaluación de Conocimiento</w:t>
            </w:r>
          </w:p>
        </w:tc>
        <w:tc>
          <w:tcPr>
            <w:tcW w:w="850" w:type="dxa"/>
            <w:tcBorders>
              <w:top w:val="single" w:sz="4" w:space="0" w:color="auto"/>
              <w:left w:val="single" w:sz="4" w:space="0" w:color="auto"/>
              <w:bottom w:val="single" w:sz="4" w:space="0" w:color="auto"/>
              <w:right w:val="single" w:sz="4" w:space="0" w:color="auto"/>
            </w:tcBorders>
            <w:vAlign w:val="center"/>
            <w:hideMark/>
          </w:tcPr>
          <w:p w:rsidR="00395582" w:rsidRDefault="00395582">
            <w:pPr>
              <w:tabs>
                <w:tab w:val="left" w:pos="2552"/>
              </w:tabs>
              <w:spacing w:line="276" w:lineRule="auto"/>
              <w:jc w:val="center"/>
              <w:rPr>
                <w:rFonts w:cs="Arial"/>
                <w:sz w:val="18"/>
                <w:szCs w:val="18"/>
              </w:rPr>
            </w:pPr>
            <w:r>
              <w:rPr>
                <w:rFonts w:cs="Arial"/>
                <w:sz w:val="18"/>
                <w:szCs w:val="18"/>
              </w:rPr>
              <w:t>30%</w:t>
            </w:r>
          </w:p>
        </w:tc>
        <w:tc>
          <w:tcPr>
            <w:tcW w:w="756" w:type="dxa"/>
            <w:tcBorders>
              <w:top w:val="single" w:sz="4" w:space="0" w:color="auto"/>
              <w:left w:val="single" w:sz="4" w:space="0" w:color="auto"/>
              <w:bottom w:val="single" w:sz="4" w:space="0" w:color="auto"/>
              <w:right w:val="single" w:sz="4" w:space="0" w:color="auto"/>
            </w:tcBorders>
            <w:vAlign w:val="center"/>
            <w:hideMark/>
          </w:tcPr>
          <w:p w:rsidR="00395582" w:rsidRDefault="00395582">
            <w:pPr>
              <w:tabs>
                <w:tab w:val="left" w:pos="2552"/>
              </w:tabs>
              <w:spacing w:line="276" w:lineRule="auto"/>
              <w:jc w:val="center"/>
              <w:rPr>
                <w:rFonts w:cs="Arial"/>
                <w:sz w:val="18"/>
                <w:szCs w:val="18"/>
              </w:rPr>
            </w:pPr>
            <w:r>
              <w:rPr>
                <w:rFonts w:cs="Arial"/>
                <w:sz w:val="18"/>
                <w:szCs w:val="18"/>
              </w:rPr>
              <w:t>20%</w:t>
            </w:r>
          </w:p>
        </w:tc>
        <w:tc>
          <w:tcPr>
            <w:tcW w:w="2363" w:type="dxa"/>
            <w:vMerge w:val="restart"/>
            <w:tcBorders>
              <w:top w:val="single" w:sz="4" w:space="0" w:color="auto"/>
              <w:left w:val="single" w:sz="4" w:space="0" w:color="auto"/>
              <w:bottom w:val="single" w:sz="4" w:space="0" w:color="auto"/>
              <w:right w:val="single" w:sz="4" w:space="0" w:color="auto"/>
            </w:tcBorders>
            <w:vAlign w:val="center"/>
            <w:hideMark/>
          </w:tcPr>
          <w:p w:rsidR="00395582" w:rsidRDefault="00395582" w:rsidP="0037759E">
            <w:pPr>
              <w:tabs>
                <w:tab w:val="left" w:pos="2552"/>
              </w:tabs>
              <w:spacing w:line="276" w:lineRule="auto"/>
              <w:jc w:val="both"/>
              <w:rPr>
                <w:rFonts w:cs="Arial"/>
                <w:sz w:val="18"/>
                <w:szCs w:val="18"/>
              </w:rPr>
            </w:pPr>
            <w:r>
              <w:rPr>
                <w:rFonts w:cs="Arial"/>
                <w:sz w:val="18"/>
                <w:szCs w:val="18"/>
              </w:rPr>
              <w:t>El</w:t>
            </w:r>
            <w:r w:rsidR="0037759E">
              <w:rPr>
                <w:rFonts w:cs="Arial"/>
                <w:sz w:val="18"/>
                <w:szCs w:val="18"/>
              </w:rPr>
              <w:t xml:space="preserve"> </w:t>
            </w:r>
            <w:r>
              <w:rPr>
                <w:rFonts w:cs="Arial"/>
                <w:sz w:val="18"/>
                <w:szCs w:val="18"/>
              </w:rPr>
              <w:t>ciclo</w:t>
            </w:r>
            <w:r w:rsidR="0037759E">
              <w:rPr>
                <w:rFonts w:cs="Arial"/>
                <w:sz w:val="18"/>
                <w:szCs w:val="18"/>
              </w:rPr>
              <w:t xml:space="preserve"> </w:t>
            </w:r>
            <w:r>
              <w:rPr>
                <w:rFonts w:cs="Arial"/>
                <w:sz w:val="18"/>
                <w:szCs w:val="18"/>
              </w:rPr>
              <w:t>académico comprende 4 módulos</w:t>
            </w:r>
          </w:p>
        </w:tc>
      </w:tr>
      <w:tr w:rsidR="00395582" w:rsidTr="00395582">
        <w:tc>
          <w:tcPr>
            <w:tcW w:w="2345" w:type="dxa"/>
            <w:tcBorders>
              <w:top w:val="single" w:sz="4" w:space="0" w:color="auto"/>
              <w:left w:val="single" w:sz="4" w:space="0" w:color="auto"/>
              <w:bottom w:val="single" w:sz="4" w:space="0" w:color="auto"/>
              <w:right w:val="single" w:sz="4" w:space="0" w:color="auto"/>
            </w:tcBorders>
            <w:vAlign w:val="center"/>
            <w:hideMark/>
          </w:tcPr>
          <w:p w:rsidR="00395582" w:rsidRDefault="00395582">
            <w:pPr>
              <w:rPr>
                <w:sz w:val="18"/>
                <w:szCs w:val="18"/>
              </w:rPr>
            </w:pPr>
            <w:r>
              <w:rPr>
                <w:rFonts w:cs="Arial"/>
                <w:sz w:val="18"/>
                <w:szCs w:val="18"/>
              </w:rPr>
              <w:t xml:space="preserve">Evaluación de Producto </w:t>
            </w:r>
          </w:p>
        </w:tc>
        <w:tc>
          <w:tcPr>
            <w:tcW w:w="850" w:type="dxa"/>
            <w:tcBorders>
              <w:top w:val="single" w:sz="4" w:space="0" w:color="auto"/>
              <w:left w:val="single" w:sz="4" w:space="0" w:color="auto"/>
              <w:bottom w:val="single" w:sz="4" w:space="0" w:color="auto"/>
              <w:right w:val="single" w:sz="4" w:space="0" w:color="auto"/>
            </w:tcBorders>
            <w:vAlign w:val="center"/>
            <w:hideMark/>
          </w:tcPr>
          <w:p w:rsidR="00395582" w:rsidRDefault="00395582">
            <w:pPr>
              <w:tabs>
                <w:tab w:val="left" w:pos="2552"/>
              </w:tabs>
              <w:spacing w:line="276" w:lineRule="auto"/>
              <w:jc w:val="center"/>
              <w:rPr>
                <w:rFonts w:cs="Arial"/>
                <w:sz w:val="18"/>
                <w:szCs w:val="18"/>
              </w:rPr>
            </w:pPr>
            <w:r>
              <w:rPr>
                <w:rFonts w:cs="Arial"/>
                <w:sz w:val="18"/>
                <w:szCs w:val="18"/>
              </w:rPr>
              <w:t>35%</w:t>
            </w:r>
          </w:p>
        </w:tc>
        <w:tc>
          <w:tcPr>
            <w:tcW w:w="756" w:type="dxa"/>
            <w:tcBorders>
              <w:top w:val="single" w:sz="4" w:space="0" w:color="auto"/>
              <w:left w:val="single" w:sz="4" w:space="0" w:color="auto"/>
              <w:bottom w:val="single" w:sz="4" w:space="0" w:color="auto"/>
              <w:right w:val="single" w:sz="4" w:space="0" w:color="auto"/>
            </w:tcBorders>
            <w:vAlign w:val="center"/>
            <w:hideMark/>
          </w:tcPr>
          <w:p w:rsidR="00395582" w:rsidRDefault="00395582">
            <w:pPr>
              <w:tabs>
                <w:tab w:val="left" w:pos="2552"/>
              </w:tabs>
              <w:spacing w:line="276" w:lineRule="auto"/>
              <w:jc w:val="center"/>
              <w:rPr>
                <w:rFonts w:cs="Arial"/>
                <w:sz w:val="18"/>
                <w:szCs w:val="18"/>
              </w:rPr>
            </w:pPr>
            <w:r>
              <w:rPr>
                <w:rFonts w:cs="Arial"/>
                <w:sz w:val="18"/>
                <w:szCs w:val="18"/>
              </w:rPr>
              <w:t>40%</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395582" w:rsidRDefault="00395582">
            <w:pPr>
              <w:spacing w:after="0"/>
              <w:rPr>
                <w:rFonts w:cs="Arial"/>
                <w:sz w:val="18"/>
                <w:szCs w:val="18"/>
              </w:rPr>
            </w:pPr>
          </w:p>
        </w:tc>
      </w:tr>
      <w:tr w:rsidR="00395582" w:rsidTr="00395582">
        <w:tc>
          <w:tcPr>
            <w:tcW w:w="2345" w:type="dxa"/>
            <w:tcBorders>
              <w:top w:val="single" w:sz="4" w:space="0" w:color="auto"/>
              <w:left w:val="single" w:sz="4" w:space="0" w:color="auto"/>
              <w:bottom w:val="single" w:sz="4" w:space="0" w:color="auto"/>
              <w:right w:val="single" w:sz="4" w:space="0" w:color="auto"/>
            </w:tcBorders>
            <w:vAlign w:val="center"/>
            <w:hideMark/>
          </w:tcPr>
          <w:p w:rsidR="00395582" w:rsidRDefault="00395582">
            <w:pPr>
              <w:rPr>
                <w:sz w:val="18"/>
                <w:szCs w:val="18"/>
              </w:rPr>
            </w:pPr>
            <w:r>
              <w:rPr>
                <w:rFonts w:cs="Arial"/>
                <w:sz w:val="18"/>
                <w:szCs w:val="18"/>
              </w:rPr>
              <w:t>Evaluación de Desempeño</w:t>
            </w:r>
          </w:p>
        </w:tc>
        <w:tc>
          <w:tcPr>
            <w:tcW w:w="850" w:type="dxa"/>
            <w:tcBorders>
              <w:top w:val="single" w:sz="4" w:space="0" w:color="auto"/>
              <w:left w:val="single" w:sz="4" w:space="0" w:color="auto"/>
              <w:bottom w:val="single" w:sz="4" w:space="0" w:color="auto"/>
              <w:right w:val="single" w:sz="4" w:space="0" w:color="auto"/>
            </w:tcBorders>
            <w:vAlign w:val="center"/>
            <w:hideMark/>
          </w:tcPr>
          <w:p w:rsidR="00395582" w:rsidRDefault="00395582">
            <w:pPr>
              <w:tabs>
                <w:tab w:val="left" w:pos="2552"/>
              </w:tabs>
              <w:spacing w:line="276" w:lineRule="auto"/>
              <w:jc w:val="center"/>
              <w:rPr>
                <w:rFonts w:cs="Arial"/>
                <w:sz w:val="18"/>
                <w:szCs w:val="18"/>
              </w:rPr>
            </w:pPr>
            <w:r>
              <w:rPr>
                <w:rFonts w:cs="Arial"/>
                <w:sz w:val="18"/>
                <w:szCs w:val="18"/>
              </w:rPr>
              <w:t>35%</w:t>
            </w:r>
          </w:p>
        </w:tc>
        <w:tc>
          <w:tcPr>
            <w:tcW w:w="756" w:type="dxa"/>
            <w:tcBorders>
              <w:top w:val="single" w:sz="4" w:space="0" w:color="auto"/>
              <w:left w:val="single" w:sz="4" w:space="0" w:color="auto"/>
              <w:bottom w:val="single" w:sz="4" w:space="0" w:color="auto"/>
              <w:right w:val="single" w:sz="4" w:space="0" w:color="auto"/>
            </w:tcBorders>
            <w:vAlign w:val="center"/>
            <w:hideMark/>
          </w:tcPr>
          <w:p w:rsidR="00395582" w:rsidRDefault="00395582">
            <w:pPr>
              <w:tabs>
                <w:tab w:val="left" w:pos="2552"/>
              </w:tabs>
              <w:spacing w:line="276" w:lineRule="auto"/>
              <w:jc w:val="center"/>
              <w:rPr>
                <w:rFonts w:cs="Arial"/>
                <w:sz w:val="18"/>
                <w:szCs w:val="18"/>
              </w:rPr>
            </w:pPr>
            <w:r>
              <w:rPr>
                <w:rFonts w:cs="Arial"/>
                <w:sz w:val="18"/>
                <w:szCs w:val="18"/>
              </w:rPr>
              <w:t>40%</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395582" w:rsidRDefault="00395582">
            <w:pPr>
              <w:spacing w:after="0"/>
              <w:rPr>
                <w:rFonts w:cs="Arial"/>
                <w:sz w:val="18"/>
                <w:szCs w:val="18"/>
              </w:rPr>
            </w:pPr>
          </w:p>
        </w:tc>
      </w:tr>
    </w:tbl>
    <w:p w:rsidR="00395582" w:rsidRDefault="00395582" w:rsidP="00395582">
      <w:pPr>
        <w:spacing w:line="276" w:lineRule="auto"/>
        <w:ind w:left="2490"/>
        <w:jc w:val="both"/>
        <w:rPr>
          <w:rFonts w:cs="Arial"/>
          <w:b/>
          <w:sz w:val="18"/>
          <w:szCs w:val="18"/>
        </w:rPr>
      </w:pPr>
    </w:p>
    <w:p w:rsidR="00395582" w:rsidRDefault="00395582" w:rsidP="00395582">
      <w:pPr>
        <w:numPr>
          <w:ilvl w:val="0"/>
          <w:numId w:val="25"/>
        </w:numPr>
        <w:spacing w:after="0" w:line="276" w:lineRule="auto"/>
        <w:jc w:val="both"/>
        <w:rPr>
          <w:rFonts w:cs="Arial"/>
          <w:sz w:val="18"/>
          <w:szCs w:val="18"/>
        </w:rPr>
      </w:pPr>
      <w:r>
        <w:rPr>
          <w:rFonts w:cs="Arial"/>
          <w:sz w:val="18"/>
          <w:szCs w:val="18"/>
        </w:rPr>
        <w:t>Siendo el promedio final (PF), el promedio simple de los promedios ponderados de cada módulo (PM1, PM2, PM3, PM4); calculado de la siguiente manera:</w:t>
      </w:r>
    </w:p>
    <w:p w:rsidR="00395582" w:rsidRDefault="00395582" w:rsidP="00395582">
      <w:pPr>
        <w:spacing w:line="276" w:lineRule="auto"/>
        <w:ind w:left="2490"/>
        <w:jc w:val="both"/>
        <w:rPr>
          <w:rFonts w:ascii="Arial" w:hAnsi="Arial" w:cs="Arial"/>
          <w:b/>
          <w:sz w:val="24"/>
        </w:rPr>
      </w:pPr>
      <w:r>
        <w:rPr>
          <w:noProof/>
          <w:lang w:val="es-PE" w:eastAsia="es-PE"/>
        </w:rPr>
        <mc:AlternateContent>
          <mc:Choice Requires="wps">
            <w:drawing>
              <wp:anchor distT="0" distB="0" distL="114300" distR="114300" simplePos="0" relativeHeight="251728896" behindDoc="0" locked="0" layoutInCell="1" allowOverlap="1">
                <wp:simplePos x="0" y="0"/>
                <wp:positionH relativeFrom="column">
                  <wp:posOffset>2460625</wp:posOffset>
                </wp:positionH>
                <wp:positionV relativeFrom="paragraph">
                  <wp:posOffset>194945</wp:posOffset>
                </wp:positionV>
                <wp:extent cx="2441575" cy="515620"/>
                <wp:effectExtent l="0" t="0" r="15875" b="17780"/>
                <wp:wrapNone/>
                <wp:docPr id="1" name="Rectángulo redondeado 1"/>
                <wp:cNvGraphicFramePr/>
                <a:graphic xmlns:a="http://schemas.openxmlformats.org/drawingml/2006/main">
                  <a:graphicData uri="http://schemas.microsoft.com/office/word/2010/wordprocessingShape">
                    <wps:wsp>
                      <wps:cNvSpPr/>
                      <wps:spPr>
                        <a:xfrm>
                          <a:off x="0" y="0"/>
                          <a:ext cx="2441575" cy="51498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33AA63" id="Rectángulo redondeado 1" o:spid="_x0000_s1026" style="position:absolute;margin-left:193.75pt;margin-top:15.35pt;width:192.25pt;height:40.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" filled="f" strokecolor="black [3213]" strokeweight="1pt">
                <v:stroke joinstyle="miter"/>
              </v:roundrect>
            </w:pict>
          </mc:Fallback>
        </mc:AlternateContent>
      </w:r>
    </w:p>
    <w:p w:rsidR="00395582" w:rsidRDefault="00395582" w:rsidP="00395582">
      <w:pPr>
        <w:spacing w:line="276" w:lineRule="auto"/>
        <w:ind w:left="2490"/>
        <w:jc w:val="center"/>
        <w:rPr>
          <w:rFonts w:ascii="Arial" w:hAnsi="Arial" w:cs="Arial"/>
          <w:b/>
          <w:sz w:val="24"/>
        </w:rPr>
      </w:pPr>
      <w:r>
        <w:rPr>
          <w:rFonts w:ascii="Arial" w:hAnsi="Arial" w:cs="Arial"/>
          <w:b/>
          <w:position w:val="-24"/>
          <w:sz w:val="24"/>
        </w:rPr>
        <w:object w:dxaOrig="3345"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28.5pt" o:ole="">
            <v:imagedata r:id="rId12" o:title=""/>
          </v:shape>
          <o:OLEObject Type="Embed" ProgID="Equation.3" ShapeID="_x0000_i1025" DrawAspect="Content" ObjectID="_1602135444" r:id="rId13"/>
        </w:object>
      </w:r>
    </w:p>
    <w:p w:rsidR="00395582" w:rsidRDefault="00395582" w:rsidP="00395582">
      <w:pPr>
        <w:spacing w:line="276" w:lineRule="auto"/>
        <w:ind w:left="2490"/>
        <w:jc w:val="center"/>
        <w:rPr>
          <w:rFonts w:ascii="Arial" w:hAnsi="Arial" w:cs="Arial"/>
          <w:b/>
          <w:sz w:val="8"/>
          <w:szCs w:val="8"/>
        </w:rPr>
      </w:pPr>
    </w:p>
    <w:p w:rsidR="00395582" w:rsidRDefault="00395582" w:rsidP="00395582">
      <w:pPr>
        <w:numPr>
          <w:ilvl w:val="0"/>
          <w:numId w:val="25"/>
        </w:numPr>
        <w:spacing w:after="0" w:line="276" w:lineRule="auto"/>
        <w:jc w:val="both"/>
        <w:rPr>
          <w:rFonts w:ascii="Calibri" w:hAnsi="Calibri" w:cs="Arial"/>
          <w:sz w:val="18"/>
          <w:szCs w:val="18"/>
        </w:rPr>
      </w:pPr>
      <w:r>
        <w:rPr>
          <w:rFonts w:ascii="Calibri" w:hAnsi="Calibri" w:cs="Arial"/>
          <w:sz w:val="18"/>
          <w:szCs w:val="18"/>
        </w:rPr>
        <w:t>La nota mínima aprobatoria es once (11). Sólo en el caso de la nota promocional la fracción de 0,5 se redondeará a la unidad entera inmediata superior (Art. 130).</w:t>
      </w:r>
    </w:p>
    <w:p w:rsidR="00395582" w:rsidRDefault="00395582" w:rsidP="00395582">
      <w:pPr>
        <w:spacing w:after="0" w:line="276" w:lineRule="auto"/>
        <w:ind w:left="720"/>
        <w:jc w:val="both"/>
        <w:rPr>
          <w:rFonts w:ascii="Calibri" w:hAnsi="Calibri" w:cs="Arial"/>
          <w:sz w:val="18"/>
          <w:szCs w:val="18"/>
        </w:rPr>
      </w:pPr>
    </w:p>
    <w:p w:rsidR="00395582" w:rsidRDefault="00395582" w:rsidP="00395582">
      <w:pPr>
        <w:pStyle w:val="Prrafodelista"/>
        <w:numPr>
          <w:ilvl w:val="0"/>
          <w:numId w:val="25"/>
        </w:numPr>
        <w:tabs>
          <w:tab w:val="left" w:pos="2127"/>
        </w:tabs>
        <w:spacing w:after="0" w:line="276" w:lineRule="auto"/>
        <w:jc w:val="both"/>
        <w:rPr>
          <w:rFonts w:ascii="Calibri" w:hAnsi="Calibri" w:cs="Arial"/>
          <w:sz w:val="18"/>
          <w:szCs w:val="18"/>
        </w:rPr>
      </w:pPr>
      <w:r>
        <w:rPr>
          <w:rFonts w:cs="Arial"/>
          <w:sz w:val="18"/>
          <w:szCs w:val="18"/>
        </w:rPr>
        <w:t>Para los currículos de estudio por competencias no se considera el examen sustitutorio</w:t>
      </w:r>
      <w:r>
        <w:rPr>
          <w:rFonts w:ascii="Calibri" w:hAnsi="Calibri" w:cs="Arial"/>
          <w:sz w:val="18"/>
          <w:szCs w:val="18"/>
        </w:rPr>
        <w:t xml:space="preserve"> (Art. 138).</w:t>
      </w:r>
    </w:p>
    <w:p w:rsidR="00DE0F35" w:rsidRDefault="00DE0F35" w:rsidP="00477201">
      <w:pPr>
        <w:tabs>
          <w:tab w:val="left" w:pos="284"/>
        </w:tabs>
        <w:rPr>
          <w:b/>
        </w:rPr>
      </w:pPr>
      <w:r w:rsidRPr="00F02283">
        <w:rPr>
          <w:b/>
        </w:rPr>
        <w:lastRenderedPageBreak/>
        <w:t>VII.- BIBLIOGRAFÍA Y REFERENCIAS WEB</w:t>
      </w:r>
    </w:p>
    <w:p w:rsidR="00DE0F35" w:rsidRPr="00F02283" w:rsidRDefault="00DE0F35" w:rsidP="00477201">
      <w:pPr>
        <w:tabs>
          <w:tab w:val="left" w:pos="284"/>
        </w:tabs>
        <w:rPr>
          <w:b/>
        </w:rPr>
      </w:pPr>
      <w:r w:rsidRPr="00F02283">
        <w:rPr>
          <w:b/>
        </w:rPr>
        <w:tab/>
        <w:t>UNIDAD DIDÁCTICA I</w:t>
      </w:r>
    </w:p>
    <w:p w:rsidR="00733D95" w:rsidRPr="000C1033" w:rsidRDefault="00733D95" w:rsidP="00733D95">
      <w:pPr>
        <w:pStyle w:val="Prrafodelista"/>
        <w:numPr>
          <w:ilvl w:val="0"/>
          <w:numId w:val="19"/>
        </w:numPr>
        <w:spacing w:after="0" w:line="240" w:lineRule="auto"/>
        <w:ind w:left="709" w:hanging="373"/>
        <w:jc w:val="both"/>
        <w:rPr>
          <w:rFonts w:ascii="Calibri" w:hAnsi="Calibri" w:cs="Arial"/>
          <w:sz w:val="20"/>
          <w:szCs w:val="20"/>
        </w:rPr>
      </w:pPr>
      <w:r w:rsidRPr="000C1033">
        <w:rPr>
          <w:rFonts w:ascii="Calibri" w:hAnsi="Calibri" w:cs="Arial"/>
          <w:sz w:val="20"/>
          <w:szCs w:val="20"/>
        </w:rPr>
        <w:t xml:space="preserve">BURS, Ralph A. (2003). </w:t>
      </w:r>
      <w:r w:rsidRPr="000C1033">
        <w:rPr>
          <w:rFonts w:ascii="Calibri" w:hAnsi="Calibri" w:cs="Arial"/>
          <w:b/>
          <w:sz w:val="20"/>
          <w:szCs w:val="20"/>
        </w:rPr>
        <w:t>“</w:t>
      </w:r>
      <w:r w:rsidRPr="000C1033">
        <w:rPr>
          <w:rFonts w:ascii="Calibri" w:hAnsi="Calibri" w:cs="Arial"/>
          <w:b/>
          <w:bCs/>
          <w:sz w:val="20"/>
          <w:szCs w:val="20"/>
        </w:rPr>
        <w:t>FUNDAMENTOS DE QUÍMICA”</w:t>
      </w:r>
      <w:r w:rsidRPr="000C1033">
        <w:rPr>
          <w:rFonts w:ascii="Calibri" w:hAnsi="Calibri" w:cs="Arial"/>
          <w:sz w:val="20"/>
          <w:szCs w:val="20"/>
        </w:rPr>
        <w:t>. Editorial Person  Prentice Hall. México. Cuarta edición. Cap.VII al X.</w:t>
      </w:r>
    </w:p>
    <w:p w:rsidR="00733D95" w:rsidRPr="000C1033" w:rsidRDefault="00733D95" w:rsidP="00733D95">
      <w:pPr>
        <w:pStyle w:val="Prrafodelista"/>
        <w:numPr>
          <w:ilvl w:val="0"/>
          <w:numId w:val="19"/>
        </w:numPr>
        <w:spacing w:after="0" w:line="240" w:lineRule="auto"/>
        <w:ind w:left="709" w:hanging="373"/>
        <w:jc w:val="both"/>
        <w:rPr>
          <w:rFonts w:ascii="Calibri" w:hAnsi="Calibri" w:cs="Arial"/>
          <w:sz w:val="20"/>
          <w:szCs w:val="20"/>
        </w:rPr>
      </w:pPr>
      <w:r w:rsidRPr="000C1033">
        <w:rPr>
          <w:rFonts w:ascii="Calibri" w:hAnsi="Calibri" w:cs="Arial"/>
          <w:sz w:val="20"/>
          <w:szCs w:val="20"/>
        </w:rPr>
        <w:t>ATKINS, P.; JONES L. (2006). “Principios de Química (Los caminos del descubrimiento)”. , Ed. Médica Panamericana, Buenos Aires. Cap. VII y X.</w:t>
      </w:r>
    </w:p>
    <w:p w:rsidR="00733D95" w:rsidRPr="000C1033" w:rsidRDefault="00733D95" w:rsidP="00733D95">
      <w:pPr>
        <w:pStyle w:val="Prrafodelista"/>
        <w:numPr>
          <w:ilvl w:val="0"/>
          <w:numId w:val="19"/>
        </w:numPr>
        <w:spacing w:after="0" w:line="240" w:lineRule="auto"/>
        <w:ind w:left="709" w:hanging="373"/>
        <w:jc w:val="both"/>
        <w:rPr>
          <w:rFonts w:ascii="Calibri" w:hAnsi="Calibri" w:cs="Arial"/>
          <w:sz w:val="20"/>
          <w:szCs w:val="20"/>
        </w:rPr>
      </w:pPr>
      <w:r w:rsidRPr="000C1033">
        <w:rPr>
          <w:rFonts w:ascii="Calibri" w:hAnsi="Calibri" w:cs="Arial"/>
          <w:sz w:val="20"/>
          <w:szCs w:val="20"/>
        </w:rPr>
        <w:t xml:space="preserve">CARRASCO VENEGAS, Luis (2004) </w:t>
      </w:r>
      <w:r w:rsidRPr="000C1033">
        <w:rPr>
          <w:rFonts w:ascii="Calibri" w:hAnsi="Calibri" w:cs="Arial"/>
          <w:b/>
          <w:sz w:val="20"/>
          <w:szCs w:val="20"/>
        </w:rPr>
        <w:t xml:space="preserve">“Química Experimental”. </w:t>
      </w:r>
      <w:r w:rsidRPr="000C1033">
        <w:rPr>
          <w:rFonts w:ascii="Calibri" w:hAnsi="Calibri" w:cs="Arial"/>
          <w:sz w:val="20"/>
          <w:szCs w:val="20"/>
        </w:rPr>
        <w:t xml:space="preserve">Editorial Impresiones Gráficas América S.R.L. </w:t>
      </w:r>
    </w:p>
    <w:p w:rsidR="000C1033" w:rsidRPr="004F4DE4" w:rsidRDefault="008B137C" w:rsidP="000C1033">
      <w:pPr>
        <w:pStyle w:val="Prrafodelista"/>
        <w:numPr>
          <w:ilvl w:val="0"/>
          <w:numId w:val="19"/>
        </w:numPr>
        <w:ind w:left="709"/>
        <w:rPr>
          <w:color w:val="000000" w:themeColor="text1"/>
          <w:sz w:val="20"/>
          <w:szCs w:val="20"/>
        </w:rPr>
      </w:pPr>
      <w:hyperlink r:id="rId14" w:history="1">
        <w:r w:rsidR="000C1033" w:rsidRPr="004F4DE4">
          <w:rPr>
            <w:rStyle w:val="Hipervnculo"/>
            <w:color w:val="000000" w:themeColor="text1"/>
            <w:sz w:val="20"/>
            <w:szCs w:val="20"/>
            <w:u w:val="none"/>
          </w:rPr>
          <w:t>http://www.monografias.com/trabajos93/estudio-fisico-materia/estudio-fisico-materia.shtml</w:t>
        </w:r>
      </w:hyperlink>
    </w:p>
    <w:p w:rsidR="000C1033" w:rsidRPr="004F4DE4" w:rsidRDefault="008B137C" w:rsidP="000C1033">
      <w:pPr>
        <w:pStyle w:val="Prrafodelista"/>
        <w:numPr>
          <w:ilvl w:val="0"/>
          <w:numId w:val="19"/>
        </w:numPr>
        <w:ind w:left="709"/>
        <w:rPr>
          <w:color w:val="000000" w:themeColor="text1"/>
          <w:sz w:val="20"/>
          <w:szCs w:val="20"/>
        </w:rPr>
      </w:pPr>
      <w:hyperlink r:id="rId15" w:history="1">
        <w:r w:rsidR="000C1033" w:rsidRPr="004F4DE4">
          <w:rPr>
            <w:rStyle w:val="Hipervnculo"/>
            <w:color w:val="000000" w:themeColor="text1"/>
            <w:sz w:val="20"/>
            <w:szCs w:val="20"/>
            <w:u w:val="none"/>
          </w:rPr>
          <w:t>http://www.monografias.com/trabajos/atomo/atomo.shtml</w:t>
        </w:r>
      </w:hyperlink>
    </w:p>
    <w:p w:rsidR="00E34098" w:rsidRPr="0037759E" w:rsidRDefault="008B137C" w:rsidP="0051610F">
      <w:pPr>
        <w:pStyle w:val="Prrafodelista"/>
        <w:numPr>
          <w:ilvl w:val="0"/>
          <w:numId w:val="19"/>
        </w:numPr>
        <w:tabs>
          <w:tab w:val="left" w:pos="284"/>
        </w:tabs>
        <w:ind w:left="709"/>
        <w:rPr>
          <w:b/>
        </w:rPr>
      </w:pPr>
      <w:hyperlink r:id="rId16" w:history="1">
        <w:r w:rsidR="000C1033" w:rsidRPr="0037759E">
          <w:rPr>
            <w:rStyle w:val="Hipervnculo"/>
            <w:color w:val="000000" w:themeColor="text1"/>
            <w:sz w:val="20"/>
            <w:szCs w:val="20"/>
            <w:u w:val="none"/>
          </w:rPr>
          <w:t>http://www.lenntech.es/periodica/historia/historia-de-la-tabla-periodica.htm</w:t>
        </w:r>
      </w:hyperlink>
      <w:r w:rsidR="00DE0F35">
        <w:tab/>
      </w:r>
    </w:p>
    <w:p w:rsidR="00DE0F35" w:rsidRPr="00F02283" w:rsidRDefault="00DE0F35" w:rsidP="00E34098">
      <w:pPr>
        <w:tabs>
          <w:tab w:val="left" w:pos="284"/>
        </w:tabs>
        <w:ind w:left="284"/>
        <w:rPr>
          <w:b/>
        </w:rPr>
      </w:pPr>
      <w:r w:rsidRPr="00F02283">
        <w:rPr>
          <w:b/>
        </w:rPr>
        <w:t>UNIDAD DIDÁCTICA II</w:t>
      </w:r>
    </w:p>
    <w:p w:rsidR="00733D95" w:rsidRPr="000C1033" w:rsidRDefault="00733D95" w:rsidP="000C1033">
      <w:pPr>
        <w:pStyle w:val="Prrafodelista"/>
        <w:numPr>
          <w:ilvl w:val="0"/>
          <w:numId w:val="22"/>
        </w:numPr>
        <w:spacing w:after="0" w:line="240" w:lineRule="auto"/>
        <w:ind w:left="709" w:hanging="373"/>
        <w:jc w:val="both"/>
        <w:rPr>
          <w:rFonts w:ascii="Calibri" w:hAnsi="Calibri" w:cs="Arial"/>
          <w:color w:val="000000"/>
          <w:sz w:val="20"/>
          <w:szCs w:val="20"/>
          <w:lang w:eastAsia="es-ES_tradnl"/>
        </w:rPr>
      </w:pPr>
      <w:r w:rsidRPr="000C1033">
        <w:rPr>
          <w:rFonts w:ascii="Calibri" w:hAnsi="Calibri" w:cs="Arial"/>
          <w:sz w:val="20"/>
          <w:szCs w:val="20"/>
          <w:lang w:val="en-US"/>
        </w:rPr>
        <w:t xml:space="preserve">CHANG, Raymond. (2010) </w:t>
      </w:r>
      <w:r w:rsidRPr="000C1033">
        <w:rPr>
          <w:rFonts w:ascii="Calibri" w:hAnsi="Calibri" w:cs="Arial"/>
          <w:b/>
          <w:sz w:val="20"/>
          <w:szCs w:val="20"/>
          <w:lang w:val="en-US"/>
        </w:rPr>
        <w:t>“</w:t>
      </w:r>
      <w:r w:rsidRPr="000C1033">
        <w:rPr>
          <w:rFonts w:ascii="Calibri" w:hAnsi="Calibri" w:cs="Arial"/>
          <w:b/>
          <w:bCs/>
          <w:sz w:val="20"/>
          <w:szCs w:val="20"/>
          <w:lang w:val="en-US"/>
        </w:rPr>
        <w:t>QUÍMICA”.</w:t>
      </w:r>
      <w:r w:rsidRPr="000C1033">
        <w:rPr>
          <w:rFonts w:ascii="Calibri" w:hAnsi="Calibri" w:cs="Arial"/>
          <w:sz w:val="20"/>
          <w:szCs w:val="20"/>
          <w:lang w:val="en-US"/>
        </w:rPr>
        <w:t xml:space="preserve"> Editorial McGraw Hill </w:t>
      </w:r>
      <w:r w:rsidR="00780EC7" w:rsidRPr="000C1033">
        <w:rPr>
          <w:rFonts w:ascii="Calibri" w:hAnsi="Calibri" w:cs="Arial"/>
          <w:sz w:val="20"/>
          <w:szCs w:val="20"/>
          <w:lang w:val="en-US"/>
        </w:rPr>
        <w:t>Interamerican</w:t>
      </w:r>
      <w:r w:rsidRPr="000C1033">
        <w:rPr>
          <w:rFonts w:ascii="Calibri" w:hAnsi="Calibri" w:cs="Arial"/>
          <w:sz w:val="20"/>
          <w:szCs w:val="20"/>
          <w:lang w:val="en-US"/>
        </w:rPr>
        <w:t xml:space="preserve">. </w:t>
      </w:r>
      <w:r w:rsidR="00E60F8F" w:rsidRPr="000C1033">
        <w:rPr>
          <w:rFonts w:ascii="Calibri" w:hAnsi="Calibri" w:cs="Arial"/>
          <w:sz w:val="20"/>
          <w:szCs w:val="20"/>
        </w:rPr>
        <w:t>Décima</w:t>
      </w:r>
      <w:r w:rsidRPr="000C1033">
        <w:rPr>
          <w:rFonts w:ascii="Calibri" w:hAnsi="Calibri" w:cs="Arial"/>
          <w:sz w:val="20"/>
          <w:szCs w:val="20"/>
        </w:rPr>
        <w:t xml:space="preserve"> edición. México. Cap. IV al VIII.</w:t>
      </w:r>
    </w:p>
    <w:p w:rsidR="00733D95" w:rsidRPr="000C1033" w:rsidRDefault="00733D95" w:rsidP="000C1033">
      <w:pPr>
        <w:pStyle w:val="Prrafodelista"/>
        <w:numPr>
          <w:ilvl w:val="0"/>
          <w:numId w:val="22"/>
        </w:numPr>
        <w:spacing w:after="0" w:line="240" w:lineRule="auto"/>
        <w:ind w:left="709" w:hanging="373"/>
        <w:jc w:val="both"/>
        <w:rPr>
          <w:rFonts w:ascii="Calibri" w:hAnsi="Calibri" w:cs="Arial"/>
          <w:sz w:val="20"/>
          <w:szCs w:val="20"/>
        </w:rPr>
      </w:pPr>
      <w:r w:rsidRPr="000C1033">
        <w:rPr>
          <w:rFonts w:ascii="Calibri" w:hAnsi="Calibri" w:cs="Arial"/>
          <w:sz w:val="20"/>
          <w:szCs w:val="20"/>
        </w:rPr>
        <w:t>UMLAND J. y BELLAMA J.</w:t>
      </w:r>
      <w:r w:rsidRPr="000C1033">
        <w:rPr>
          <w:rFonts w:ascii="Calibri" w:hAnsi="Calibri"/>
          <w:sz w:val="20"/>
          <w:szCs w:val="20"/>
        </w:rPr>
        <w:t xml:space="preserve"> (2004). </w:t>
      </w:r>
      <w:r w:rsidRPr="000C1033">
        <w:rPr>
          <w:rFonts w:ascii="Calibri" w:hAnsi="Calibri"/>
          <w:b/>
          <w:sz w:val="20"/>
          <w:szCs w:val="20"/>
        </w:rPr>
        <w:t>“</w:t>
      </w:r>
      <w:r w:rsidRPr="000C1033">
        <w:rPr>
          <w:rFonts w:ascii="Calibri" w:hAnsi="Calibri" w:cs="Arial"/>
          <w:b/>
          <w:sz w:val="20"/>
          <w:szCs w:val="20"/>
        </w:rPr>
        <w:t>Química General”</w:t>
      </w:r>
      <w:r w:rsidRPr="000C1033">
        <w:rPr>
          <w:rFonts w:ascii="Calibri" w:hAnsi="Calibri" w:cs="Arial"/>
          <w:sz w:val="20"/>
          <w:szCs w:val="20"/>
        </w:rPr>
        <w:t>. Editorial ITE Latin América. Tercera Edición. México. Cap. I al V.</w:t>
      </w:r>
    </w:p>
    <w:p w:rsidR="00B81E52" w:rsidRPr="000C1033" w:rsidRDefault="00B81E52" w:rsidP="000C1033">
      <w:pPr>
        <w:pStyle w:val="Prrafodelista"/>
        <w:numPr>
          <w:ilvl w:val="0"/>
          <w:numId w:val="22"/>
        </w:numPr>
        <w:spacing w:after="0" w:line="240" w:lineRule="auto"/>
        <w:ind w:left="709" w:hanging="373"/>
        <w:jc w:val="both"/>
        <w:rPr>
          <w:rFonts w:ascii="Calibri" w:hAnsi="Calibri" w:cs="Arial"/>
          <w:sz w:val="20"/>
          <w:szCs w:val="20"/>
        </w:rPr>
      </w:pPr>
      <w:r w:rsidRPr="000C1033">
        <w:rPr>
          <w:rFonts w:ascii="Calibri" w:hAnsi="Calibri" w:cs="Arial"/>
          <w:sz w:val="20"/>
          <w:szCs w:val="20"/>
        </w:rPr>
        <w:t xml:space="preserve">CARRASCO VENEGAS, Luis (2004) </w:t>
      </w:r>
      <w:r w:rsidRPr="000C1033">
        <w:rPr>
          <w:rFonts w:ascii="Calibri" w:hAnsi="Calibri" w:cs="Arial"/>
          <w:b/>
          <w:sz w:val="20"/>
          <w:szCs w:val="20"/>
        </w:rPr>
        <w:t xml:space="preserve">“Química Experimental”. </w:t>
      </w:r>
      <w:r w:rsidRPr="000C1033">
        <w:rPr>
          <w:rFonts w:ascii="Calibri" w:hAnsi="Calibri" w:cs="Arial"/>
          <w:sz w:val="20"/>
          <w:szCs w:val="20"/>
        </w:rPr>
        <w:t xml:space="preserve">Editorial Impresiones Gráficas América S.R.L. </w:t>
      </w:r>
    </w:p>
    <w:p w:rsidR="000C1033" w:rsidRPr="004F4DE4" w:rsidRDefault="008B137C" w:rsidP="000C1033">
      <w:pPr>
        <w:pStyle w:val="Prrafodelista"/>
        <w:numPr>
          <w:ilvl w:val="0"/>
          <w:numId w:val="22"/>
        </w:numPr>
        <w:ind w:left="709"/>
        <w:rPr>
          <w:color w:val="000000" w:themeColor="text1"/>
          <w:sz w:val="20"/>
          <w:szCs w:val="20"/>
        </w:rPr>
      </w:pPr>
      <w:hyperlink r:id="rId17" w:history="1">
        <w:r w:rsidR="000C1033" w:rsidRPr="004F4DE4">
          <w:rPr>
            <w:rStyle w:val="Hipervnculo"/>
            <w:color w:val="000000" w:themeColor="text1"/>
            <w:sz w:val="20"/>
            <w:szCs w:val="20"/>
            <w:u w:val="none"/>
          </w:rPr>
          <w:t>http://es-puraquimica.weebly.com/enlaces-quimicos.html</w:t>
        </w:r>
      </w:hyperlink>
    </w:p>
    <w:p w:rsidR="000C1033" w:rsidRPr="004F4DE4" w:rsidRDefault="008B137C" w:rsidP="000C1033">
      <w:pPr>
        <w:pStyle w:val="Prrafodelista"/>
        <w:numPr>
          <w:ilvl w:val="0"/>
          <w:numId w:val="22"/>
        </w:numPr>
        <w:ind w:left="709"/>
        <w:rPr>
          <w:color w:val="000000" w:themeColor="text1"/>
          <w:sz w:val="20"/>
          <w:szCs w:val="20"/>
        </w:rPr>
      </w:pPr>
      <w:hyperlink r:id="rId18" w:history="1">
        <w:r w:rsidR="000C1033" w:rsidRPr="004F4DE4">
          <w:rPr>
            <w:rStyle w:val="Hipervnculo"/>
            <w:color w:val="000000" w:themeColor="text1"/>
            <w:sz w:val="20"/>
            <w:szCs w:val="20"/>
            <w:u w:val="none"/>
          </w:rPr>
          <w:t>http://es.wikipedia.org/wiki/Hibridaci%C3%B3n_(qu%C3%ADmica)</w:t>
        </w:r>
      </w:hyperlink>
    </w:p>
    <w:p w:rsidR="000C1033" w:rsidRPr="0037759E" w:rsidRDefault="008B137C" w:rsidP="00D07EBD">
      <w:pPr>
        <w:pStyle w:val="Prrafodelista"/>
        <w:numPr>
          <w:ilvl w:val="0"/>
          <w:numId w:val="22"/>
        </w:numPr>
        <w:tabs>
          <w:tab w:val="left" w:pos="284"/>
        </w:tabs>
        <w:ind w:left="709"/>
        <w:rPr>
          <w:sz w:val="16"/>
          <w:szCs w:val="16"/>
        </w:rPr>
      </w:pPr>
      <w:hyperlink r:id="rId19" w:history="1">
        <w:r w:rsidR="000C1033" w:rsidRPr="0037759E">
          <w:rPr>
            <w:rStyle w:val="Hipervnculo"/>
            <w:color w:val="000000" w:themeColor="text1"/>
            <w:sz w:val="20"/>
            <w:szCs w:val="20"/>
            <w:u w:val="none"/>
          </w:rPr>
          <w:t>http://www.profesorenlinea.cl/Quimica/Funcion_quimica.html</w:t>
        </w:r>
      </w:hyperlink>
      <w:r w:rsidR="00DE0F35">
        <w:tab/>
      </w:r>
    </w:p>
    <w:p w:rsidR="00DE0F35" w:rsidRPr="00F02283" w:rsidRDefault="000C1033" w:rsidP="00477201">
      <w:pPr>
        <w:tabs>
          <w:tab w:val="left" w:pos="284"/>
        </w:tabs>
        <w:rPr>
          <w:b/>
        </w:rPr>
      </w:pPr>
      <w:r>
        <w:tab/>
      </w:r>
      <w:r w:rsidR="00DE0F35" w:rsidRPr="00F02283">
        <w:rPr>
          <w:b/>
        </w:rPr>
        <w:t>UNIDAD DIDÁCTICA III</w:t>
      </w:r>
    </w:p>
    <w:p w:rsidR="00B81E52" w:rsidRPr="000C1033" w:rsidRDefault="00B81E52" w:rsidP="000C1033">
      <w:pPr>
        <w:pStyle w:val="Prrafodelista"/>
        <w:numPr>
          <w:ilvl w:val="0"/>
          <w:numId w:val="24"/>
        </w:numPr>
        <w:spacing w:after="0" w:line="240" w:lineRule="auto"/>
        <w:ind w:left="709"/>
        <w:jc w:val="both"/>
        <w:rPr>
          <w:rFonts w:ascii="Calibri" w:hAnsi="Calibri" w:cs="Arial"/>
          <w:sz w:val="20"/>
          <w:szCs w:val="20"/>
        </w:rPr>
      </w:pPr>
      <w:r w:rsidRPr="000C1033">
        <w:rPr>
          <w:rFonts w:ascii="Calibri" w:hAnsi="Calibri" w:cs="Arial"/>
          <w:sz w:val="20"/>
          <w:szCs w:val="20"/>
        </w:rPr>
        <w:t xml:space="preserve">Moore, John W. (2000). </w:t>
      </w:r>
      <w:r w:rsidRPr="000C1033">
        <w:rPr>
          <w:rFonts w:ascii="Calibri" w:hAnsi="Calibri" w:cs="Arial"/>
          <w:b/>
          <w:sz w:val="20"/>
          <w:szCs w:val="20"/>
        </w:rPr>
        <w:t>“El Mundo de la Quí</w:t>
      </w:r>
      <w:r w:rsidRPr="000C1033">
        <w:rPr>
          <w:rFonts w:ascii="Calibri" w:hAnsi="Calibri" w:cs="Arial"/>
          <w:b/>
          <w:sz w:val="20"/>
          <w:szCs w:val="20"/>
        </w:rPr>
        <w:softHyphen/>
        <w:t>mica Conceptos y Aplicaciones”.</w:t>
      </w:r>
      <w:r w:rsidRPr="000C1033">
        <w:rPr>
          <w:rFonts w:ascii="Calibri" w:hAnsi="Calibri" w:cs="Arial"/>
          <w:sz w:val="20"/>
          <w:szCs w:val="20"/>
        </w:rPr>
        <w:t xml:space="preserve"> Editorial Addison-Wesley, México. C</w:t>
      </w:r>
      <w:r w:rsidR="00780EC7">
        <w:rPr>
          <w:rFonts w:ascii="Calibri" w:hAnsi="Calibri" w:cs="Arial"/>
          <w:sz w:val="20"/>
          <w:szCs w:val="20"/>
        </w:rPr>
        <w:t>a</w:t>
      </w:r>
      <w:r w:rsidRPr="000C1033">
        <w:rPr>
          <w:rFonts w:ascii="Calibri" w:hAnsi="Calibri" w:cs="Arial"/>
          <w:sz w:val="20"/>
          <w:szCs w:val="20"/>
        </w:rPr>
        <w:t>p. XI y XII.</w:t>
      </w:r>
    </w:p>
    <w:p w:rsidR="00B81E52" w:rsidRPr="000C1033" w:rsidRDefault="00B81E52" w:rsidP="000C1033">
      <w:pPr>
        <w:pStyle w:val="Prrafodelista"/>
        <w:numPr>
          <w:ilvl w:val="0"/>
          <w:numId w:val="24"/>
        </w:numPr>
        <w:spacing w:after="0" w:line="240" w:lineRule="auto"/>
        <w:ind w:left="709"/>
        <w:jc w:val="both"/>
        <w:rPr>
          <w:rFonts w:ascii="Calibri" w:hAnsi="Calibri" w:cs="Arial"/>
          <w:sz w:val="20"/>
          <w:szCs w:val="20"/>
        </w:rPr>
      </w:pPr>
      <w:r w:rsidRPr="000C1033">
        <w:rPr>
          <w:rFonts w:ascii="Calibri" w:hAnsi="Calibri" w:cs="Arial"/>
          <w:sz w:val="20"/>
          <w:szCs w:val="20"/>
        </w:rPr>
        <w:t xml:space="preserve">PETRUCCI, R. H. [et al.]. (2011). </w:t>
      </w:r>
      <w:r w:rsidRPr="000C1033">
        <w:rPr>
          <w:rFonts w:ascii="Calibri" w:hAnsi="Calibri" w:cs="Arial"/>
          <w:b/>
          <w:sz w:val="20"/>
          <w:szCs w:val="20"/>
        </w:rPr>
        <w:t>“Química general: principios y aplicaciones modernas”.</w:t>
      </w:r>
      <w:r w:rsidRPr="000C1033">
        <w:rPr>
          <w:rFonts w:ascii="Calibri" w:hAnsi="Calibri" w:cs="Arial"/>
          <w:sz w:val="20"/>
          <w:szCs w:val="20"/>
        </w:rPr>
        <w:t xml:space="preserve"> Editorial Prentice-Hall. Séptima edición. Madrid.</w:t>
      </w:r>
    </w:p>
    <w:p w:rsidR="00B81E52" w:rsidRPr="000C1033" w:rsidRDefault="00B81E52" w:rsidP="000C1033">
      <w:pPr>
        <w:pStyle w:val="Prrafodelista"/>
        <w:numPr>
          <w:ilvl w:val="0"/>
          <w:numId w:val="24"/>
        </w:numPr>
        <w:spacing w:after="0" w:line="240" w:lineRule="auto"/>
        <w:ind w:left="709"/>
        <w:jc w:val="both"/>
        <w:rPr>
          <w:rFonts w:ascii="Calibri" w:hAnsi="Calibri" w:cs="Arial"/>
          <w:sz w:val="20"/>
          <w:szCs w:val="20"/>
        </w:rPr>
      </w:pPr>
      <w:r w:rsidRPr="000C1033">
        <w:rPr>
          <w:rFonts w:ascii="Calibri" w:hAnsi="Calibri" w:cs="Arial"/>
          <w:sz w:val="20"/>
          <w:szCs w:val="20"/>
        </w:rPr>
        <w:t xml:space="preserve">CARRASCO VENEGAS, Luis (2004) </w:t>
      </w:r>
      <w:r w:rsidRPr="000C1033">
        <w:rPr>
          <w:rFonts w:ascii="Calibri" w:hAnsi="Calibri" w:cs="Arial"/>
          <w:b/>
          <w:sz w:val="20"/>
          <w:szCs w:val="20"/>
        </w:rPr>
        <w:t xml:space="preserve">“Química Experimental”. </w:t>
      </w:r>
      <w:r w:rsidRPr="000C1033">
        <w:rPr>
          <w:rFonts w:ascii="Calibri" w:hAnsi="Calibri" w:cs="Arial"/>
          <w:sz w:val="20"/>
          <w:szCs w:val="20"/>
        </w:rPr>
        <w:t xml:space="preserve">Editorial Impresiones Gráficas América S.R.L. </w:t>
      </w:r>
    </w:p>
    <w:p w:rsidR="000C1033" w:rsidRPr="004F4DE4" w:rsidRDefault="008B137C" w:rsidP="000C1033">
      <w:pPr>
        <w:pStyle w:val="Prrafodelista"/>
        <w:numPr>
          <w:ilvl w:val="0"/>
          <w:numId w:val="24"/>
        </w:numPr>
        <w:ind w:left="709"/>
        <w:rPr>
          <w:sz w:val="20"/>
          <w:szCs w:val="20"/>
        </w:rPr>
      </w:pPr>
      <w:hyperlink r:id="rId20" w:history="1">
        <w:r w:rsidR="000C1033" w:rsidRPr="004F4DE4">
          <w:rPr>
            <w:rStyle w:val="Hipervnculo"/>
            <w:color w:val="auto"/>
            <w:sz w:val="20"/>
            <w:szCs w:val="20"/>
            <w:u w:val="none"/>
          </w:rPr>
          <w:t>http://www.fullcursos.org/wp-content/uploads/2013/06/F%C3%B3rmulas-de-Unidades-Qu%C3%ADmicas-de-Masa2.pdf</w:t>
        </w:r>
      </w:hyperlink>
    </w:p>
    <w:p w:rsidR="000C1033" w:rsidRPr="004F4DE4" w:rsidRDefault="008B137C" w:rsidP="000C1033">
      <w:pPr>
        <w:pStyle w:val="Prrafodelista"/>
        <w:numPr>
          <w:ilvl w:val="0"/>
          <w:numId w:val="24"/>
        </w:numPr>
        <w:ind w:left="709"/>
        <w:rPr>
          <w:sz w:val="20"/>
          <w:szCs w:val="20"/>
        </w:rPr>
      </w:pPr>
      <w:hyperlink r:id="rId21" w:history="1">
        <w:r w:rsidR="000C1033" w:rsidRPr="004F4DE4">
          <w:rPr>
            <w:rStyle w:val="Hipervnculo"/>
            <w:color w:val="auto"/>
            <w:sz w:val="20"/>
            <w:szCs w:val="20"/>
            <w:u w:val="none"/>
          </w:rPr>
          <w:t>http://es.webqc.org/balance.php</w:t>
        </w:r>
      </w:hyperlink>
    </w:p>
    <w:p w:rsidR="00375C83" w:rsidRPr="0037759E" w:rsidRDefault="008B137C" w:rsidP="00F77A9C">
      <w:pPr>
        <w:pStyle w:val="Prrafodelista"/>
        <w:numPr>
          <w:ilvl w:val="0"/>
          <w:numId w:val="24"/>
        </w:numPr>
        <w:tabs>
          <w:tab w:val="left" w:pos="284"/>
        </w:tabs>
        <w:ind w:left="709"/>
        <w:rPr>
          <w:sz w:val="16"/>
          <w:szCs w:val="16"/>
        </w:rPr>
      </w:pPr>
      <w:hyperlink r:id="rId22" w:history="1">
        <w:r w:rsidR="000C1033" w:rsidRPr="0037759E">
          <w:rPr>
            <w:rStyle w:val="Hipervnculo"/>
            <w:color w:val="auto"/>
            <w:sz w:val="20"/>
            <w:szCs w:val="20"/>
            <w:u w:val="none"/>
          </w:rPr>
          <w:t>http://www.profesorenlinea.cl/Quimica/Estequiometria.html</w:t>
        </w:r>
      </w:hyperlink>
      <w:r w:rsidR="003D0A27">
        <w:tab/>
      </w:r>
    </w:p>
    <w:p w:rsidR="00DE0F35" w:rsidRPr="00F02283" w:rsidRDefault="00B81E52" w:rsidP="00477201">
      <w:pPr>
        <w:tabs>
          <w:tab w:val="left" w:pos="284"/>
        </w:tabs>
        <w:rPr>
          <w:b/>
        </w:rPr>
      </w:pPr>
      <w:r>
        <w:tab/>
      </w:r>
      <w:r w:rsidR="00DE0F35" w:rsidRPr="00F02283">
        <w:rPr>
          <w:b/>
        </w:rPr>
        <w:t>UNIDAD DIDÁCTICA IV</w:t>
      </w:r>
    </w:p>
    <w:p w:rsidR="00B81E52" w:rsidRPr="000C1033" w:rsidRDefault="00B81E52" w:rsidP="000C1033">
      <w:pPr>
        <w:pStyle w:val="Prrafodelista"/>
        <w:numPr>
          <w:ilvl w:val="0"/>
          <w:numId w:val="23"/>
        </w:numPr>
        <w:spacing w:after="0" w:line="240" w:lineRule="auto"/>
        <w:ind w:left="709"/>
        <w:jc w:val="both"/>
        <w:rPr>
          <w:rFonts w:ascii="Calibri" w:hAnsi="Calibri" w:cs="Arial"/>
          <w:sz w:val="20"/>
          <w:szCs w:val="20"/>
        </w:rPr>
      </w:pPr>
      <w:proofErr w:type="spellStart"/>
      <w:r w:rsidRPr="000C1033">
        <w:rPr>
          <w:rFonts w:ascii="Calibri" w:hAnsi="Calibri" w:cs="Arial"/>
          <w:sz w:val="20"/>
          <w:szCs w:val="20"/>
        </w:rPr>
        <w:t>Woodfield</w:t>
      </w:r>
      <w:proofErr w:type="spellEnd"/>
      <w:r w:rsidRPr="000C1033">
        <w:rPr>
          <w:rFonts w:ascii="Calibri" w:hAnsi="Calibri" w:cs="Arial"/>
          <w:sz w:val="20"/>
          <w:szCs w:val="20"/>
        </w:rPr>
        <w:t>, Brian F. (2009). “Laboratorio Virtual de Química General”. Editorial Pearson Educación. Tercera edición.</w:t>
      </w:r>
    </w:p>
    <w:p w:rsidR="00B81E52" w:rsidRPr="000C1033" w:rsidRDefault="00B81E52" w:rsidP="000C1033">
      <w:pPr>
        <w:pStyle w:val="Prrafodelista"/>
        <w:numPr>
          <w:ilvl w:val="0"/>
          <w:numId w:val="23"/>
        </w:numPr>
        <w:spacing w:after="0" w:line="240" w:lineRule="auto"/>
        <w:ind w:left="709"/>
        <w:jc w:val="both"/>
        <w:rPr>
          <w:rFonts w:ascii="Calibri" w:hAnsi="Calibri" w:cs="Arial"/>
          <w:sz w:val="20"/>
          <w:szCs w:val="20"/>
        </w:rPr>
      </w:pPr>
      <w:r w:rsidRPr="000C1033">
        <w:rPr>
          <w:rFonts w:ascii="Calibri" w:hAnsi="Calibri" w:cs="Arial"/>
          <w:sz w:val="20"/>
          <w:szCs w:val="20"/>
          <w:lang w:val="en-US"/>
        </w:rPr>
        <w:t xml:space="preserve">Sherman A. Sherman J., </w:t>
      </w:r>
      <w:proofErr w:type="spellStart"/>
      <w:r w:rsidRPr="000C1033">
        <w:rPr>
          <w:rFonts w:ascii="Calibri" w:hAnsi="Calibri" w:cs="Arial"/>
          <w:sz w:val="20"/>
          <w:szCs w:val="20"/>
          <w:lang w:val="en-US"/>
        </w:rPr>
        <w:t>Russikoff</w:t>
      </w:r>
      <w:proofErr w:type="spellEnd"/>
      <w:r w:rsidRPr="000C1033">
        <w:rPr>
          <w:rFonts w:ascii="Calibri" w:hAnsi="Calibri" w:cs="Arial"/>
          <w:sz w:val="20"/>
          <w:szCs w:val="20"/>
          <w:lang w:val="en-US"/>
        </w:rPr>
        <w:t xml:space="preserve">, L. (2001). </w:t>
      </w:r>
      <w:r w:rsidRPr="000C1033">
        <w:rPr>
          <w:rFonts w:ascii="Calibri" w:hAnsi="Calibri" w:cs="Arial"/>
          <w:sz w:val="20"/>
          <w:szCs w:val="20"/>
        </w:rPr>
        <w:t>“Conceptos Básicos de Química”. Editorial: CECSA. Primera edición. Cap. II, IV y X.</w:t>
      </w:r>
    </w:p>
    <w:p w:rsidR="00B81E52" w:rsidRPr="000C1033" w:rsidRDefault="00B81E52" w:rsidP="000C1033">
      <w:pPr>
        <w:pStyle w:val="Prrafodelista"/>
        <w:numPr>
          <w:ilvl w:val="0"/>
          <w:numId w:val="23"/>
        </w:numPr>
        <w:spacing w:after="0" w:line="240" w:lineRule="auto"/>
        <w:ind w:left="709"/>
        <w:jc w:val="both"/>
        <w:rPr>
          <w:rFonts w:ascii="Calibri" w:hAnsi="Calibri" w:cs="Arial"/>
          <w:sz w:val="20"/>
          <w:szCs w:val="20"/>
        </w:rPr>
      </w:pPr>
      <w:r w:rsidRPr="000C1033">
        <w:rPr>
          <w:rFonts w:ascii="Calibri" w:hAnsi="Calibri" w:cs="Arial"/>
          <w:sz w:val="20"/>
          <w:szCs w:val="20"/>
        </w:rPr>
        <w:t>MC MURRAY, J.E.  y FAY, R.C. (2009). “Química General”. Editorial Pearson/Prentice Hall. México. Quinta Edición. Cap. V al X. </w:t>
      </w:r>
    </w:p>
    <w:p w:rsidR="00B81E52" w:rsidRPr="000C1033" w:rsidRDefault="00B81E52" w:rsidP="000C1033">
      <w:pPr>
        <w:pStyle w:val="Prrafodelista"/>
        <w:numPr>
          <w:ilvl w:val="0"/>
          <w:numId w:val="23"/>
        </w:numPr>
        <w:spacing w:after="0" w:line="240" w:lineRule="auto"/>
        <w:ind w:left="709"/>
        <w:jc w:val="both"/>
        <w:rPr>
          <w:rFonts w:ascii="Calibri" w:hAnsi="Calibri" w:cs="Arial"/>
          <w:sz w:val="20"/>
          <w:szCs w:val="20"/>
        </w:rPr>
      </w:pPr>
      <w:r w:rsidRPr="000C1033">
        <w:rPr>
          <w:rFonts w:ascii="Calibri" w:hAnsi="Calibri" w:cs="Arial"/>
          <w:sz w:val="20"/>
          <w:szCs w:val="20"/>
        </w:rPr>
        <w:t xml:space="preserve">CARRASCO VENEGAS, Luis (2004) </w:t>
      </w:r>
      <w:r w:rsidRPr="000C1033">
        <w:rPr>
          <w:rFonts w:ascii="Calibri" w:hAnsi="Calibri" w:cs="Arial"/>
          <w:b/>
          <w:sz w:val="20"/>
          <w:szCs w:val="20"/>
        </w:rPr>
        <w:t xml:space="preserve">“Química Experimental”. </w:t>
      </w:r>
      <w:r w:rsidRPr="000C1033">
        <w:rPr>
          <w:rFonts w:ascii="Calibri" w:hAnsi="Calibri" w:cs="Arial"/>
          <w:sz w:val="20"/>
          <w:szCs w:val="20"/>
        </w:rPr>
        <w:t xml:space="preserve">Editorial Impresiones Gráficas América S.R.L. </w:t>
      </w:r>
    </w:p>
    <w:p w:rsidR="000C1033" w:rsidRPr="004F4DE4" w:rsidRDefault="008B137C" w:rsidP="000C1033">
      <w:pPr>
        <w:pStyle w:val="Prrafodelista"/>
        <w:numPr>
          <w:ilvl w:val="0"/>
          <w:numId w:val="23"/>
        </w:numPr>
        <w:ind w:left="709"/>
        <w:rPr>
          <w:sz w:val="20"/>
          <w:szCs w:val="20"/>
        </w:rPr>
      </w:pPr>
      <w:hyperlink r:id="rId23" w:history="1">
        <w:r w:rsidR="000C1033" w:rsidRPr="004F4DE4">
          <w:rPr>
            <w:rStyle w:val="Hipervnculo"/>
            <w:color w:val="auto"/>
            <w:sz w:val="20"/>
            <w:szCs w:val="20"/>
            <w:u w:val="none"/>
          </w:rPr>
          <w:t>http://es.slideshare.net/braybatista/el-estado-gaseoso-gases-reales-e-ideales-y-presion-temperatura-y-volumen</w:t>
        </w:r>
      </w:hyperlink>
    </w:p>
    <w:p w:rsidR="000C1033" w:rsidRPr="004F4DE4" w:rsidRDefault="008B137C" w:rsidP="000C1033">
      <w:pPr>
        <w:pStyle w:val="Prrafodelista"/>
        <w:numPr>
          <w:ilvl w:val="0"/>
          <w:numId w:val="23"/>
        </w:numPr>
        <w:ind w:left="709"/>
        <w:rPr>
          <w:sz w:val="20"/>
          <w:szCs w:val="20"/>
        </w:rPr>
      </w:pPr>
      <w:hyperlink r:id="rId24" w:history="1">
        <w:r w:rsidR="000C1033" w:rsidRPr="004F4DE4">
          <w:rPr>
            <w:rStyle w:val="Hipervnculo"/>
            <w:color w:val="auto"/>
            <w:sz w:val="20"/>
            <w:szCs w:val="20"/>
            <w:u w:val="none"/>
          </w:rPr>
          <w:t>http://www.monografias.com/trabajos97/soluciones-quimicas/soluciones-quimicas.shtml</w:t>
        </w:r>
      </w:hyperlink>
    </w:p>
    <w:p w:rsidR="000C1033" w:rsidRPr="004F4DE4" w:rsidRDefault="008B137C" w:rsidP="000C1033">
      <w:pPr>
        <w:pStyle w:val="Prrafodelista"/>
        <w:numPr>
          <w:ilvl w:val="0"/>
          <w:numId w:val="23"/>
        </w:numPr>
        <w:ind w:left="709"/>
        <w:rPr>
          <w:sz w:val="20"/>
          <w:szCs w:val="20"/>
        </w:rPr>
      </w:pPr>
      <w:hyperlink r:id="rId25" w:history="1">
        <w:r w:rsidR="000C1033" w:rsidRPr="004F4DE4">
          <w:rPr>
            <w:rStyle w:val="Hipervnculo"/>
            <w:color w:val="auto"/>
            <w:sz w:val="20"/>
            <w:szCs w:val="20"/>
            <w:u w:val="none"/>
          </w:rPr>
          <w:t>http://www.uv.es/~baeza/cqtema3.html</w:t>
        </w:r>
      </w:hyperlink>
    </w:p>
    <w:p w:rsidR="000C1033" w:rsidRPr="004F4DE4" w:rsidRDefault="008B137C" w:rsidP="000C1033">
      <w:pPr>
        <w:pStyle w:val="Prrafodelista"/>
        <w:numPr>
          <w:ilvl w:val="0"/>
          <w:numId w:val="23"/>
        </w:numPr>
        <w:ind w:left="709"/>
        <w:rPr>
          <w:sz w:val="20"/>
          <w:szCs w:val="20"/>
        </w:rPr>
      </w:pPr>
      <w:hyperlink r:id="rId26" w:history="1">
        <w:r w:rsidR="000C1033" w:rsidRPr="004F4DE4">
          <w:rPr>
            <w:rStyle w:val="Hipervnculo"/>
            <w:color w:val="auto"/>
            <w:sz w:val="20"/>
            <w:szCs w:val="20"/>
            <w:u w:val="none"/>
          </w:rPr>
          <w:t>http://www.mcgraw-hill.es/bcv/guide/capitulo/844816962X.pdf</w:t>
        </w:r>
      </w:hyperlink>
    </w:p>
    <w:p w:rsidR="000C1033" w:rsidRPr="004F4DE4" w:rsidRDefault="008B137C" w:rsidP="000C1033">
      <w:pPr>
        <w:pStyle w:val="Prrafodelista"/>
        <w:numPr>
          <w:ilvl w:val="0"/>
          <w:numId w:val="23"/>
        </w:numPr>
        <w:ind w:left="709"/>
        <w:rPr>
          <w:sz w:val="20"/>
          <w:szCs w:val="20"/>
        </w:rPr>
      </w:pPr>
      <w:hyperlink r:id="rId27" w:history="1">
        <w:r w:rsidR="000C1033" w:rsidRPr="004F4DE4">
          <w:rPr>
            <w:rStyle w:val="Hipervnculo"/>
            <w:color w:val="auto"/>
            <w:sz w:val="20"/>
            <w:szCs w:val="20"/>
            <w:u w:val="none"/>
          </w:rPr>
          <w:t>http://www.monografias.com/trabajos7/elec/elec.shtml</w:t>
        </w:r>
      </w:hyperlink>
    </w:p>
    <w:p w:rsidR="004F4DE4" w:rsidRDefault="008B137C" w:rsidP="00A537A1">
      <w:pPr>
        <w:pStyle w:val="Prrafodelista"/>
        <w:numPr>
          <w:ilvl w:val="0"/>
          <w:numId w:val="23"/>
        </w:numPr>
        <w:tabs>
          <w:tab w:val="left" w:pos="284"/>
        </w:tabs>
        <w:ind w:left="709"/>
      </w:pPr>
      <w:hyperlink r:id="rId28" w:history="1">
        <w:r w:rsidR="000C1033" w:rsidRPr="0037759E">
          <w:rPr>
            <w:rStyle w:val="Hipervnculo"/>
            <w:color w:val="auto"/>
            <w:sz w:val="20"/>
            <w:szCs w:val="20"/>
            <w:u w:val="none"/>
          </w:rPr>
          <w:t>http://www.ehowenespanol.com/tres-sustancias-contaminan-medio-ambiente-info_206142/</w:t>
        </w:r>
      </w:hyperlink>
    </w:p>
    <w:p w:rsidR="00395582" w:rsidRPr="00395582" w:rsidRDefault="0037759E" w:rsidP="0037759E">
      <w:pPr>
        <w:tabs>
          <w:tab w:val="left" w:pos="284"/>
        </w:tabs>
        <w:jc w:val="right"/>
      </w:pPr>
      <w:r>
        <w:rPr>
          <w:noProof/>
          <w:lang w:val="es-PE" w:eastAsia="es-PE"/>
        </w:rPr>
        <mc:AlternateContent>
          <mc:Choice Requires="wps">
            <w:drawing>
              <wp:anchor distT="0" distB="0" distL="114300" distR="114300" simplePos="0" relativeHeight="251659264" behindDoc="1" locked="0" layoutInCell="1" allowOverlap="1" wp14:anchorId="423618ED" wp14:editId="30671304">
                <wp:simplePos x="0" y="0"/>
                <wp:positionH relativeFrom="column">
                  <wp:posOffset>1782335</wp:posOffset>
                </wp:positionH>
                <wp:positionV relativeFrom="paragraph">
                  <wp:posOffset>223051</wp:posOffset>
                </wp:positionV>
                <wp:extent cx="2353586" cy="752475"/>
                <wp:effectExtent l="0" t="0" r="0" b="952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586"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C2" w:rsidRPr="0037759E" w:rsidRDefault="00A572C2" w:rsidP="00B66536">
                            <w:pPr>
                              <w:spacing w:after="0"/>
                              <w:jc w:val="center"/>
                              <w:rPr>
                                <w:rFonts w:ascii="Arial Narrow" w:hAnsi="Arial Narrow"/>
                                <w:b/>
                                <w:bCs/>
                                <w:sz w:val="20"/>
                                <w:szCs w:val="20"/>
                                <w:lang w:val="es-PE"/>
                              </w:rPr>
                            </w:pPr>
                            <w:r w:rsidRPr="0037759E">
                              <w:rPr>
                                <w:rFonts w:ascii="Arial Narrow" w:hAnsi="Arial Narrow"/>
                                <w:b/>
                                <w:bCs/>
                                <w:sz w:val="20"/>
                                <w:szCs w:val="20"/>
                                <w:lang w:val="es-PE"/>
                              </w:rPr>
                              <w:t xml:space="preserve">Ing. </w:t>
                            </w:r>
                            <w:r w:rsidR="0037759E" w:rsidRPr="0037759E">
                              <w:rPr>
                                <w:rFonts w:ascii="Arial Narrow" w:hAnsi="Arial Narrow"/>
                                <w:b/>
                                <w:bCs/>
                                <w:sz w:val="20"/>
                                <w:szCs w:val="20"/>
                                <w:lang w:val="es-PE"/>
                              </w:rPr>
                              <w:t>Ronald Fernando Rodriguez Espinoza</w:t>
                            </w:r>
                          </w:p>
                          <w:p w:rsidR="00A572C2" w:rsidRPr="0037759E" w:rsidRDefault="00A572C2" w:rsidP="00B66536">
                            <w:pPr>
                              <w:spacing w:after="0"/>
                              <w:jc w:val="center"/>
                              <w:rPr>
                                <w:rFonts w:ascii="Arial Narrow" w:hAnsi="Arial Narrow"/>
                                <w:sz w:val="20"/>
                                <w:szCs w:val="20"/>
                                <w:lang w:val="es-PE"/>
                              </w:rPr>
                            </w:pPr>
                            <w:r w:rsidRPr="0037759E">
                              <w:rPr>
                                <w:rFonts w:ascii="Arial Narrow" w:hAnsi="Arial Narrow"/>
                                <w:sz w:val="20"/>
                                <w:szCs w:val="20"/>
                                <w:lang w:val="es-PE"/>
                              </w:rPr>
                              <w:t>CIP Nº 9</w:t>
                            </w:r>
                            <w:r w:rsidR="0037759E" w:rsidRPr="0037759E">
                              <w:rPr>
                                <w:rFonts w:ascii="Arial Narrow" w:hAnsi="Arial Narrow"/>
                                <w:sz w:val="20"/>
                                <w:szCs w:val="20"/>
                                <w:lang w:val="es-PE"/>
                              </w:rPr>
                              <w:t>5</w:t>
                            </w:r>
                            <w:r w:rsidR="0037759E">
                              <w:rPr>
                                <w:rFonts w:ascii="Arial Narrow" w:hAnsi="Arial Narrow"/>
                                <w:sz w:val="20"/>
                                <w:szCs w:val="20"/>
                                <w:lang w:val="es-PE"/>
                              </w:rPr>
                              <w:t>579</w:t>
                            </w:r>
                          </w:p>
                          <w:p w:rsidR="00A572C2" w:rsidRPr="0037759E" w:rsidRDefault="00A572C2" w:rsidP="00B66536">
                            <w:pPr>
                              <w:spacing w:after="0"/>
                              <w:jc w:val="center"/>
                              <w:rPr>
                                <w:rFonts w:ascii="Arial Narrow" w:hAnsi="Arial Narrow"/>
                                <w:sz w:val="20"/>
                                <w:szCs w:val="20"/>
                                <w:lang w:val="en-US"/>
                              </w:rPr>
                            </w:pPr>
                            <w:r w:rsidRPr="0037759E">
                              <w:rPr>
                                <w:rFonts w:ascii="Arial Narrow" w:hAnsi="Arial Narrow"/>
                                <w:sz w:val="20"/>
                                <w:szCs w:val="20"/>
                                <w:lang w:val="en-US"/>
                              </w:rPr>
                              <w:t>D</w:t>
                            </w:r>
                            <w:r w:rsidR="0037759E">
                              <w:rPr>
                                <w:rFonts w:ascii="Arial Narrow" w:hAnsi="Arial Narrow"/>
                                <w:sz w:val="20"/>
                                <w:szCs w:val="20"/>
                                <w:lang w:val="en-US"/>
                              </w:rPr>
                              <w:t>N</w:t>
                            </w:r>
                            <w:r w:rsidRPr="0037759E">
                              <w:rPr>
                                <w:rFonts w:ascii="Arial Narrow" w:hAnsi="Arial Narrow"/>
                                <w:sz w:val="20"/>
                                <w:szCs w:val="20"/>
                                <w:lang w:val="en-US"/>
                              </w:rPr>
                              <w:t xml:space="preserve">U </w:t>
                            </w:r>
                            <w:r w:rsidR="0037759E">
                              <w:rPr>
                                <w:rFonts w:ascii="Arial Narrow" w:hAnsi="Arial Narrow"/>
                                <w:sz w:val="20"/>
                                <w:szCs w:val="20"/>
                                <w:lang w:val="en-US"/>
                              </w:rPr>
                              <w:t>30</w:t>
                            </w:r>
                            <w:r w:rsidRPr="0037759E">
                              <w:rPr>
                                <w:rFonts w:ascii="Arial Narrow" w:hAnsi="Arial Narrow"/>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18ED" id="Text Box 5" o:spid="_x0000_s1034" type="#_x0000_t202" style="position:absolute;left:0;text-align:left;margin-left:140.35pt;margin-top:17.55pt;width:185.3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m1vAIAAME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" filled="f" stroked="f">
                <v:textbox>
                  <w:txbxContent>
                    <w:p w:rsidR="00A572C2" w:rsidRPr="0037759E" w:rsidRDefault="00A572C2" w:rsidP="00B66536">
                      <w:pPr>
                        <w:spacing w:after="0"/>
                        <w:jc w:val="center"/>
                        <w:rPr>
                          <w:rFonts w:ascii="Arial Narrow" w:hAnsi="Arial Narrow"/>
                          <w:b/>
                          <w:bCs/>
                          <w:sz w:val="20"/>
                          <w:szCs w:val="20"/>
                          <w:lang w:val="es-PE"/>
                        </w:rPr>
                      </w:pPr>
                      <w:r w:rsidRPr="0037759E">
                        <w:rPr>
                          <w:rFonts w:ascii="Arial Narrow" w:hAnsi="Arial Narrow"/>
                          <w:b/>
                          <w:bCs/>
                          <w:sz w:val="20"/>
                          <w:szCs w:val="20"/>
                          <w:lang w:val="es-PE"/>
                        </w:rPr>
                        <w:t xml:space="preserve">Ing. </w:t>
                      </w:r>
                      <w:r w:rsidR="0037759E" w:rsidRPr="0037759E">
                        <w:rPr>
                          <w:rFonts w:ascii="Arial Narrow" w:hAnsi="Arial Narrow"/>
                          <w:b/>
                          <w:bCs/>
                          <w:sz w:val="20"/>
                          <w:szCs w:val="20"/>
                          <w:lang w:val="es-PE"/>
                        </w:rPr>
                        <w:t>Ronald Fernando Rodriguez Espinoza</w:t>
                      </w:r>
                    </w:p>
                    <w:p w:rsidR="00A572C2" w:rsidRPr="0037759E" w:rsidRDefault="00A572C2" w:rsidP="00B66536">
                      <w:pPr>
                        <w:spacing w:after="0"/>
                        <w:jc w:val="center"/>
                        <w:rPr>
                          <w:rFonts w:ascii="Arial Narrow" w:hAnsi="Arial Narrow"/>
                          <w:sz w:val="20"/>
                          <w:szCs w:val="20"/>
                          <w:lang w:val="es-PE"/>
                        </w:rPr>
                      </w:pPr>
                      <w:r w:rsidRPr="0037759E">
                        <w:rPr>
                          <w:rFonts w:ascii="Arial Narrow" w:hAnsi="Arial Narrow"/>
                          <w:sz w:val="20"/>
                          <w:szCs w:val="20"/>
                          <w:lang w:val="es-PE"/>
                        </w:rPr>
                        <w:t>CIP Nº 9</w:t>
                      </w:r>
                      <w:r w:rsidR="0037759E" w:rsidRPr="0037759E">
                        <w:rPr>
                          <w:rFonts w:ascii="Arial Narrow" w:hAnsi="Arial Narrow"/>
                          <w:sz w:val="20"/>
                          <w:szCs w:val="20"/>
                          <w:lang w:val="es-PE"/>
                        </w:rPr>
                        <w:t>5</w:t>
                      </w:r>
                      <w:r w:rsidR="0037759E">
                        <w:rPr>
                          <w:rFonts w:ascii="Arial Narrow" w:hAnsi="Arial Narrow"/>
                          <w:sz w:val="20"/>
                          <w:szCs w:val="20"/>
                          <w:lang w:val="es-PE"/>
                        </w:rPr>
                        <w:t>579</w:t>
                      </w:r>
                    </w:p>
                    <w:p w:rsidR="00A572C2" w:rsidRPr="0037759E" w:rsidRDefault="00A572C2" w:rsidP="00B66536">
                      <w:pPr>
                        <w:spacing w:after="0"/>
                        <w:jc w:val="center"/>
                        <w:rPr>
                          <w:rFonts w:ascii="Arial Narrow" w:hAnsi="Arial Narrow"/>
                          <w:sz w:val="20"/>
                          <w:szCs w:val="20"/>
                          <w:lang w:val="en-US"/>
                        </w:rPr>
                      </w:pPr>
                      <w:r w:rsidRPr="0037759E">
                        <w:rPr>
                          <w:rFonts w:ascii="Arial Narrow" w:hAnsi="Arial Narrow"/>
                          <w:sz w:val="20"/>
                          <w:szCs w:val="20"/>
                          <w:lang w:val="en-US"/>
                        </w:rPr>
                        <w:t>D</w:t>
                      </w:r>
                      <w:r w:rsidR="0037759E">
                        <w:rPr>
                          <w:rFonts w:ascii="Arial Narrow" w:hAnsi="Arial Narrow"/>
                          <w:sz w:val="20"/>
                          <w:szCs w:val="20"/>
                          <w:lang w:val="en-US"/>
                        </w:rPr>
                        <w:t>N</w:t>
                      </w:r>
                      <w:r w:rsidRPr="0037759E">
                        <w:rPr>
                          <w:rFonts w:ascii="Arial Narrow" w:hAnsi="Arial Narrow"/>
                          <w:sz w:val="20"/>
                          <w:szCs w:val="20"/>
                          <w:lang w:val="en-US"/>
                        </w:rPr>
                        <w:t xml:space="preserve">U </w:t>
                      </w:r>
                      <w:r w:rsidR="0037759E">
                        <w:rPr>
                          <w:rFonts w:ascii="Arial Narrow" w:hAnsi="Arial Narrow"/>
                          <w:sz w:val="20"/>
                          <w:szCs w:val="20"/>
                          <w:lang w:val="en-US"/>
                        </w:rPr>
                        <w:t>30</w:t>
                      </w:r>
                      <w:r w:rsidRPr="0037759E">
                        <w:rPr>
                          <w:rFonts w:ascii="Arial Narrow" w:hAnsi="Arial Narrow"/>
                          <w:sz w:val="20"/>
                          <w:szCs w:val="20"/>
                          <w:lang w:val="en-US"/>
                        </w:rPr>
                        <w:t>2</w:t>
                      </w:r>
                    </w:p>
                  </w:txbxContent>
                </v:textbox>
              </v:shape>
            </w:pict>
          </mc:Fallback>
        </mc:AlternateContent>
      </w:r>
      <w:r w:rsidR="00455C84">
        <w:t xml:space="preserve"> </w:t>
      </w:r>
      <w:r w:rsidR="00B66536">
        <w:t xml:space="preserve">Huacho, </w:t>
      </w:r>
      <w:r w:rsidR="00780EC7">
        <w:t xml:space="preserve">setiembre </w:t>
      </w:r>
      <w:bookmarkStart w:id="0" w:name="_GoBack"/>
      <w:bookmarkEnd w:id="0"/>
      <w:r w:rsidR="00375C83">
        <w:t xml:space="preserve">de </w:t>
      </w:r>
      <w:r w:rsidR="00B23CA5">
        <w:t>201</w:t>
      </w:r>
      <w:r w:rsidR="005B1552">
        <w:t>8</w:t>
      </w:r>
    </w:p>
    <w:sectPr w:rsidR="00395582" w:rsidRPr="00395582" w:rsidSect="000C1033">
      <w:pgSz w:w="12240" w:h="15840"/>
      <w:pgMar w:top="1134" w:right="1418" w:bottom="1134" w:left="1701"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37C" w:rsidRDefault="008B137C" w:rsidP="00D95C13">
      <w:pPr>
        <w:spacing w:after="0" w:line="240" w:lineRule="auto"/>
      </w:pPr>
      <w:r>
        <w:separator/>
      </w:r>
    </w:p>
  </w:endnote>
  <w:endnote w:type="continuationSeparator" w:id="0">
    <w:p w:rsidR="008B137C" w:rsidRDefault="008B137C" w:rsidP="00D9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2C2" w:rsidRDefault="00A572C2">
    <w:pPr>
      <w:rPr>
        <w:rFonts w:asciiTheme="majorHAnsi" w:eastAsiaTheme="majorEastAsia" w:hAnsiTheme="majorHAnsi" w:cstheme="majorBidi"/>
        <w:lang w:val="es-ES"/>
      </w:rPr>
    </w:pPr>
  </w:p>
  <w:p w:rsidR="00A572C2" w:rsidRDefault="00A572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37C" w:rsidRDefault="008B137C" w:rsidP="00D95C13">
      <w:pPr>
        <w:spacing w:after="0" w:line="240" w:lineRule="auto"/>
      </w:pPr>
      <w:r>
        <w:separator/>
      </w:r>
    </w:p>
  </w:footnote>
  <w:footnote w:type="continuationSeparator" w:id="0">
    <w:p w:rsidR="008B137C" w:rsidRDefault="008B137C" w:rsidP="00D95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D3B"/>
    <w:multiLevelType w:val="hybridMultilevel"/>
    <w:tmpl w:val="C6B0D5F8"/>
    <w:lvl w:ilvl="0" w:tplc="31225B4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C76478"/>
    <w:multiLevelType w:val="hybridMultilevel"/>
    <w:tmpl w:val="595EC29E"/>
    <w:lvl w:ilvl="0" w:tplc="1E922B22">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AD5E39"/>
    <w:multiLevelType w:val="hybridMultilevel"/>
    <w:tmpl w:val="0220F6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795693"/>
    <w:multiLevelType w:val="hybridMultilevel"/>
    <w:tmpl w:val="7400C58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8833503"/>
    <w:multiLevelType w:val="hybridMultilevel"/>
    <w:tmpl w:val="EB9A23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9D787B"/>
    <w:multiLevelType w:val="hybridMultilevel"/>
    <w:tmpl w:val="C9601B18"/>
    <w:lvl w:ilvl="0" w:tplc="327AC0A0">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241558"/>
    <w:multiLevelType w:val="hybridMultilevel"/>
    <w:tmpl w:val="F30252A2"/>
    <w:lvl w:ilvl="0" w:tplc="911A36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CD00CD"/>
    <w:multiLevelType w:val="multilevel"/>
    <w:tmpl w:val="B3B4B5BA"/>
    <w:lvl w:ilvl="0">
      <w:start w:val="7"/>
      <w:numFmt w:val="bullet"/>
      <w:lvlText w:val=""/>
      <w:lvlJc w:val="left"/>
      <w:pPr>
        <w:ind w:left="720" w:hanging="360"/>
      </w:pPr>
      <w:rPr>
        <w:rFonts w:ascii="Wingdings" w:hAnsi="Wingdings" w:hint="default"/>
        <w:b/>
      </w:rPr>
    </w:lvl>
    <w:lvl w:ilvl="1">
      <w:start w:val="7"/>
      <w:numFmt w:val="decimal"/>
      <w:lvlText w:val="%2.2"/>
      <w:lvlJc w:val="left"/>
      <w:pPr>
        <w:ind w:left="720" w:hanging="360"/>
      </w:pPr>
      <w:rPr>
        <w:rFonts w:hint="default"/>
        <w:i w:val="0"/>
      </w:rPr>
    </w:lvl>
    <w:lvl w:ilvl="2">
      <w:start w:val="1"/>
      <w:numFmt w:val="decimal"/>
      <w:isLgl/>
      <w:lvlText w:val="%1.%2.%3"/>
      <w:lvlJc w:val="left"/>
      <w:pPr>
        <w:ind w:left="1080" w:hanging="720"/>
      </w:pPr>
      <w:rPr>
        <w:rFonts w:ascii="Calibri" w:hAnsi="Calibri" w:hint="default"/>
        <w:i w:val="0"/>
      </w:rPr>
    </w:lvl>
    <w:lvl w:ilvl="3">
      <w:start w:val="1"/>
      <w:numFmt w:val="decimal"/>
      <w:isLgl/>
      <w:lvlText w:val="%1.%2.%3.%4"/>
      <w:lvlJc w:val="left"/>
      <w:pPr>
        <w:ind w:left="1080" w:hanging="720"/>
      </w:pPr>
      <w:rPr>
        <w:rFonts w:ascii="Calibri" w:hAnsi="Calibri" w:hint="default"/>
        <w:i w:val="0"/>
      </w:rPr>
    </w:lvl>
    <w:lvl w:ilvl="4">
      <w:start w:val="1"/>
      <w:numFmt w:val="decimal"/>
      <w:isLgl/>
      <w:lvlText w:val="%1.%2.%3.%4.%5"/>
      <w:lvlJc w:val="left"/>
      <w:pPr>
        <w:ind w:left="1440" w:hanging="1080"/>
      </w:pPr>
      <w:rPr>
        <w:rFonts w:ascii="Calibri" w:hAnsi="Calibri" w:hint="default"/>
        <w:i w:val="0"/>
      </w:rPr>
    </w:lvl>
    <w:lvl w:ilvl="5">
      <w:start w:val="1"/>
      <w:numFmt w:val="decimal"/>
      <w:isLgl/>
      <w:lvlText w:val="%1.%2.%3.%4.%5.%6"/>
      <w:lvlJc w:val="left"/>
      <w:pPr>
        <w:ind w:left="1800" w:hanging="1440"/>
      </w:pPr>
      <w:rPr>
        <w:rFonts w:ascii="Calibri" w:hAnsi="Calibri" w:hint="default"/>
        <w:i w:val="0"/>
      </w:rPr>
    </w:lvl>
    <w:lvl w:ilvl="6">
      <w:start w:val="1"/>
      <w:numFmt w:val="decimal"/>
      <w:isLgl/>
      <w:lvlText w:val="%1.%2.%3.%4.%5.%6.%7"/>
      <w:lvlJc w:val="left"/>
      <w:pPr>
        <w:ind w:left="1800" w:hanging="1440"/>
      </w:pPr>
      <w:rPr>
        <w:rFonts w:ascii="Calibri" w:hAnsi="Calibri" w:hint="default"/>
        <w:i w:val="0"/>
      </w:rPr>
    </w:lvl>
    <w:lvl w:ilvl="7">
      <w:start w:val="1"/>
      <w:numFmt w:val="decimal"/>
      <w:isLgl/>
      <w:lvlText w:val="%1.%2.%3.%4.%5.%6.%7.%8"/>
      <w:lvlJc w:val="left"/>
      <w:pPr>
        <w:ind w:left="2160" w:hanging="1800"/>
      </w:pPr>
      <w:rPr>
        <w:rFonts w:ascii="Calibri" w:hAnsi="Calibri" w:hint="default"/>
        <w:i w:val="0"/>
      </w:rPr>
    </w:lvl>
    <w:lvl w:ilvl="8">
      <w:start w:val="1"/>
      <w:numFmt w:val="decimal"/>
      <w:isLgl/>
      <w:lvlText w:val="%1.%2.%3.%4.%5.%6.%7.%8.%9"/>
      <w:lvlJc w:val="left"/>
      <w:pPr>
        <w:ind w:left="2160" w:hanging="1800"/>
      </w:pPr>
      <w:rPr>
        <w:rFonts w:ascii="Calibri" w:hAnsi="Calibri" w:hint="default"/>
        <w:i w:val="0"/>
      </w:rPr>
    </w:lvl>
  </w:abstractNum>
  <w:abstractNum w:abstractNumId="8" w15:restartNumberingAfterBreak="0">
    <w:nsid w:val="20D6657C"/>
    <w:multiLevelType w:val="hybridMultilevel"/>
    <w:tmpl w:val="1CFC3364"/>
    <w:lvl w:ilvl="0" w:tplc="EBD274B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0164D2"/>
    <w:multiLevelType w:val="hybridMultilevel"/>
    <w:tmpl w:val="3F228856"/>
    <w:lvl w:ilvl="0" w:tplc="631236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5378E9"/>
    <w:multiLevelType w:val="hybridMultilevel"/>
    <w:tmpl w:val="93E05B68"/>
    <w:lvl w:ilvl="0" w:tplc="2EE683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52074F"/>
    <w:multiLevelType w:val="hybridMultilevel"/>
    <w:tmpl w:val="04046BC8"/>
    <w:lvl w:ilvl="0" w:tplc="ADCA98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856DEE"/>
    <w:multiLevelType w:val="hybridMultilevel"/>
    <w:tmpl w:val="2AA45152"/>
    <w:lvl w:ilvl="0" w:tplc="F0F6CEAC">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0A0F09"/>
    <w:multiLevelType w:val="hybridMultilevel"/>
    <w:tmpl w:val="1882B108"/>
    <w:lvl w:ilvl="0" w:tplc="8E8CFB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BC756E"/>
    <w:multiLevelType w:val="hybridMultilevel"/>
    <w:tmpl w:val="821E35FC"/>
    <w:lvl w:ilvl="0" w:tplc="310A93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B75EB2"/>
    <w:multiLevelType w:val="hybridMultilevel"/>
    <w:tmpl w:val="2B98AF40"/>
    <w:lvl w:ilvl="0" w:tplc="9620AF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C71E54"/>
    <w:multiLevelType w:val="hybridMultilevel"/>
    <w:tmpl w:val="5630CF22"/>
    <w:lvl w:ilvl="0" w:tplc="1230FA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C75E44"/>
    <w:multiLevelType w:val="hybridMultilevel"/>
    <w:tmpl w:val="1F069D88"/>
    <w:lvl w:ilvl="0" w:tplc="01C89D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D57EB1"/>
    <w:multiLevelType w:val="hybridMultilevel"/>
    <w:tmpl w:val="5D7CBD3A"/>
    <w:lvl w:ilvl="0" w:tplc="61DA4D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8BD21A0"/>
    <w:multiLevelType w:val="hybridMultilevel"/>
    <w:tmpl w:val="5FC8D506"/>
    <w:lvl w:ilvl="0" w:tplc="4D82FB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B3F3F51"/>
    <w:multiLevelType w:val="hybridMultilevel"/>
    <w:tmpl w:val="AC5E4886"/>
    <w:lvl w:ilvl="0" w:tplc="3DD0C6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FE4A18"/>
    <w:multiLevelType w:val="hybridMultilevel"/>
    <w:tmpl w:val="CBC6FA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14030D6"/>
    <w:multiLevelType w:val="hybridMultilevel"/>
    <w:tmpl w:val="C14288BC"/>
    <w:lvl w:ilvl="0" w:tplc="20164EC2">
      <w:start w:val="1"/>
      <w:numFmt w:val="decimal"/>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462502E"/>
    <w:multiLevelType w:val="hybridMultilevel"/>
    <w:tmpl w:val="91C6DD84"/>
    <w:lvl w:ilvl="0" w:tplc="4396569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803ED3"/>
    <w:multiLevelType w:val="hybridMultilevel"/>
    <w:tmpl w:val="D18A366C"/>
    <w:lvl w:ilvl="0" w:tplc="67D8690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C996C97"/>
    <w:multiLevelType w:val="hybridMultilevel"/>
    <w:tmpl w:val="39920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FF20EB"/>
    <w:multiLevelType w:val="hybridMultilevel"/>
    <w:tmpl w:val="8B32A748"/>
    <w:lvl w:ilvl="0" w:tplc="49E89B7C">
      <w:start w:val="1"/>
      <w:numFmt w:val="decimal"/>
      <w:lvlText w:val="%1."/>
      <w:lvlJc w:val="left"/>
      <w:pPr>
        <w:tabs>
          <w:tab w:val="num" w:pos="702"/>
        </w:tabs>
        <w:ind w:left="702" w:hanging="645"/>
      </w:pPr>
      <w:rPr>
        <w:rFonts w:hint="default"/>
        <w:b/>
      </w:rPr>
    </w:lvl>
    <w:lvl w:ilvl="1" w:tplc="123024F6">
      <w:start w:val="1"/>
      <w:numFmt w:val="bullet"/>
      <w:lvlText w:val=""/>
      <w:lvlJc w:val="left"/>
      <w:pPr>
        <w:tabs>
          <w:tab w:val="num" w:pos="1137"/>
        </w:tabs>
        <w:ind w:left="1137" w:hanging="360"/>
      </w:pPr>
      <w:rPr>
        <w:rFonts w:ascii="Symbol" w:hAnsi="Symbol" w:hint="default"/>
        <w:b/>
      </w:rPr>
    </w:lvl>
    <w:lvl w:ilvl="2" w:tplc="2432F732">
      <w:start w:val="4"/>
      <w:numFmt w:val="bullet"/>
      <w:lvlText w:val="-"/>
      <w:lvlJc w:val="left"/>
      <w:pPr>
        <w:ind w:left="2037" w:hanging="360"/>
      </w:pPr>
      <w:rPr>
        <w:rFonts w:ascii="Arial Narrow" w:eastAsia="Times New Roman" w:hAnsi="Arial Narrow" w:cs="Arial" w:hint="default"/>
      </w:r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num w:numId="1">
    <w:abstractNumId w:val="25"/>
  </w:num>
  <w:num w:numId="2">
    <w:abstractNumId w:val="8"/>
  </w:num>
  <w:num w:numId="3">
    <w:abstractNumId w:val="0"/>
  </w:num>
  <w:num w:numId="4">
    <w:abstractNumId w:val="21"/>
  </w:num>
  <w:num w:numId="5">
    <w:abstractNumId w:val="16"/>
  </w:num>
  <w:num w:numId="6">
    <w:abstractNumId w:val="19"/>
  </w:num>
  <w:num w:numId="7">
    <w:abstractNumId w:val="13"/>
  </w:num>
  <w:num w:numId="8">
    <w:abstractNumId w:val="11"/>
  </w:num>
  <w:num w:numId="9">
    <w:abstractNumId w:val="18"/>
  </w:num>
  <w:num w:numId="10">
    <w:abstractNumId w:val="20"/>
  </w:num>
  <w:num w:numId="11">
    <w:abstractNumId w:val="14"/>
  </w:num>
  <w:num w:numId="12">
    <w:abstractNumId w:val="23"/>
  </w:num>
  <w:num w:numId="13">
    <w:abstractNumId w:val="15"/>
  </w:num>
  <w:num w:numId="14">
    <w:abstractNumId w:val="17"/>
  </w:num>
  <w:num w:numId="15">
    <w:abstractNumId w:val="24"/>
  </w:num>
  <w:num w:numId="16">
    <w:abstractNumId w:val="9"/>
  </w:num>
  <w:num w:numId="17">
    <w:abstractNumId w:val="10"/>
  </w:num>
  <w:num w:numId="18">
    <w:abstractNumId w:val="6"/>
  </w:num>
  <w:num w:numId="19">
    <w:abstractNumId w:val="22"/>
  </w:num>
  <w:num w:numId="20">
    <w:abstractNumId w:val="3"/>
  </w:num>
  <w:num w:numId="21">
    <w:abstractNumId w:val="7"/>
  </w:num>
  <w:num w:numId="22">
    <w:abstractNumId w:val="5"/>
  </w:num>
  <w:num w:numId="23">
    <w:abstractNumId w:val="12"/>
  </w:num>
  <w:num w:numId="24">
    <w:abstractNumId w:val="1"/>
  </w:num>
  <w:num w:numId="25">
    <w:abstractNumId w:val="7"/>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F2"/>
    <w:rsid w:val="0000018F"/>
    <w:rsid w:val="00007767"/>
    <w:rsid w:val="000350B1"/>
    <w:rsid w:val="000404C7"/>
    <w:rsid w:val="00040E96"/>
    <w:rsid w:val="00046C21"/>
    <w:rsid w:val="000477F5"/>
    <w:rsid w:val="0005580D"/>
    <w:rsid w:val="00055F5C"/>
    <w:rsid w:val="0006311D"/>
    <w:rsid w:val="00066332"/>
    <w:rsid w:val="0007598B"/>
    <w:rsid w:val="00082C67"/>
    <w:rsid w:val="0008372E"/>
    <w:rsid w:val="00084C57"/>
    <w:rsid w:val="000A0540"/>
    <w:rsid w:val="000B515D"/>
    <w:rsid w:val="000B6E32"/>
    <w:rsid w:val="000C0687"/>
    <w:rsid w:val="000C0CB1"/>
    <w:rsid w:val="000C1033"/>
    <w:rsid w:val="000E744A"/>
    <w:rsid w:val="000E7F92"/>
    <w:rsid w:val="000F1F3B"/>
    <w:rsid w:val="0011723E"/>
    <w:rsid w:val="00122728"/>
    <w:rsid w:val="0012514E"/>
    <w:rsid w:val="00147928"/>
    <w:rsid w:val="00156AE8"/>
    <w:rsid w:val="001579B6"/>
    <w:rsid w:val="0016563F"/>
    <w:rsid w:val="00172BB0"/>
    <w:rsid w:val="00174C4B"/>
    <w:rsid w:val="00187C2F"/>
    <w:rsid w:val="001975D0"/>
    <w:rsid w:val="001D1C08"/>
    <w:rsid w:val="002036F6"/>
    <w:rsid w:val="00203997"/>
    <w:rsid w:val="00210017"/>
    <w:rsid w:val="00210570"/>
    <w:rsid w:val="00212BC8"/>
    <w:rsid w:val="00255423"/>
    <w:rsid w:val="00271ED9"/>
    <w:rsid w:val="00274011"/>
    <w:rsid w:val="00274773"/>
    <w:rsid w:val="00284A50"/>
    <w:rsid w:val="002962DA"/>
    <w:rsid w:val="002E09F2"/>
    <w:rsid w:val="00301C8A"/>
    <w:rsid w:val="00325EAC"/>
    <w:rsid w:val="003351F6"/>
    <w:rsid w:val="0037507C"/>
    <w:rsid w:val="00375C83"/>
    <w:rsid w:val="0037759E"/>
    <w:rsid w:val="00393D39"/>
    <w:rsid w:val="00395582"/>
    <w:rsid w:val="003A2D94"/>
    <w:rsid w:val="003B396F"/>
    <w:rsid w:val="003D0A27"/>
    <w:rsid w:val="003D3FD6"/>
    <w:rsid w:val="003D5025"/>
    <w:rsid w:val="00401653"/>
    <w:rsid w:val="004061F5"/>
    <w:rsid w:val="00425775"/>
    <w:rsid w:val="00433319"/>
    <w:rsid w:val="0043495C"/>
    <w:rsid w:val="00437622"/>
    <w:rsid w:val="00437E25"/>
    <w:rsid w:val="00455894"/>
    <w:rsid w:val="00455C84"/>
    <w:rsid w:val="00477201"/>
    <w:rsid w:val="004808D4"/>
    <w:rsid w:val="004836A8"/>
    <w:rsid w:val="0048588B"/>
    <w:rsid w:val="0049144A"/>
    <w:rsid w:val="004A3FAC"/>
    <w:rsid w:val="004C6172"/>
    <w:rsid w:val="004D6A1B"/>
    <w:rsid w:val="004F484C"/>
    <w:rsid w:val="004F4DE4"/>
    <w:rsid w:val="00505786"/>
    <w:rsid w:val="00527201"/>
    <w:rsid w:val="005333B4"/>
    <w:rsid w:val="00536F4C"/>
    <w:rsid w:val="005443EB"/>
    <w:rsid w:val="00545B3C"/>
    <w:rsid w:val="005767AE"/>
    <w:rsid w:val="00576CEC"/>
    <w:rsid w:val="00580FFC"/>
    <w:rsid w:val="00581D7C"/>
    <w:rsid w:val="005B1552"/>
    <w:rsid w:val="005D2898"/>
    <w:rsid w:val="005E07E4"/>
    <w:rsid w:val="005E184D"/>
    <w:rsid w:val="005F4139"/>
    <w:rsid w:val="005F55BD"/>
    <w:rsid w:val="00604B1F"/>
    <w:rsid w:val="00611FBE"/>
    <w:rsid w:val="00616E55"/>
    <w:rsid w:val="00632950"/>
    <w:rsid w:val="00633855"/>
    <w:rsid w:val="0064411B"/>
    <w:rsid w:val="00670029"/>
    <w:rsid w:val="00672CC6"/>
    <w:rsid w:val="00695E8D"/>
    <w:rsid w:val="006C3099"/>
    <w:rsid w:val="006D2181"/>
    <w:rsid w:val="006D2C7B"/>
    <w:rsid w:val="00705CEE"/>
    <w:rsid w:val="00712ACB"/>
    <w:rsid w:val="007273B0"/>
    <w:rsid w:val="00733D95"/>
    <w:rsid w:val="00743042"/>
    <w:rsid w:val="007702EB"/>
    <w:rsid w:val="007703C7"/>
    <w:rsid w:val="00780EC7"/>
    <w:rsid w:val="007B2A7A"/>
    <w:rsid w:val="007F056E"/>
    <w:rsid w:val="008217A0"/>
    <w:rsid w:val="008223A6"/>
    <w:rsid w:val="0083352B"/>
    <w:rsid w:val="008351D5"/>
    <w:rsid w:val="00846B35"/>
    <w:rsid w:val="008508EB"/>
    <w:rsid w:val="00852059"/>
    <w:rsid w:val="00852315"/>
    <w:rsid w:val="00862912"/>
    <w:rsid w:val="00873382"/>
    <w:rsid w:val="008A0038"/>
    <w:rsid w:val="008B137C"/>
    <w:rsid w:val="008C102D"/>
    <w:rsid w:val="0093552E"/>
    <w:rsid w:val="0095253B"/>
    <w:rsid w:val="00984289"/>
    <w:rsid w:val="009A029F"/>
    <w:rsid w:val="009B1879"/>
    <w:rsid w:val="009C0379"/>
    <w:rsid w:val="009D07B9"/>
    <w:rsid w:val="009F5AF6"/>
    <w:rsid w:val="00A03EDC"/>
    <w:rsid w:val="00A12E7D"/>
    <w:rsid w:val="00A21E4D"/>
    <w:rsid w:val="00A22684"/>
    <w:rsid w:val="00A22F1B"/>
    <w:rsid w:val="00A35225"/>
    <w:rsid w:val="00A35845"/>
    <w:rsid w:val="00A35A16"/>
    <w:rsid w:val="00A37A94"/>
    <w:rsid w:val="00A42191"/>
    <w:rsid w:val="00A42A57"/>
    <w:rsid w:val="00A47691"/>
    <w:rsid w:val="00A53687"/>
    <w:rsid w:val="00A56132"/>
    <w:rsid w:val="00A572C2"/>
    <w:rsid w:val="00A66013"/>
    <w:rsid w:val="00A7208D"/>
    <w:rsid w:val="00A7422E"/>
    <w:rsid w:val="00A81347"/>
    <w:rsid w:val="00AA04E1"/>
    <w:rsid w:val="00AB11B2"/>
    <w:rsid w:val="00AB36E2"/>
    <w:rsid w:val="00AB4180"/>
    <w:rsid w:val="00AC0C81"/>
    <w:rsid w:val="00AE2B3D"/>
    <w:rsid w:val="00AE5384"/>
    <w:rsid w:val="00AF6396"/>
    <w:rsid w:val="00B03CCD"/>
    <w:rsid w:val="00B23CA5"/>
    <w:rsid w:val="00B37A7D"/>
    <w:rsid w:val="00B43B7C"/>
    <w:rsid w:val="00B44046"/>
    <w:rsid w:val="00B57F32"/>
    <w:rsid w:val="00B62E7D"/>
    <w:rsid w:val="00B66536"/>
    <w:rsid w:val="00B80ED9"/>
    <w:rsid w:val="00B81E52"/>
    <w:rsid w:val="00B8225C"/>
    <w:rsid w:val="00B845BB"/>
    <w:rsid w:val="00BC2C47"/>
    <w:rsid w:val="00BF6075"/>
    <w:rsid w:val="00C00BBA"/>
    <w:rsid w:val="00C35708"/>
    <w:rsid w:val="00C47172"/>
    <w:rsid w:val="00C930DA"/>
    <w:rsid w:val="00CA14CC"/>
    <w:rsid w:val="00CA339A"/>
    <w:rsid w:val="00CC4D63"/>
    <w:rsid w:val="00CD6A48"/>
    <w:rsid w:val="00D05D3E"/>
    <w:rsid w:val="00D10134"/>
    <w:rsid w:val="00D312B1"/>
    <w:rsid w:val="00D4307C"/>
    <w:rsid w:val="00D61821"/>
    <w:rsid w:val="00D675D8"/>
    <w:rsid w:val="00D94FCF"/>
    <w:rsid w:val="00D95C13"/>
    <w:rsid w:val="00DA4978"/>
    <w:rsid w:val="00DB0B2A"/>
    <w:rsid w:val="00DC3ACB"/>
    <w:rsid w:val="00DC41FC"/>
    <w:rsid w:val="00DD2BA0"/>
    <w:rsid w:val="00DD7ECA"/>
    <w:rsid w:val="00DE0F35"/>
    <w:rsid w:val="00DE75AE"/>
    <w:rsid w:val="00E10525"/>
    <w:rsid w:val="00E262F5"/>
    <w:rsid w:val="00E34098"/>
    <w:rsid w:val="00E450C4"/>
    <w:rsid w:val="00E56E2B"/>
    <w:rsid w:val="00E60F8F"/>
    <w:rsid w:val="00E95754"/>
    <w:rsid w:val="00EC0931"/>
    <w:rsid w:val="00EF2C4F"/>
    <w:rsid w:val="00F02283"/>
    <w:rsid w:val="00F05E51"/>
    <w:rsid w:val="00F315BC"/>
    <w:rsid w:val="00F31658"/>
    <w:rsid w:val="00F37384"/>
    <w:rsid w:val="00F46089"/>
    <w:rsid w:val="00F53921"/>
    <w:rsid w:val="00F55A04"/>
    <w:rsid w:val="00F570CF"/>
    <w:rsid w:val="00F65872"/>
    <w:rsid w:val="00F82B53"/>
    <w:rsid w:val="00F82EF3"/>
    <w:rsid w:val="00F96C67"/>
    <w:rsid w:val="00FB1485"/>
    <w:rsid w:val="00FB4B48"/>
    <w:rsid w:val="00FC33FE"/>
    <w:rsid w:val="00FF31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3499A"/>
  <w15:docId w15:val="{1A0E70AF-9D4C-4D2E-8625-5EEAE394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C08"/>
  </w:style>
  <w:style w:type="paragraph" w:styleId="Ttulo1">
    <w:name w:val="heading 1"/>
    <w:basedOn w:val="Normal"/>
    <w:next w:val="Normal"/>
    <w:link w:val="Ttulo1Car"/>
    <w:qFormat/>
    <w:rsid w:val="002E09F2"/>
    <w:pPr>
      <w:keepNext/>
      <w:spacing w:after="0" w:line="240" w:lineRule="auto"/>
      <w:ind w:right="-686"/>
      <w:outlineLvl w:val="0"/>
    </w:pPr>
    <w:rPr>
      <w:rFonts w:ascii="Arial" w:eastAsia="Times New Roman" w:hAnsi="Arial" w:cs="Times New Roman"/>
      <w:b/>
      <w:bCs/>
      <w:sz w:val="28"/>
      <w:szCs w:val="24"/>
      <w:lang w:val="es-ES" w:eastAsia="es-ES"/>
    </w:rPr>
  </w:style>
  <w:style w:type="paragraph" w:styleId="Ttulo5">
    <w:name w:val="heading 5"/>
    <w:basedOn w:val="Normal"/>
    <w:next w:val="Normal"/>
    <w:link w:val="Ttulo5Car"/>
    <w:qFormat/>
    <w:rsid w:val="002E09F2"/>
    <w:pPr>
      <w:keepNext/>
      <w:spacing w:after="0" w:line="240" w:lineRule="auto"/>
      <w:ind w:left="357"/>
      <w:jc w:val="center"/>
      <w:outlineLvl w:val="4"/>
    </w:pPr>
    <w:rPr>
      <w:rFonts w:ascii="Arial" w:eastAsia="Times New Roman" w:hAnsi="Arial" w:cs="Times New Roman"/>
      <w:b/>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9F2"/>
    <w:rPr>
      <w:rFonts w:ascii="Arial" w:eastAsia="Times New Roman" w:hAnsi="Arial" w:cs="Times New Roman"/>
      <w:b/>
      <w:bCs/>
      <w:sz w:val="28"/>
      <w:szCs w:val="24"/>
      <w:lang w:val="es-ES" w:eastAsia="es-ES"/>
    </w:rPr>
  </w:style>
  <w:style w:type="character" w:customStyle="1" w:styleId="Ttulo5Car">
    <w:name w:val="Título 5 Car"/>
    <w:basedOn w:val="Fuentedeprrafopredeter"/>
    <w:link w:val="Ttulo5"/>
    <w:rsid w:val="002E09F2"/>
    <w:rPr>
      <w:rFonts w:ascii="Arial" w:eastAsia="Times New Roman" w:hAnsi="Arial" w:cs="Times New Roman"/>
      <w:b/>
      <w:sz w:val="16"/>
      <w:szCs w:val="20"/>
      <w:lang w:val="es-ES" w:eastAsia="es-ES"/>
    </w:rPr>
  </w:style>
  <w:style w:type="paragraph" w:styleId="Textoindependiente3">
    <w:name w:val="Body Text 3"/>
    <w:basedOn w:val="Normal"/>
    <w:link w:val="Textoindependiente3Car"/>
    <w:rsid w:val="002E09F2"/>
    <w:pPr>
      <w:spacing w:after="0" w:line="240" w:lineRule="auto"/>
      <w:jc w:val="center"/>
    </w:pPr>
    <w:rPr>
      <w:rFonts w:ascii="Arial" w:eastAsia="Times New Roman" w:hAnsi="Arial" w:cs="Times New Roman"/>
      <w:b/>
      <w:sz w:val="20"/>
      <w:szCs w:val="20"/>
      <w:lang w:val="es-ES" w:eastAsia="es-ES"/>
    </w:rPr>
  </w:style>
  <w:style w:type="character" w:customStyle="1" w:styleId="Textoindependiente3Car">
    <w:name w:val="Texto independiente 3 Car"/>
    <w:basedOn w:val="Fuentedeprrafopredeter"/>
    <w:link w:val="Textoindependiente3"/>
    <w:rsid w:val="002E09F2"/>
    <w:rPr>
      <w:rFonts w:ascii="Arial" w:eastAsia="Times New Roman" w:hAnsi="Arial" w:cs="Times New Roman"/>
      <w:b/>
      <w:sz w:val="20"/>
      <w:szCs w:val="20"/>
      <w:lang w:val="es-ES" w:eastAsia="es-ES"/>
    </w:rPr>
  </w:style>
  <w:style w:type="paragraph" w:customStyle="1" w:styleId="Textoindependiente21">
    <w:name w:val="Texto independiente 21"/>
    <w:basedOn w:val="Normal"/>
    <w:rsid w:val="002E09F2"/>
    <w:pPr>
      <w:spacing w:after="0" w:line="480" w:lineRule="auto"/>
      <w:ind w:left="360"/>
    </w:pPr>
    <w:rPr>
      <w:rFonts w:ascii="Arial" w:eastAsia="Times New Roman" w:hAnsi="Arial" w:cs="Times New Roman"/>
      <w:sz w:val="16"/>
      <w:szCs w:val="20"/>
      <w:lang w:val="es-ES" w:eastAsia="es-ES"/>
    </w:rPr>
  </w:style>
  <w:style w:type="character" w:styleId="Hipervnculo">
    <w:name w:val="Hyperlink"/>
    <w:basedOn w:val="Fuentedeprrafopredeter"/>
    <w:rsid w:val="002E09F2"/>
    <w:rPr>
      <w:color w:val="0000FF"/>
      <w:u w:val="single"/>
    </w:rPr>
  </w:style>
  <w:style w:type="paragraph" w:styleId="Encabezado">
    <w:name w:val="header"/>
    <w:basedOn w:val="Normal"/>
    <w:link w:val="EncabezadoCar"/>
    <w:uiPriority w:val="99"/>
    <w:unhideWhenUsed/>
    <w:rsid w:val="00D95C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C13"/>
  </w:style>
  <w:style w:type="paragraph" w:styleId="Piedepgina">
    <w:name w:val="footer"/>
    <w:basedOn w:val="Normal"/>
    <w:link w:val="PiedepginaCar"/>
    <w:uiPriority w:val="99"/>
    <w:unhideWhenUsed/>
    <w:rsid w:val="00D95C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C13"/>
  </w:style>
  <w:style w:type="paragraph" w:styleId="Prrafodelista">
    <w:name w:val="List Paragraph"/>
    <w:basedOn w:val="Normal"/>
    <w:uiPriority w:val="34"/>
    <w:qFormat/>
    <w:rsid w:val="00B62E7D"/>
    <w:pPr>
      <w:ind w:left="720"/>
      <w:contextualSpacing/>
    </w:pPr>
  </w:style>
  <w:style w:type="paragraph" w:styleId="Sinespaciado">
    <w:name w:val="No Spacing"/>
    <w:uiPriority w:val="1"/>
    <w:qFormat/>
    <w:rsid w:val="00A42191"/>
    <w:pPr>
      <w:spacing w:after="0" w:line="240" w:lineRule="auto"/>
      <w:jc w:val="both"/>
    </w:pPr>
    <w:rPr>
      <w:rFonts w:ascii="Calibri" w:eastAsia="Calibri" w:hAnsi="Calibri" w:cs="Times New Roman"/>
      <w:lang w:val="es-PE"/>
    </w:rPr>
  </w:style>
  <w:style w:type="character" w:customStyle="1" w:styleId="FontStyle42">
    <w:name w:val="Font Style42"/>
    <w:basedOn w:val="Fuentedeprrafopredeter"/>
    <w:uiPriority w:val="99"/>
    <w:rsid w:val="00A42191"/>
    <w:rPr>
      <w:rFonts w:ascii="Arial Narrow" w:hAnsi="Arial Narrow" w:cs="Arial Narrow"/>
      <w:b/>
      <w:bCs/>
      <w:sz w:val="20"/>
      <w:szCs w:val="20"/>
    </w:rPr>
  </w:style>
  <w:style w:type="character" w:customStyle="1" w:styleId="FontStyle51">
    <w:name w:val="Font Style51"/>
    <w:basedOn w:val="Fuentedeprrafopredeter"/>
    <w:uiPriority w:val="99"/>
    <w:rsid w:val="00A42191"/>
    <w:rPr>
      <w:rFonts w:ascii="Arial" w:hAnsi="Arial" w:cs="Arial"/>
      <w:b/>
      <w:bCs/>
      <w:sz w:val="16"/>
      <w:szCs w:val="16"/>
    </w:rPr>
  </w:style>
  <w:style w:type="paragraph" w:styleId="Textodeglobo">
    <w:name w:val="Balloon Text"/>
    <w:basedOn w:val="Normal"/>
    <w:link w:val="TextodegloboCar"/>
    <w:uiPriority w:val="99"/>
    <w:semiHidden/>
    <w:unhideWhenUsed/>
    <w:rsid w:val="009842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289"/>
    <w:rPr>
      <w:rFonts w:ascii="Tahoma" w:hAnsi="Tahoma" w:cs="Tahoma"/>
      <w:sz w:val="16"/>
      <w:szCs w:val="16"/>
    </w:rPr>
  </w:style>
  <w:style w:type="paragraph" w:styleId="Textoindependiente">
    <w:name w:val="Body Text"/>
    <w:basedOn w:val="Normal"/>
    <w:link w:val="TextoindependienteCar"/>
    <w:rsid w:val="0011723E"/>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11723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es.wikipedia.org/wiki/Hibridaci%C3%B3n_(qu%C3%ADmica)" TargetMode="External"/><Relationship Id="rId26" Type="http://schemas.openxmlformats.org/officeDocument/2006/relationships/hyperlink" Target="http://www.mcgraw-hill.es/bcv/guide/capitulo/844816962X.pdf" TargetMode="External"/><Relationship Id="rId3" Type="http://schemas.openxmlformats.org/officeDocument/2006/relationships/styles" Target="styles.xml"/><Relationship Id="rId21" Type="http://schemas.openxmlformats.org/officeDocument/2006/relationships/hyperlink" Target="http://es.webqc.org/balance.php"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es-puraquimica.weebly.com/enlaces-quimicos.html" TargetMode="External"/><Relationship Id="rId25" Type="http://schemas.openxmlformats.org/officeDocument/2006/relationships/hyperlink" Target="http://www.uv.es/~baeza/cqtema3.html" TargetMode="External"/><Relationship Id="rId2" Type="http://schemas.openxmlformats.org/officeDocument/2006/relationships/numbering" Target="numbering.xml"/><Relationship Id="rId16" Type="http://schemas.openxmlformats.org/officeDocument/2006/relationships/hyperlink" Target="http://www.lenntech.es/periodica/historia/historia-de-la-tabla-periodica.htm" TargetMode="External"/><Relationship Id="rId20" Type="http://schemas.openxmlformats.org/officeDocument/2006/relationships/hyperlink" Target="http://www.fullcursos.org/wp-content/uploads/2013/06/F%C3%B3rmulas-de-Unidades-Qu%C3%ADmicas-de-Masa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monografias.com/trabajos97/soluciones-quimicas/soluciones-quimicas.shtml" TargetMode="External"/><Relationship Id="rId5" Type="http://schemas.openxmlformats.org/officeDocument/2006/relationships/webSettings" Target="webSettings.xml"/><Relationship Id="rId15" Type="http://schemas.openxmlformats.org/officeDocument/2006/relationships/hyperlink" Target="http://www.monografias.com/trabajos/atomo/atomo.shtml" TargetMode="External"/><Relationship Id="rId23" Type="http://schemas.openxmlformats.org/officeDocument/2006/relationships/hyperlink" Target="http://es.slideshare.net/braybatista/el-estado-gaseoso-gases-reales-e-ideales-y-presion-temperatura-y-volumen" TargetMode="External"/><Relationship Id="rId28" Type="http://schemas.openxmlformats.org/officeDocument/2006/relationships/hyperlink" Target="http://www.ehowenespanol.com/tres-sustancias-contaminan-medio-ambiente-info_206142/" TargetMode="External"/><Relationship Id="rId10" Type="http://schemas.openxmlformats.org/officeDocument/2006/relationships/footer" Target="footer1.xml"/><Relationship Id="rId19" Type="http://schemas.openxmlformats.org/officeDocument/2006/relationships/hyperlink" Target="http://www.profesorenlinea.cl/Quimica/Funcion_quimica.html" TargetMode="External"/><Relationship Id="rId4" Type="http://schemas.openxmlformats.org/officeDocument/2006/relationships/settings" Target="settings.xml"/><Relationship Id="rId9" Type="http://schemas.openxmlformats.org/officeDocument/2006/relationships/hyperlink" Target="mailto:ronaldferd@gmail.com" TargetMode="External"/><Relationship Id="rId14" Type="http://schemas.openxmlformats.org/officeDocument/2006/relationships/hyperlink" Target="http://www.monografias.com/trabajos93/estudio-fisico-materia/estudio-fisico-materia.shtml" TargetMode="External"/><Relationship Id="rId22" Type="http://schemas.openxmlformats.org/officeDocument/2006/relationships/hyperlink" Target="http://www.profesorenlinea.cl/Quimica/Estequiometria.html" TargetMode="External"/><Relationship Id="rId27" Type="http://schemas.openxmlformats.org/officeDocument/2006/relationships/hyperlink" Target="http://www.monografias.com/trabajos7/elec/elec.shtm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A49A-E454-4EBB-B72D-5753EB82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3544</Words>
  <Characters>19496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dc:creator>
  <cp:keywords/>
  <dc:description/>
  <cp:lastModifiedBy>Juan manuel Ipanaque Roña</cp:lastModifiedBy>
  <cp:revision>8</cp:revision>
  <cp:lastPrinted>2017-09-12T23:01:00Z</cp:lastPrinted>
  <dcterms:created xsi:type="dcterms:W3CDTF">2017-09-12T22:57:00Z</dcterms:created>
  <dcterms:modified xsi:type="dcterms:W3CDTF">2018-10-27T13:51:00Z</dcterms:modified>
</cp:coreProperties>
</file>