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FB9" w:rsidRPr="00431FB9" w:rsidRDefault="00431FB9" w:rsidP="00431FB9">
      <w:pPr>
        <w:jc w:val="center"/>
        <w:rPr>
          <w:rFonts w:ascii="Britannic Bold" w:eastAsia="Calibri" w:hAnsi="Britannic Bold" w:cs="Times New Roman"/>
          <w:color w:val="548DD4"/>
          <w:sz w:val="36"/>
          <w:szCs w:val="36"/>
          <w:lang w:val="es-ES"/>
        </w:rPr>
      </w:pPr>
      <w:bookmarkStart w:id="0" w:name="_GoBack"/>
      <w:bookmarkEnd w:id="0"/>
      <w:r w:rsidRPr="00431FB9">
        <w:rPr>
          <w:rFonts w:ascii="Britannic Bold" w:eastAsia="Calibri" w:hAnsi="Britannic Bold" w:cs="Times New Roman"/>
          <w:color w:val="548DD4"/>
          <w:sz w:val="36"/>
          <w:szCs w:val="36"/>
          <w:lang w:val="es-ES"/>
        </w:rPr>
        <w:t>UNIVERSIDAD NACIONAL JOSÉ FAUSTINO SÁNCHEZ CARRIÓN</w:t>
      </w:r>
    </w:p>
    <w:p w:rsidR="00431FB9" w:rsidRPr="00431FB9" w:rsidRDefault="00431FB9" w:rsidP="00431FB9">
      <w:pPr>
        <w:jc w:val="center"/>
        <w:rPr>
          <w:rFonts w:ascii="Broadway" w:eastAsia="Calibri" w:hAnsi="Broadway" w:cs="Times New Roman"/>
          <w:sz w:val="36"/>
          <w:szCs w:val="36"/>
          <w:lang w:val="es-ES"/>
        </w:rPr>
      </w:pPr>
      <w:r w:rsidRPr="00431FB9">
        <w:rPr>
          <w:rFonts w:ascii="Broadway" w:eastAsia="Calibri" w:hAnsi="Broadway" w:cs="Times New Roman"/>
          <w:sz w:val="36"/>
          <w:szCs w:val="36"/>
          <w:lang w:val="es-ES"/>
        </w:rPr>
        <w:t>FACULTAD DE INGENIERÍA PESQUERA</w:t>
      </w:r>
    </w:p>
    <w:p w:rsidR="00431FB9" w:rsidRPr="00431FB9" w:rsidRDefault="00431FB9" w:rsidP="00431FB9">
      <w:pPr>
        <w:jc w:val="center"/>
        <w:rPr>
          <w:rFonts w:ascii="Elephant" w:eastAsia="Calibri" w:hAnsi="Elephant" w:cs="Times New Roman"/>
          <w:b/>
          <w:color w:val="1F497D"/>
          <w:sz w:val="32"/>
          <w:szCs w:val="32"/>
          <w:lang w:val="es-ES"/>
        </w:rPr>
      </w:pPr>
      <w:r w:rsidRPr="00431FB9">
        <w:rPr>
          <w:rFonts w:ascii="Elephant" w:eastAsia="Calibri" w:hAnsi="Elephant" w:cs="Times New Roman"/>
          <w:b/>
          <w:color w:val="1F497D"/>
          <w:sz w:val="32"/>
          <w:szCs w:val="32"/>
          <w:lang w:val="es-ES"/>
        </w:rPr>
        <w:t xml:space="preserve">ESCUELA ACADÉMICO PROFESIONAL DE INGENIERÍA </w:t>
      </w:r>
      <w:r>
        <w:rPr>
          <w:rFonts w:ascii="Elephant" w:eastAsia="Calibri" w:hAnsi="Elephant" w:cs="Times New Roman"/>
          <w:b/>
          <w:color w:val="1F497D"/>
          <w:sz w:val="32"/>
          <w:szCs w:val="32"/>
          <w:lang w:val="es-ES"/>
        </w:rPr>
        <w:t>ACUICOL</w:t>
      </w:r>
      <w:r w:rsidRPr="00431FB9">
        <w:rPr>
          <w:rFonts w:ascii="Elephant" w:eastAsia="Calibri" w:hAnsi="Elephant" w:cs="Times New Roman"/>
          <w:b/>
          <w:color w:val="1F497D"/>
          <w:sz w:val="32"/>
          <w:szCs w:val="32"/>
          <w:lang w:val="es-ES"/>
        </w:rPr>
        <w:t>A</w:t>
      </w:r>
    </w:p>
    <w:p w:rsidR="00431FB9" w:rsidRPr="00431FB9" w:rsidRDefault="00431FB9" w:rsidP="00431FB9">
      <w:pPr>
        <w:jc w:val="center"/>
        <w:rPr>
          <w:rFonts w:ascii="Calibri" w:eastAsia="Calibri" w:hAnsi="Calibri" w:cs="Times New Roman"/>
          <w:noProof/>
          <w:lang w:eastAsia="es-PE"/>
        </w:rPr>
      </w:pPr>
    </w:p>
    <w:p w:rsidR="00431FB9" w:rsidRPr="00431FB9" w:rsidRDefault="00431FB9" w:rsidP="00431FB9">
      <w:pPr>
        <w:jc w:val="center"/>
        <w:rPr>
          <w:rFonts w:ascii="Calibri" w:eastAsia="Calibri" w:hAnsi="Calibri" w:cs="Times New Roman"/>
          <w:noProof/>
          <w:lang w:eastAsia="es-PE"/>
        </w:rPr>
      </w:pPr>
    </w:p>
    <w:p w:rsidR="00431FB9" w:rsidRPr="00431FB9" w:rsidRDefault="00431FB9" w:rsidP="00431FB9">
      <w:pPr>
        <w:jc w:val="center"/>
        <w:rPr>
          <w:rFonts w:ascii="Calibri" w:eastAsia="Calibri" w:hAnsi="Calibri" w:cs="Times New Roman"/>
          <w:noProof/>
          <w:lang w:eastAsia="es-PE"/>
        </w:rPr>
      </w:pPr>
    </w:p>
    <w:p w:rsidR="00431FB9" w:rsidRPr="00431FB9" w:rsidRDefault="00431FB9" w:rsidP="00431FB9">
      <w:pPr>
        <w:rPr>
          <w:rFonts w:ascii="Calibri" w:eastAsia="Calibri" w:hAnsi="Calibri" w:cs="Times New Roman"/>
          <w:noProof/>
          <w:lang w:eastAsia="es-PE"/>
        </w:rPr>
      </w:pPr>
    </w:p>
    <w:p w:rsidR="00431FB9" w:rsidRPr="00431FB9" w:rsidRDefault="00431FB9" w:rsidP="00431FB9">
      <w:pPr>
        <w:jc w:val="center"/>
        <w:rPr>
          <w:rFonts w:ascii="Calibri" w:eastAsia="Calibri" w:hAnsi="Calibri" w:cs="Times New Roman"/>
          <w:sz w:val="36"/>
          <w:szCs w:val="36"/>
          <w:lang w:val="es-ES"/>
        </w:rPr>
      </w:pPr>
    </w:p>
    <w:p w:rsidR="00431FB9" w:rsidRPr="00431FB9" w:rsidRDefault="00431FB9" w:rsidP="00431FB9">
      <w:pPr>
        <w:rPr>
          <w:rFonts w:ascii="Calibri" w:eastAsia="Calibri" w:hAnsi="Calibri" w:cs="Times New Roman"/>
          <w:lang w:val="es-ES"/>
        </w:rPr>
      </w:pPr>
    </w:p>
    <w:p w:rsidR="00431FB9" w:rsidRPr="00431FB9" w:rsidRDefault="00431FB9" w:rsidP="00431FB9">
      <w:pPr>
        <w:rPr>
          <w:rFonts w:ascii="Calibri" w:eastAsia="Calibri" w:hAnsi="Calibri" w:cs="Times New Roman"/>
          <w:lang w:val="es-ES"/>
        </w:rPr>
      </w:pPr>
      <w:r>
        <w:rPr>
          <w:rFonts w:ascii="Calibri" w:eastAsia="Calibri" w:hAnsi="Calibri" w:cs="Times New Roman"/>
          <w:noProof/>
          <w:lang w:eastAsia="es-PE"/>
        </w:rPr>
        <mc:AlternateContent>
          <mc:Choice Requires="wps">
            <w:drawing>
              <wp:anchor distT="0" distB="0" distL="114300" distR="114300" simplePos="0" relativeHeight="251660288" behindDoc="1" locked="0" layoutInCell="1" allowOverlap="1">
                <wp:simplePos x="0" y="0"/>
                <wp:positionH relativeFrom="column">
                  <wp:posOffset>-568960</wp:posOffset>
                </wp:positionH>
                <wp:positionV relativeFrom="paragraph">
                  <wp:posOffset>7620</wp:posOffset>
                </wp:positionV>
                <wp:extent cx="6656070" cy="2929255"/>
                <wp:effectExtent l="15875" t="19685" r="1460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070" cy="2929255"/>
                        </a:xfrm>
                        <a:prstGeom prst="rect">
                          <a:avLst/>
                        </a:prstGeom>
                        <a:solidFill>
                          <a:srgbClr val="FFFFFF"/>
                        </a:solidFill>
                        <a:ln w="25400" algn="ctr">
                          <a:solidFill>
                            <a:srgbClr val="000000"/>
                          </a:solidFill>
                          <a:miter lim="800000"/>
                          <a:headEnd/>
                          <a:tailEnd/>
                        </a:ln>
                      </wps:spPr>
                      <wps:txbx>
                        <w:txbxContent>
                          <w:p w:rsidR="007B0BC5" w:rsidRPr="00874D5A" w:rsidRDefault="007B0BC5" w:rsidP="00431FB9">
                            <w:pPr>
                              <w:pStyle w:val="Sinespaciado"/>
                              <w:jc w:val="center"/>
                              <w:rPr>
                                <w:rFonts w:ascii="Broadway" w:hAnsi="Broadway"/>
                                <w:b/>
                                <w:color w:val="4F81BD"/>
                                <w:sz w:val="44"/>
                                <w:szCs w:val="44"/>
                              </w:rPr>
                            </w:pPr>
                            <w:r w:rsidRPr="00874D5A">
                              <w:rPr>
                                <w:rFonts w:ascii="Broadway" w:hAnsi="Broadway"/>
                                <w:b/>
                                <w:color w:val="4F81BD"/>
                                <w:sz w:val="44"/>
                                <w:szCs w:val="44"/>
                              </w:rPr>
                              <w:t>SÍLABO POR COMPETENCIAS</w:t>
                            </w:r>
                          </w:p>
                          <w:p w:rsidR="007B0BC5" w:rsidRPr="00B04A2D" w:rsidRDefault="007B0BC5" w:rsidP="00431FB9">
                            <w:pPr>
                              <w:pStyle w:val="Sinespaciado"/>
                              <w:jc w:val="center"/>
                              <w:rPr>
                                <w:b/>
                                <w:sz w:val="20"/>
                                <w:szCs w:val="20"/>
                              </w:rPr>
                            </w:pPr>
                          </w:p>
                          <w:p w:rsidR="007B0BC5" w:rsidRPr="00431FB9" w:rsidRDefault="007B0BC5" w:rsidP="00431FB9">
                            <w:pPr>
                              <w:pStyle w:val="Sinespaciado"/>
                              <w:ind w:left="2835" w:hanging="2835"/>
                              <w:jc w:val="both"/>
                              <w:rPr>
                                <w:rFonts w:ascii="Bauhaus 93" w:hAnsi="Bauhaus 93"/>
                                <w:color w:val="7030A0"/>
                                <w:sz w:val="40"/>
                                <w:szCs w:val="40"/>
                              </w:rPr>
                            </w:pPr>
                            <w:r w:rsidRPr="00431FB9">
                              <w:rPr>
                                <w:rFonts w:ascii="Bauhaus 93" w:hAnsi="Bauhaus 93"/>
                                <w:color w:val="7030A0"/>
                                <w:sz w:val="40"/>
                                <w:szCs w:val="40"/>
                              </w:rPr>
                              <w:t xml:space="preserve">ASIGNATURA </w:t>
                            </w:r>
                            <w:r w:rsidR="00470E6F">
                              <w:rPr>
                                <w:rFonts w:ascii="Bauhaus 93" w:hAnsi="Bauhaus 93"/>
                                <w:color w:val="7030A0"/>
                                <w:sz w:val="40"/>
                                <w:szCs w:val="40"/>
                              </w:rPr>
                              <w:t xml:space="preserve">  </w:t>
                            </w:r>
                            <w:r w:rsidRPr="00431FB9">
                              <w:rPr>
                                <w:rFonts w:ascii="Bauhaus 93" w:hAnsi="Bauhaus 93"/>
                                <w:color w:val="7030A0"/>
                                <w:sz w:val="40"/>
                                <w:szCs w:val="40"/>
                              </w:rPr>
                              <w:t xml:space="preserve"> : </w:t>
                            </w:r>
                            <w:r w:rsidRPr="00431FB9">
                              <w:rPr>
                                <w:rFonts w:ascii="Bauhaus 93" w:hAnsi="Bauhaus 93"/>
                                <w:color w:val="7030A0"/>
                                <w:sz w:val="40"/>
                                <w:szCs w:val="40"/>
                              </w:rPr>
                              <w:tab/>
                              <w:t xml:space="preserve">INTRODUCCIÓN A LA INGENIERÍA </w:t>
                            </w:r>
                            <w:r w:rsidR="00470E6F">
                              <w:rPr>
                                <w:rFonts w:ascii="Bauhaus 93" w:hAnsi="Bauhaus 93"/>
                                <w:color w:val="7030A0"/>
                                <w:sz w:val="40"/>
                                <w:szCs w:val="40"/>
                              </w:rPr>
                              <w:t xml:space="preserve">    </w:t>
                            </w:r>
                            <w:r w:rsidRPr="00431FB9">
                              <w:rPr>
                                <w:rFonts w:ascii="Bauhaus 93" w:hAnsi="Bauhaus 93"/>
                                <w:color w:val="7030A0"/>
                                <w:sz w:val="40"/>
                                <w:szCs w:val="40"/>
                              </w:rPr>
                              <w:t>ACUÍCOLA</w:t>
                            </w:r>
                          </w:p>
                          <w:p w:rsidR="007B0BC5" w:rsidRPr="00431FB9" w:rsidRDefault="007B0BC5" w:rsidP="00431FB9">
                            <w:pPr>
                              <w:pStyle w:val="Sinespaciado"/>
                              <w:jc w:val="both"/>
                              <w:rPr>
                                <w:rFonts w:ascii="Bauhaus 93" w:hAnsi="Bauhaus 93"/>
                                <w:color w:val="7030A0"/>
                                <w:sz w:val="40"/>
                                <w:szCs w:val="40"/>
                              </w:rPr>
                            </w:pPr>
                            <w:r w:rsidRPr="00431FB9">
                              <w:rPr>
                                <w:rFonts w:ascii="Bauhaus 93" w:hAnsi="Bauhaus 93"/>
                                <w:color w:val="7030A0"/>
                                <w:sz w:val="40"/>
                                <w:szCs w:val="40"/>
                              </w:rPr>
                              <w:t>CICLO</w:t>
                            </w:r>
                            <w:r w:rsidRPr="00431FB9">
                              <w:rPr>
                                <w:rFonts w:ascii="Bauhaus 93" w:hAnsi="Bauhaus 93"/>
                                <w:color w:val="7030A0"/>
                                <w:sz w:val="40"/>
                                <w:szCs w:val="40"/>
                              </w:rPr>
                              <w:tab/>
                            </w:r>
                            <w:r w:rsidRPr="00431FB9">
                              <w:rPr>
                                <w:rFonts w:ascii="Bauhaus 93" w:hAnsi="Bauhaus 93"/>
                                <w:color w:val="7030A0"/>
                                <w:sz w:val="40"/>
                                <w:szCs w:val="40"/>
                              </w:rPr>
                              <w:tab/>
                              <w:t xml:space="preserve">   :</w:t>
                            </w:r>
                            <w:r w:rsidRPr="00431FB9">
                              <w:rPr>
                                <w:rFonts w:ascii="Bauhaus 93" w:hAnsi="Bauhaus 93"/>
                                <w:color w:val="7030A0"/>
                                <w:sz w:val="40"/>
                                <w:szCs w:val="40"/>
                              </w:rPr>
                              <w:tab/>
                              <w:t xml:space="preserve">PRIMER </w:t>
                            </w:r>
                          </w:p>
                          <w:p w:rsidR="007B0BC5" w:rsidRPr="00431FB9" w:rsidRDefault="00470E6F" w:rsidP="00431FB9">
                            <w:pPr>
                              <w:pStyle w:val="Sinespaciado"/>
                              <w:jc w:val="both"/>
                              <w:rPr>
                                <w:rFonts w:ascii="Bauhaus 93" w:hAnsi="Bauhaus 93" w:cs="Calibri"/>
                                <w:color w:val="7030A0"/>
                                <w:sz w:val="40"/>
                                <w:szCs w:val="40"/>
                              </w:rPr>
                            </w:pPr>
                            <w:r>
                              <w:rPr>
                                <w:rFonts w:ascii="Bauhaus 93" w:hAnsi="Bauhaus 93" w:cs="Calibri"/>
                                <w:color w:val="7030A0"/>
                                <w:sz w:val="40"/>
                                <w:szCs w:val="40"/>
                              </w:rPr>
                              <w:t>DOCENTE</w:t>
                            </w:r>
                            <w:r>
                              <w:rPr>
                                <w:rFonts w:ascii="Bauhaus 93" w:hAnsi="Bauhaus 93" w:cs="Calibri"/>
                                <w:color w:val="7030A0"/>
                                <w:sz w:val="40"/>
                                <w:szCs w:val="40"/>
                              </w:rPr>
                              <w:tab/>
                              <w:t xml:space="preserve"> </w:t>
                            </w:r>
                            <w:r w:rsidR="007B0BC5" w:rsidRPr="00431FB9">
                              <w:rPr>
                                <w:rFonts w:ascii="Bauhaus 93" w:hAnsi="Bauhaus 93" w:cs="Calibri"/>
                                <w:color w:val="7030A0"/>
                                <w:sz w:val="40"/>
                                <w:szCs w:val="40"/>
                              </w:rPr>
                              <w:t xml:space="preserve">  :</w:t>
                            </w:r>
                            <w:r w:rsidR="007B0BC5" w:rsidRPr="00431FB9">
                              <w:rPr>
                                <w:rFonts w:ascii="Bauhaus 93" w:hAnsi="Bauhaus 93" w:cs="Calibri"/>
                                <w:color w:val="7030A0"/>
                                <w:sz w:val="40"/>
                                <w:szCs w:val="40"/>
                              </w:rPr>
                              <w:tab/>
                              <w:t>Ing. HECTOR ROMERO CAMARENA</w:t>
                            </w:r>
                          </w:p>
                          <w:p w:rsidR="007B0BC5" w:rsidRPr="00431FB9" w:rsidRDefault="007B0BC5" w:rsidP="00431FB9">
                            <w:pPr>
                              <w:pStyle w:val="Sinespaciado"/>
                              <w:jc w:val="both"/>
                              <w:rPr>
                                <w:rFonts w:ascii="Bauhaus 93" w:hAnsi="Bauhaus 93" w:cs="Calibri"/>
                                <w:color w:val="7030A0"/>
                                <w:sz w:val="40"/>
                                <w:szCs w:val="40"/>
                              </w:rPr>
                            </w:pPr>
                          </w:p>
                          <w:p w:rsidR="007B0BC5" w:rsidRPr="00B04A2D" w:rsidRDefault="007B0BC5" w:rsidP="00431FB9">
                            <w:pPr>
                              <w:pStyle w:val="Sinespaciado"/>
                              <w:jc w:val="both"/>
                              <w:rPr>
                                <w:rFonts w:cs="Calibri"/>
                                <w:sz w:val="20"/>
                                <w:szCs w:val="20"/>
                              </w:rPr>
                            </w:pPr>
                          </w:p>
                          <w:p w:rsidR="007B0BC5" w:rsidRPr="00874D5A" w:rsidRDefault="007B0BC5" w:rsidP="00431FB9">
                            <w:pPr>
                              <w:pStyle w:val="Sinespaciado"/>
                              <w:jc w:val="center"/>
                              <w:rPr>
                                <w:rFonts w:ascii="Bernard MT Condensed" w:hAnsi="Bernard MT Condensed" w:cs="Calibri"/>
                                <w:b/>
                                <w:color w:val="4F81BD"/>
                                <w:sz w:val="44"/>
                              </w:rPr>
                            </w:pPr>
                            <w:r w:rsidRPr="00874D5A">
                              <w:rPr>
                                <w:rFonts w:ascii="Bernard MT Condensed" w:hAnsi="Bernard MT Condensed" w:cs="Calibri"/>
                                <w:b/>
                                <w:color w:val="4F81BD"/>
                                <w:sz w:val="44"/>
                              </w:rPr>
                              <w:t>A</w:t>
                            </w:r>
                            <w:r>
                              <w:rPr>
                                <w:rFonts w:ascii="Bernard MT Condensed" w:hAnsi="Bernard MT Condensed" w:cs="Calibri"/>
                                <w:b/>
                                <w:color w:val="4F81BD"/>
                                <w:sz w:val="44"/>
                              </w:rPr>
                              <w:t>ÑO ACADEMICO 201</w:t>
                            </w:r>
                            <w:r w:rsidR="00323257">
                              <w:rPr>
                                <w:rFonts w:ascii="Bernard MT Condensed" w:hAnsi="Bernard MT Condensed" w:cs="Calibri"/>
                                <w:b/>
                                <w:color w:val="4F81BD"/>
                                <w:sz w:val="44"/>
                              </w:rPr>
                              <w:t>8</w:t>
                            </w:r>
                            <w:r w:rsidRPr="00874D5A">
                              <w:rPr>
                                <w:rFonts w:ascii="Bernard MT Condensed" w:hAnsi="Bernard MT Condensed" w:cs="Calibri"/>
                                <w:b/>
                                <w:color w:val="4F81BD"/>
                                <w:sz w:val="44"/>
                              </w:rPr>
                              <w:t>-I</w:t>
                            </w:r>
                          </w:p>
                          <w:p w:rsidR="007B0BC5" w:rsidRDefault="007B0BC5" w:rsidP="00431FB9">
                            <w:pPr>
                              <w:jc w:val="center"/>
                              <w:rPr>
                                <w:b/>
                                <w:sz w:val="4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44.8pt;margin-top:.6pt;width:524.1pt;height:23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" strokeweight="2pt">
                <v:textbox>
                  <w:txbxContent>
                    <w:p w:rsidR="007B0BC5" w:rsidRPr="00874D5A" w:rsidRDefault="007B0BC5" w:rsidP="00431FB9">
                      <w:pPr>
                        <w:pStyle w:val="Sinespaciado"/>
                        <w:jc w:val="center"/>
                        <w:rPr>
                          <w:rFonts w:ascii="Broadway" w:hAnsi="Broadway"/>
                          <w:b/>
                          <w:color w:val="4F81BD"/>
                          <w:sz w:val="44"/>
                          <w:szCs w:val="44"/>
                        </w:rPr>
                      </w:pPr>
                      <w:r w:rsidRPr="00874D5A">
                        <w:rPr>
                          <w:rFonts w:ascii="Broadway" w:hAnsi="Broadway"/>
                          <w:b/>
                          <w:color w:val="4F81BD"/>
                          <w:sz w:val="44"/>
                          <w:szCs w:val="44"/>
                        </w:rPr>
                        <w:t>SÍLABO POR COMPETENCIAS</w:t>
                      </w:r>
                    </w:p>
                    <w:p w:rsidR="007B0BC5" w:rsidRPr="00B04A2D" w:rsidRDefault="007B0BC5" w:rsidP="00431FB9">
                      <w:pPr>
                        <w:pStyle w:val="Sinespaciado"/>
                        <w:jc w:val="center"/>
                        <w:rPr>
                          <w:b/>
                          <w:sz w:val="20"/>
                          <w:szCs w:val="20"/>
                        </w:rPr>
                      </w:pPr>
                    </w:p>
                    <w:p w:rsidR="007B0BC5" w:rsidRPr="00431FB9" w:rsidRDefault="007B0BC5" w:rsidP="00431FB9">
                      <w:pPr>
                        <w:pStyle w:val="Sinespaciado"/>
                        <w:ind w:left="2835" w:hanging="2835"/>
                        <w:jc w:val="both"/>
                        <w:rPr>
                          <w:rFonts w:ascii="Bauhaus 93" w:hAnsi="Bauhaus 93"/>
                          <w:color w:val="7030A0"/>
                          <w:sz w:val="40"/>
                          <w:szCs w:val="40"/>
                        </w:rPr>
                      </w:pPr>
                      <w:r w:rsidRPr="00431FB9">
                        <w:rPr>
                          <w:rFonts w:ascii="Bauhaus 93" w:hAnsi="Bauhaus 93"/>
                          <w:color w:val="7030A0"/>
                          <w:sz w:val="40"/>
                          <w:szCs w:val="40"/>
                        </w:rPr>
                        <w:t xml:space="preserve">ASIGNATURA </w:t>
                      </w:r>
                      <w:r w:rsidR="00470E6F">
                        <w:rPr>
                          <w:rFonts w:ascii="Bauhaus 93" w:hAnsi="Bauhaus 93"/>
                          <w:color w:val="7030A0"/>
                          <w:sz w:val="40"/>
                          <w:szCs w:val="40"/>
                        </w:rPr>
                        <w:t xml:space="preserve">  </w:t>
                      </w:r>
                      <w:r w:rsidRPr="00431FB9">
                        <w:rPr>
                          <w:rFonts w:ascii="Bauhaus 93" w:hAnsi="Bauhaus 93"/>
                          <w:color w:val="7030A0"/>
                          <w:sz w:val="40"/>
                          <w:szCs w:val="40"/>
                        </w:rPr>
                        <w:t xml:space="preserve"> : </w:t>
                      </w:r>
                      <w:r w:rsidRPr="00431FB9">
                        <w:rPr>
                          <w:rFonts w:ascii="Bauhaus 93" w:hAnsi="Bauhaus 93"/>
                          <w:color w:val="7030A0"/>
                          <w:sz w:val="40"/>
                          <w:szCs w:val="40"/>
                        </w:rPr>
                        <w:tab/>
                        <w:t xml:space="preserve">INTRODUCCIÓN A LA INGENIERÍA </w:t>
                      </w:r>
                      <w:r w:rsidR="00470E6F">
                        <w:rPr>
                          <w:rFonts w:ascii="Bauhaus 93" w:hAnsi="Bauhaus 93"/>
                          <w:color w:val="7030A0"/>
                          <w:sz w:val="40"/>
                          <w:szCs w:val="40"/>
                        </w:rPr>
                        <w:t xml:space="preserve">    </w:t>
                      </w:r>
                      <w:r w:rsidRPr="00431FB9">
                        <w:rPr>
                          <w:rFonts w:ascii="Bauhaus 93" w:hAnsi="Bauhaus 93"/>
                          <w:color w:val="7030A0"/>
                          <w:sz w:val="40"/>
                          <w:szCs w:val="40"/>
                        </w:rPr>
                        <w:t>ACUÍCOLA</w:t>
                      </w:r>
                    </w:p>
                    <w:p w:rsidR="007B0BC5" w:rsidRPr="00431FB9" w:rsidRDefault="007B0BC5" w:rsidP="00431FB9">
                      <w:pPr>
                        <w:pStyle w:val="Sinespaciado"/>
                        <w:jc w:val="both"/>
                        <w:rPr>
                          <w:rFonts w:ascii="Bauhaus 93" w:hAnsi="Bauhaus 93"/>
                          <w:color w:val="7030A0"/>
                          <w:sz w:val="40"/>
                          <w:szCs w:val="40"/>
                        </w:rPr>
                      </w:pPr>
                      <w:r w:rsidRPr="00431FB9">
                        <w:rPr>
                          <w:rFonts w:ascii="Bauhaus 93" w:hAnsi="Bauhaus 93"/>
                          <w:color w:val="7030A0"/>
                          <w:sz w:val="40"/>
                          <w:szCs w:val="40"/>
                        </w:rPr>
                        <w:t>CICLO</w:t>
                      </w:r>
                      <w:r w:rsidRPr="00431FB9">
                        <w:rPr>
                          <w:rFonts w:ascii="Bauhaus 93" w:hAnsi="Bauhaus 93"/>
                          <w:color w:val="7030A0"/>
                          <w:sz w:val="40"/>
                          <w:szCs w:val="40"/>
                        </w:rPr>
                        <w:tab/>
                      </w:r>
                      <w:r w:rsidRPr="00431FB9">
                        <w:rPr>
                          <w:rFonts w:ascii="Bauhaus 93" w:hAnsi="Bauhaus 93"/>
                          <w:color w:val="7030A0"/>
                          <w:sz w:val="40"/>
                          <w:szCs w:val="40"/>
                        </w:rPr>
                        <w:tab/>
                        <w:t xml:space="preserve">   :</w:t>
                      </w:r>
                      <w:r w:rsidRPr="00431FB9">
                        <w:rPr>
                          <w:rFonts w:ascii="Bauhaus 93" w:hAnsi="Bauhaus 93"/>
                          <w:color w:val="7030A0"/>
                          <w:sz w:val="40"/>
                          <w:szCs w:val="40"/>
                        </w:rPr>
                        <w:tab/>
                        <w:t xml:space="preserve">PRIMER </w:t>
                      </w:r>
                    </w:p>
                    <w:p w:rsidR="007B0BC5" w:rsidRPr="00431FB9" w:rsidRDefault="00470E6F" w:rsidP="00431FB9">
                      <w:pPr>
                        <w:pStyle w:val="Sinespaciado"/>
                        <w:jc w:val="both"/>
                        <w:rPr>
                          <w:rFonts w:ascii="Bauhaus 93" w:hAnsi="Bauhaus 93" w:cs="Calibri"/>
                          <w:color w:val="7030A0"/>
                          <w:sz w:val="40"/>
                          <w:szCs w:val="40"/>
                        </w:rPr>
                      </w:pPr>
                      <w:r>
                        <w:rPr>
                          <w:rFonts w:ascii="Bauhaus 93" w:hAnsi="Bauhaus 93" w:cs="Calibri"/>
                          <w:color w:val="7030A0"/>
                          <w:sz w:val="40"/>
                          <w:szCs w:val="40"/>
                        </w:rPr>
                        <w:t>DOCENTE</w:t>
                      </w:r>
                      <w:r>
                        <w:rPr>
                          <w:rFonts w:ascii="Bauhaus 93" w:hAnsi="Bauhaus 93" w:cs="Calibri"/>
                          <w:color w:val="7030A0"/>
                          <w:sz w:val="40"/>
                          <w:szCs w:val="40"/>
                        </w:rPr>
                        <w:tab/>
                        <w:t xml:space="preserve"> </w:t>
                      </w:r>
                      <w:r w:rsidR="007B0BC5" w:rsidRPr="00431FB9">
                        <w:rPr>
                          <w:rFonts w:ascii="Bauhaus 93" w:hAnsi="Bauhaus 93" w:cs="Calibri"/>
                          <w:color w:val="7030A0"/>
                          <w:sz w:val="40"/>
                          <w:szCs w:val="40"/>
                        </w:rPr>
                        <w:t xml:space="preserve">  :</w:t>
                      </w:r>
                      <w:r w:rsidR="007B0BC5" w:rsidRPr="00431FB9">
                        <w:rPr>
                          <w:rFonts w:ascii="Bauhaus 93" w:hAnsi="Bauhaus 93" w:cs="Calibri"/>
                          <w:color w:val="7030A0"/>
                          <w:sz w:val="40"/>
                          <w:szCs w:val="40"/>
                        </w:rPr>
                        <w:tab/>
                        <w:t>Ing. HECTOR ROMERO CAMARENA</w:t>
                      </w:r>
                    </w:p>
                    <w:p w:rsidR="007B0BC5" w:rsidRPr="00431FB9" w:rsidRDefault="007B0BC5" w:rsidP="00431FB9">
                      <w:pPr>
                        <w:pStyle w:val="Sinespaciado"/>
                        <w:jc w:val="both"/>
                        <w:rPr>
                          <w:rFonts w:ascii="Bauhaus 93" w:hAnsi="Bauhaus 93" w:cs="Calibri"/>
                          <w:color w:val="7030A0"/>
                          <w:sz w:val="40"/>
                          <w:szCs w:val="40"/>
                        </w:rPr>
                      </w:pPr>
                    </w:p>
                    <w:p w:rsidR="007B0BC5" w:rsidRPr="00B04A2D" w:rsidRDefault="007B0BC5" w:rsidP="00431FB9">
                      <w:pPr>
                        <w:pStyle w:val="Sinespaciado"/>
                        <w:jc w:val="both"/>
                        <w:rPr>
                          <w:rFonts w:cs="Calibri"/>
                          <w:sz w:val="20"/>
                          <w:szCs w:val="20"/>
                        </w:rPr>
                      </w:pPr>
                    </w:p>
                    <w:p w:rsidR="007B0BC5" w:rsidRPr="00874D5A" w:rsidRDefault="007B0BC5" w:rsidP="00431FB9">
                      <w:pPr>
                        <w:pStyle w:val="Sinespaciado"/>
                        <w:jc w:val="center"/>
                        <w:rPr>
                          <w:rFonts w:ascii="Bernard MT Condensed" w:hAnsi="Bernard MT Condensed" w:cs="Calibri"/>
                          <w:b/>
                          <w:color w:val="4F81BD"/>
                          <w:sz w:val="44"/>
                        </w:rPr>
                      </w:pPr>
                      <w:r w:rsidRPr="00874D5A">
                        <w:rPr>
                          <w:rFonts w:ascii="Bernard MT Condensed" w:hAnsi="Bernard MT Condensed" w:cs="Calibri"/>
                          <w:b/>
                          <w:color w:val="4F81BD"/>
                          <w:sz w:val="44"/>
                        </w:rPr>
                        <w:t>A</w:t>
                      </w:r>
                      <w:r>
                        <w:rPr>
                          <w:rFonts w:ascii="Bernard MT Condensed" w:hAnsi="Bernard MT Condensed" w:cs="Calibri"/>
                          <w:b/>
                          <w:color w:val="4F81BD"/>
                          <w:sz w:val="44"/>
                        </w:rPr>
                        <w:t>ÑO ACADEMICO 201</w:t>
                      </w:r>
                      <w:r w:rsidR="00323257">
                        <w:rPr>
                          <w:rFonts w:ascii="Bernard MT Condensed" w:hAnsi="Bernard MT Condensed" w:cs="Calibri"/>
                          <w:b/>
                          <w:color w:val="4F81BD"/>
                          <w:sz w:val="44"/>
                        </w:rPr>
                        <w:t>8</w:t>
                      </w:r>
                      <w:r w:rsidRPr="00874D5A">
                        <w:rPr>
                          <w:rFonts w:ascii="Bernard MT Condensed" w:hAnsi="Bernard MT Condensed" w:cs="Calibri"/>
                          <w:b/>
                          <w:color w:val="4F81BD"/>
                          <w:sz w:val="44"/>
                        </w:rPr>
                        <w:t>-I</w:t>
                      </w:r>
                    </w:p>
                    <w:p w:rsidR="007B0BC5" w:rsidRDefault="007B0BC5" w:rsidP="00431FB9">
                      <w:pPr>
                        <w:jc w:val="center"/>
                        <w:rPr>
                          <w:b/>
                          <w:sz w:val="44"/>
                        </w:rPr>
                      </w:pPr>
                    </w:p>
                  </w:txbxContent>
                </v:textbox>
              </v:rect>
            </w:pict>
          </mc:Fallback>
        </mc:AlternateContent>
      </w:r>
    </w:p>
    <w:p w:rsidR="00431FB9" w:rsidRPr="00431FB9" w:rsidRDefault="00431FB9" w:rsidP="00431FB9">
      <w:pPr>
        <w:rPr>
          <w:rFonts w:ascii="Calibri" w:eastAsia="Calibri" w:hAnsi="Calibri" w:cs="Times New Roman"/>
          <w:lang w:val="es-ES"/>
        </w:rPr>
      </w:pPr>
      <w:r w:rsidRPr="00431FB9">
        <w:rPr>
          <w:rFonts w:ascii="Calibri" w:eastAsia="Calibri" w:hAnsi="Calibri" w:cs="Times New Roman"/>
          <w:lang w:val="es-ES"/>
        </w:rPr>
        <w:br w:type="page"/>
      </w:r>
    </w:p>
    <w:p w:rsidR="00431FB9" w:rsidRPr="00431FB9" w:rsidRDefault="00431FB9" w:rsidP="00431FB9">
      <w:pPr>
        <w:jc w:val="center"/>
        <w:rPr>
          <w:rFonts w:ascii="Calibri" w:eastAsia="Calibri" w:hAnsi="Calibri" w:cs="Times New Roman"/>
          <w:lang w:val="es-ES"/>
        </w:rPr>
      </w:pPr>
      <w:r>
        <w:rPr>
          <w:rFonts w:ascii="Calibri" w:eastAsia="Calibri" w:hAnsi="Calibri" w:cs="Times New Roman"/>
          <w:noProof/>
          <w:lang w:eastAsia="es-PE"/>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-215900</wp:posOffset>
                </wp:positionV>
                <wp:extent cx="5972175" cy="321945"/>
                <wp:effectExtent l="0" t="0" r="28575" b="2095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21945"/>
                        </a:xfrm>
                        <a:prstGeom prst="roundRect">
                          <a:avLst>
                            <a:gd name="adj" fmla="val 6694"/>
                          </a:avLst>
                        </a:prstGeom>
                        <a:solidFill>
                          <a:srgbClr val="FFFFFF"/>
                        </a:solidFill>
                        <a:ln w="9525">
                          <a:solidFill>
                            <a:srgbClr val="000000"/>
                          </a:solidFill>
                          <a:round/>
                          <a:headEnd/>
                          <a:tailEnd/>
                        </a:ln>
                      </wps:spPr>
                      <wps:txbx>
                        <w:txbxContent>
                          <w:p w:rsidR="007B0BC5" w:rsidRPr="000E6D37" w:rsidRDefault="007B0BC5" w:rsidP="00431FB9">
                            <w:pPr>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LABO DE</w:t>
                            </w:r>
                            <w:r>
                              <w:rPr>
                                <w:rFonts w:ascii="Arial" w:hAnsi="Arial" w:cs="Arial"/>
                                <w:b/>
                                <w:sz w:val="26"/>
                                <w:szCs w:val="26"/>
                              </w:rPr>
                              <w:t xml:space="preserve"> </w:t>
                            </w:r>
                            <w:r w:rsidRPr="00763058">
                              <w:rPr>
                                <w:rFonts w:ascii="Arial" w:hAnsi="Arial" w:cs="Arial"/>
                                <w:b/>
                                <w:sz w:val="26"/>
                                <w:szCs w:val="26"/>
                              </w:rPr>
                              <w:t xml:space="preserve">MÉTODOS DE ESTUDIOS UNIVERSITARIO </w:t>
                            </w:r>
                          </w:p>
                          <w:p w:rsidR="007B0BC5" w:rsidRDefault="007B0BC5" w:rsidP="00431FB9">
                            <w:pPr>
                              <w:jc w:val="center"/>
                              <w:rPr>
                                <w:rFonts w:ascii="Arial" w:hAnsi="Arial" w:cs="Arial"/>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7" style="position:absolute;left:0;text-align:left;margin-left:-1.05pt;margin-top:-17pt;width:470.2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">
                <v:textbox>
                  <w:txbxContent>
                    <w:p w:rsidR="007B0BC5" w:rsidRPr="000E6D37" w:rsidRDefault="007B0BC5" w:rsidP="00431FB9">
                      <w:pPr>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LABO DE</w:t>
                      </w:r>
                      <w:r>
                        <w:rPr>
                          <w:rFonts w:ascii="Arial" w:hAnsi="Arial" w:cs="Arial"/>
                          <w:b/>
                          <w:sz w:val="26"/>
                          <w:szCs w:val="26"/>
                        </w:rPr>
                        <w:t xml:space="preserve"> </w:t>
                      </w:r>
                      <w:r w:rsidRPr="00763058">
                        <w:rPr>
                          <w:rFonts w:ascii="Arial" w:hAnsi="Arial" w:cs="Arial"/>
                          <w:b/>
                          <w:sz w:val="26"/>
                          <w:szCs w:val="26"/>
                        </w:rPr>
                        <w:t xml:space="preserve">MÉTODOS DE ESTUDIOS UNIVERSITARIO </w:t>
                      </w:r>
                    </w:p>
                    <w:p w:rsidR="007B0BC5" w:rsidRDefault="007B0BC5" w:rsidP="00431FB9">
                      <w:pPr>
                        <w:jc w:val="center"/>
                        <w:rPr>
                          <w:rFonts w:ascii="Arial" w:hAnsi="Arial" w:cs="Arial"/>
                          <w:b/>
                          <w:sz w:val="26"/>
                          <w:szCs w:val="26"/>
                        </w:rPr>
                      </w:pPr>
                    </w:p>
                  </w:txbxContent>
                </v:textbox>
              </v:roundrect>
            </w:pict>
          </mc:Fallback>
        </mc:AlternateContent>
      </w:r>
    </w:p>
    <w:p w:rsidR="00431FB9" w:rsidRPr="00431FB9" w:rsidRDefault="00431FB9" w:rsidP="00431FB9">
      <w:pPr>
        <w:numPr>
          <w:ilvl w:val="0"/>
          <w:numId w:val="1"/>
        </w:numPr>
        <w:spacing w:after="0" w:line="360" w:lineRule="auto"/>
        <w:jc w:val="both"/>
        <w:rPr>
          <w:rFonts w:ascii="Calibri" w:eastAsia="Times New Roman" w:hAnsi="Calibri" w:cs="Arial"/>
          <w:iCs/>
          <w:sz w:val="24"/>
          <w:szCs w:val="24"/>
          <w:lang w:val="es-ES" w:eastAsia="es-ES"/>
        </w:rPr>
      </w:pPr>
      <w:r w:rsidRPr="00431FB9">
        <w:rPr>
          <w:rFonts w:ascii="Calibri" w:eastAsia="Times New Roman" w:hAnsi="Calibri" w:cs="Arial"/>
          <w:b/>
          <w:iCs/>
          <w:sz w:val="24"/>
          <w:szCs w:val="24"/>
          <w:lang w:val="es-ES" w:eastAsia="es-ES"/>
        </w:rPr>
        <w:t>DATOS GENERALES</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229"/>
      </w:tblGrid>
      <w:tr w:rsidR="00431FB9" w:rsidRPr="00431FB9" w:rsidTr="00431FB9">
        <w:trPr>
          <w:trHeight w:val="283"/>
        </w:trPr>
        <w:tc>
          <w:tcPr>
            <w:tcW w:w="2418" w:type="dxa"/>
            <w:vAlign w:val="center"/>
          </w:tcPr>
          <w:p w:rsidR="00431FB9" w:rsidRPr="00431FB9" w:rsidRDefault="00431FB9" w:rsidP="00431FB9">
            <w:pPr>
              <w:spacing w:after="0" w:line="240" w:lineRule="auto"/>
              <w:jc w:val="center"/>
              <w:rPr>
                <w:rFonts w:ascii="Calibri" w:eastAsia="Times New Roman" w:hAnsi="Calibri" w:cs="Arial"/>
                <w:iCs/>
                <w:lang w:val="es-ES" w:eastAsia="es-ES"/>
              </w:rPr>
            </w:pPr>
            <w:r w:rsidRPr="00431FB9">
              <w:rPr>
                <w:rFonts w:ascii="Calibri" w:eastAsia="Times New Roman" w:hAnsi="Calibri" w:cs="Arial"/>
                <w:iCs/>
                <w:color w:val="000000"/>
                <w:lang w:val="es-ES" w:eastAsia="es-ES"/>
              </w:rPr>
              <w:t xml:space="preserve">ÁREA DE ESTUDIOS   </w:t>
            </w:r>
          </w:p>
        </w:tc>
        <w:tc>
          <w:tcPr>
            <w:tcW w:w="6229" w:type="dxa"/>
            <w:vAlign w:val="center"/>
          </w:tcPr>
          <w:p w:rsidR="00431FB9" w:rsidRPr="00431FB9" w:rsidRDefault="00431FB9" w:rsidP="00431FB9">
            <w:pPr>
              <w:spacing w:after="0" w:line="240" w:lineRule="auto"/>
              <w:ind w:left="182"/>
              <w:rPr>
                <w:rFonts w:ascii="Calibri" w:eastAsia="Times New Roman" w:hAnsi="Calibri" w:cs="Arial"/>
                <w:iCs/>
                <w:lang w:val="es-ES" w:eastAsia="es-ES"/>
              </w:rPr>
            </w:pPr>
            <w:r w:rsidRPr="00431FB9">
              <w:rPr>
                <w:rFonts w:ascii="Calibri" w:eastAsia="Times New Roman" w:hAnsi="Calibri" w:cs="Arial"/>
                <w:iCs/>
                <w:lang w:eastAsia="es-ES"/>
              </w:rPr>
              <w:t>FORMACIÓN PROFESIONAL BÁSICA</w:t>
            </w:r>
          </w:p>
        </w:tc>
      </w:tr>
      <w:tr w:rsidR="00431FB9" w:rsidRPr="00431FB9" w:rsidTr="00431FB9">
        <w:trPr>
          <w:trHeight w:val="283"/>
        </w:trPr>
        <w:tc>
          <w:tcPr>
            <w:tcW w:w="2418" w:type="dxa"/>
            <w:vAlign w:val="center"/>
          </w:tcPr>
          <w:p w:rsidR="00431FB9" w:rsidRPr="00431FB9" w:rsidRDefault="00431FB9" w:rsidP="00431FB9">
            <w:pPr>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ASIGNATURA</w:t>
            </w:r>
          </w:p>
        </w:tc>
        <w:tc>
          <w:tcPr>
            <w:tcW w:w="6229" w:type="dxa"/>
            <w:vAlign w:val="center"/>
          </w:tcPr>
          <w:p w:rsidR="00431FB9" w:rsidRPr="00431FB9" w:rsidRDefault="00431FB9" w:rsidP="00431FB9">
            <w:pPr>
              <w:spacing w:after="0" w:line="240" w:lineRule="auto"/>
              <w:ind w:left="182"/>
              <w:rPr>
                <w:rFonts w:ascii="Calibri" w:eastAsia="Times New Roman" w:hAnsi="Calibri" w:cs="Arial"/>
                <w:iCs/>
                <w:lang w:val="es-ES" w:eastAsia="es-ES"/>
              </w:rPr>
            </w:pPr>
            <w:r>
              <w:rPr>
                <w:rFonts w:ascii="Calibri" w:eastAsia="Times New Roman" w:hAnsi="Calibri" w:cs="Arial"/>
                <w:iCs/>
                <w:lang w:eastAsia="es-ES"/>
              </w:rPr>
              <w:t>INTRODUCCION A LA INGENIERIA ACUICOLA</w:t>
            </w:r>
          </w:p>
        </w:tc>
      </w:tr>
      <w:tr w:rsidR="00431FB9" w:rsidRPr="00431FB9" w:rsidTr="00431FB9">
        <w:trPr>
          <w:trHeight w:val="283"/>
        </w:trPr>
        <w:tc>
          <w:tcPr>
            <w:tcW w:w="2418" w:type="dxa"/>
            <w:vAlign w:val="center"/>
          </w:tcPr>
          <w:p w:rsidR="00431FB9" w:rsidRPr="00431FB9" w:rsidRDefault="00431FB9" w:rsidP="00431FB9">
            <w:pPr>
              <w:spacing w:after="0" w:line="240" w:lineRule="auto"/>
              <w:jc w:val="center"/>
              <w:rPr>
                <w:rFonts w:ascii="Calibri" w:eastAsia="Times New Roman" w:hAnsi="Calibri" w:cs="Arial"/>
                <w:iCs/>
                <w:lang w:val="es-ES" w:eastAsia="es-ES"/>
              </w:rPr>
            </w:pPr>
            <w:r w:rsidRPr="00431FB9">
              <w:rPr>
                <w:rFonts w:ascii="Calibri" w:eastAsia="Times New Roman" w:hAnsi="Calibri" w:cs="Arial"/>
                <w:iCs/>
                <w:color w:val="000000"/>
                <w:lang w:val="es-ES" w:eastAsia="es-ES"/>
              </w:rPr>
              <w:t>CÓDIGO</w:t>
            </w:r>
          </w:p>
        </w:tc>
        <w:tc>
          <w:tcPr>
            <w:tcW w:w="6229" w:type="dxa"/>
            <w:vAlign w:val="center"/>
          </w:tcPr>
          <w:p w:rsidR="00431FB9" w:rsidRPr="00431FB9" w:rsidRDefault="0027165E" w:rsidP="00431FB9">
            <w:pPr>
              <w:spacing w:after="0" w:line="240" w:lineRule="auto"/>
              <w:ind w:left="182"/>
              <w:rPr>
                <w:rFonts w:ascii="Calibri" w:eastAsia="Times New Roman" w:hAnsi="Calibri" w:cs="Arial"/>
                <w:iCs/>
                <w:lang w:eastAsia="es-ES"/>
              </w:rPr>
            </w:pPr>
            <w:r w:rsidRPr="001E6A82">
              <w:rPr>
                <w:rFonts w:ascii="Times New Roman" w:eastAsia="Times New Roman" w:hAnsi="Times New Roman" w:cs="Times New Roman"/>
                <w:noProof/>
              </w:rPr>
              <w:t>IA01102</w:t>
            </w:r>
          </w:p>
        </w:tc>
      </w:tr>
      <w:tr w:rsidR="00431FB9" w:rsidRPr="00431FB9" w:rsidTr="00431FB9">
        <w:trPr>
          <w:trHeight w:val="283"/>
        </w:trPr>
        <w:tc>
          <w:tcPr>
            <w:tcW w:w="2418" w:type="dxa"/>
            <w:vAlign w:val="center"/>
          </w:tcPr>
          <w:p w:rsidR="00431FB9" w:rsidRPr="00431FB9" w:rsidRDefault="00431FB9" w:rsidP="00431FB9">
            <w:pPr>
              <w:spacing w:after="0" w:line="240" w:lineRule="auto"/>
              <w:jc w:val="center"/>
              <w:rPr>
                <w:rFonts w:ascii="Calibri" w:eastAsia="Times New Roman" w:hAnsi="Calibri" w:cs="Arial"/>
                <w:iCs/>
                <w:color w:val="000000"/>
                <w:lang w:val="es-ES" w:eastAsia="es-ES"/>
              </w:rPr>
            </w:pPr>
            <w:r w:rsidRPr="00431FB9">
              <w:rPr>
                <w:rFonts w:ascii="Calibri" w:eastAsia="Times New Roman" w:hAnsi="Calibri" w:cs="Arial"/>
                <w:iCs/>
                <w:color w:val="000000"/>
                <w:lang w:val="es-ES" w:eastAsia="es-ES"/>
              </w:rPr>
              <w:t>CICLO ACADEMICO</w:t>
            </w:r>
          </w:p>
        </w:tc>
        <w:tc>
          <w:tcPr>
            <w:tcW w:w="6229" w:type="dxa"/>
            <w:vAlign w:val="center"/>
          </w:tcPr>
          <w:p w:rsidR="00431FB9" w:rsidRPr="00431FB9" w:rsidRDefault="00431FB9" w:rsidP="00431FB9">
            <w:pPr>
              <w:spacing w:after="0" w:line="240" w:lineRule="auto"/>
              <w:ind w:left="182"/>
              <w:rPr>
                <w:rFonts w:ascii="Calibri" w:eastAsia="Times New Roman" w:hAnsi="Calibri" w:cs="Arial"/>
                <w:iCs/>
                <w:lang w:eastAsia="es-ES"/>
              </w:rPr>
            </w:pPr>
            <w:r w:rsidRPr="00431FB9">
              <w:rPr>
                <w:rFonts w:ascii="Calibri" w:eastAsia="Times New Roman" w:hAnsi="Calibri" w:cs="Arial"/>
                <w:iCs/>
                <w:lang w:eastAsia="es-ES"/>
              </w:rPr>
              <w:t>I</w:t>
            </w:r>
          </w:p>
        </w:tc>
      </w:tr>
      <w:tr w:rsidR="00431FB9" w:rsidRPr="00431FB9" w:rsidTr="00431FB9">
        <w:trPr>
          <w:trHeight w:val="283"/>
        </w:trPr>
        <w:tc>
          <w:tcPr>
            <w:tcW w:w="2418" w:type="dxa"/>
            <w:vAlign w:val="center"/>
          </w:tcPr>
          <w:p w:rsidR="00431FB9" w:rsidRPr="00431FB9" w:rsidRDefault="00431FB9" w:rsidP="00431FB9">
            <w:pPr>
              <w:spacing w:after="0" w:line="240" w:lineRule="auto"/>
              <w:jc w:val="center"/>
              <w:rPr>
                <w:rFonts w:ascii="Calibri" w:eastAsia="Times New Roman" w:hAnsi="Calibri" w:cs="Arial"/>
                <w:iCs/>
                <w:color w:val="000000"/>
                <w:lang w:val="es-ES" w:eastAsia="es-ES"/>
              </w:rPr>
            </w:pPr>
            <w:r w:rsidRPr="00431FB9">
              <w:rPr>
                <w:rFonts w:ascii="Calibri" w:eastAsia="Times New Roman" w:hAnsi="Calibri" w:cs="Arial"/>
                <w:iCs/>
                <w:color w:val="000000"/>
                <w:lang w:val="es-ES" w:eastAsia="es-ES"/>
              </w:rPr>
              <w:t>SEMESTRE ACADEMICO</w:t>
            </w:r>
          </w:p>
        </w:tc>
        <w:tc>
          <w:tcPr>
            <w:tcW w:w="6229" w:type="dxa"/>
            <w:vAlign w:val="center"/>
          </w:tcPr>
          <w:p w:rsidR="00431FB9" w:rsidRPr="00431FB9" w:rsidRDefault="003A2866" w:rsidP="00431FB9">
            <w:pPr>
              <w:spacing w:after="0" w:line="240" w:lineRule="auto"/>
              <w:ind w:left="182"/>
              <w:rPr>
                <w:rFonts w:ascii="Calibri" w:eastAsia="Times New Roman" w:hAnsi="Calibri" w:cs="Arial"/>
                <w:iCs/>
                <w:lang w:eastAsia="es-ES"/>
              </w:rPr>
            </w:pPr>
            <w:r>
              <w:rPr>
                <w:rFonts w:ascii="Calibri" w:eastAsia="Times New Roman" w:hAnsi="Calibri" w:cs="Arial"/>
                <w:iCs/>
                <w:lang w:eastAsia="es-ES"/>
              </w:rPr>
              <w:t>201</w:t>
            </w:r>
            <w:r w:rsidR="00323257">
              <w:rPr>
                <w:rFonts w:ascii="Calibri" w:eastAsia="Times New Roman" w:hAnsi="Calibri" w:cs="Arial"/>
                <w:iCs/>
                <w:lang w:eastAsia="es-ES"/>
              </w:rPr>
              <w:t>8</w:t>
            </w:r>
            <w:r w:rsidR="00431FB9" w:rsidRPr="00431FB9">
              <w:rPr>
                <w:rFonts w:ascii="Calibri" w:eastAsia="Times New Roman" w:hAnsi="Calibri" w:cs="Arial"/>
                <w:iCs/>
                <w:lang w:eastAsia="es-ES"/>
              </w:rPr>
              <w:t xml:space="preserve"> - I</w:t>
            </w:r>
          </w:p>
        </w:tc>
      </w:tr>
      <w:tr w:rsidR="00431FB9" w:rsidRPr="00431FB9" w:rsidTr="00431FB9">
        <w:trPr>
          <w:trHeight w:val="119"/>
        </w:trPr>
        <w:tc>
          <w:tcPr>
            <w:tcW w:w="2418" w:type="dxa"/>
            <w:vAlign w:val="center"/>
          </w:tcPr>
          <w:p w:rsidR="00431FB9" w:rsidRPr="00431FB9" w:rsidRDefault="00431FB9" w:rsidP="00431FB9">
            <w:pPr>
              <w:spacing w:after="0" w:line="240" w:lineRule="auto"/>
              <w:jc w:val="center"/>
              <w:rPr>
                <w:rFonts w:ascii="Calibri" w:eastAsia="Times New Roman" w:hAnsi="Calibri" w:cs="Arial"/>
                <w:iCs/>
                <w:color w:val="000000"/>
                <w:lang w:val="es-ES" w:eastAsia="es-ES"/>
              </w:rPr>
            </w:pPr>
            <w:r w:rsidRPr="00431FB9">
              <w:rPr>
                <w:rFonts w:ascii="Calibri" w:eastAsia="Times New Roman" w:hAnsi="Calibri" w:cs="Arial"/>
                <w:iCs/>
                <w:color w:val="000000"/>
                <w:lang w:val="es-ES" w:eastAsia="es-ES"/>
              </w:rPr>
              <w:t>HORAS</w:t>
            </w:r>
          </w:p>
        </w:tc>
        <w:tc>
          <w:tcPr>
            <w:tcW w:w="6229" w:type="dxa"/>
            <w:vAlign w:val="center"/>
          </w:tcPr>
          <w:p w:rsidR="00431FB9" w:rsidRPr="00431FB9" w:rsidRDefault="0027165E" w:rsidP="00431FB9">
            <w:pPr>
              <w:spacing w:after="0" w:line="240" w:lineRule="auto"/>
              <w:ind w:left="41"/>
              <w:rPr>
                <w:rFonts w:ascii="Calibri" w:eastAsia="Times New Roman" w:hAnsi="Calibri" w:cs="Arial"/>
                <w:iCs/>
                <w:color w:val="000000"/>
                <w:lang w:eastAsia="es-ES"/>
              </w:rPr>
            </w:pPr>
            <w:r>
              <w:rPr>
                <w:rFonts w:ascii="Calibri" w:eastAsia="Times New Roman" w:hAnsi="Calibri" w:cs="Arial"/>
                <w:iCs/>
                <w:color w:val="000000"/>
                <w:lang w:eastAsia="es-ES"/>
              </w:rPr>
              <w:t xml:space="preserve">   80</w:t>
            </w:r>
            <w:r w:rsidR="00431FB9" w:rsidRPr="00431FB9">
              <w:rPr>
                <w:rFonts w:ascii="Calibri" w:eastAsia="Times New Roman" w:hAnsi="Calibri" w:cs="Arial"/>
                <w:iCs/>
                <w:color w:val="000000"/>
                <w:lang w:eastAsia="es-ES"/>
              </w:rPr>
              <w:t xml:space="preserve"> HORAS</w:t>
            </w:r>
          </w:p>
        </w:tc>
      </w:tr>
      <w:tr w:rsidR="00431FB9" w:rsidRPr="00431FB9" w:rsidTr="00431FB9">
        <w:trPr>
          <w:trHeight w:val="119"/>
        </w:trPr>
        <w:tc>
          <w:tcPr>
            <w:tcW w:w="2418" w:type="dxa"/>
            <w:vAlign w:val="center"/>
          </w:tcPr>
          <w:p w:rsidR="00431FB9" w:rsidRPr="00431FB9" w:rsidRDefault="00431FB9" w:rsidP="00431FB9">
            <w:pPr>
              <w:spacing w:after="0" w:line="240" w:lineRule="auto"/>
              <w:jc w:val="center"/>
              <w:rPr>
                <w:rFonts w:ascii="Calibri" w:eastAsia="Times New Roman" w:hAnsi="Calibri" w:cs="Arial"/>
                <w:iCs/>
                <w:color w:val="000000"/>
                <w:lang w:val="es-ES" w:eastAsia="es-ES"/>
              </w:rPr>
            </w:pPr>
            <w:r w:rsidRPr="00431FB9">
              <w:rPr>
                <w:rFonts w:ascii="Calibri" w:eastAsia="Times New Roman" w:hAnsi="Calibri" w:cs="Arial"/>
                <w:iCs/>
                <w:color w:val="000000"/>
                <w:lang w:val="es-ES" w:eastAsia="es-ES"/>
              </w:rPr>
              <w:t>EXTENSION HORARIA</w:t>
            </w:r>
          </w:p>
        </w:tc>
        <w:tc>
          <w:tcPr>
            <w:tcW w:w="6229" w:type="dxa"/>
            <w:vAlign w:val="center"/>
          </w:tcPr>
          <w:p w:rsidR="00431FB9" w:rsidRPr="00431FB9" w:rsidRDefault="00431FB9" w:rsidP="00431FB9">
            <w:pPr>
              <w:spacing w:after="0" w:line="240" w:lineRule="auto"/>
              <w:ind w:left="167"/>
              <w:rPr>
                <w:rFonts w:ascii="Calibri" w:eastAsia="Times New Roman" w:hAnsi="Calibri" w:cs="Arial"/>
                <w:iCs/>
                <w:color w:val="000000"/>
                <w:lang w:eastAsia="es-ES"/>
              </w:rPr>
            </w:pPr>
            <w:r>
              <w:rPr>
                <w:rFonts w:ascii="Calibri" w:eastAsia="Times New Roman" w:hAnsi="Calibri" w:cs="Arial"/>
                <w:iCs/>
                <w:color w:val="000000"/>
                <w:lang w:eastAsia="es-ES"/>
              </w:rPr>
              <w:t>HORAS TEORICAS: 1;     HORAS PRACTICAS: 4;     TOTAL HORAS: 5</w:t>
            </w:r>
          </w:p>
        </w:tc>
      </w:tr>
      <w:tr w:rsidR="00431FB9" w:rsidRPr="00431FB9" w:rsidTr="00431FB9">
        <w:trPr>
          <w:trHeight w:val="119"/>
        </w:trPr>
        <w:tc>
          <w:tcPr>
            <w:tcW w:w="2418" w:type="dxa"/>
            <w:vAlign w:val="center"/>
          </w:tcPr>
          <w:p w:rsidR="00431FB9" w:rsidRPr="00431FB9" w:rsidRDefault="00431FB9" w:rsidP="00431FB9">
            <w:pPr>
              <w:spacing w:after="0" w:line="240" w:lineRule="auto"/>
              <w:jc w:val="center"/>
              <w:rPr>
                <w:rFonts w:ascii="Calibri" w:eastAsia="Times New Roman" w:hAnsi="Calibri" w:cs="Arial"/>
                <w:iCs/>
                <w:color w:val="000000"/>
                <w:lang w:val="es-ES" w:eastAsia="es-ES"/>
              </w:rPr>
            </w:pPr>
            <w:r w:rsidRPr="00431FB9">
              <w:rPr>
                <w:rFonts w:ascii="Calibri" w:eastAsia="Times New Roman" w:hAnsi="Calibri" w:cs="Arial"/>
                <w:iCs/>
                <w:color w:val="000000"/>
                <w:lang w:val="es-ES" w:eastAsia="es-ES"/>
              </w:rPr>
              <w:t>CREDITOS</w:t>
            </w:r>
          </w:p>
        </w:tc>
        <w:tc>
          <w:tcPr>
            <w:tcW w:w="6229" w:type="dxa"/>
            <w:vAlign w:val="center"/>
          </w:tcPr>
          <w:p w:rsidR="00431FB9" w:rsidRPr="00431FB9" w:rsidRDefault="002021DE" w:rsidP="00431FB9">
            <w:pPr>
              <w:spacing w:after="0" w:line="240" w:lineRule="auto"/>
              <w:ind w:left="167"/>
              <w:rPr>
                <w:rFonts w:ascii="Calibri" w:eastAsia="Times New Roman" w:hAnsi="Calibri" w:cs="Arial"/>
                <w:iCs/>
                <w:color w:val="000000"/>
                <w:lang w:eastAsia="es-ES"/>
              </w:rPr>
            </w:pPr>
            <w:r>
              <w:rPr>
                <w:rFonts w:ascii="Calibri" w:eastAsia="Times New Roman" w:hAnsi="Calibri" w:cs="Arial"/>
                <w:iCs/>
                <w:color w:val="000000"/>
                <w:lang w:eastAsia="es-ES"/>
              </w:rPr>
              <w:t>3</w:t>
            </w:r>
          </w:p>
        </w:tc>
      </w:tr>
      <w:tr w:rsidR="00431FB9" w:rsidRPr="00431FB9" w:rsidTr="00431FB9">
        <w:trPr>
          <w:trHeight w:val="119"/>
        </w:trPr>
        <w:tc>
          <w:tcPr>
            <w:tcW w:w="2418" w:type="dxa"/>
            <w:vAlign w:val="center"/>
          </w:tcPr>
          <w:p w:rsidR="00431FB9" w:rsidRPr="00431FB9" w:rsidRDefault="00431FB9" w:rsidP="00431FB9">
            <w:pPr>
              <w:spacing w:after="0" w:line="240" w:lineRule="auto"/>
              <w:jc w:val="center"/>
              <w:rPr>
                <w:rFonts w:ascii="Calibri" w:eastAsia="Times New Roman" w:hAnsi="Calibri" w:cs="Arial"/>
                <w:iCs/>
                <w:color w:val="000000"/>
                <w:lang w:val="es-ES" w:eastAsia="es-ES"/>
              </w:rPr>
            </w:pPr>
            <w:r w:rsidRPr="00431FB9">
              <w:rPr>
                <w:rFonts w:ascii="Calibri" w:eastAsia="Times New Roman" w:hAnsi="Calibri" w:cs="Arial"/>
                <w:iCs/>
                <w:color w:val="000000"/>
                <w:lang w:val="es-ES" w:eastAsia="es-ES"/>
              </w:rPr>
              <w:t>DOCENTE</w:t>
            </w:r>
          </w:p>
        </w:tc>
        <w:tc>
          <w:tcPr>
            <w:tcW w:w="6229" w:type="dxa"/>
            <w:vAlign w:val="center"/>
          </w:tcPr>
          <w:p w:rsidR="00431FB9" w:rsidRPr="00431FB9" w:rsidRDefault="00431FB9" w:rsidP="00431FB9">
            <w:pPr>
              <w:spacing w:after="0" w:line="240" w:lineRule="auto"/>
              <w:ind w:left="167"/>
              <w:rPr>
                <w:rFonts w:ascii="Calibri" w:eastAsia="Times New Roman" w:hAnsi="Calibri" w:cs="Arial"/>
                <w:iCs/>
                <w:color w:val="000000"/>
                <w:lang w:eastAsia="es-ES"/>
              </w:rPr>
            </w:pPr>
            <w:r w:rsidRPr="00431FB9">
              <w:rPr>
                <w:rFonts w:ascii="Calibri" w:eastAsia="Times New Roman" w:hAnsi="Calibri" w:cs="Arial"/>
                <w:iCs/>
                <w:color w:val="000000"/>
                <w:lang w:eastAsia="es-ES"/>
              </w:rPr>
              <w:t xml:space="preserve">Ing. HECTOR ROMERO CAMARENA    </w:t>
            </w:r>
          </w:p>
        </w:tc>
      </w:tr>
      <w:tr w:rsidR="00431FB9" w:rsidRPr="00431FB9" w:rsidTr="00431FB9">
        <w:trPr>
          <w:trHeight w:val="119"/>
        </w:trPr>
        <w:tc>
          <w:tcPr>
            <w:tcW w:w="2418" w:type="dxa"/>
            <w:vAlign w:val="center"/>
          </w:tcPr>
          <w:p w:rsidR="00431FB9" w:rsidRPr="00431FB9" w:rsidRDefault="00431FB9" w:rsidP="00431FB9">
            <w:pPr>
              <w:spacing w:after="0" w:line="240" w:lineRule="auto"/>
              <w:jc w:val="center"/>
              <w:rPr>
                <w:rFonts w:ascii="Calibri" w:eastAsia="Times New Roman" w:hAnsi="Calibri" w:cs="Arial"/>
                <w:iCs/>
                <w:color w:val="000000"/>
                <w:lang w:val="es-ES" w:eastAsia="es-ES"/>
              </w:rPr>
            </w:pPr>
            <w:r w:rsidRPr="00431FB9">
              <w:rPr>
                <w:rFonts w:ascii="Calibri" w:eastAsia="Times New Roman" w:hAnsi="Calibri" w:cs="Arial"/>
                <w:iCs/>
                <w:color w:val="000000"/>
                <w:lang w:val="es-ES" w:eastAsia="es-ES"/>
              </w:rPr>
              <w:t xml:space="preserve">COLEGIATURA </w:t>
            </w:r>
          </w:p>
        </w:tc>
        <w:tc>
          <w:tcPr>
            <w:tcW w:w="6229" w:type="dxa"/>
            <w:vAlign w:val="center"/>
          </w:tcPr>
          <w:p w:rsidR="00431FB9" w:rsidRPr="00431FB9" w:rsidRDefault="00431FB9" w:rsidP="00431FB9">
            <w:pPr>
              <w:spacing w:after="0" w:line="240" w:lineRule="auto"/>
              <w:ind w:left="167"/>
              <w:rPr>
                <w:rFonts w:ascii="Calibri" w:eastAsia="Times New Roman" w:hAnsi="Calibri" w:cs="Arial"/>
                <w:iCs/>
                <w:color w:val="000000"/>
                <w:lang w:eastAsia="es-ES"/>
              </w:rPr>
            </w:pPr>
            <w:r w:rsidRPr="00431FB9">
              <w:rPr>
                <w:rFonts w:ascii="Calibri" w:eastAsia="Times New Roman" w:hAnsi="Calibri" w:cs="Arial"/>
                <w:iCs/>
                <w:color w:val="000000"/>
                <w:lang w:eastAsia="es-ES"/>
              </w:rPr>
              <w:t>CIP Nº 20729</w:t>
            </w:r>
          </w:p>
        </w:tc>
      </w:tr>
      <w:tr w:rsidR="00431FB9" w:rsidRPr="00431FB9" w:rsidTr="00431FB9">
        <w:trPr>
          <w:trHeight w:val="119"/>
        </w:trPr>
        <w:tc>
          <w:tcPr>
            <w:tcW w:w="2418" w:type="dxa"/>
            <w:vAlign w:val="center"/>
          </w:tcPr>
          <w:p w:rsidR="00431FB9" w:rsidRPr="00431FB9" w:rsidRDefault="00431FB9" w:rsidP="00431FB9">
            <w:pPr>
              <w:spacing w:after="0" w:line="240" w:lineRule="auto"/>
              <w:jc w:val="center"/>
              <w:rPr>
                <w:rFonts w:ascii="Calibri" w:eastAsia="Times New Roman" w:hAnsi="Calibri" w:cs="Arial"/>
                <w:iCs/>
                <w:color w:val="000000"/>
                <w:lang w:val="es-ES" w:eastAsia="es-ES"/>
              </w:rPr>
            </w:pPr>
            <w:r w:rsidRPr="00431FB9">
              <w:rPr>
                <w:rFonts w:ascii="Calibri" w:eastAsia="Times New Roman" w:hAnsi="Calibri" w:cs="Arial"/>
                <w:iCs/>
                <w:color w:val="000000"/>
                <w:lang w:val="es-ES" w:eastAsia="es-ES"/>
              </w:rPr>
              <w:t>CORREO ELECTRONICO</w:t>
            </w:r>
          </w:p>
        </w:tc>
        <w:tc>
          <w:tcPr>
            <w:tcW w:w="6229" w:type="dxa"/>
            <w:vAlign w:val="center"/>
          </w:tcPr>
          <w:p w:rsidR="00431FB9" w:rsidRPr="00431FB9" w:rsidRDefault="00431FB9" w:rsidP="00431FB9">
            <w:pPr>
              <w:rPr>
                <w:rFonts w:ascii="Calibri" w:eastAsia="Calibri" w:hAnsi="Calibri" w:cs="Times New Roman"/>
                <w:lang w:eastAsia="es-ES"/>
              </w:rPr>
            </w:pPr>
            <w:r w:rsidRPr="00431FB9">
              <w:rPr>
                <w:rFonts w:ascii="Calibri" w:eastAsia="Calibri" w:hAnsi="Calibri" w:cs="Times New Roman"/>
                <w:lang w:eastAsia="es-ES"/>
              </w:rPr>
              <w:t xml:space="preserve">   hromero_50</w:t>
            </w:r>
            <w:r w:rsidRPr="00431FB9">
              <w:rPr>
                <w:rFonts w:ascii="Calibri" w:eastAsia="Calibri" w:hAnsi="Calibri" w:cs="Calibri"/>
                <w:lang w:eastAsia="es-ES"/>
              </w:rPr>
              <w:t>@yahoo.es</w:t>
            </w:r>
          </w:p>
        </w:tc>
      </w:tr>
    </w:tbl>
    <w:p w:rsidR="00431FB9" w:rsidRPr="00431FB9" w:rsidRDefault="00431FB9" w:rsidP="00431FB9">
      <w:pPr>
        <w:spacing w:after="0" w:line="360" w:lineRule="auto"/>
        <w:jc w:val="both"/>
        <w:rPr>
          <w:rFonts w:ascii="Calibri" w:eastAsia="Times New Roman" w:hAnsi="Calibri" w:cs="Arial"/>
          <w:iCs/>
          <w:sz w:val="24"/>
          <w:szCs w:val="24"/>
          <w:lang w:val="es-ES" w:eastAsia="es-ES"/>
        </w:rPr>
      </w:pPr>
    </w:p>
    <w:p w:rsidR="00431FB9" w:rsidRPr="00431FB9" w:rsidRDefault="00431FB9" w:rsidP="00431FB9">
      <w:pPr>
        <w:spacing w:after="0" w:line="360" w:lineRule="auto"/>
        <w:jc w:val="both"/>
        <w:rPr>
          <w:rFonts w:ascii="Calibri" w:eastAsia="Times New Roman" w:hAnsi="Calibri" w:cs="Arial"/>
          <w:b/>
          <w:iCs/>
          <w:sz w:val="24"/>
          <w:szCs w:val="24"/>
          <w:lang w:val="es-ES" w:eastAsia="es-ES"/>
        </w:rPr>
      </w:pPr>
      <w:r w:rsidRPr="00431FB9">
        <w:rPr>
          <w:rFonts w:ascii="Calibri" w:eastAsia="Times New Roman" w:hAnsi="Calibri" w:cs="Arial"/>
          <w:b/>
          <w:iCs/>
          <w:sz w:val="24"/>
          <w:szCs w:val="24"/>
          <w:lang w:val="es-ES" w:eastAsia="es-ES"/>
        </w:rPr>
        <w:t>II.</w:t>
      </w:r>
      <w:r w:rsidRPr="00431FB9">
        <w:rPr>
          <w:rFonts w:ascii="Calibri" w:eastAsia="Times New Roman" w:hAnsi="Calibri" w:cs="Arial"/>
          <w:b/>
          <w:iCs/>
          <w:sz w:val="24"/>
          <w:szCs w:val="24"/>
          <w:lang w:val="es-ES" w:eastAsia="es-ES"/>
        </w:rPr>
        <w:tab/>
        <w:t xml:space="preserve">SUMILLA Y DESCRIPCIÓN DEL CURSO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31FB9" w:rsidRPr="00431FB9" w:rsidTr="00431FB9">
        <w:trPr>
          <w:trHeight w:val="2552"/>
        </w:trPr>
        <w:tc>
          <w:tcPr>
            <w:tcW w:w="9606" w:type="dxa"/>
          </w:tcPr>
          <w:p w:rsidR="00431FB9" w:rsidRPr="00431FB9" w:rsidRDefault="00431FB9" w:rsidP="00431FB9">
            <w:pPr>
              <w:autoSpaceDE w:val="0"/>
              <w:autoSpaceDN w:val="0"/>
              <w:adjustRightInd w:val="0"/>
              <w:spacing w:after="0" w:line="240" w:lineRule="auto"/>
              <w:ind w:left="142"/>
              <w:jc w:val="both"/>
              <w:rPr>
                <w:rFonts w:ascii="Times New Roman" w:eastAsia="Calibri" w:hAnsi="Times New Roman" w:cs="Times New Roman"/>
                <w:sz w:val="20"/>
                <w:szCs w:val="20"/>
              </w:rPr>
            </w:pPr>
          </w:p>
          <w:p w:rsidR="0027165E" w:rsidRPr="0027165E" w:rsidRDefault="0027165E" w:rsidP="0027165E">
            <w:pPr>
              <w:jc w:val="both"/>
              <w:outlineLvl w:val="0"/>
              <w:rPr>
                <w:rFonts w:ascii="Arial" w:eastAsia="MS Mincho" w:hAnsi="Arial" w:cs="Arial"/>
                <w:lang w:eastAsia="es-PE"/>
              </w:rPr>
            </w:pPr>
            <w:r w:rsidRPr="0027165E">
              <w:rPr>
                <w:rFonts w:ascii="Arial" w:eastAsia="MS Mincho" w:hAnsi="Arial" w:cs="Arial"/>
                <w:lang w:eastAsia="es-PE"/>
              </w:rPr>
              <w:t xml:space="preserve">La asignatura corresponde al bloque de  Formación Básica - Área de Humanidades, siendo de carácter teórico-práctico. Se propone desarrollar en el alumno, competencias que le permitirán </w:t>
            </w:r>
            <w:r w:rsidRPr="0027165E">
              <w:rPr>
                <w:rFonts w:ascii="Arial" w:eastAsia="MS Mincho" w:hAnsi="Arial" w:cs="Arial"/>
                <w:b/>
                <w:lang w:eastAsia="es-PE"/>
              </w:rPr>
              <w:t>identificar</w:t>
            </w:r>
            <w:r w:rsidRPr="0027165E">
              <w:rPr>
                <w:rFonts w:ascii="Arial" w:eastAsia="MS Mincho" w:hAnsi="Arial" w:cs="Arial"/>
                <w:lang w:eastAsia="es-PE"/>
              </w:rPr>
              <w:t xml:space="preserve"> los campos productivos de la Ingeniería Pesquera, para </w:t>
            </w:r>
            <w:r w:rsidRPr="0027165E">
              <w:rPr>
                <w:rFonts w:ascii="Arial" w:eastAsia="MS Mincho" w:hAnsi="Arial" w:cs="Arial"/>
                <w:b/>
                <w:lang w:eastAsia="es-PE"/>
              </w:rPr>
              <w:t>obtener</w:t>
            </w:r>
            <w:r w:rsidRPr="0027165E">
              <w:rPr>
                <w:rFonts w:ascii="Arial" w:eastAsia="MS Mincho" w:hAnsi="Arial" w:cs="Arial"/>
                <w:lang w:eastAsia="es-PE"/>
              </w:rPr>
              <w:t xml:space="preserve"> informaciones específicas y </w:t>
            </w:r>
            <w:r w:rsidRPr="0027165E">
              <w:rPr>
                <w:rFonts w:ascii="Arial" w:eastAsia="MS Mincho" w:hAnsi="Arial" w:cs="Arial"/>
                <w:b/>
                <w:lang w:eastAsia="es-PE"/>
              </w:rPr>
              <w:t>apreciar</w:t>
            </w:r>
            <w:r w:rsidRPr="0027165E">
              <w:rPr>
                <w:rFonts w:ascii="Arial" w:eastAsia="MS Mincho" w:hAnsi="Arial" w:cs="Arial"/>
                <w:lang w:eastAsia="es-PE"/>
              </w:rPr>
              <w:t xml:space="preserve"> la Carrera Profesional de Ingeniería Pesquera. Competencias que  coadyuvarán al logro del Perfil Profesional formulado en la Carrera Profesional de Ingeniero Acuícola.  El curso está planteado para un total de diecisiete  semanas, en las cuales se desarrollan  cuatro unidades didácticas, con 28 sesiones teórico-prácticas, que introducen al estudiante desde el punto de vista de la Ingeniería Pesquera, a la tecnología acuícola.</w:t>
            </w:r>
          </w:p>
          <w:p w:rsidR="00431FB9" w:rsidRPr="00431FB9" w:rsidRDefault="00431FB9" w:rsidP="00431FB9">
            <w:pPr>
              <w:autoSpaceDE w:val="0"/>
              <w:autoSpaceDN w:val="0"/>
              <w:adjustRightInd w:val="0"/>
              <w:spacing w:after="0" w:line="240" w:lineRule="auto"/>
              <w:ind w:left="142"/>
              <w:jc w:val="both"/>
              <w:rPr>
                <w:rFonts w:ascii="Times New Roman" w:eastAsia="Calibri" w:hAnsi="Times New Roman" w:cs="Times New Roman"/>
                <w:sz w:val="20"/>
                <w:szCs w:val="20"/>
              </w:rPr>
            </w:pPr>
          </w:p>
        </w:tc>
      </w:tr>
    </w:tbl>
    <w:p w:rsidR="00431FB9" w:rsidRPr="00431FB9" w:rsidRDefault="00431FB9" w:rsidP="00431FB9">
      <w:pPr>
        <w:spacing w:after="0" w:line="360" w:lineRule="auto"/>
        <w:ind w:left="360"/>
        <w:jc w:val="both"/>
        <w:rPr>
          <w:rFonts w:ascii="Calibri" w:eastAsia="Times New Roman" w:hAnsi="Calibri" w:cs="Arial"/>
          <w:b/>
          <w:iCs/>
          <w:lang w:val="es-ES" w:eastAsia="es-ES"/>
        </w:rPr>
      </w:pPr>
    </w:p>
    <w:p w:rsidR="00431FB9" w:rsidRPr="00431FB9" w:rsidRDefault="00431FB9" w:rsidP="00431FB9">
      <w:pPr>
        <w:spacing w:after="0" w:line="360" w:lineRule="auto"/>
        <w:jc w:val="both"/>
        <w:rPr>
          <w:rFonts w:ascii="Calibri" w:eastAsia="Times New Roman" w:hAnsi="Calibri" w:cs="Arial"/>
          <w:b/>
          <w:iCs/>
          <w:sz w:val="24"/>
          <w:szCs w:val="24"/>
          <w:lang w:val="es-ES" w:eastAsia="es-ES"/>
        </w:rPr>
      </w:pPr>
      <w:r w:rsidRPr="00431FB9">
        <w:rPr>
          <w:rFonts w:ascii="Calibri" w:eastAsia="Times New Roman" w:hAnsi="Calibri" w:cs="Arial"/>
          <w:b/>
          <w:iCs/>
          <w:sz w:val="24"/>
          <w:szCs w:val="24"/>
          <w:lang w:val="es-ES" w:eastAsia="es-ES"/>
        </w:rPr>
        <w:t>III. CAPACIDADES AL FINALIZAR EL CURSO</w:t>
      </w: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3352"/>
        <w:gridCol w:w="1136"/>
      </w:tblGrid>
      <w:tr w:rsidR="00431FB9" w:rsidRPr="00431FB9" w:rsidTr="00431FB9">
        <w:trPr>
          <w:trHeight w:val="1007"/>
        </w:trPr>
        <w:tc>
          <w:tcPr>
            <w:tcW w:w="709" w:type="dxa"/>
            <w:shd w:val="clear" w:color="auto" w:fill="A6A6A6"/>
          </w:tcPr>
          <w:p w:rsidR="00431FB9" w:rsidRPr="00431FB9" w:rsidRDefault="00431FB9" w:rsidP="00431FB9">
            <w:pPr>
              <w:spacing w:after="0" w:line="360" w:lineRule="auto"/>
              <w:ind w:left="567" w:right="-500" w:firstLine="425"/>
              <w:jc w:val="center"/>
              <w:rPr>
                <w:rFonts w:ascii="Calibri" w:eastAsia="Times New Roman" w:hAnsi="Calibri" w:cs="Arial"/>
                <w:b/>
                <w:iCs/>
                <w:lang w:val="es-ES" w:eastAsia="es-ES"/>
              </w:rPr>
            </w:pPr>
          </w:p>
        </w:tc>
        <w:tc>
          <w:tcPr>
            <w:tcW w:w="5387" w:type="dxa"/>
            <w:shd w:val="clear" w:color="auto" w:fill="auto"/>
            <w:vAlign w:val="center"/>
          </w:tcPr>
          <w:p w:rsidR="00431FB9" w:rsidRPr="00431FB9" w:rsidRDefault="00431FB9" w:rsidP="00431FB9">
            <w:pPr>
              <w:spacing w:after="0" w:line="240" w:lineRule="auto"/>
              <w:jc w:val="center"/>
              <w:rPr>
                <w:rFonts w:ascii="Calibri" w:eastAsia="Times New Roman" w:hAnsi="Calibri" w:cs="Arial"/>
                <w:b/>
                <w:iCs/>
                <w:sz w:val="24"/>
                <w:szCs w:val="24"/>
                <w:lang w:val="es-ES" w:eastAsia="es-ES"/>
              </w:rPr>
            </w:pPr>
            <w:r w:rsidRPr="00431FB9">
              <w:rPr>
                <w:rFonts w:ascii="Calibri" w:eastAsia="Times New Roman" w:hAnsi="Calibri" w:cs="Arial"/>
                <w:b/>
                <w:iCs/>
                <w:sz w:val="24"/>
                <w:szCs w:val="24"/>
                <w:lang w:val="es-ES" w:eastAsia="es-ES"/>
              </w:rPr>
              <w:t>CAPACIDAD DE LA UNIDAD DIDACTICA</w:t>
            </w:r>
          </w:p>
        </w:tc>
        <w:tc>
          <w:tcPr>
            <w:tcW w:w="3352" w:type="dxa"/>
            <w:shd w:val="clear" w:color="auto" w:fill="auto"/>
            <w:vAlign w:val="center"/>
          </w:tcPr>
          <w:p w:rsidR="00431FB9" w:rsidRPr="00431FB9" w:rsidRDefault="00431FB9" w:rsidP="00431FB9">
            <w:pPr>
              <w:spacing w:after="0" w:line="240" w:lineRule="auto"/>
              <w:jc w:val="center"/>
              <w:rPr>
                <w:rFonts w:ascii="Calibri" w:eastAsia="Times New Roman" w:hAnsi="Calibri" w:cs="Arial"/>
                <w:b/>
                <w:iCs/>
                <w:sz w:val="24"/>
                <w:szCs w:val="24"/>
                <w:lang w:val="es-ES" w:eastAsia="es-ES"/>
              </w:rPr>
            </w:pPr>
            <w:r w:rsidRPr="00431FB9">
              <w:rPr>
                <w:rFonts w:ascii="Calibri" w:eastAsia="Times New Roman" w:hAnsi="Calibri" w:cs="Arial"/>
                <w:b/>
                <w:iCs/>
                <w:sz w:val="24"/>
                <w:szCs w:val="24"/>
                <w:lang w:val="es-ES" w:eastAsia="es-ES"/>
              </w:rPr>
              <w:t>NOMBRE DE LA UNIDAD DIDACTICA</w:t>
            </w:r>
          </w:p>
        </w:tc>
        <w:tc>
          <w:tcPr>
            <w:tcW w:w="1136" w:type="dxa"/>
            <w:shd w:val="clear" w:color="auto" w:fill="auto"/>
          </w:tcPr>
          <w:p w:rsidR="00431FB9" w:rsidRPr="00431FB9" w:rsidRDefault="00431FB9" w:rsidP="00431FB9">
            <w:pPr>
              <w:spacing w:after="0" w:line="360" w:lineRule="auto"/>
              <w:jc w:val="center"/>
              <w:rPr>
                <w:rFonts w:ascii="Calibri" w:eastAsia="Times New Roman" w:hAnsi="Calibri" w:cs="Arial"/>
                <w:b/>
                <w:iCs/>
                <w:lang w:val="es-ES" w:eastAsia="es-ES"/>
              </w:rPr>
            </w:pPr>
          </w:p>
          <w:p w:rsidR="00431FB9" w:rsidRPr="00431FB9" w:rsidRDefault="00431FB9" w:rsidP="00431FB9">
            <w:pPr>
              <w:spacing w:after="0" w:line="360" w:lineRule="auto"/>
              <w:jc w:val="center"/>
              <w:rPr>
                <w:rFonts w:ascii="Calibri" w:eastAsia="Times New Roman" w:hAnsi="Calibri" w:cs="Arial"/>
                <w:b/>
                <w:iCs/>
                <w:lang w:val="es-ES" w:eastAsia="es-ES"/>
              </w:rPr>
            </w:pPr>
            <w:r w:rsidRPr="00431FB9">
              <w:rPr>
                <w:rFonts w:ascii="Calibri" w:eastAsia="Times New Roman" w:hAnsi="Calibri" w:cs="Arial"/>
                <w:b/>
                <w:iCs/>
                <w:lang w:val="es-ES" w:eastAsia="es-ES"/>
              </w:rPr>
              <w:t xml:space="preserve">SEMANAS </w:t>
            </w:r>
          </w:p>
        </w:tc>
      </w:tr>
      <w:tr w:rsidR="00431FB9" w:rsidRPr="00431FB9" w:rsidTr="00431FB9">
        <w:trPr>
          <w:cantSplit/>
          <w:trHeight w:val="1241"/>
        </w:trPr>
        <w:tc>
          <w:tcPr>
            <w:tcW w:w="709" w:type="dxa"/>
            <w:shd w:val="clear" w:color="auto" w:fill="A6A6A6"/>
            <w:textDirection w:val="btLr"/>
            <w:vAlign w:val="center"/>
          </w:tcPr>
          <w:p w:rsidR="00431FB9" w:rsidRPr="00431FB9" w:rsidRDefault="00431FB9" w:rsidP="00431FB9">
            <w:pPr>
              <w:spacing w:after="0" w:line="240" w:lineRule="auto"/>
              <w:ind w:left="113" w:right="113"/>
              <w:jc w:val="center"/>
              <w:rPr>
                <w:rFonts w:ascii="Calibri" w:eastAsia="Times New Roman" w:hAnsi="Calibri" w:cs="Arial"/>
                <w:b/>
                <w:iCs/>
                <w:lang w:val="es-ES" w:eastAsia="es-ES"/>
              </w:rPr>
            </w:pPr>
            <w:r w:rsidRPr="00431FB9">
              <w:rPr>
                <w:rFonts w:ascii="Calibri" w:eastAsia="Times New Roman" w:hAnsi="Calibri" w:cs="Arial"/>
                <w:b/>
                <w:iCs/>
                <w:lang w:val="es-ES" w:eastAsia="es-ES"/>
              </w:rPr>
              <w:t>UNIDAD I</w:t>
            </w:r>
          </w:p>
        </w:tc>
        <w:tc>
          <w:tcPr>
            <w:tcW w:w="5387" w:type="dxa"/>
            <w:shd w:val="clear" w:color="auto" w:fill="auto"/>
            <w:vAlign w:val="center"/>
          </w:tcPr>
          <w:p w:rsidR="00431FB9" w:rsidRPr="00431FB9" w:rsidRDefault="00431FB9" w:rsidP="0025019C">
            <w:pPr>
              <w:spacing w:after="0" w:line="240" w:lineRule="auto"/>
              <w:jc w:val="both"/>
              <w:rPr>
                <w:rFonts w:ascii="Calibri" w:eastAsia="Times New Roman" w:hAnsi="Calibri" w:cs="Times New Roman"/>
                <w:lang w:eastAsia="es-PE"/>
              </w:rPr>
            </w:pPr>
            <w:r w:rsidRPr="00431FB9">
              <w:rPr>
                <w:rFonts w:ascii="Calibri" w:eastAsia="Times New Roman" w:hAnsi="Calibri" w:cs="Times New Roman"/>
                <w:lang w:eastAsia="es-PE"/>
              </w:rPr>
              <w:t xml:space="preserve">En un contexto de </w:t>
            </w:r>
            <w:r w:rsidR="0025019C">
              <w:rPr>
                <w:rFonts w:ascii="Calibri" w:eastAsia="Times New Roman" w:hAnsi="Calibri" w:cs="Times New Roman"/>
                <w:lang w:eastAsia="es-PE"/>
              </w:rPr>
              <w:t>La Ingeniería Acuícola es preciso definir a la acuicultura, así como conocer los ámbitos y su clasificación más importantes</w:t>
            </w:r>
            <w:r w:rsidR="0025019C" w:rsidRPr="00431FB9">
              <w:rPr>
                <w:rFonts w:ascii="Calibri" w:eastAsia="Times New Roman" w:hAnsi="Calibri" w:cs="Times New Roman"/>
                <w:lang w:eastAsia="es-PE"/>
              </w:rPr>
              <w:t xml:space="preserve"> Se</w:t>
            </w:r>
            <w:r w:rsidRPr="00431FB9">
              <w:rPr>
                <w:rFonts w:ascii="Calibri" w:eastAsia="Times New Roman" w:hAnsi="Calibri" w:cs="Times New Roman"/>
                <w:lang w:eastAsia="es-PE"/>
              </w:rPr>
              <w:t xml:space="preserve"> basa en bibliografías validadas</w:t>
            </w:r>
          </w:p>
        </w:tc>
        <w:tc>
          <w:tcPr>
            <w:tcW w:w="3352" w:type="dxa"/>
            <w:shd w:val="clear" w:color="auto" w:fill="auto"/>
            <w:vAlign w:val="center"/>
          </w:tcPr>
          <w:p w:rsidR="00431FB9" w:rsidRPr="00431FB9" w:rsidRDefault="0025019C" w:rsidP="00431FB9">
            <w:pPr>
              <w:rPr>
                <w:rFonts w:ascii="Calibri" w:eastAsia="Calibri" w:hAnsi="Calibri" w:cs="Calibri"/>
                <w:color w:val="000000"/>
                <w:sz w:val="24"/>
                <w:szCs w:val="24"/>
              </w:rPr>
            </w:pPr>
            <w:r w:rsidRPr="007C66CD">
              <w:rPr>
                <w:rFonts w:ascii="Calibri" w:eastAsia="Calibri" w:hAnsi="Calibri" w:cs="Calibri"/>
                <w:sz w:val="24"/>
                <w:szCs w:val="24"/>
              </w:rPr>
              <w:t>LA ACUICULTURA</w:t>
            </w:r>
            <w:r w:rsidR="00273317" w:rsidRPr="007C66CD">
              <w:rPr>
                <w:rFonts w:ascii="Calibri" w:eastAsia="Calibri" w:hAnsi="Calibri" w:cs="Calibri"/>
                <w:sz w:val="24"/>
                <w:szCs w:val="24"/>
              </w:rPr>
              <w:t xml:space="preserve"> Y SITUACIÓN ACTUAL</w:t>
            </w:r>
            <w:r w:rsidR="00273317">
              <w:rPr>
                <w:rFonts w:ascii="Calibri" w:eastAsia="Calibri" w:hAnsi="Calibri" w:cs="Calibri"/>
                <w:sz w:val="24"/>
                <w:szCs w:val="24"/>
              </w:rPr>
              <w:t xml:space="preserve"> EN EL MUNDO</w:t>
            </w:r>
          </w:p>
        </w:tc>
        <w:tc>
          <w:tcPr>
            <w:tcW w:w="1136" w:type="dxa"/>
            <w:shd w:val="clear" w:color="auto" w:fill="auto"/>
            <w:vAlign w:val="center"/>
          </w:tcPr>
          <w:p w:rsidR="00431FB9" w:rsidRPr="00431FB9" w:rsidRDefault="00273317" w:rsidP="00431FB9">
            <w:pPr>
              <w:spacing w:after="0" w:line="360" w:lineRule="auto"/>
              <w:jc w:val="center"/>
              <w:rPr>
                <w:rFonts w:ascii="Calibri" w:eastAsia="Times New Roman" w:hAnsi="Calibri" w:cs="Arial"/>
                <w:b/>
                <w:iCs/>
                <w:lang w:val="es-ES" w:eastAsia="es-ES"/>
              </w:rPr>
            </w:pPr>
            <w:r>
              <w:rPr>
                <w:rFonts w:ascii="Calibri" w:eastAsia="Times New Roman" w:hAnsi="Calibri" w:cs="Arial"/>
                <w:b/>
                <w:iCs/>
                <w:lang w:val="es-ES" w:eastAsia="es-ES"/>
              </w:rPr>
              <w:t>1,</w:t>
            </w:r>
            <w:r w:rsidR="00431FB9" w:rsidRPr="00431FB9">
              <w:rPr>
                <w:rFonts w:ascii="Calibri" w:eastAsia="Times New Roman" w:hAnsi="Calibri" w:cs="Arial"/>
                <w:b/>
                <w:iCs/>
                <w:lang w:val="es-ES" w:eastAsia="es-ES"/>
              </w:rPr>
              <w:t xml:space="preserve"> 2</w:t>
            </w:r>
            <w:r>
              <w:rPr>
                <w:rFonts w:ascii="Calibri" w:eastAsia="Times New Roman" w:hAnsi="Calibri" w:cs="Arial"/>
                <w:b/>
                <w:iCs/>
                <w:lang w:val="es-ES" w:eastAsia="es-ES"/>
              </w:rPr>
              <w:t>,3 Y 4</w:t>
            </w:r>
          </w:p>
        </w:tc>
      </w:tr>
      <w:tr w:rsidR="00431FB9" w:rsidRPr="00431FB9" w:rsidTr="00431FB9">
        <w:trPr>
          <w:cantSplit/>
          <w:trHeight w:val="1249"/>
        </w:trPr>
        <w:tc>
          <w:tcPr>
            <w:tcW w:w="709" w:type="dxa"/>
            <w:shd w:val="clear" w:color="auto" w:fill="A6A6A6"/>
            <w:textDirection w:val="btLr"/>
            <w:vAlign w:val="center"/>
          </w:tcPr>
          <w:p w:rsidR="00431FB9" w:rsidRPr="00431FB9" w:rsidRDefault="00365A3D" w:rsidP="00365A3D">
            <w:pPr>
              <w:spacing w:after="0" w:line="240" w:lineRule="auto"/>
              <w:ind w:left="113" w:right="113"/>
              <w:jc w:val="center"/>
              <w:rPr>
                <w:rFonts w:ascii="Calibri" w:eastAsia="Times New Roman" w:hAnsi="Calibri" w:cs="Arial"/>
                <w:b/>
                <w:iCs/>
                <w:lang w:val="es-ES" w:eastAsia="es-ES"/>
              </w:rPr>
            </w:pPr>
            <w:r>
              <w:rPr>
                <w:rFonts w:ascii="Calibri" w:eastAsia="Times New Roman" w:hAnsi="Calibri" w:cs="Arial"/>
                <w:b/>
                <w:iCs/>
                <w:lang w:val="es-ES" w:eastAsia="es-ES"/>
              </w:rPr>
              <w:t xml:space="preserve">UNIDAD </w:t>
            </w:r>
            <w:r w:rsidR="00273317">
              <w:rPr>
                <w:rFonts w:ascii="Calibri" w:eastAsia="Times New Roman" w:hAnsi="Calibri" w:cs="Arial"/>
                <w:b/>
                <w:iCs/>
                <w:lang w:val="es-ES" w:eastAsia="es-ES"/>
              </w:rPr>
              <w:t>II</w:t>
            </w:r>
          </w:p>
        </w:tc>
        <w:tc>
          <w:tcPr>
            <w:tcW w:w="5387" w:type="dxa"/>
            <w:shd w:val="clear" w:color="auto" w:fill="auto"/>
            <w:vAlign w:val="center"/>
          </w:tcPr>
          <w:p w:rsidR="00273317" w:rsidRDefault="00431FB9" w:rsidP="00431FB9">
            <w:pPr>
              <w:spacing w:after="0" w:line="240" w:lineRule="auto"/>
              <w:jc w:val="both"/>
              <w:rPr>
                <w:rFonts w:ascii="Calibri" w:eastAsia="Times New Roman" w:hAnsi="Calibri" w:cs="Times New Roman"/>
                <w:lang w:eastAsia="es-PE"/>
              </w:rPr>
            </w:pPr>
            <w:r w:rsidRPr="00431FB9">
              <w:rPr>
                <w:rFonts w:ascii="Calibri" w:eastAsia="Times New Roman" w:hAnsi="Calibri" w:cs="Times New Roman"/>
                <w:lang w:eastAsia="es-PE"/>
              </w:rPr>
              <w:t>Ante un panorama de</w:t>
            </w:r>
            <w:r w:rsidR="00D33965">
              <w:rPr>
                <w:rFonts w:ascii="Calibri" w:eastAsia="Times New Roman" w:hAnsi="Calibri" w:cs="Times New Roman"/>
                <w:lang w:eastAsia="es-PE"/>
              </w:rPr>
              <w:t xml:space="preserve"> la acuicultura la Piscicultura contribuye en gran medida en el desarrollo del país, por lo que es necesario que los alumnos conozcan el cultivo de peces</w:t>
            </w:r>
            <w:r w:rsidR="00AB4BFF">
              <w:rPr>
                <w:rFonts w:ascii="Calibri" w:eastAsia="Times New Roman" w:hAnsi="Calibri" w:cs="Times New Roman"/>
                <w:lang w:eastAsia="es-PE"/>
              </w:rPr>
              <w:t xml:space="preserve"> comerciales</w:t>
            </w:r>
            <w:r w:rsidR="00AB7CAF">
              <w:rPr>
                <w:rFonts w:ascii="Calibri" w:eastAsia="Times New Roman" w:hAnsi="Calibri" w:cs="Times New Roman"/>
                <w:lang w:eastAsia="es-PE"/>
              </w:rPr>
              <w:t xml:space="preserve">, nativos y exóticos, </w:t>
            </w:r>
            <w:r w:rsidR="00323257">
              <w:rPr>
                <w:rFonts w:ascii="Calibri" w:eastAsia="Times New Roman" w:hAnsi="Calibri" w:cs="Times New Roman"/>
                <w:lang w:eastAsia="es-PE"/>
              </w:rPr>
              <w:t>así</w:t>
            </w:r>
            <w:r w:rsidR="00AB7CAF">
              <w:rPr>
                <w:rFonts w:ascii="Calibri" w:eastAsia="Times New Roman" w:hAnsi="Calibri" w:cs="Times New Roman"/>
                <w:lang w:eastAsia="es-PE"/>
              </w:rPr>
              <w:t xml:space="preserve"> como los  </w:t>
            </w:r>
            <w:r w:rsidR="00AB4BFF">
              <w:rPr>
                <w:rFonts w:ascii="Calibri" w:eastAsia="Times New Roman" w:hAnsi="Calibri" w:cs="Times New Roman"/>
                <w:lang w:eastAsia="es-PE"/>
              </w:rPr>
              <w:t xml:space="preserve"> ornamentales</w:t>
            </w:r>
            <w:r w:rsidR="00273317">
              <w:rPr>
                <w:rFonts w:ascii="Calibri" w:eastAsia="Times New Roman" w:hAnsi="Calibri" w:cs="Times New Roman"/>
                <w:lang w:eastAsia="es-PE"/>
              </w:rPr>
              <w:t xml:space="preserve"> </w:t>
            </w:r>
            <w:r w:rsidR="00323257">
              <w:rPr>
                <w:rFonts w:ascii="Calibri" w:eastAsia="Times New Roman" w:hAnsi="Calibri" w:cs="Times New Roman"/>
                <w:lang w:eastAsia="es-PE"/>
              </w:rPr>
              <w:t>más</w:t>
            </w:r>
            <w:r w:rsidR="00273317">
              <w:rPr>
                <w:rFonts w:ascii="Calibri" w:eastAsia="Times New Roman" w:hAnsi="Calibri" w:cs="Times New Roman"/>
                <w:lang w:eastAsia="es-PE"/>
              </w:rPr>
              <w:t xml:space="preserve"> representativos de nuestro país.</w:t>
            </w:r>
          </w:p>
          <w:p w:rsidR="00D33965" w:rsidRDefault="00D33965" w:rsidP="00431FB9">
            <w:pPr>
              <w:spacing w:after="0" w:line="240" w:lineRule="auto"/>
              <w:jc w:val="both"/>
              <w:rPr>
                <w:rFonts w:ascii="Calibri" w:eastAsia="Times New Roman" w:hAnsi="Calibri" w:cs="Times New Roman"/>
                <w:lang w:eastAsia="es-PE"/>
              </w:rPr>
            </w:pPr>
            <w:r>
              <w:rPr>
                <w:rFonts w:ascii="Calibri" w:eastAsia="Times New Roman" w:hAnsi="Calibri" w:cs="Times New Roman"/>
                <w:lang w:eastAsia="es-PE"/>
              </w:rPr>
              <w:t>.</w:t>
            </w:r>
          </w:p>
          <w:p w:rsidR="00431FB9" w:rsidRPr="00431FB9" w:rsidRDefault="00431FB9" w:rsidP="00D33965">
            <w:pPr>
              <w:spacing w:after="0" w:line="240" w:lineRule="auto"/>
              <w:jc w:val="both"/>
              <w:rPr>
                <w:rFonts w:ascii="Calibri" w:eastAsia="Times New Roman" w:hAnsi="Calibri" w:cs="Times New Roman"/>
                <w:lang w:eastAsia="es-PE"/>
              </w:rPr>
            </w:pPr>
          </w:p>
        </w:tc>
        <w:tc>
          <w:tcPr>
            <w:tcW w:w="3352" w:type="dxa"/>
            <w:shd w:val="clear" w:color="auto" w:fill="auto"/>
            <w:vAlign w:val="center"/>
          </w:tcPr>
          <w:p w:rsidR="00D33965" w:rsidRDefault="00273317" w:rsidP="00431FB9">
            <w:pPr>
              <w:jc w:val="both"/>
              <w:rPr>
                <w:rFonts w:ascii="Calibri" w:eastAsia="Calibri" w:hAnsi="Calibri" w:cs="Calibri"/>
                <w:sz w:val="24"/>
                <w:szCs w:val="24"/>
              </w:rPr>
            </w:pPr>
            <w:r w:rsidRPr="007C66CD">
              <w:rPr>
                <w:rFonts w:ascii="Calibri" w:eastAsia="Calibri" w:hAnsi="Calibri" w:cs="Calibri"/>
                <w:sz w:val="24"/>
                <w:szCs w:val="24"/>
              </w:rPr>
              <w:t>ACUICULTURA DE PECES</w:t>
            </w:r>
            <w:r>
              <w:rPr>
                <w:rFonts w:ascii="Calibri" w:eastAsia="Calibri" w:hAnsi="Calibri" w:cs="Calibri"/>
                <w:sz w:val="24"/>
                <w:szCs w:val="24"/>
              </w:rPr>
              <w:t xml:space="preserve"> COMERCIALES Y ORNAMENTALES </w:t>
            </w:r>
          </w:p>
          <w:p w:rsidR="00431FB9" w:rsidRPr="00431FB9" w:rsidRDefault="00431FB9" w:rsidP="00D33965">
            <w:pPr>
              <w:jc w:val="both"/>
              <w:rPr>
                <w:rFonts w:ascii="Calibri" w:eastAsia="Calibri" w:hAnsi="Calibri" w:cs="Calibri"/>
                <w:color w:val="000000"/>
                <w:sz w:val="24"/>
                <w:szCs w:val="24"/>
              </w:rPr>
            </w:pPr>
          </w:p>
        </w:tc>
        <w:tc>
          <w:tcPr>
            <w:tcW w:w="1136" w:type="dxa"/>
            <w:shd w:val="clear" w:color="auto" w:fill="auto"/>
            <w:vAlign w:val="center"/>
          </w:tcPr>
          <w:p w:rsidR="00431FB9" w:rsidRPr="00431FB9" w:rsidRDefault="00273317" w:rsidP="00431FB9">
            <w:pPr>
              <w:spacing w:after="0" w:line="360" w:lineRule="auto"/>
              <w:jc w:val="center"/>
              <w:rPr>
                <w:rFonts w:ascii="Calibri" w:eastAsia="Times New Roman" w:hAnsi="Calibri" w:cs="Arial"/>
                <w:b/>
                <w:iCs/>
                <w:lang w:val="es-ES" w:eastAsia="es-ES"/>
              </w:rPr>
            </w:pPr>
            <w:r>
              <w:rPr>
                <w:rFonts w:ascii="Calibri" w:eastAsia="Times New Roman" w:hAnsi="Calibri" w:cs="Arial"/>
                <w:b/>
                <w:iCs/>
                <w:lang w:val="es-ES" w:eastAsia="es-ES"/>
              </w:rPr>
              <w:t xml:space="preserve">5, </w:t>
            </w:r>
            <w:r w:rsidR="00D33965">
              <w:rPr>
                <w:rFonts w:ascii="Calibri" w:eastAsia="Times New Roman" w:hAnsi="Calibri" w:cs="Arial"/>
                <w:b/>
                <w:iCs/>
                <w:lang w:val="es-ES" w:eastAsia="es-ES"/>
              </w:rPr>
              <w:t>6,</w:t>
            </w:r>
            <w:r w:rsidR="00431FB9" w:rsidRPr="00431FB9">
              <w:rPr>
                <w:rFonts w:ascii="Calibri" w:eastAsia="Times New Roman" w:hAnsi="Calibri" w:cs="Arial"/>
                <w:b/>
                <w:iCs/>
                <w:lang w:val="es-ES" w:eastAsia="es-ES"/>
              </w:rPr>
              <w:t xml:space="preserve"> 7</w:t>
            </w:r>
            <w:r>
              <w:rPr>
                <w:rFonts w:ascii="Calibri" w:eastAsia="Times New Roman" w:hAnsi="Calibri" w:cs="Arial"/>
                <w:b/>
                <w:iCs/>
                <w:lang w:val="es-ES" w:eastAsia="es-ES"/>
              </w:rPr>
              <w:t>, 8 Y 9</w:t>
            </w:r>
          </w:p>
        </w:tc>
      </w:tr>
      <w:tr w:rsidR="00431FB9" w:rsidRPr="00431FB9" w:rsidTr="00431FB9">
        <w:trPr>
          <w:cantSplit/>
          <w:trHeight w:val="885"/>
        </w:trPr>
        <w:tc>
          <w:tcPr>
            <w:tcW w:w="709" w:type="dxa"/>
            <w:shd w:val="clear" w:color="auto" w:fill="A6A6A6"/>
            <w:textDirection w:val="btLr"/>
            <w:vAlign w:val="center"/>
          </w:tcPr>
          <w:p w:rsidR="00431FB9" w:rsidRPr="00431FB9" w:rsidRDefault="00431FB9" w:rsidP="00431FB9">
            <w:pPr>
              <w:spacing w:after="0" w:line="240" w:lineRule="auto"/>
              <w:ind w:left="113" w:right="113"/>
              <w:jc w:val="center"/>
              <w:rPr>
                <w:rFonts w:ascii="Calibri" w:eastAsia="Times New Roman" w:hAnsi="Calibri" w:cs="Arial"/>
                <w:b/>
                <w:iCs/>
                <w:lang w:val="es-ES" w:eastAsia="es-ES"/>
              </w:rPr>
            </w:pPr>
            <w:r w:rsidRPr="00431FB9">
              <w:rPr>
                <w:rFonts w:ascii="Calibri" w:eastAsia="Times New Roman" w:hAnsi="Calibri" w:cs="Arial"/>
                <w:b/>
                <w:iCs/>
                <w:lang w:val="es-ES" w:eastAsia="es-ES"/>
              </w:rPr>
              <w:t>UNIDAD</w:t>
            </w:r>
          </w:p>
          <w:p w:rsidR="00431FB9" w:rsidRPr="00431FB9" w:rsidRDefault="00273317" w:rsidP="00431FB9">
            <w:pPr>
              <w:spacing w:after="0" w:line="240" w:lineRule="auto"/>
              <w:ind w:left="113" w:right="113"/>
              <w:jc w:val="center"/>
              <w:rPr>
                <w:rFonts w:ascii="Calibri" w:eastAsia="Times New Roman" w:hAnsi="Calibri" w:cs="Arial"/>
                <w:b/>
                <w:iCs/>
                <w:lang w:val="es-ES" w:eastAsia="es-ES"/>
              </w:rPr>
            </w:pPr>
            <w:r>
              <w:rPr>
                <w:rFonts w:ascii="Calibri" w:eastAsia="Times New Roman" w:hAnsi="Calibri" w:cs="Arial"/>
                <w:b/>
                <w:iCs/>
                <w:lang w:val="es-ES" w:eastAsia="es-ES"/>
              </w:rPr>
              <w:t>III</w:t>
            </w:r>
          </w:p>
        </w:tc>
        <w:tc>
          <w:tcPr>
            <w:tcW w:w="5387" w:type="dxa"/>
            <w:shd w:val="clear" w:color="auto" w:fill="auto"/>
            <w:vAlign w:val="center"/>
          </w:tcPr>
          <w:p w:rsidR="00046F37" w:rsidRDefault="00431FB9" w:rsidP="00431FB9">
            <w:pPr>
              <w:spacing w:after="0" w:line="240" w:lineRule="auto"/>
              <w:jc w:val="both"/>
              <w:rPr>
                <w:rFonts w:ascii="Calibri" w:eastAsia="Times New Roman" w:hAnsi="Calibri" w:cs="Times New Roman"/>
                <w:color w:val="000000"/>
                <w:lang w:val="es-ES" w:eastAsia="es-PE"/>
              </w:rPr>
            </w:pPr>
            <w:r w:rsidRPr="00431FB9">
              <w:rPr>
                <w:rFonts w:ascii="Calibri" w:eastAsia="Times New Roman" w:hAnsi="Calibri" w:cs="Times New Roman"/>
                <w:color w:val="000000"/>
                <w:lang w:val="es-ES" w:eastAsia="es-PE"/>
              </w:rPr>
              <w:t xml:space="preserve">Las técnicas </w:t>
            </w:r>
            <w:r w:rsidR="00D33965" w:rsidRPr="00431FB9">
              <w:rPr>
                <w:rFonts w:ascii="Calibri" w:eastAsia="Times New Roman" w:hAnsi="Calibri" w:cs="Times New Roman"/>
                <w:color w:val="000000"/>
                <w:lang w:val="es-ES" w:eastAsia="es-PE"/>
              </w:rPr>
              <w:t>de</w:t>
            </w:r>
            <w:r w:rsidR="00D33965">
              <w:rPr>
                <w:rFonts w:ascii="Calibri" w:eastAsia="Times New Roman" w:hAnsi="Calibri" w:cs="Times New Roman"/>
                <w:color w:val="000000"/>
                <w:lang w:val="es-ES" w:eastAsia="es-PE"/>
              </w:rPr>
              <w:t xml:space="preserve">l cultivo de crustáceos </w:t>
            </w:r>
            <w:r w:rsidR="00750FD4">
              <w:rPr>
                <w:rFonts w:ascii="Calibri" w:eastAsia="Times New Roman" w:hAnsi="Calibri" w:cs="Times New Roman"/>
                <w:color w:val="000000"/>
                <w:lang w:val="es-ES" w:eastAsia="es-PE"/>
              </w:rPr>
              <w:t>más</w:t>
            </w:r>
            <w:r w:rsidR="00D33965">
              <w:rPr>
                <w:rFonts w:ascii="Calibri" w:eastAsia="Times New Roman" w:hAnsi="Calibri" w:cs="Times New Roman"/>
                <w:color w:val="000000"/>
                <w:lang w:val="es-ES" w:eastAsia="es-PE"/>
              </w:rPr>
              <w:t xml:space="preserve"> importantes en el Perú</w:t>
            </w:r>
            <w:r w:rsidR="00D33965" w:rsidRPr="00431FB9">
              <w:rPr>
                <w:rFonts w:ascii="Calibri" w:eastAsia="Times New Roman" w:hAnsi="Calibri" w:cs="Times New Roman"/>
                <w:color w:val="000000"/>
                <w:lang w:val="es-ES" w:eastAsia="es-PE"/>
              </w:rPr>
              <w:t xml:space="preserve"> </w:t>
            </w:r>
            <w:r w:rsidR="00046F37">
              <w:rPr>
                <w:rFonts w:ascii="Calibri" w:eastAsia="Times New Roman" w:hAnsi="Calibri" w:cs="Times New Roman"/>
                <w:color w:val="000000"/>
                <w:lang w:val="es-ES" w:eastAsia="es-PE"/>
              </w:rPr>
              <w:t xml:space="preserve"> deben ser abordados por los estudiantes, recursos que juegan un papel importante en el mercados locales e internacionales.</w:t>
            </w:r>
          </w:p>
          <w:p w:rsidR="00431FB9" w:rsidRPr="00431FB9" w:rsidRDefault="00431FB9" w:rsidP="00046F37">
            <w:pPr>
              <w:spacing w:after="0" w:line="240" w:lineRule="auto"/>
              <w:jc w:val="both"/>
              <w:rPr>
                <w:rFonts w:ascii="Calibri" w:eastAsia="Times New Roman" w:hAnsi="Calibri" w:cs="Times New Roman"/>
                <w:color w:val="000000"/>
                <w:lang w:eastAsia="es-PE"/>
              </w:rPr>
            </w:pPr>
          </w:p>
        </w:tc>
        <w:tc>
          <w:tcPr>
            <w:tcW w:w="3352" w:type="dxa"/>
            <w:shd w:val="clear" w:color="auto" w:fill="auto"/>
            <w:vAlign w:val="center"/>
          </w:tcPr>
          <w:p w:rsidR="00D33965" w:rsidRDefault="00D33965" w:rsidP="00431FB9">
            <w:pPr>
              <w:jc w:val="both"/>
              <w:rPr>
                <w:rFonts w:ascii="Calibri" w:eastAsia="Calibri" w:hAnsi="Calibri" w:cs="Calibri"/>
                <w:sz w:val="24"/>
                <w:szCs w:val="24"/>
              </w:rPr>
            </w:pPr>
            <w:r>
              <w:rPr>
                <w:rFonts w:ascii="Calibri" w:eastAsia="Calibri" w:hAnsi="Calibri" w:cs="Calibri"/>
                <w:sz w:val="24"/>
                <w:szCs w:val="24"/>
              </w:rPr>
              <w:t>CULTIVO DE CRUSTACEOS</w:t>
            </w:r>
          </w:p>
          <w:p w:rsidR="00431FB9" w:rsidRPr="00431FB9" w:rsidRDefault="00431FB9" w:rsidP="00D33965">
            <w:pPr>
              <w:jc w:val="both"/>
              <w:rPr>
                <w:rFonts w:ascii="Calibri" w:eastAsia="Calibri" w:hAnsi="Calibri" w:cs="Calibri"/>
                <w:color w:val="000000"/>
                <w:sz w:val="24"/>
                <w:szCs w:val="24"/>
              </w:rPr>
            </w:pPr>
          </w:p>
        </w:tc>
        <w:tc>
          <w:tcPr>
            <w:tcW w:w="1136" w:type="dxa"/>
            <w:shd w:val="clear" w:color="auto" w:fill="auto"/>
            <w:vAlign w:val="center"/>
          </w:tcPr>
          <w:p w:rsidR="00431FB9" w:rsidRPr="00431FB9" w:rsidRDefault="00431FB9" w:rsidP="00431FB9">
            <w:pPr>
              <w:spacing w:after="0" w:line="360" w:lineRule="auto"/>
              <w:jc w:val="center"/>
              <w:rPr>
                <w:rFonts w:ascii="Calibri" w:eastAsia="Times New Roman" w:hAnsi="Calibri" w:cs="Arial"/>
                <w:b/>
                <w:iCs/>
                <w:lang w:val="es-ES" w:eastAsia="es-ES"/>
              </w:rPr>
            </w:pPr>
          </w:p>
          <w:p w:rsidR="00431FB9" w:rsidRPr="00431FB9" w:rsidRDefault="00273317" w:rsidP="00431FB9">
            <w:pPr>
              <w:spacing w:after="0" w:line="360" w:lineRule="auto"/>
              <w:jc w:val="center"/>
              <w:rPr>
                <w:rFonts w:ascii="Calibri" w:eastAsia="Times New Roman" w:hAnsi="Calibri" w:cs="Arial"/>
                <w:b/>
                <w:iCs/>
                <w:lang w:val="es-ES" w:eastAsia="es-ES"/>
              </w:rPr>
            </w:pPr>
            <w:r>
              <w:rPr>
                <w:rFonts w:ascii="Calibri" w:eastAsia="Times New Roman" w:hAnsi="Calibri" w:cs="Arial"/>
                <w:b/>
                <w:iCs/>
                <w:lang w:val="es-ES" w:eastAsia="es-ES"/>
              </w:rPr>
              <w:t>10, 11, 12, 13</w:t>
            </w:r>
            <w:r w:rsidR="00431FB9" w:rsidRPr="00431FB9">
              <w:rPr>
                <w:rFonts w:ascii="Calibri" w:eastAsia="Times New Roman" w:hAnsi="Calibri" w:cs="Arial"/>
                <w:b/>
                <w:iCs/>
                <w:lang w:val="es-ES" w:eastAsia="es-ES"/>
              </w:rPr>
              <w:t xml:space="preserve"> </w:t>
            </w:r>
            <w:r>
              <w:rPr>
                <w:rFonts w:ascii="Calibri" w:eastAsia="Times New Roman" w:hAnsi="Calibri" w:cs="Arial"/>
                <w:b/>
                <w:iCs/>
                <w:lang w:val="es-ES" w:eastAsia="es-ES"/>
              </w:rPr>
              <w:t xml:space="preserve"> Y 14</w:t>
            </w:r>
          </w:p>
          <w:p w:rsidR="00431FB9" w:rsidRPr="00431FB9" w:rsidRDefault="00431FB9" w:rsidP="00431FB9">
            <w:pPr>
              <w:rPr>
                <w:rFonts w:ascii="Calibri" w:eastAsia="Times New Roman" w:hAnsi="Calibri" w:cs="Arial"/>
                <w:lang w:val="es-ES" w:eastAsia="es-ES"/>
              </w:rPr>
            </w:pPr>
          </w:p>
        </w:tc>
      </w:tr>
      <w:tr w:rsidR="00431FB9" w:rsidRPr="00431FB9" w:rsidTr="00431FB9">
        <w:trPr>
          <w:cantSplit/>
          <w:trHeight w:val="1208"/>
        </w:trPr>
        <w:tc>
          <w:tcPr>
            <w:tcW w:w="709" w:type="dxa"/>
            <w:shd w:val="clear" w:color="auto" w:fill="A6A6A6"/>
            <w:textDirection w:val="btLr"/>
            <w:vAlign w:val="center"/>
          </w:tcPr>
          <w:p w:rsidR="00431FB9" w:rsidRPr="00431FB9" w:rsidRDefault="00431FB9" w:rsidP="00431FB9">
            <w:pPr>
              <w:spacing w:after="0" w:line="240" w:lineRule="auto"/>
              <w:ind w:left="113" w:right="113"/>
              <w:jc w:val="center"/>
              <w:rPr>
                <w:rFonts w:ascii="Calibri" w:eastAsia="Times New Roman" w:hAnsi="Calibri" w:cs="Arial"/>
                <w:b/>
                <w:iCs/>
                <w:lang w:val="es-ES" w:eastAsia="es-ES"/>
              </w:rPr>
            </w:pPr>
            <w:r w:rsidRPr="00431FB9">
              <w:rPr>
                <w:rFonts w:ascii="Calibri" w:eastAsia="Times New Roman" w:hAnsi="Calibri" w:cs="Arial"/>
                <w:b/>
                <w:iCs/>
                <w:lang w:val="es-ES" w:eastAsia="es-ES"/>
              </w:rPr>
              <w:t xml:space="preserve">UNIDAD </w:t>
            </w:r>
          </w:p>
          <w:p w:rsidR="00431FB9" w:rsidRPr="00431FB9" w:rsidRDefault="00273317" w:rsidP="00431FB9">
            <w:pPr>
              <w:spacing w:after="0" w:line="240" w:lineRule="auto"/>
              <w:ind w:left="113" w:right="113"/>
              <w:jc w:val="center"/>
              <w:rPr>
                <w:rFonts w:ascii="Calibri" w:eastAsia="Times New Roman" w:hAnsi="Calibri" w:cs="Arial"/>
                <w:b/>
                <w:iCs/>
                <w:lang w:val="es-ES" w:eastAsia="es-ES"/>
              </w:rPr>
            </w:pPr>
            <w:r>
              <w:rPr>
                <w:rFonts w:ascii="Calibri" w:eastAsia="Times New Roman" w:hAnsi="Calibri" w:cs="Arial"/>
                <w:b/>
                <w:iCs/>
                <w:lang w:val="es-ES" w:eastAsia="es-ES"/>
              </w:rPr>
              <w:t>I</w:t>
            </w:r>
            <w:r w:rsidR="00431FB9" w:rsidRPr="00431FB9">
              <w:rPr>
                <w:rFonts w:ascii="Calibri" w:eastAsia="Times New Roman" w:hAnsi="Calibri" w:cs="Arial"/>
                <w:b/>
                <w:iCs/>
                <w:lang w:val="es-ES" w:eastAsia="es-ES"/>
              </w:rPr>
              <w:t>V</w:t>
            </w:r>
          </w:p>
        </w:tc>
        <w:tc>
          <w:tcPr>
            <w:tcW w:w="5387" w:type="dxa"/>
            <w:shd w:val="clear" w:color="auto" w:fill="auto"/>
            <w:vAlign w:val="center"/>
          </w:tcPr>
          <w:p w:rsidR="00DE3694" w:rsidRDefault="00431FB9" w:rsidP="00431FB9">
            <w:pPr>
              <w:spacing w:after="0" w:line="240" w:lineRule="auto"/>
              <w:jc w:val="both"/>
              <w:rPr>
                <w:rFonts w:ascii="Calibri" w:eastAsia="Times New Roman" w:hAnsi="Calibri" w:cs="Times New Roman"/>
                <w:color w:val="000000"/>
                <w:lang w:val="es-ES" w:eastAsia="es-PE"/>
              </w:rPr>
            </w:pPr>
            <w:r w:rsidRPr="00431FB9">
              <w:rPr>
                <w:rFonts w:ascii="Calibri" w:eastAsia="Times New Roman" w:hAnsi="Calibri" w:cs="Times New Roman"/>
                <w:color w:val="000000"/>
                <w:lang w:val="es-ES" w:eastAsia="es-PE"/>
              </w:rPr>
              <w:t xml:space="preserve">En estos tiempos, </w:t>
            </w:r>
            <w:r w:rsidR="00DE3694">
              <w:rPr>
                <w:rFonts w:ascii="Calibri" w:eastAsia="Times New Roman" w:hAnsi="Calibri" w:cs="Times New Roman"/>
                <w:color w:val="000000"/>
                <w:lang w:val="es-ES" w:eastAsia="es-PE"/>
              </w:rPr>
              <w:t xml:space="preserve">donde la acuicultura sigue en franco ascenso </w:t>
            </w:r>
            <w:r w:rsidRPr="00431FB9">
              <w:rPr>
                <w:rFonts w:ascii="Calibri" w:eastAsia="Times New Roman" w:hAnsi="Calibri" w:cs="Times New Roman"/>
                <w:color w:val="000000"/>
                <w:lang w:val="es-ES" w:eastAsia="es-PE"/>
              </w:rPr>
              <w:t xml:space="preserve">no se puede </w:t>
            </w:r>
            <w:r w:rsidR="00DE3694">
              <w:rPr>
                <w:rFonts w:ascii="Calibri" w:eastAsia="Times New Roman" w:hAnsi="Calibri" w:cs="Times New Roman"/>
                <w:color w:val="000000"/>
                <w:lang w:val="es-ES" w:eastAsia="es-PE"/>
              </w:rPr>
              <w:t>dejar de estudiar la potencialidad y  técnicas sobre el cultivo de moluscos en nuestro país especialmente las conchas de abanicos.</w:t>
            </w:r>
          </w:p>
          <w:p w:rsidR="00431FB9" w:rsidRPr="00431FB9" w:rsidRDefault="00431FB9" w:rsidP="00DE3694">
            <w:pPr>
              <w:spacing w:after="0" w:line="240" w:lineRule="auto"/>
              <w:jc w:val="both"/>
              <w:rPr>
                <w:rFonts w:ascii="Calibri" w:eastAsia="Times New Roman" w:hAnsi="Calibri" w:cs="Times New Roman"/>
                <w:color w:val="000000"/>
                <w:lang w:eastAsia="es-PE"/>
              </w:rPr>
            </w:pPr>
          </w:p>
        </w:tc>
        <w:tc>
          <w:tcPr>
            <w:tcW w:w="3352" w:type="dxa"/>
            <w:shd w:val="clear" w:color="auto" w:fill="auto"/>
            <w:vAlign w:val="center"/>
          </w:tcPr>
          <w:p w:rsidR="00046F37" w:rsidRDefault="00046F37" w:rsidP="00431FB9">
            <w:pPr>
              <w:jc w:val="both"/>
              <w:rPr>
                <w:rFonts w:ascii="Calibri" w:eastAsia="Calibri" w:hAnsi="Calibri" w:cs="Times New Roman"/>
                <w:color w:val="000000"/>
                <w:sz w:val="24"/>
                <w:szCs w:val="24"/>
              </w:rPr>
            </w:pPr>
            <w:r>
              <w:rPr>
                <w:rFonts w:ascii="Calibri" w:eastAsia="Calibri" w:hAnsi="Calibri" w:cs="Times New Roman"/>
                <w:color w:val="000000"/>
                <w:sz w:val="24"/>
                <w:szCs w:val="24"/>
              </w:rPr>
              <w:t>CULTIVO DE MOLUSCOS</w:t>
            </w:r>
          </w:p>
          <w:p w:rsidR="00431FB9" w:rsidRPr="00431FB9" w:rsidRDefault="00431FB9" w:rsidP="00046F37">
            <w:pPr>
              <w:jc w:val="both"/>
              <w:rPr>
                <w:rFonts w:ascii="Calibri" w:eastAsia="Calibri" w:hAnsi="Calibri" w:cs="Times New Roman"/>
                <w:color w:val="000000"/>
                <w:sz w:val="24"/>
                <w:szCs w:val="24"/>
              </w:rPr>
            </w:pPr>
          </w:p>
        </w:tc>
        <w:tc>
          <w:tcPr>
            <w:tcW w:w="1136" w:type="dxa"/>
            <w:shd w:val="clear" w:color="auto" w:fill="auto"/>
            <w:vAlign w:val="center"/>
          </w:tcPr>
          <w:p w:rsidR="00431FB9" w:rsidRPr="00431FB9" w:rsidRDefault="00273317" w:rsidP="00431FB9">
            <w:pPr>
              <w:spacing w:after="0" w:line="360" w:lineRule="auto"/>
              <w:jc w:val="center"/>
              <w:rPr>
                <w:rFonts w:ascii="Calibri" w:eastAsia="Times New Roman" w:hAnsi="Calibri" w:cs="Arial"/>
                <w:b/>
                <w:iCs/>
                <w:lang w:val="es-ES" w:eastAsia="es-ES"/>
              </w:rPr>
            </w:pPr>
            <w:r>
              <w:rPr>
                <w:rFonts w:ascii="Calibri" w:eastAsia="Times New Roman" w:hAnsi="Calibri" w:cs="Arial"/>
                <w:b/>
                <w:iCs/>
                <w:lang w:val="es-ES" w:eastAsia="es-ES"/>
              </w:rPr>
              <w:t>15,</w:t>
            </w:r>
            <w:r w:rsidR="00431FB9" w:rsidRPr="00431FB9">
              <w:rPr>
                <w:rFonts w:ascii="Calibri" w:eastAsia="Times New Roman" w:hAnsi="Calibri" w:cs="Arial"/>
                <w:b/>
                <w:iCs/>
                <w:lang w:val="es-ES" w:eastAsia="es-ES"/>
              </w:rPr>
              <w:t xml:space="preserve"> </w:t>
            </w:r>
            <w:r>
              <w:rPr>
                <w:rFonts w:ascii="Calibri" w:eastAsia="Times New Roman" w:hAnsi="Calibri" w:cs="Arial"/>
                <w:b/>
                <w:iCs/>
                <w:lang w:val="es-ES" w:eastAsia="es-ES"/>
              </w:rPr>
              <w:t>16 Y 17</w:t>
            </w:r>
          </w:p>
        </w:tc>
      </w:tr>
    </w:tbl>
    <w:p w:rsidR="00431FB9" w:rsidRPr="00431FB9" w:rsidRDefault="00431FB9" w:rsidP="00431FB9">
      <w:pPr>
        <w:spacing w:after="0" w:line="360" w:lineRule="auto"/>
        <w:jc w:val="both"/>
        <w:rPr>
          <w:rFonts w:ascii="Calibri" w:eastAsia="Times New Roman" w:hAnsi="Calibri" w:cs="Arial"/>
          <w:b/>
          <w:iCs/>
          <w:sz w:val="16"/>
          <w:szCs w:val="16"/>
          <w:lang w:val="es-ES" w:eastAsia="es-ES"/>
        </w:rPr>
      </w:pPr>
    </w:p>
    <w:p w:rsidR="00431FB9" w:rsidRPr="00431FB9" w:rsidRDefault="00431FB9" w:rsidP="00431FB9">
      <w:pPr>
        <w:spacing w:after="0" w:line="360" w:lineRule="auto"/>
        <w:jc w:val="both"/>
        <w:rPr>
          <w:rFonts w:ascii="Calibri" w:eastAsia="Times New Roman" w:hAnsi="Calibri" w:cs="Arial"/>
          <w:b/>
          <w:iCs/>
          <w:sz w:val="16"/>
          <w:szCs w:val="16"/>
          <w:lang w:val="es-ES" w:eastAsia="es-ES"/>
        </w:rPr>
      </w:pPr>
    </w:p>
    <w:p w:rsidR="00431FB9" w:rsidRPr="00431FB9" w:rsidRDefault="00431FB9" w:rsidP="00431FB9">
      <w:pPr>
        <w:spacing w:after="0" w:line="360" w:lineRule="auto"/>
        <w:jc w:val="both"/>
        <w:rPr>
          <w:rFonts w:ascii="Calibri" w:eastAsia="Times New Roman" w:hAnsi="Calibri" w:cs="Arial"/>
          <w:b/>
          <w:iCs/>
          <w:lang w:val="es-ES" w:eastAsia="es-ES"/>
        </w:rPr>
      </w:pPr>
      <w:r w:rsidRPr="00431FB9">
        <w:rPr>
          <w:rFonts w:ascii="Calibri" w:eastAsia="Times New Roman" w:hAnsi="Calibri" w:cs="Arial"/>
          <w:b/>
          <w:iCs/>
          <w:sz w:val="24"/>
          <w:szCs w:val="24"/>
          <w:lang w:val="es-ES" w:eastAsia="es-ES"/>
        </w:rPr>
        <w:t>IV.  INDICADORES DE CAPACIDADES AL FINALIZAR EL CURSO</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0197"/>
      </w:tblGrid>
      <w:tr w:rsidR="00431FB9" w:rsidRPr="00431FB9" w:rsidTr="00431FB9">
        <w:trPr>
          <w:trHeight w:val="286"/>
        </w:trPr>
        <w:tc>
          <w:tcPr>
            <w:tcW w:w="435" w:type="dxa"/>
            <w:shd w:val="clear" w:color="auto" w:fill="auto"/>
          </w:tcPr>
          <w:p w:rsidR="00431FB9" w:rsidRPr="00431FB9" w:rsidRDefault="00431FB9" w:rsidP="00431FB9">
            <w:pPr>
              <w:spacing w:after="0" w:line="360" w:lineRule="auto"/>
              <w:jc w:val="center"/>
              <w:rPr>
                <w:rFonts w:ascii="Calibri" w:eastAsia="Times New Roman" w:hAnsi="Calibri" w:cs="Arial"/>
                <w:b/>
                <w:iCs/>
                <w:sz w:val="20"/>
                <w:szCs w:val="20"/>
                <w:lang w:val="es-ES" w:eastAsia="es-ES"/>
              </w:rPr>
            </w:pPr>
            <w:r w:rsidRPr="00431FB9">
              <w:rPr>
                <w:rFonts w:ascii="Calibri" w:eastAsia="Times New Roman" w:hAnsi="Calibri" w:cs="Arial"/>
                <w:b/>
                <w:iCs/>
                <w:sz w:val="20"/>
                <w:szCs w:val="20"/>
                <w:lang w:val="es-ES" w:eastAsia="es-ES"/>
              </w:rPr>
              <w:t>Nº</w:t>
            </w:r>
          </w:p>
        </w:tc>
        <w:tc>
          <w:tcPr>
            <w:tcW w:w="10197" w:type="dxa"/>
            <w:shd w:val="clear" w:color="auto" w:fill="auto"/>
          </w:tcPr>
          <w:p w:rsidR="00431FB9" w:rsidRPr="00431FB9" w:rsidRDefault="00431FB9" w:rsidP="00431FB9">
            <w:pPr>
              <w:spacing w:after="0" w:line="360" w:lineRule="auto"/>
              <w:jc w:val="center"/>
              <w:rPr>
                <w:rFonts w:ascii="Calibri" w:eastAsia="Times New Roman" w:hAnsi="Calibri" w:cs="Arial"/>
                <w:b/>
                <w:iCs/>
                <w:lang w:val="es-ES" w:eastAsia="es-ES"/>
              </w:rPr>
            </w:pPr>
            <w:r w:rsidRPr="00431FB9">
              <w:rPr>
                <w:rFonts w:ascii="Calibri" w:eastAsia="Times New Roman" w:hAnsi="Calibri" w:cs="Arial"/>
                <w:b/>
                <w:iCs/>
                <w:lang w:val="es-ES" w:eastAsia="es-ES"/>
              </w:rPr>
              <w:t xml:space="preserve"> INDICADORES DE CAPACIDAD AL FINALIZAR EL CURSO</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w:t>
            </w:r>
          </w:p>
        </w:tc>
        <w:tc>
          <w:tcPr>
            <w:tcW w:w="10197" w:type="dxa"/>
            <w:shd w:val="clear" w:color="auto" w:fill="auto"/>
          </w:tcPr>
          <w:p w:rsidR="00431FB9" w:rsidRPr="00431FB9" w:rsidRDefault="00080A0C" w:rsidP="00431FB9">
            <w:pPr>
              <w:spacing w:after="0" w:line="240" w:lineRule="auto"/>
              <w:jc w:val="both"/>
              <w:rPr>
                <w:rFonts w:ascii="Calibri" w:eastAsia="Calibri" w:hAnsi="Calibri" w:cs="Arial"/>
              </w:rPr>
            </w:pPr>
            <w:r>
              <w:rPr>
                <w:rFonts w:ascii="Calibri" w:eastAsia="Calibri" w:hAnsi="Calibri" w:cs="Arial"/>
              </w:rPr>
              <w:t>Explica la definición de la acuicultura</w:t>
            </w:r>
            <w:r w:rsidR="00431FB9" w:rsidRPr="00431FB9">
              <w:rPr>
                <w:rFonts w:ascii="Calibri" w:eastAsia="Calibri" w:hAnsi="Calibri" w:cs="Arial"/>
              </w:rPr>
              <w:t>, basándose en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2</w:t>
            </w:r>
          </w:p>
        </w:tc>
        <w:tc>
          <w:tcPr>
            <w:tcW w:w="10197" w:type="dxa"/>
            <w:shd w:val="clear" w:color="auto" w:fill="auto"/>
          </w:tcPr>
          <w:p w:rsidR="00431FB9" w:rsidRPr="00431FB9" w:rsidRDefault="00080A0C" w:rsidP="00431FB9">
            <w:pPr>
              <w:spacing w:after="0" w:line="240" w:lineRule="auto"/>
              <w:jc w:val="both"/>
              <w:rPr>
                <w:rFonts w:ascii="Calibri" w:eastAsia="Calibri" w:hAnsi="Calibri" w:cs="Arial"/>
              </w:rPr>
            </w:pPr>
            <w:r>
              <w:rPr>
                <w:rFonts w:ascii="Calibri" w:eastAsia="Calibri" w:hAnsi="Calibri" w:cs="Arial"/>
              </w:rPr>
              <w:t xml:space="preserve">Identifica los ámbitos de la acuicultura, </w:t>
            </w:r>
            <w:r w:rsidR="00431FB9" w:rsidRPr="00431FB9">
              <w:rPr>
                <w:rFonts w:ascii="Calibri" w:eastAsia="Calibri" w:hAnsi="Calibri" w:cs="Arial"/>
              </w:rPr>
              <w:t xml:space="preserve"> basado en bibliografías habidas validadas. </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3</w:t>
            </w:r>
          </w:p>
        </w:tc>
        <w:tc>
          <w:tcPr>
            <w:tcW w:w="10197" w:type="dxa"/>
            <w:shd w:val="clear" w:color="auto" w:fill="auto"/>
          </w:tcPr>
          <w:p w:rsidR="00431FB9" w:rsidRPr="00431FB9" w:rsidRDefault="00080A0C" w:rsidP="00431FB9">
            <w:pPr>
              <w:spacing w:after="0" w:line="240" w:lineRule="auto"/>
              <w:jc w:val="both"/>
              <w:rPr>
                <w:rFonts w:ascii="Calibri" w:eastAsia="Calibri" w:hAnsi="Calibri" w:cs="Arial"/>
              </w:rPr>
            </w:pPr>
            <w:r>
              <w:rPr>
                <w:rFonts w:ascii="Calibri" w:eastAsia="Calibri" w:hAnsi="Calibri" w:cs="Arial"/>
              </w:rPr>
              <w:t>Identifica la clasificación de la acuicultura</w:t>
            </w:r>
            <w:r w:rsidR="00431FB9" w:rsidRPr="00431FB9">
              <w:rPr>
                <w:rFonts w:ascii="Calibri" w:eastAsia="Calibri" w:hAnsi="Calibri" w:cs="Arial"/>
              </w:rPr>
              <w:t>, toma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4</w:t>
            </w:r>
          </w:p>
        </w:tc>
        <w:tc>
          <w:tcPr>
            <w:tcW w:w="10197" w:type="dxa"/>
            <w:shd w:val="clear" w:color="auto" w:fill="auto"/>
          </w:tcPr>
          <w:p w:rsidR="00431FB9" w:rsidRPr="00431FB9" w:rsidRDefault="00080A0C" w:rsidP="00431FB9">
            <w:pPr>
              <w:spacing w:after="0" w:line="240" w:lineRule="auto"/>
              <w:jc w:val="both"/>
              <w:rPr>
                <w:rFonts w:ascii="Calibri" w:eastAsia="Calibri" w:hAnsi="Calibri" w:cs="Arial"/>
              </w:rPr>
            </w:pPr>
            <w:r>
              <w:rPr>
                <w:rFonts w:ascii="Calibri" w:eastAsia="Calibri" w:hAnsi="Calibri" w:cs="Arial"/>
                <w:lang w:val="es-ES"/>
              </w:rPr>
              <w:t>Conoce la situación real de la acuicultura nacional</w:t>
            </w:r>
            <w:r w:rsidR="00431FB9" w:rsidRPr="00431FB9">
              <w:rPr>
                <w:rFonts w:ascii="Calibri" w:eastAsia="Calibri" w:hAnsi="Calibri" w:cs="Arial"/>
              </w:rPr>
              <w:t>, basándose en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5</w:t>
            </w:r>
          </w:p>
        </w:tc>
        <w:tc>
          <w:tcPr>
            <w:tcW w:w="10197" w:type="dxa"/>
            <w:shd w:val="clear" w:color="auto" w:fill="auto"/>
          </w:tcPr>
          <w:p w:rsidR="00431FB9" w:rsidRPr="00431FB9" w:rsidRDefault="00431FB9" w:rsidP="00431FB9">
            <w:pPr>
              <w:spacing w:after="0" w:line="240" w:lineRule="auto"/>
              <w:jc w:val="both"/>
              <w:rPr>
                <w:rFonts w:ascii="Calibri" w:eastAsia="Calibri" w:hAnsi="Calibri" w:cs="Arial"/>
              </w:rPr>
            </w:pPr>
            <w:r w:rsidRPr="00431FB9">
              <w:rPr>
                <w:rFonts w:ascii="Calibri" w:eastAsia="Calibri" w:hAnsi="Calibri" w:cs="Arial"/>
              </w:rPr>
              <w:t>E</w:t>
            </w:r>
            <w:r w:rsidR="00080A0C">
              <w:rPr>
                <w:rFonts w:ascii="Calibri" w:eastAsia="Calibri" w:hAnsi="Calibri" w:cs="Arial"/>
              </w:rPr>
              <w:t>xplica  la acuicultura como  generadora de alimentos</w:t>
            </w:r>
            <w:r w:rsidRPr="00431FB9">
              <w:rPr>
                <w:rFonts w:ascii="Calibri" w:eastAsia="Calibri" w:hAnsi="Calibri" w:cs="Arial"/>
              </w:rPr>
              <w:t>, basándose en bibliografías y referencias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6</w:t>
            </w:r>
          </w:p>
        </w:tc>
        <w:tc>
          <w:tcPr>
            <w:tcW w:w="10197" w:type="dxa"/>
            <w:shd w:val="clear" w:color="auto" w:fill="auto"/>
          </w:tcPr>
          <w:p w:rsidR="00431FB9" w:rsidRPr="00431FB9" w:rsidRDefault="00431FB9" w:rsidP="00431FB9">
            <w:pPr>
              <w:spacing w:after="0" w:line="240" w:lineRule="auto"/>
              <w:jc w:val="both"/>
              <w:rPr>
                <w:rFonts w:ascii="Calibri" w:eastAsia="Calibri" w:hAnsi="Calibri" w:cs="Arial"/>
              </w:rPr>
            </w:pPr>
            <w:r w:rsidRPr="00431FB9">
              <w:rPr>
                <w:rFonts w:ascii="Calibri" w:eastAsia="Calibri" w:hAnsi="Calibri" w:cs="Arial"/>
              </w:rPr>
              <w:t xml:space="preserve">Explica </w:t>
            </w:r>
            <w:r w:rsidR="00080A0C">
              <w:rPr>
                <w:rFonts w:ascii="Calibri" w:eastAsia="Calibri" w:hAnsi="Calibri" w:cs="Arial"/>
              </w:rPr>
              <w:t xml:space="preserve">la acuicultura generadora de mano de obra </w:t>
            </w:r>
            <w:r w:rsidRPr="00431FB9">
              <w:rPr>
                <w:rFonts w:ascii="Calibri" w:eastAsia="Calibri" w:hAnsi="Calibri" w:cs="Arial"/>
              </w:rPr>
              <w:t xml:space="preserve"> basándose en bibliografías y referencias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7</w:t>
            </w:r>
          </w:p>
        </w:tc>
        <w:tc>
          <w:tcPr>
            <w:tcW w:w="10197" w:type="dxa"/>
            <w:shd w:val="clear" w:color="auto" w:fill="auto"/>
          </w:tcPr>
          <w:p w:rsidR="00431FB9" w:rsidRPr="00431FB9" w:rsidRDefault="00431FB9" w:rsidP="00431FB9">
            <w:pPr>
              <w:spacing w:after="0" w:line="240" w:lineRule="auto"/>
              <w:jc w:val="both"/>
              <w:rPr>
                <w:rFonts w:ascii="Calibri" w:eastAsia="Calibri" w:hAnsi="Calibri" w:cs="Arial"/>
              </w:rPr>
            </w:pPr>
            <w:r w:rsidRPr="00431FB9">
              <w:rPr>
                <w:rFonts w:ascii="Calibri" w:eastAsia="Calibri" w:hAnsi="Calibri" w:cs="Arial"/>
              </w:rPr>
              <w:t xml:space="preserve">Explica </w:t>
            </w:r>
            <w:r w:rsidR="00D83D43">
              <w:rPr>
                <w:rFonts w:ascii="Calibri" w:eastAsia="Calibri" w:hAnsi="Calibri" w:cs="Arial"/>
              </w:rPr>
              <w:t xml:space="preserve">la acuicultura generadora de la economía, </w:t>
            </w:r>
            <w:r w:rsidRPr="00431FB9">
              <w:rPr>
                <w:rFonts w:ascii="Calibri" w:eastAsia="Calibri" w:hAnsi="Calibri" w:cs="Arial"/>
              </w:rPr>
              <w:t xml:space="preserve"> basándose en bibliografías y referencias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8</w:t>
            </w:r>
          </w:p>
        </w:tc>
        <w:tc>
          <w:tcPr>
            <w:tcW w:w="10197" w:type="dxa"/>
            <w:shd w:val="clear" w:color="auto" w:fill="auto"/>
          </w:tcPr>
          <w:p w:rsidR="00431FB9" w:rsidRPr="00431FB9" w:rsidRDefault="00D83D43" w:rsidP="00431FB9">
            <w:pPr>
              <w:spacing w:after="0" w:line="240" w:lineRule="auto"/>
              <w:jc w:val="both"/>
              <w:rPr>
                <w:rFonts w:ascii="Calibri" w:eastAsia="Calibri" w:hAnsi="Calibri" w:cs="Arial"/>
              </w:rPr>
            </w:pPr>
            <w:r>
              <w:rPr>
                <w:rFonts w:ascii="Calibri" w:eastAsia="Calibri" w:hAnsi="Calibri" w:cs="Arial"/>
              </w:rPr>
              <w:t xml:space="preserve">Identifica </w:t>
            </w:r>
            <w:r w:rsidR="00861D5D">
              <w:rPr>
                <w:rFonts w:ascii="Calibri" w:eastAsia="Calibri" w:hAnsi="Calibri" w:cs="Arial"/>
              </w:rPr>
              <w:t>a los peces importantes</w:t>
            </w:r>
            <w:r>
              <w:rPr>
                <w:rFonts w:ascii="Calibri" w:eastAsia="Calibri" w:hAnsi="Calibri" w:cs="Arial"/>
              </w:rPr>
              <w:t xml:space="preserve"> para la acuicultura,</w:t>
            </w:r>
            <w:r w:rsidR="00431FB9" w:rsidRPr="00431FB9">
              <w:rPr>
                <w:rFonts w:ascii="Calibri" w:eastAsia="Calibri" w:hAnsi="Calibri" w:cs="Arial"/>
              </w:rPr>
              <w:t xml:space="preserve"> basándose en bibliografías y referencias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9</w:t>
            </w:r>
          </w:p>
        </w:tc>
        <w:tc>
          <w:tcPr>
            <w:tcW w:w="10197" w:type="dxa"/>
            <w:shd w:val="clear" w:color="auto" w:fill="auto"/>
          </w:tcPr>
          <w:p w:rsidR="00431FB9" w:rsidRPr="00431FB9" w:rsidRDefault="00861D5D" w:rsidP="00431FB9">
            <w:pPr>
              <w:spacing w:after="0" w:line="240" w:lineRule="auto"/>
              <w:rPr>
                <w:rFonts w:ascii="Calibri" w:eastAsia="Calibri" w:hAnsi="Calibri" w:cs="Arial"/>
              </w:rPr>
            </w:pPr>
            <w:r>
              <w:rPr>
                <w:rFonts w:ascii="Calibri" w:eastAsia="Calibri" w:hAnsi="Calibri" w:cs="Arial"/>
              </w:rPr>
              <w:t xml:space="preserve">Identifica a los crustáceos importantes para la acuicultura, </w:t>
            </w:r>
            <w:r w:rsidR="00431FB9" w:rsidRPr="00431FB9">
              <w:rPr>
                <w:rFonts w:ascii="Calibri" w:eastAsia="Calibri" w:hAnsi="Calibri" w:cs="Arial"/>
              </w:rPr>
              <w:t xml:space="preserve"> basándose en bibliografías y referencias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10</w:t>
            </w:r>
          </w:p>
        </w:tc>
        <w:tc>
          <w:tcPr>
            <w:tcW w:w="10197" w:type="dxa"/>
            <w:shd w:val="clear" w:color="auto" w:fill="auto"/>
          </w:tcPr>
          <w:p w:rsidR="00431FB9" w:rsidRPr="00431FB9" w:rsidRDefault="00861D5D" w:rsidP="00431FB9">
            <w:pPr>
              <w:spacing w:after="0" w:line="240" w:lineRule="auto"/>
              <w:jc w:val="both"/>
              <w:rPr>
                <w:rFonts w:ascii="Calibri" w:eastAsia="Calibri" w:hAnsi="Calibri" w:cs="Arial"/>
              </w:rPr>
            </w:pPr>
            <w:r>
              <w:rPr>
                <w:rFonts w:ascii="Calibri" w:eastAsia="Calibri" w:hAnsi="Calibri" w:cs="Arial"/>
                <w:lang w:val="es-ES"/>
              </w:rPr>
              <w:t xml:space="preserve">Identifica a los moluscos importantes para la acuicultura, </w:t>
            </w:r>
            <w:r w:rsidR="00431FB9" w:rsidRPr="00431FB9">
              <w:rPr>
                <w:rFonts w:ascii="Calibri" w:eastAsia="Calibri" w:hAnsi="Calibri" w:cs="Arial"/>
              </w:rPr>
              <w:t xml:space="preserve"> basándose en bibliografías y referencias validadas.</w:t>
            </w:r>
          </w:p>
        </w:tc>
      </w:tr>
      <w:tr w:rsidR="00431FB9" w:rsidRPr="00431FB9" w:rsidTr="00431FB9">
        <w:tc>
          <w:tcPr>
            <w:tcW w:w="435" w:type="dxa"/>
            <w:shd w:val="clear" w:color="auto" w:fill="auto"/>
          </w:tcPr>
          <w:p w:rsidR="00431FB9" w:rsidRPr="00207F1E" w:rsidRDefault="00431FB9" w:rsidP="00431FB9">
            <w:pPr>
              <w:spacing w:after="0" w:line="360" w:lineRule="auto"/>
              <w:jc w:val="both"/>
              <w:rPr>
                <w:rFonts w:ascii="Calibri" w:eastAsia="Times New Roman" w:hAnsi="Calibri" w:cs="Arial"/>
                <w:b/>
                <w:iCs/>
                <w:sz w:val="18"/>
                <w:szCs w:val="18"/>
                <w:lang w:val="es-ES" w:eastAsia="es-ES"/>
              </w:rPr>
            </w:pPr>
            <w:r w:rsidRPr="00207F1E">
              <w:rPr>
                <w:rFonts w:ascii="Calibri" w:eastAsia="Times New Roman" w:hAnsi="Calibri" w:cs="Arial"/>
                <w:b/>
                <w:iCs/>
                <w:sz w:val="18"/>
                <w:szCs w:val="18"/>
                <w:lang w:val="es-ES" w:eastAsia="es-ES"/>
              </w:rPr>
              <w:t>11</w:t>
            </w:r>
          </w:p>
        </w:tc>
        <w:tc>
          <w:tcPr>
            <w:tcW w:w="10197" w:type="dxa"/>
            <w:shd w:val="clear" w:color="auto" w:fill="auto"/>
          </w:tcPr>
          <w:p w:rsidR="00431FB9" w:rsidRPr="00207F1E" w:rsidRDefault="00431FB9" w:rsidP="00431FB9">
            <w:pPr>
              <w:spacing w:after="0" w:line="240" w:lineRule="auto"/>
              <w:jc w:val="both"/>
              <w:rPr>
                <w:rFonts w:ascii="Calibri" w:eastAsia="Calibri" w:hAnsi="Calibri" w:cs="Arial"/>
              </w:rPr>
            </w:pPr>
            <w:r w:rsidRPr="00207F1E">
              <w:rPr>
                <w:rFonts w:ascii="Calibri" w:eastAsia="Calibri" w:hAnsi="Calibri" w:cs="Arial"/>
              </w:rPr>
              <w:t xml:space="preserve">Explica </w:t>
            </w:r>
            <w:r w:rsidR="00861D5D" w:rsidRPr="00207F1E">
              <w:rPr>
                <w:rFonts w:ascii="Calibri" w:eastAsia="Calibri" w:hAnsi="Calibri" w:cs="Arial"/>
              </w:rPr>
              <w:t xml:space="preserve">el desarrollo de la acuariologia, </w:t>
            </w:r>
            <w:r w:rsidRPr="00207F1E">
              <w:rPr>
                <w:rFonts w:ascii="Calibri" w:eastAsia="Calibri" w:hAnsi="Calibri" w:cs="Arial"/>
              </w:rPr>
              <w:t xml:space="preserve"> tomando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12</w:t>
            </w:r>
          </w:p>
        </w:tc>
        <w:tc>
          <w:tcPr>
            <w:tcW w:w="10197" w:type="dxa"/>
            <w:shd w:val="clear" w:color="auto" w:fill="auto"/>
          </w:tcPr>
          <w:p w:rsidR="00431FB9" w:rsidRPr="00431FB9" w:rsidRDefault="00207F1E" w:rsidP="00431FB9">
            <w:pPr>
              <w:spacing w:after="0" w:line="240" w:lineRule="auto"/>
              <w:jc w:val="both"/>
              <w:rPr>
                <w:rFonts w:ascii="Calibri" w:eastAsia="Calibri" w:hAnsi="Calibri" w:cs="Arial"/>
              </w:rPr>
            </w:pPr>
            <w:r>
              <w:rPr>
                <w:rFonts w:ascii="Calibri" w:eastAsia="Calibri" w:hAnsi="Calibri" w:cs="Arial"/>
              </w:rPr>
              <w:t>Identifica a los peces ornamentales más importantes del país</w:t>
            </w:r>
            <w:r w:rsidR="00431FB9" w:rsidRPr="00431FB9">
              <w:rPr>
                <w:rFonts w:ascii="Calibri" w:eastAsia="Calibri" w:hAnsi="Calibri" w:cs="Arial"/>
              </w:rPr>
              <w:t>, tomando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13</w:t>
            </w:r>
          </w:p>
        </w:tc>
        <w:tc>
          <w:tcPr>
            <w:tcW w:w="10197" w:type="dxa"/>
            <w:shd w:val="clear" w:color="auto" w:fill="auto"/>
          </w:tcPr>
          <w:p w:rsidR="00431FB9" w:rsidRPr="00431FB9" w:rsidRDefault="00431FB9" w:rsidP="00431FB9">
            <w:pPr>
              <w:spacing w:after="0" w:line="240" w:lineRule="auto"/>
              <w:jc w:val="both"/>
              <w:rPr>
                <w:rFonts w:ascii="Calibri" w:eastAsia="Calibri" w:hAnsi="Calibri" w:cs="Arial"/>
              </w:rPr>
            </w:pPr>
            <w:r w:rsidRPr="00431FB9">
              <w:rPr>
                <w:rFonts w:ascii="Calibri" w:eastAsia="Calibri" w:hAnsi="Calibri" w:cs="Arial"/>
              </w:rPr>
              <w:t>Fundamenta la</w:t>
            </w:r>
            <w:r w:rsidR="00207F1E">
              <w:rPr>
                <w:rFonts w:ascii="Calibri" w:eastAsia="Calibri" w:hAnsi="Calibri" w:cs="Arial"/>
              </w:rPr>
              <w:t xml:space="preserve"> </w:t>
            </w:r>
            <w:r w:rsidRPr="00431FB9">
              <w:rPr>
                <w:rFonts w:ascii="Calibri" w:eastAsia="Calibri" w:hAnsi="Calibri" w:cs="Arial"/>
              </w:rPr>
              <w:t xml:space="preserve"> estructura </w:t>
            </w:r>
            <w:r w:rsidR="00207F1E">
              <w:rPr>
                <w:rFonts w:ascii="Calibri" w:eastAsia="Calibri" w:hAnsi="Calibri" w:cs="Arial"/>
              </w:rPr>
              <w:t>de la acuicultura nacional</w:t>
            </w:r>
            <w:r w:rsidRPr="00431FB9">
              <w:rPr>
                <w:rFonts w:ascii="Calibri" w:eastAsia="Calibri" w:hAnsi="Calibri" w:cs="Arial"/>
              </w:rPr>
              <w:t>, tomando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14</w:t>
            </w:r>
          </w:p>
        </w:tc>
        <w:tc>
          <w:tcPr>
            <w:tcW w:w="10197" w:type="dxa"/>
            <w:shd w:val="clear" w:color="auto" w:fill="auto"/>
          </w:tcPr>
          <w:p w:rsidR="00431FB9" w:rsidRPr="00431FB9" w:rsidRDefault="00431FB9" w:rsidP="00431FB9">
            <w:pPr>
              <w:spacing w:after="0" w:line="240" w:lineRule="auto"/>
              <w:jc w:val="both"/>
              <w:rPr>
                <w:rFonts w:ascii="Calibri" w:eastAsia="Calibri" w:hAnsi="Calibri" w:cs="Arial"/>
              </w:rPr>
            </w:pPr>
            <w:r w:rsidRPr="00431FB9">
              <w:rPr>
                <w:rFonts w:ascii="Calibri" w:eastAsia="Calibri" w:hAnsi="Calibri" w:cs="Arial"/>
              </w:rPr>
              <w:t>Fundamenta la</w:t>
            </w:r>
            <w:r w:rsidR="00207F1E">
              <w:rPr>
                <w:rFonts w:ascii="Calibri" w:eastAsia="Calibri" w:hAnsi="Calibri" w:cs="Arial"/>
              </w:rPr>
              <w:t>s zonas aptas para  el desarrollo de la acuicultura</w:t>
            </w:r>
            <w:r w:rsidRPr="00431FB9">
              <w:rPr>
                <w:rFonts w:ascii="Calibri" w:eastAsia="Calibri" w:hAnsi="Calibri" w:cs="Arial"/>
              </w:rPr>
              <w:t>, tomando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15</w:t>
            </w:r>
          </w:p>
        </w:tc>
        <w:tc>
          <w:tcPr>
            <w:tcW w:w="10197" w:type="dxa"/>
            <w:shd w:val="clear" w:color="auto" w:fill="auto"/>
          </w:tcPr>
          <w:p w:rsidR="00431FB9" w:rsidRPr="00431FB9" w:rsidRDefault="00207F1E" w:rsidP="00431FB9">
            <w:pPr>
              <w:spacing w:after="0" w:line="240" w:lineRule="auto"/>
              <w:jc w:val="both"/>
              <w:rPr>
                <w:rFonts w:ascii="Calibri" w:eastAsia="Calibri" w:hAnsi="Calibri" w:cs="Arial"/>
              </w:rPr>
            </w:pPr>
            <w:r>
              <w:rPr>
                <w:rFonts w:ascii="Calibri" w:eastAsia="Calibri" w:hAnsi="Calibri" w:cs="Arial"/>
              </w:rPr>
              <w:t>Explica la importancia de la calidad de agua para la acuicultura,</w:t>
            </w:r>
            <w:r w:rsidR="00431FB9" w:rsidRPr="00431FB9">
              <w:rPr>
                <w:rFonts w:ascii="Calibri" w:eastAsia="Calibri" w:hAnsi="Calibri" w:cs="Arial"/>
              </w:rPr>
              <w:t xml:space="preserve"> tomando como base bibliografías validadas. </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16</w:t>
            </w:r>
          </w:p>
        </w:tc>
        <w:tc>
          <w:tcPr>
            <w:tcW w:w="10197" w:type="dxa"/>
            <w:shd w:val="clear" w:color="auto" w:fill="auto"/>
          </w:tcPr>
          <w:p w:rsidR="00431FB9" w:rsidRPr="00431FB9" w:rsidRDefault="00431FB9" w:rsidP="00431FB9">
            <w:pPr>
              <w:spacing w:after="0" w:line="240" w:lineRule="auto"/>
              <w:jc w:val="both"/>
              <w:rPr>
                <w:rFonts w:ascii="Calibri" w:eastAsia="Calibri" w:hAnsi="Calibri" w:cs="Arial"/>
              </w:rPr>
            </w:pPr>
            <w:r w:rsidRPr="00431FB9">
              <w:rPr>
                <w:rFonts w:ascii="Calibri" w:eastAsia="Calibri" w:hAnsi="Calibri" w:cs="Arial"/>
              </w:rPr>
              <w:t xml:space="preserve">Fundamenta la </w:t>
            </w:r>
            <w:r w:rsidR="00207F1E">
              <w:rPr>
                <w:rFonts w:ascii="Calibri" w:eastAsia="Calibri" w:hAnsi="Calibri" w:cs="Arial"/>
              </w:rPr>
              <w:t>calidad del suelo para acuicultura</w:t>
            </w:r>
            <w:r w:rsidRPr="00431FB9">
              <w:rPr>
                <w:rFonts w:ascii="Calibri" w:eastAsia="Calibri" w:hAnsi="Calibri" w:cs="Arial"/>
              </w:rPr>
              <w:t>, tomando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17</w:t>
            </w:r>
          </w:p>
        </w:tc>
        <w:tc>
          <w:tcPr>
            <w:tcW w:w="10197" w:type="dxa"/>
            <w:shd w:val="clear" w:color="auto" w:fill="auto"/>
          </w:tcPr>
          <w:p w:rsidR="00431FB9" w:rsidRPr="00431FB9" w:rsidRDefault="00431FB9" w:rsidP="00431FB9">
            <w:pPr>
              <w:spacing w:after="0" w:line="240" w:lineRule="auto"/>
              <w:jc w:val="both"/>
              <w:rPr>
                <w:rFonts w:ascii="Calibri" w:eastAsia="Calibri" w:hAnsi="Calibri" w:cs="Arial"/>
              </w:rPr>
            </w:pPr>
            <w:r w:rsidRPr="00431FB9">
              <w:rPr>
                <w:rFonts w:ascii="Calibri" w:eastAsia="Calibri" w:hAnsi="Calibri" w:cs="Arial"/>
              </w:rPr>
              <w:t xml:space="preserve">Fundamenta la </w:t>
            </w:r>
            <w:r w:rsidR="00207F1E">
              <w:rPr>
                <w:rFonts w:ascii="Calibri" w:eastAsia="Calibri" w:hAnsi="Calibri" w:cs="Arial"/>
              </w:rPr>
              <w:t>importancia de los climas en la acuicultura</w:t>
            </w:r>
            <w:r w:rsidRPr="00431FB9">
              <w:rPr>
                <w:rFonts w:ascii="Calibri" w:eastAsia="Calibri" w:hAnsi="Calibri" w:cs="Arial"/>
              </w:rPr>
              <w:t>, tomando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18</w:t>
            </w:r>
          </w:p>
        </w:tc>
        <w:tc>
          <w:tcPr>
            <w:tcW w:w="10197" w:type="dxa"/>
            <w:shd w:val="clear" w:color="auto" w:fill="auto"/>
          </w:tcPr>
          <w:p w:rsidR="00431FB9" w:rsidRPr="00431FB9" w:rsidRDefault="00431FB9" w:rsidP="00207F1E">
            <w:pPr>
              <w:spacing w:after="0" w:line="240" w:lineRule="auto"/>
              <w:jc w:val="both"/>
              <w:rPr>
                <w:rFonts w:ascii="Calibri" w:eastAsia="Calibri" w:hAnsi="Calibri" w:cs="Arial"/>
              </w:rPr>
            </w:pPr>
            <w:r w:rsidRPr="00431FB9">
              <w:rPr>
                <w:rFonts w:ascii="Calibri" w:eastAsia="Calibri" w:hAnsi="Calibri" w:cs="Arial"/>
              </w:rPr>
              <w:t xml:space="preserve">Fundamenta la </w:t>
            </w:r>
            <w:r w:rsidR="00207F1E">
              <w:rPr>
                <w:rFonts w:ascii="Calibri" w:eastAsia="Calibri" w:hAnsi="Calibri" w:cs="Arial"/>
              </w:rPr>
              <w:t xml:space="preserve">bioecologia de los recursos acuáticos, </w:t>
            </w:r>
            <w:r w:rsidRPr="00431FB9">
              <w:rPr>
                <w:rFonts w:ascii="Calibri" w:eastAsia="Calibri" w:hAnsi="Calibri" w:cs="Arial"/>
              </w:rPr>
              <w:t>tomando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19</w:t>
            </w:r>
          </w:p>
        </w:tc>
        <w:tc>
          <w:tcPr>
            <w:tcW w:w="10197" w:type="dxa"/>
            <w:shd w:val="clear" w:color="auto" w:fill="auto"/>
          </w:tcPr>
          <w:p w:rsidR="00431FB9" w:rsidRPr="00431FB9" w:rsidRDefault="00431FB9" w:rsidP="00431FB9">
            <w:pPr>
              <w:spacing w:after="0" w:line="240" w:lineRule="auto"/>
              <w:rPr>
                <w:rFonts w:ascii="Calibri" w:eastAsia="Calibri" w:hAnsi="Calibri" w:cs="Arial"/>
              </w:rPr>
            </w:pPr>
            <w:r w:rsidRPr="00431FB9">
              <w:rPr>
                <w:rFonts w:ascii="Calibri" w:eastAsia="Calibri" w:hAnsi="Calibri" w:cs="Arial"/>
              </w:rPr>
              <w:t>E</w:t>
            </w:r>
            <w:r w:rsidR="00207F1E">
              <w:rPr>
                <w:rFonts w:ascii="Calibri" w:eastAsia="Calibri" w:hAnsi="Calibri" w:cs="Arial"/>
              </w:rPr>
              <w:t>xplica  el vocabulario acuacultur</w:t>
            </w:r>
            <w:r w:rsidRPr="00431FB9">
              <w:rPr>
                <w:rFonts w:ascii="Calibri" w:eastAsia="Calibri" w:hAnsi="Calibri" w:cs="Arial"/>
              </w:rPr>
              <w:t>al,</w:t>
            </w:r>
            <w:r w:rsidRPr="00431FB9">
              <w:rPr>
                <w:rFonts w:ascii="Calibri" w:eastAsia="Calibri" w:hAnsi="Calibri" w:cs="Times New Roman"/>
              </w:rPr>
              <w:t xml:space="preserve"> </w:t>
            </w:r>
            <w:r w:rsidRPr="00431FB9">
              <w:rPr>
                <w:rFonts w:ascii="Calibri" w:eastAsia="Calibri" w:hAnsi="Calibri" w:cs="Arial"/>
              </w:rPr>
              <w:t>tomando como base bibliografías validadas.</w:t>
            </w:r>
          </w:p>
        </w:tc>
      </w:tr>
      <w:tr w:rsidR="00431FB9" w:rsidRPr="00431FB9" w:rsidTr="00431FB9">
        <w:tc>
          <w:tcPr>
            <w:tcW w:w="435" w:type="dxa"/>
            <w:shd w:val="clear" w:color="auto" w:fill="auto"/>
          </w:tcPr>
          <w:p w:rsidR="00431FB9" w:rsidRPr="00431FB9" w:rsidRDefault="00431FB9" w:rsidP="00431FB9">
            <w:pPr>
              <w:spacing w:after="0" w:line="360" w:lineRule="auto"/>
              <w:jc w:val="both"/>
              <w:rPr>
                <w:rFonts w:ascii="Calibri" w:eastAsia="Times New Roman" w:hAnsi="Calibri" w:cs="Arial"/>
                <w:b/>
                <w:iCs/>
                <w:sz w:val="18"/>
                <w:szCs w:val="18"/>
                <w:lang w:val="es-ES" w:eastAsia="es-ES"/>
              </w:rPr>
            </w:pPr>
            <w:r w:rsidRPr="00431FB9">
              <w:rPr>
                <w:rFonts w:ascii="Calibri" w:eastAsia="Times New Roman" w:hAnsi="Calibri" w:cs="Arial"/>
                <w:b/>
                <w:iCs/>
                <w:sz w:val="18"/>
                <w:szCs w:val="18"/>
                <w:lang w:val="es-ES" w:eastAsia="es-ES"/>
              </w:rPr>
              <w:t>20</w:t>
            </w:r>
          </w:p>
        </w:tc>
        <w:tc>
          <w:tcPr>
            <w:tcW w:w="10197" w:type="dxa"/>
            <w:shd w:val="clear" w:color="auto" w:fill="auto"/>
          </w:tcPr>
          <w:p w:rsidR="00431FB9" w:rsidRPr="00431FB9" w:rsidRDefault="00551FA6" w:rsidP="00431FB9">
            <w:pPr>
              <w:spacing w:after="0" w:line="240" w:lineRule="auto"/>
              <w:rPr>
                <w:rFonts w:ascii="Calibri" w:eastAsia="Calibri" w:hAnsi="Calibri" w:cs="Arial"/>
              </w:rPr>
            </w:pPr>
            <w:r>
              <w:rPr>
                <w:rFonts w:ascii="Calibri" w:eastAsia="Calibri" w:hAnsi="Calibri" w:cs="Arial"/>
              </w:rPr>
              <w:t xml:space="preserve">Explica el funcionamiento de piscigranjas,  </w:t>
            </w:r>
            <w:r w:rsidR="00431FB9" w:rsidRPr="00431FB9">
              <w:rPr>
                <w:rFonts w:ascii="Calibri" w:eastAsia="Calibri" w:hAnsi="Calibri" w:cs="Times New Roman"/>
              </w:rPr>
              <w:t xml:space="preserve"> </w:t>
            </w:r>
            <w:r w:rsidR="00431FB9" w:rsidRPr="00431FB9">
              <w:rPr>
                <w:rFonts w:ascii="Calibri" w:eastAsia="Calibri" w:hAnsi="Calibri" w:cs="Arial"/>
              </w:rPr>
              <w:t>tomando como base bibliografías validadas.</w:t>
            </w:r>
          </w:p>
        </w:tc>
      </w:tr>
    </w:tbl>
    <w:p w:rsidR="00431FB9" w:rsidRPr="00431FB9" w:rsidRDefault="00431FB9" w:rsidP="00431FB9">
      <w:pPr>
        <w:spacing w:after="0" w:line="360" w:lineRule="auto"/>
        <w:jc w:val="both"/>
        <w:rPr>
          <w:rFonts w:ascii="Calibri" w:eastAsia="Times New Roman" w:hAnsi="Calibri" w:cs="Arial"/>
          <w:b/>
          <w:iCs/>
          <w:szCs w:val="24"/>
          <w:lang w:val="es-ES" w:eastAsia="es-ES"/>
        </w:rPr>
        <w:sectPr w:rsidR="00431FB9" w:rsidRPr="00431FB9" w:rsidSect="00534C92">
          <w:headerReference w:type="default" r:id="rId8"/>
          <w:footerReference w:type="default" r:id="rId9"/>
          <w:pgSz w:w="11906" w:h="16838" w:code="9"/>
          <w:pgMar w:top="1985" w:right="1701" w:bottom="1418" w:left="1701" w:header="284" w:footer="709" w:gutter="0"/>
          <w:pgNumType w:start="0"/>
          <w:cols w:space="708"/>
          <w:docGrid w:linePitch="360"/>
        </w:sectPr>
      </w:pPr>
    </w:p>
    <w:p w:rsidR="0083496A" w:rsidRDefault="0083496A" w:rsidP="00431FB9">
      <w:pPr>
        <w:spacing w:after="0" w:line="360" w:lineRule="auto"/>
        <w:rPr>
          <w:rFonts w:ascii="Calibri" w:eastAsia="Times New Roman" w:hAnsi="Calibri" w:cs="Arial"/>
          <w:b/>
          <w:iCs/>
          <w:sz w:val="24"/>
          <w:szCs w:val="24"/>
          <w:lang w:val="es-ES" w:eastAsia="es-ES"/>
        </w:rPr>
      </w:pPr>
    </w:p>
    <w:p w:rsidR="00431FB9" w:rsidRPr="00431FB9" w:rsidRDefault="00431FB9" w:rsidP="00431FB9">
      <w:pPr>
        <w:spacing w:after="0" w:line="360" w:lineRule="auto"/>
        <w:rPr>
          <w:rFonts w:ascii="Calibri" w:eastAsia="Times New Roman" w:hAnsi="Calibri" w:cs="Arial"/>
          <w:b/>
          <w:iCs/>
          <w:sz w:val="24"/>
          <w:szCs w:val="24"/>
          <w:lang w:val="es-ES" w:eastAsia="es-ES"/>
        </w:rPr>
      </w:pPr>
      <w:r w:rsidRPr="00431FB9">
        <w:rPr>
          <w:rFonts w:ascii="Calibri" w:eastAsia="Times New Roman" w:hAnsi="Calibri" w:cs="Arial"/>
          <w:b/>
          <w:iCs/>
          <w:sz w:val="24"/>
          <w:szCs w:val="24"/>
          <w:lang w:val="es-ES" w:eastAsia="es-ES"/>
        </w:rPr>
        <w:t>V.- DESARROLLO DE LAS UNIDADES DIDACTICAS:</w:t>
      </w:r>
    </w:p>
    <w:tbl>
      <w:tblPr>
        <w:tblW w:w="14662" w:type="dxa"/>
        <w:tblInd w:w="-214" w:type="dxa"/>
        <w:tblCellMar>
          <w:left w:w="70" w:type="dxa"/>
          <w:right w:w="70" w:type="dxa"/>
        </w:tblCellMar>
        <w:tblLook w:val="04A0" w:firstRow="1" w:lastRow="0" w:firstColumn="1" w:lastColumn="0" w:noHBand="0" w:noVBand="1"/>
      </w:tblPr>
      <w:tblGrid>
        <w:gridCol w:w="880"/>
        <w:gridCol w:w="884"/>
        <w:gridCol w:w="3266"/>
        <w:gridCol w:w="924"/>
        <w:gridCol w:w="1488"/>
        <w:gridCol w:w="2411"/>
        <w:gridCol w:w="598"/>
        <w:gridCol w:w="879"/>
        <w:gridCol w:w="3332"/>
      </w:tblGrid>
      <w:tr w:rsidR="00431FB9" w:rsidRPr="00431FB9" w:rsidTr="00431FB9">
        <w:trPr>
          <w:trHeight w:val="447"/>
        </w:trPr>
        <w:tc>
          <w:tcPr>
            <w:tcW w:w="88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431FB9" w:rsidRPr="00431FB9" w:rsidRDefault="00551FA6" w:rsidP="00431FB9">
            <w:pPr>
              <w:spacing w:after="0" w:line="240" w:lineRule="auto"/>
              <w:rPr>
                <w:rFonts w:ascii="Calibri" w:eastAsia="Times New Roman" w:hAnsi="Calibri" w:cs="Times New Roman"/>
                <w:b/>
                <w:i/>
                <w:color w:val="000000"/>
                <w:lang w:eastAsia="es-PE"/>
              </w:rPr>
            </w:pPr>
            <w:r>
              <w:rPr>
                <w:rFonts w:ascii="Calibri" w:eastAsia="Calibri" w:hAnsi="Calibri" w:cs="Calibri"/>
                <w:sz w:val="24"/>
                <w:szCs w:val="24"/>
              </w:rPr>
              <w:t>LA ACUICULTURA</w:t>
            </w:r>
          </w:p>
        </w:tc>
        <w:tc>
          <w:tcPr>
            <w:tcW w:w="13782" w:type="dxa"/>
            <w:gridSpan w:val="8"/>
            <w:tcBorders>
              <w:top w:val="single" w:sz="4" w:space="0" w:color="auto"/>
              <w:left w:val="nil"/>
              <w:bottom w:val="nil"/>
              <w:right w:val="single" w:sz="4" w:space="0" w:color="000000"/>
            </w:tcBorders>
            <w:shd w:val="clear" w:color="auto" w:fill="auto"/>
            <w:hideMark/>
          </w:tcPr>
          <w:p w:rsidR="00431FB9" w:rsidRPr="00431FB9" w:rsidRDefault="00323257" w:rsidP="00551FA6">
            <w:pPr>
              <w:spacing w:after="0" w:line="240" w:lineRule="auto"/>
              <w:rPr>
                <w:rFonts w:ascii="Arial" w:eastAsia="Calibri" w:hAnsi="Arial" w:cs="Arial"/>
              </w:rPr>
            </w:pPr>
            <w:r w:rsidRPr="00431FB9">
              <w:rPr>
                <w:rFonts w:ascii="Calibri" w:eastAsia="Times New Roman" w:hAnsi="Calibri" w:cs="Times New Roman"/>
                <w:b/>
                <w:color w:val="000000"/>
                <w:lang w:eastAsia="es-PE"/>
              </w:rPr>
              <w:t>CAPACIDAD DE</w:t>
            </w:r>
            <w:r w:rsidR="00431FB9" w:rsidRPr="00431FB9">
              <w:rPr>
                <w:rFonts w:ascii="Calibri" w:eastAsia="Times New Roman" w:hAnsi="Calibri" w:cs="Times New Roman"/>
                <w:b/>
                <w:color w:val="000000"/>
                <w:lang w:eastAsia="es-PE"/>
              </w:rPr>
              <w:t xml:space="preserve"> LA UNIDAD DIDÁCTICA I: </w:t>
            </w:r>
            <w:r w:rsidR="00551FA6">
              <w:rPr>
                <w:rFonts w:ascii="Arial" w:eastAsia="Calibri" w:hAnsi="Arial" w:cs="Arial"/>
              </w:rPr>
              <w:t>En el</w:t>
            </w:r>
            <w:r w:rsidR="00431FB9" w:rsidRPr="00431FB9">
              <w:rPr>
                <w:rFonts w:ascii="Arial" w:eastAsia="Calibri" w:hAnsi="Arial" w:cs="Arial"/>
              </w:rPr>
              <w:t xml:space="preserve"> contexto de</w:t>
            </w:r>
            <w:r w:rsidR="00551FA6">
              <w:rPr>
                <w:rFonts w:ascii="Arial" w:eastAsia="Calibri" w:hAnsi="Arial" w:cs="Arial"/>
              </w:rPr>
              <w:t xml:space="preserve"> la acuicultura es importante su definición y su clasificación de las distintas formas de hacer acuicultura</w:t>
            </w:r>
            <w:r w:rsidR="006F66C3">
              <w:rPr>
                <w:rFonts w:ascii="Arial" w:eastAsia="Calibri" w:hAnsi="Arial" w:cs="Arial"/>
              </w:rPr>
              <w:t xml:space="preserve"> </w:t>
            </w:r>
            <w:r w:rsidR="007C66CD">
              <w:rPr>
                <w:rFonts w:ascii="Arial" w:eastAsia="Calibri" w:hAnsi="Arial" w:cs="Arial"/>
              </w:rPr>
              <w:t>así</w:t>
            </w:r>
            <w:r w:rsidR="006F66C3">
              <w:rPr>
                <w:rFonts w:ascii="Arial" w:eastAsia="Calibri" w:hAnsi="Arial" w:cs="Arial"/>
              </w:rPr>
              <w:t xml:space="preserve"> como </w:t>
            </w:r>
            <w:r w:rsidR="006F66C3" w:rsidRPr="00323257">
              <w:rPr>
                <w:rFonts w:ascii="Arial" w:eastAsia="Calibri" w:hAnsi="Arial" w:cs="Arial"/>
                <w:b/>
              </w:rPr>
              <w:t>abordar</w:t>
            </w:r>
            <w:r w:rsidR="006F66C3" w:rsidRPr="00F9030D">
              <w:rPr>
                <w:rFonts w:ascii="Calibri" w:eastAsia="Times New Roman" w:hAnsi="Calibri" w:cs="Times New Roman"/>
                <w:color w:val="000000"/>
                <w:lang w:eastAsia="es-PE"/>
              </w:rPr>
              <w:t xml:space="preserve"> la situación actual de la acuicultura nacional permitirá al estudiante tener una visión de esta actividad importante como generadora de alimentos,</w:t>
            </w:r>
            <w:r w:rsidR="006F66C3">
              <w:rPr>
                <w:rFonts w:ascii="Calibri" w:eastAsia="Times New Roman" w:hAnsi="Calibri" w:cs="Times New Roman"/>
                <w:b/>
                <w:color w:val="000000"/>
                <w:lang w:eastAsia="es-PE"/>
              </w:rPr>
              <w:t xml:space="preserve"> </w:t>
            </w:r>
            <w:r w:rsidR="006F66C3" w:rsidRPr="005E6120">
              <w:rPr>
                <w:rFonts w:ascii="Calibri" w:eastAsia="Times New Roman" w:hAnsi="Calibri" w:cs="Times New Roman"/>
                <w:color w:val="000000"/>
                <w:lang w:eastAsia="es-PE"/>
              </w:rPr>
              <w:t>mano de obra e ingresos económicos, se fundamenta en bibliografías validadas.</w:t>
            </w:r>
            <w:r w:rsidR="006F66C3">
              <w:rPr>
                <w:rFonts w:ascii="Arial" w:eastAsia="Calibri" w:hAnsi="Arial" w:cs="Arial"/>
              </w:rPr>
              <w:t xml:space="preserve">  </w:t>
            </w:r>
            <w:r w:rsidR="00431FB9" w:rsidRPr="00431FB9">
              <w:rPr>
                <w:rFonts w:ascii="Arial" w:eastAsia="Calibri" w:hAnsi="Arial" w:cs="Arial"/>
              </w:rPr>
              <w:t>Se basa en bibliografías validadas.</w:t>
            </w:r>
          </w:p>
        </w:tc>
      </w:tr>
      <w:tr w:rsidR="00431FB9" w:rsidRPr="00431FB9" w:rsidTr="00431FB9">
        <w:trPr>
          <w:trHeight w:val="90"/>
        </w:trPr>
        <w:tc>
          <w:tcPr>
            <w:tcW w:w="880" w:type="dxa"/>
            <w:vMerge/>
            <w:tcBorders>
              <w:top w:val="single" w:sz="4" w:space="0" w:color="auto"/>
              <w:left w:val="single" w:sz="4" w:space="0" w:color="auto"/>
              <w:bottom w:val="nil"/>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b/>
                <w:i/>
                <w:color w:val="000000"/>
                <w:lang w:eastAsia="es-PE"/>
              </w:rPr>
            </w:pPr>
          </w:p>
        </w:tc>
        <w:tc>
          <w:tcPr>
            <w:tcW w:w="13782" w:type="dxa"/>
            <w:gridSpan w:val="8"/>
            <w:tcBorders>
              <w:top w:val="nil"/>
              <w:left w:val="nil"/>
              <w:bottom w:val="single" w:sz="4" w:space="0" w:color="auto"/>
              <w:right w:val="single" w:sz="4" w:space="0" w:color="000000"/>
            </w:tcBorders>
            <w:shd w:val="clear" w:color="auto" w:fill="auto"/>
            <w:hideMark/>
          </w:tcPr>
          <w:p w:rsidR="00431FB9" w:rsidRPr="00431FB9" w:rsidRDefault="00431FB9" w:rsidP="00431FB9">
            <w:pPr>
              <w:spacing w:after="0" w:line="240" w:lineRule="auto"/>
              <w:jc w:val="both"/>
              <w:rPr>
                <w:rFonts w:ascii="Calibri" w:eastAsia="Calibri" w:hAnsi="Calibri" w:cs="Times New Roman"/>
                <w:color w:val="000000"/>
              </w:rPr>
            </w:pPr>
          </w:p>
        </w:tc>
      </w:tr>
      <w:tr w:rsidR="00431FB9" w:rsidRPr="00431FB9" w:rsidTr="00431FB9">
        <w:trPr>
          <w:trHeight w:val="511"/>
        </w:trPr>
        <w:tc>
          <w:tcPr>
            <w:tcW w:w="880" w:type="dxa"/>
            <w:vMerge/>
            <w:tcBorders>
              <w:top w:val="single" w:sz="4" w:space="0" w:color="auto"/>
              <w:left w:val="single" w:sz="4" w:space="0" w:color="auto"/>
              <w:bottom w:val="nil"/>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b/>
                <w:i/>
                <w:color w:val="000000"/>
                <w:lang w:eastAsia="es-PE"/>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431FB9" w:rsidRPr="00431FB9" w:rsidRDefault="00431FB9"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Semana</w:t>
            </w:r>
          </w:p>
        </w:tc>
        <w:tc>
          <w:tcPr>
            <w:tcW w:w="8089" w:type="dxa"/>
            <w:gridSpan w:val="4"/>
            <w:tcBorders>
              <w:top w:val="single" w:sz="4" w:space="0" w:color="auto"/>
              <w:left w:val="nil"/>
              <w:bottom w:val="single" w:sz="4" w:space="0" w:color="auto"/>
              <w:right w:val="single" w:sz="4" w:space="0" w:color="auto"/>
            </w:tcBorders>
            <w:shd w:val="clear" w:color="auto" w:fill="auto"/>
            <w:vAlign w:val="center"/>
            <w:hideMark/>
          </w:tcPr>
          <w:p w:rsidR="00431FB9" w:rsidRPr="00431FB9" w:rsidRDefault="00431FB9"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 xml:space="preserve">Contenidos </w:t>
            </w:r>
          </w:p>
        </w:tc>
        <w:tc>
          <w:tcPr>
            <w:tcW w:w="14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1FB9" w:rsidRPr="00431FB9" w:rsidRDefault="00431FB9"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Estrategia didáctica</w:t>
            </w:r>
          </w:p>
        </w:tc>
        <w:tc>
          <w:tcPr>
            <w:tcW w:w="3332" w:type="dxa"/>
            <w:vMerge w:val="restart"/>
            <w:tcBorders>
              <w:top w:val="nil"/>
              <w:left w:val="single" w:sz="4" w:space="0" w:color="auto"/>
              <w:bottom w:val="single" w:sz="4" w:space="0" w:color="auto"/>
              <w:right w:val="single" w:sz="4" w:space="0" w:color="auto"/>
            </w:tcBorders>
            <w:shd w:val="clear" w:color="auto" w:fill="auto"/>
            <w:vAlign w:val="center"/>
            <w:hideMark/>
          </w:tcPr>
          <w:p w:rsidR="00431FB9" w:rsidRPr="00431FB9" w:rsidRDefault="00431FB9"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 xml:space="preserve">Indicadores de logro de la capacidad </w:t>
            </w:r>
          </w:p>
        </w:tc>
      </w:tr>
      <w:tr w:rsidR="00431FB9" w:rsidRPr="00431FB9" w:rsidTr="00431FB9">
        <w:trPr>
          <w:trHeight w:val="319"/>
        </w:trPr>
        <w:tc>
          <w:tcPr>
            <w:tcW w:w="880" w:type="dxa"/>
            <w:vMerge/>
            <w:tcBorders>
              <w:top w:val="single" w:sz="4" w:space="0" w:color="auto"/>
              <w:left w:val="single" w:sz="4" w:space="0" w:color="auto"/>
              <w:bottom w:val="nil"/>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b/>
                <w:i/>
                <w:color w:val="000000"/>
                <w:lang w:eastAsia="es-PE"/>
              </w:rPr>
            </w:pPr>
          </w:p>
        </w:tc>
        <w:tc>
          <w:tcPr>
            <w:tcW w:w="884" w:type="dxa"/>
            <w:vMerge/>
            <w:tcBorders>
              <w:top w:val="nil"/>
              <w:left w:val="single" w:sz="4" w:space="0" w:color="auto"/>
              <w:bottom w:val="single" w:sz="4" w:space="0" w:color="auto"/>
              <w:right w:val="single" w:sz="4" w:space="0" w:color="auto"/>
            </w:tcBorders>
            <w:vAlign w:val="center"/>
            <w:hideMark/>
          </w:tcPr>
          <w:p w:rsidR="00431FB9" w:rsidRPr="00431FB9" w:rsidRDefault="00431FB9" w:rsidP="00431FB9">
            <w:pPr>
              <w:spacing w:after="0" w:line="240" w:lineRule="auto"/>
              <w:rPr>
                <w:rFonts w:ascii="Calibri" w:eastAsia="Times New Roman" w:hAnsi="Calibri" w:cs="Times New Roman"/>
                <w:color w:val="000000"/>
                <w:lang w:eastAsia="es-PE"/>
              </w:rPr>
            </w:pPr>
          </w:p>
        </w:tc>
        <w:tc>
          <w:tcPr>
            <w:tcW w:w="3266" w:type="dxa"/>
            <w:tcBorders>
              <w:top w:val="nil"/>
              <w:left w:val="nil"/>
              <w:bottom w:val="single" w:sz="4" w:space="0" w:color="auto"/>
              <w:right w:val="single" w:sz="4" w:space="0" w:color="auto"/>
            </w:tcBorders>
            <w:shd w:val="clear" w:color="auto" w:fill="auto"/>
            <w:vAlign w:val="center"/>
            <w:hideMark/>
          </w:tcPr>
          <w:p w:rsidR="00431FB9" w:rsidRPr="00431FB9" w:rsidRDefault="00431FB9"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Conceptual</w:t>
            </w:r>
          </w:p>
        </w:tc>
        <w:tc>
          <w:tcPr>
            <w:tcW w:w="2412" w:type="dxa"/>
            <w:gridSpan w:val="2"/>
            <w:tcBorders>
              <w:top w:val="nil"/>
              <w:left w:val="nil"/>
              <w:bottom w:val="single" w:sz="4" w:space="0" w:color="auto"/>
              <w:right w:val="single" w:sz="4" w:space="0" w:color="auto"/>
            </w:tcBorders>
            <w:shd w:val="clear" w:color="auto" w:fill="auto"/>
            <w:vAlign w:val="center"/>
            <w:hideMark/>
          </w:tcPr>
          <w:p w:rsidR="00431FB9" w:rsidRPr="00431FB9" w:rsidRDefault="00431FB9"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Procedimental</w:t>
            </w:r>
          </w:p>
        </w:tc>
        <w:tc>
          <w:tcPr>
            <w:tcW w:w="2411" w:type="dxa"/>
            <w:tcBorders>
              <w:top w:val="nil"/>
              <w:left w:val="nil"/>
              <w:bottom w:val="single" w:sz="4" w:space="0" w:color="auto"/>
              <w:right w:val="single" w:sz="4" w:space="0" w:color="auto"/>
            </w:tcBorders>
            <w:shd w:val="clear" w:color="auto" w:fill="auto"/>
            <w:vAlign w:val="center"/>
            <w:hideMark/>
          </w:tcPr>
          <w:p w:rsidR="00431FB9" w:rsidRPr="00431FB9" w:rsidRDefault="00431FB9"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Actitudinal</w:t>
            </w:r>
          </w:p>
        </w:tc>
        <w:tc>
          <w:tcPr>
            <w:tcW w:w="1477" w:type="dxa"/>
            <w:gridSpan w:val="2"/>
            <w:vMerge/>
            <w:tcBorders>
              <w:top w:val="nil"/>
              <w:left w:val="single" w:sz="4" w:space="0" w:color="auto"/>
              <w:bottom w:val="single" w:sz="4" w:space="0" w:color="auto"/>
              <w:right w:val="single" w:sz="4" w:space="0" w:color="auto"/>
            </w:tcBorders>
            <w:vAlign w:val="center"/>
            <w:hideMark/>
          </w:tcPr>
          <w:p w:rsidR="00431FB9" w:rsidRPr="00431FB9" w:rsidRDefault="00431FB9" w:rsidP="00431FB9">
            <w:pPr>
              <w:spacing w:after="0" w:line="240" w:lineRule="auto"/>
              <w:rPr>
                <w:rFonts w:ascii="Calibri" w:eastAsia="Times New Roman" w:hAnsi="Calibri" w:cs="Times New Roman"/>
                <w:color w:val="000000"/>
                <w:lang w:eastAsia="es-PE"/>
              </w:rPr>
            </w:pPr>
          </w:p>
        </w:tc>
        <w:tc>
          <w:tcPr>
            <w:tcW w:w="3332" w:type="dxa"/>
            <w:vMerge/>
            <w:tcBorders>
              <w:top w:val="nil"/>
              <w:left w:val="single" w:sz="4" w:space="0" w:color="auto"/>
              <w:bottom w:val="single" w:sz="4" w:space="0" w:color="auto"/>
              <w:right w:val="single" w:sz="4" w:space="0" w:color="auto"/>
            </w:tcBorders>
            <w:vAlign w:val="center"/>
            <w:hideMark/>
          </w:tcPr>
          <w:p w:rsidR="00431FB9" w:rsidRPr="00431FB9" w:rsidRDefault="00431FB9" w:rsidP="00431FB9">
            <w:pPr>
              <w:spacing w:after="0" w:line="240" w:lineRule="auto"/>
              <w:rPr>
                <w:rFonts w:ascii="Calibri" w:eastAsia="Times New Roman" w:hAnsi="Calibri" w:cs="Times New Roman"/>
                <w:color w:val="000000"/>
                <w:lang w:eastAsia="es-PE"/>
              </w:rPr>
            </w:pPr>
          </w:p>
        </w:tc>
      </w:tr>
      <w:tr w:rsidR="00431FB9" w:rsidRPr="00431FB9" w:rsidTr="00431FB9">
        <w:trPr>
          <w:trHeight w:val="1599"/>
        </w:trPr>
        <w:tc>
          <w:tcPr>
            <w:tcW w:w="880" w:type="dxa"/>
            <w:vMerge/>
            <w:tcBorders>
              <w:top w:val="single" w:sz="4" w:space="0" w:color="auto"/>
              <w:left w:val="single" w:sz="4" w:space="0" w:color="auto"/>
              <w:bottom w:val="nil"/>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b/>
                <w:i/>
                <w:color w:val="000000"/>
                <w:lang w:eastAsia="es-PE"/>
              </w:rPr>
            </w:pPr>
          </w:p>
        </w:tc>
        <w:tc>
          <w:tcPr>
            <w:tcW w:w="884" w:type="dxa"/>
            <w:tcBorders>
              <w:top w:val="nil"/>
              <w:left w:val="nil"/>
              <w:bottom w:val="single" w:sz="4" w:space="0" w:color="auto"/>
              <w:right w:val="single" w:sz="4" w:space="0" w:color="auto"/>
            </w:tcBorders>
            <w:shd w:val="clear" w:color="auto" w:fill="auto"/>
            <w:vAlign w:val="center"/>
            <w:hideMark/>
          </w:tcPr>
          <w:p w:rsidR="00431FB9" w:rsidRPr="00431FB9" w:rsidRDefault="00431FB9" w:rsidP="006F66C3">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1</w:t>
            </w:r>
          </w:p>
        </w:tc>
        <w:tc>
          <w:tcPr>
            <w:tcW w:w="3266" w:type="dxa"/>
            <w:vMerge w:val="restart"/>
            <w:tcBorders>
              <w:top w:val="nil"/>
              <w:left w:val="single" w:sz="4" w:space="0" w:color="auto"/>
              <w:right w:val="single" w:sz="4" w:space="0" w:color="auto"/>
            </w:tcBorders>
            <w:shd w:val="clear" w:color="auto" w:fill="auto"/>
            <w:vAlign w:val="center"/>
          </w:tcPr>
          <w:p w:rsidR="00551FA6" w:rsidRDefault="00431FB9" w:rsidP="00431FB9">
            <w:pPr>
              <w:numPr>
                <w:ilvl w:val="0"/>
                <w:numId w:val="2"/>
              </w:numPr>
              <w:spacing w:after="0" w:line="240" w:lineRule="auto"/>
              <w:ind w:left="435" w:hanging="284"/>
              <w:contextualSpacing/>
              <w:rPr>
                <w:rFonts w:ascii="Calibri" w:eastAsia="Calibri" w:hAnsi="Calibri" w:cs="Calibri"/>
                <w:sz w:val="20"/>
                <w:szCs w:val="20"/>
              </w:rPr>
            </w:pPr>
            <w:r w:rsidRPr="00431FB9">
              <w:rPr>
                <w:rFonts w:ascii="Calibri" w:eastAsia="Calibri" w:hAnsi="Calibri" w:cs="Calibri"/>
                <w:sz w:val="20"/>
                <w:szCs w:val="20"/>
              </w:rPr>
              <w:t xml:space="preserve">Definición de </w:t>
            </w:r>
            <w:r w:rsidR="00551FA6">
              <w:rPr>
                <w:rFonts w:ascii="Calibri" w:eastAsia="Calibri" w:hAnsi="Calibri" w:cs="Calibri"/>
                <w:sz w:val="20"/>
                <w:szCs w:val="20"/>
              </w:rPr>
              <w:t>Acuicultura</w:t>
            </w:r>
          </w:p>
          <w:p w:rsidR="002112D5" w:rsidRDefault="002112D5" w:rsidP="00431FB9">
            <w:pPr>
              <w:numPr>
                <w:ilvl w:val="0"/>
                <w:numId w:val="2"/>
              </w:numPr>
              <w:spacing w:after="0" w:line="240" w:lineRule="auto"/>
              <w:ind w:left="435" w:hanging="284"/>
              <w:contextualSpacing/>
              <w:rPr>
                <w:rFonts w:ascii="Calibri" w:eastAsia="Calibri" w:hAnsi="Calibri" w:cs="Calibri"/>
                <w:sz w:val="20"/>
                <w:szCs w:val="20"/>
              </w:rPr>
            </w:pPr>
            <w:r>
              <w:rPr>
                <w:rFonts w:ascii="Calibri" w:eastAsia="Calibri" w:hAnsi="Calibri" w:cs="Calibri"/>
                <w:sz w:val="20"/>
                <w:szCs w:val="20"/>
              </w:rPr>
              <w:t>Ámbitos de la acuicultura</w:t>
            </w:r>
          </w:p>
          <w:p w:rsidR="002112D5" w:rsidRDefault="002112D5" w:rsidP="00431FB9">
            <w:pPr>
              <w:numPr>
                <w:ilvl w:val="0"/>
                <w:numId w:val="2"/>
              </w:numPr>
              <w:spacing w:after="0" w:line="240" w:lineRule="auto"/>
              <w:ind w:left="435" w:hanging="284"/>
              <w:contextualSpacing/>
              <w:rPr>
                <w:rFonts w:ascii="Calibri" w:eastAsia="Calibri" w:hAnsi="Calibri" w:cs="Calibri"/>
                <w:sz w:val="20"/>
                <w:szCs w:val="20"/>
              </w:rPr>
            </w:pPr>
            <w:r>
              <w:rPr>
                <w:rFonts w:ascii="Calibri" w:eastAsia="Calibri" w:hAnsi="Calibri" w:cs="Calibri"/>
                <w:sz w:val="20"/>
                <w:szCs w:val="20"/>
              </w:rPr>
              <w:t>Clasificación</w:t>
            </w:r>
          </w:p>
          <w:p w:rsidR="002112D5" w:rsidRDefault="002112D5" w:rsidP="00431FB9">
            <w:pPr>
              <w:numPr>
                <w:ilvl w:val="0"/>
                <w:numId w:val="2"/>
              </w:numPr>
              <w:spacing w:after="0" w:line="240" w:lineRule="auto"/>
              <w:ind w:left="435" w:hanging="284"/>
              <w:contextualSpacing/>
              <w:rPr>
                <w:rFonts w:ascii="Calibri" w:eastAsia="Calibri" w:hAnsi="Calibri" w:cs="Calibri"/>
                <w:sz w:val="20"/>
                <w:szCs w:val="20"/>
              </w:rPr>
            </w:pPr>
            <w:r>
              <w:rPr>
                <w:rFonts w:ascii="Calibri" w:eastAsia="Calibri" w:hAnsi="Calibri" w:cs="Calibri"/>
                <w:sz w:val="20"/>
                <w:szCs w:val="20"/>
              </w:rPr>
              <w:t>Niveles de producción</w:t>
            </w:r>
            <w:r w:rsidR="006F66C3">
              <w:rPr>
                <w:rFonts w:ascii="Calibri" w:eastAsia="Calibri" w:hAnsi="Calibri" w:cs="Calibri"/>
                <w:sz w:val="20"/>
                <w:szCs w:val="20"/>
              </w:rPr>
              <w:t xml:space="preserve"> mundial</w:t>
            </w:r>
          </w:p>
          <w:p w:rsidR="006F66C3" w:rsidRDefault="006F66C3" w:rsidP="00431FB9">
            <w:pPr>
              <w:numPr>
                <w:ilvl w:val="0"/>
                <w:numId w:val="2"/>
              </w:numPr>
              <w:spacing w:after="0" w:line="240" w:lineRule="auto"/>
              <w:ind w:left="435" w:hanging="284"/>
              <w:contextualSpacing/>
              <w:rPr>
                <w:rFonts w:ascii="Calibri" w:eastAsia="Calibri" w:hAnsi="Calibri" w:cs="Calibri"/>
                <w:sz w:val="20"/>
                <w:szCs w:val="20"/>
              </w:rPr>
            </w:pPr>
            <w:r>
              <w:rPr>
                <w:rFonts w:ascii="Calibri" w:eastAsia="Calibri" w:hAnsi="Calibri" w:cs="Calibri"/>
                <w:sz w:val="20"/>
                <w:szCs w:val="20"/>
              </w:rPr>
              <w:t>Niveles de producción nacional</w:t>
            </w:r>
          </w:p>
          <w:p w:rsidR="006F66C3" w:rsidRDefault="00365A3D" w:rsidP="00431FB9">
            <w:pPr>
              <w:numPr>
                <w:ilvl w:val="0"/>
                <w:numId w:val="2"/>
              </w:numPr>
              <w:spacing w:after="0" w:line="240" w:lineRule="auto"/>
              <w:ind w:left="435" w:hanging="284"/>
              <w:contextualSpacing/>
              <w:rPr>
                <w:rFonts w:ascii="Calibri" w:eastAsia="Calibri" w:hAnsi="Calibri" w:cs="Calibri"/>
                <w:sz w:val="20"/>
                <w:szCs w:val="20"/>
              </w:rPr>
            </w:pPr>
            <w:r>
              <w:rPr>
                <w:rFonts w:ascii="Calibri" w:eastAsia="Calibri" w:hAnsi="Calibri" w:cs="Calibri"/>
                <w:sz w:val="20"/>
                <w:szCs w:val="20"/>
              </w:rPr>
              <w:t>Áreas</w:t>
            </w:r>
            <w:r w:rsidR="006F66C3">
              <w:rPr>
                <w:rFonts w:ascii="Calibri" w:eastAsia="Calibri" w:hAnsi="Calibri" w:cs="Calibri"/>
                <w:sz w:val="20"/>
                <w:szCs w:val="20"/>
              </w:rPr>
              <w:t xml:space="preserve"> otorgadas dedicadas a la acuicultura nacional</w:t>
            </w:r>
          </w:p>
          <w:p w:rsidR="006F66C3" w:rsidRDefault="006F66C3" w:rsidP="00431FB9">
            <w:pPr>
              <w:numPr>
                <w:ilvl w:val="0"/>
                <w:numId w:val="2"/>
              </w:numPr>
              <w:spacing w:after="0" w:line="240" w:lineRule="auto"/>
              <w:ind w:left="435" w:hanging="284"/>
              <w:contextualSpacing/>
              <w:rPr>
                <w:rFonts w:ascii="Calibri" w:eastAsia="Calibri" w:hAnsi="Calibri" w:cs="Calibri"/>
                <w:sz w:val="20"/>
                <w:szCs w:val="20"/>
              </w:rPr>
            </w:pPr>
            <w:r>
              <w:rPr>
                <w:rFonts w:ascii="Calibri" w:eastAsia="Calibri" w:hAnsi="Calibri" w:cs="Calibri"/>
                <w:sz w:val="20"/>
                <w:szCs w:val="20"/>
              </w:rPr>
              <w:t>Zonas con mayor actividad acuacultu</w:t>
            </w:r>
            <w:r w:rsidR="00323257">
              <w:rPr>
                <w:rFonts w:ascii="Calibri" w:eastAsia="Calibri" w:hAnsi="Calibri" w:cs="Calibri"/>
                <w:sz w:val="20"/>
                <w:szCs w:val="20"/>
              </w:rPr>
              <w:t>r</w:t>
            </w:r>
            <w:r>
              <w:rPr>
                <w:rFonts w:ascii="Calibri" w:eastAsia="Calibri" w:hAnsi="Calibri" w:cs="Calibri"/>
                <w:sz w:val="20"/>
                <w:szCs w:val="20"/>
              </w:rPr>
              <w:t xml:space="preserve">al en el </w:t>
            </w:r>
            <w:r w:rsidR="0083496A">
              <w:rPr>
                <w:rFonts w:ascii="Calibri" w:eastAsia="Calibri" w:hAnsi="Calibri" w:cs="Calibri"/>
                <w:sz w:val="20"/>
                <w:szCs w:val="20"/>
              </w:rPr>
              <w:t>país</w:t>
            </w:r>
          </w:p>
          <w:p w:rsidR="00431FB9" w:rsidRDefault="00431FB9" w:rsidP="00431FB9">
            <w:pPr>
              <w:spacing w:after="0" w:line="240" w:lineRule="auto"/>
              <w:ind w:left="720"/>
              <w:contextualSpacing/>
              <w:rPr>
                <w:rFonts w:ascii="Calibri" w:eastAsia="Calibri" w:hAnsi="Calibri" w:cs="Calibri"/>
                <w:sz w:val="20"/>
                <w:szCs w:val="20"/>
              </w:rPr>
            </w:pPr>
          </w:p>
          <w:p w:rsidR="002112D5" w:rsidRDefault="002112D5" w:rsidP="00431FB9">
            <w:pPr>
              <w:spacing w:after="0" w:line="240" w:lineRule="auto"/>
              <w:ind w:left="720"/>
              <w:contextualSpacing/>
              <w:rPr>
                <w:rFonts w:ascii="Calibri" w:eastAsia="Calibri" w:hAnsi="Calibri" w:cs="Calibri"/>
                <w:sz w:val="20"/>
                <w:szCs w:val="20"/>
              </w:rPr>
            </w:pPr>
          </w:p>
          <w:p w:rsidR="002112D5" w:rsidRDefault="002112D5" w:rsidP="00431FB9">
            <w:pPr>
              <w:spacing w:after="0" w:line="240" w:lineRule="auto"/>
              <w:ind w:left="720"/>
              <w:contextualSpacing/>
              <w:rPr>
                <w:rFonts w:ascii="Calibri" w:eastAsia="Calibri" w:hAnsi="Calibri" w:cs="Calibri"/>
                <w:sz w:val="20"/>
                <w:szCs w:val="20"/>
              </w:rPr>
            </w:pPr>
          </w:p>
          <w:p w:rsidR="002112D5" w:rsidRDefault="002112D5" w:rsidP="00431FB9">
            <w:pPr>
              <w:spacing w:after="0" w:line="240" w:lineRule="auto"/>
              <w:ind w:left="720"/>
              <w:contextualSpacing/>
              <w:rPr>
                <w:rFonts w:ascii="Calibri" w:eastAsia="Calibri" w:hAnsi="Calibri" w:cs="Calibri"/>
                <w:sz w:val="20"/>
                <w:szCs w:val="20"/>
              </w:rPr>
            </w:pPr>
          </w:p>
          <w:p w:rsidR="00431FB9" w:rsidRPr="00431FB9" w:rsidRDefault="00431FB9" w:rsidP="006F66C3">
            <w:pPr>
              <w:spacing w:after="0" w:line="240" w:lineRule="auto"/>
              <w:contextualSpacing/>
              <w:rPr>
                <w:rFonts w:ascii="Calibri" w:eastAsia="Calibri" w:hAnsi="Calibri" w:cs="Calibri"/>
                <w:sz w:val="20"/>
                <w:szCs w:val="20"/>
              </w:rPr>
            </w:pPr>
          </w:p>
          <w:p w:rsidR="00431FB9" w:rsidRPr="00431FB9" w:rsidRDefault="00431FB9" w:rsidP="006F66C3">
            <w:pPr>
              <w:spacing w:after="0" w:line="240" w:lineRule="auto"/>
              <w:contextualSpacing/>
              <w:rPr>
                <w:rFonts w:ascii="Calibri" w:eastAsia="Calibri" w:hAnsi="Calibri" w:cs="Calibri"/>
                <w:sz w:val="20"/>
                <w:szCs w:val="20"/>
              </w:rPr>
            </w:pPr>
          </w:p>
          <w:p w:rsidR="00431FB9" w:rsidRPr="00431FB9" w:rsidRDefault="00431FB9" w:rsidP="00931814">
            <w:pPr>
              <w:spacing w:after="0" w:line="240" w:lineRule="auto"/>
              <w:contextualSpacing/>
              <w:rPr>
                <w:rFonts w:ascii="Calibri" w:eastAsia="Times New Roman" w:hAnsi="Calibri" w:cs="Times New Roman"/>
                <w:color w:val="000000"/>
                <w:sz w:val="20"/>
                <w:szCs w:val="20"/>
                <w:lang w:eastAsia="es-PE"/>
              </w:rPr>
            </w:pPr>
          </w:p>
        </w:tc>
        <w:tc>
          <w:tcPr>
            <w:tcW w:w="2412" w:type="dxa"/>
            <w:gridSpan w:val="2"/>
            <w:vMerge w:val="restart"/>
            <w:tcBorders>
              <w:top w:val="nil"/>
              <w:left w:val="nil"/>
              <w:right w:val="single" w:sz="4" w:space="0" w:color="auto"/>
            </w:tcBorders>
            <w:shd w:val="clear" w:color="auto" w:fill="auto"/>
          </w:tcPr>
          <w:p w:rsidR="00431FB9" w:rsidRPr="00431FB9" w:rsidRDefault="00431FB9" w:rsidP="00431FB9">
            <w:pPr>
              <w:spacing w:after="0" w:line="240" w:lineRule="auto"/>
              <w:ind w:left="176"/>
              <w:contextualSpacing/>
              <w:jc w:val="both"/>
              <w:rPr>
                <w:rFonts w:ascii="Calibri" w:eastAsia="Calibri" w:hAnsi="Calibri" w:cs="Calibri"/>
                <w:sz w:val="20"/>
                <w:szCs w:val="20"/>
              </w:rPr>
            </w:pPr>
          </w:p>
          <w:p w:rsidR="00431FB9" w:rsidRPr="00431FB9" w:rsidRDefault="002112D5" w:rsidP="00431FB9">
            <w:pPr>
              <w:numPr>
                <w:ilvl w:val="0"/>
                <w:numId w:val="3"/>
              </w:numPr>
              <w:spacing w:after="0" w:line="240" w:lineRule="auto"/>
              <w:ind w:left="176" w:hanging="176"/>
              <w:contextualSpacing/>
              <w:jc w:val="both"/>
              <w:rPr>
                <w:rFonts w:ascii="Calibri" w:eastAsia="Calibri" w:hAnsi="Calibri" w:cs="Calibri"/>
                <w:sz w:val="20"/>
                <w:szCs w:val="20"/>
              </w:rPr>
            </w:pPr>
            <w:r>
              <w:rPr>
                <w:rFonts w:ascii="Calibri" w:eastAsia="Calibri" w:hAnsi="Calibri" w:cs="Calibri"/>
                <w:b/>
                <w:sz w:val="20"/>
                <w:szCs w:val="20"/>
              </w:rPr>
              <w:t>1-</w:t>
            </w:r>
            <w:r w:rsidR="00431FB9" w:rsidRPr="00431FB9">
              <w:rPr>
                <w:rFonts w:ascii="Calibri" w:eastAsia="Calibri" w:hAnsi="Calibri" w:cs="Calibri"/>
                <w:b/>
                <w:sz w:val="20"/>
                <w:szCs w:val="20"/>
              </w:rPr>
              <w:t>: Discute</w:t>
            </w:r>
            <w:r>
              <w:rPr>
                <w:rFonts w:ascii="Calibri" w:eastAsia="Calibri" w:hAnsi="Calibri" w:cs="Calibri"/>
                <w:sz w:val="20"/>
                <w:szCs w:val="20"/>
              </w:rPr>
              <w:t xml:space="preserve"> Ideas que significa  la acuicultura. </w:t>
            </w:r>
          </w:p>
          <w:p w:rsidR="00431FB9" w:rsidRPr="00431FB9" w:rsidRDefault="002112D5" w:rsidP="00431FB9">
            <w:pPr>
              <w:numPr>
                <w:ilvl w:val="0"/>
                <w:numId w:val="3"/>
              </w:numPr>
              <w:spacing w:after="0" w:line="240" w:lineRule="auto"/>
              <w:ind w:left="176" w:hanging="176"/>
              <w:contextualSpacing/>
              <w:jc w:val="both"/>
              <w:rPr>
                <w:rFonts w:ascii="Calibri" w:eastAsia="Calibri" w:hAnsi="Calibri" w:cs="Calibri"/>
                <w:sz w:val="20"/>
                <w:szCs w:val="20"/>
              </w:rPr>
            </w:pPr>
            <w:r>
              <w:rPr>
                <w:rFonts w:ascii="Calibri" w:eastAsia="Calibri" w:hAnsi="Calibri" w:cs="Calibri"/>
                <w:b/>
                <w:sz w:val="20"/>
                <w:szCs w:val="20"/>
              </w:rPr>
              <w:t>1-2</w:t>
            </w:r>
            <w:r w:rsidR="00431FB9" w:rsidRPr="00431FB9">
              <w:rPr>
                <w:rFonts w:ascii="Calibri" w:eastAsia="Calibri" w:hAnsi="Calibri" w:cs="Calibri"/>
                <w:b/>
                <w:sz w:val="20"/>
                <w:szCs w:val="20"/>
              </w:rPr>
              <w:t>: Identifica</w:t>
            </w:r>
            <w:r>
              <w:rPr>
                <w:rFonts w:ascii="Calibri" w:eastAsia="Calibri" w:hAnsi="Calibri" w:cs="Calibri"/>
                <w:sz w:val="20"/>
                <w:szCs w:val="20"/>
              </w:rPr>
              <w:t xml:space="preserve"> los </w:t>
            </w:r>
            <w:r w:rsidR="00431FB9" w:rsidRPr="00431FB9">
              <w:rPr>
                <w:rFonts w:ascii="Calibri" w:eastAsia="Calibri" w:hAnsi="Calibri" w:cs="Calibri"/>
                <w:sz w:val="20"/>
                <w:szCs w:val="20"/>
              </w:rPr>
              <w:t>á</w:t>
            </w:r>
            <w:r>
              <w:rPr>
                <w:rFonts w:ascii="Calibri" w:eastAsia="Calibri" w:hAnsi="Calibri" w:cs="Calibri"/>
                <w:sz w:val="20"/>
                <w:szCs w:val="20"/>
              </w:rPr>
              <w:t xml:space="preserve">mbitos de la acuicultura. </w:t>
            </w:r>
          </w:p>
          <w:p w:rsidR="00576754" w:rsidRPr="00576754" w:rsidRDefault="00576754" w:rsidP="00431FB9">
            <w:pPr>
              <w:numPr>
                <w:ilvl w:val="0"/>
                <w:numId w:val="3"/>
              </w:numPr>
              <w:spacing w:after="0" w:line="240" w:lineRule="auto"/>
              <w:ind w:left="176" w:hanging="176"/>
              <w:contextualSpacing/>
              <w:jc w:val="both"/>
              <w:rPr>
                <w:rFonts w:ascii="Arial" w:eastAsia="Calibri" w:hAnsi="Arial" w:cs="Arial"/>
                <w:sz w:val="20"/>
                <w:szCs w:val="20"/>
              </w:rPr>
            </w:pPr>
            <w:r>
              <w:rPr>
                <w:rFonts w:ascii="Calibri" w:eastAsia="Calibri" w:hAnsi="Calibri" w:cs="Calibri"/>
                <w:b/>
                <w:sz w:val="20"/>
                <w:szCs w:val="20"/>
              </w:rPr>
              <w:t>2-3:</w:t>
            </w:r>
            <w:r w:rsidR="00431FB9" w:rsidRPr="00431FB9">
              <w:rPr>
                <w:rFonts w:ascii="Calibri" w:eastAsia="Calibri" w:hAnsi="Calibri" w:cs="Calibri"/>
                <w:b/>
                <w:sz w:val="20"/>
                <w:szCs w:val="20"/>
              </w:rPr>
              <w:t>:</w:t>
            </w:r>
            <w:r w:rsidR="002112D5">
              <w:rPr>
                <w:rFonts w:ascii="Calibri" w:eastAsia="Calibri" w:hAnsi="Calibri" w:cs="Calibri"/>
                <w:b/>
                <w:sz w:val="20"/>
                <w:szCs w:val="20"/>
              </w:rPr>
              <w:t xml:space="preserve"> Identifica </w:t>
            </w:r>
            <w:r>
              <w:rPr>
                <w:rFonts w:ascii="Calibri" w:eastAsia="Calibri" w:hAnsi="Calibri" w:cs="Calibri"/>
                <w:b/>
                <w:sz w:val="20"/>
                <w:szCs w:val="20"/>
              </w:rPr>
              <w:t>la clasificación de la acuicultura</w:t>
            </w:r>
          </w:p>
          <w:p w:rsidR="00576754" w:rsidRPr="00576754" w:rsidRDefault="00576754" w:rsidP="00431FB9">
            <w:pPr>
              <w:numPr>
                <w:ilvl w:val="0"/>
                <w:numId w:val="3"/>
              </w:numPr>
              <w:spacing w:after="0" w:line="240" w:lineRule="auto"/>
              <w:ind w:left="176" w:hanging="176"/>
              <w:contextualSpacing/>
              <w:jc w:val="both"/>
              <w:rPr>
                <w:rFonts w:ascii="Arial" w:eastAsia="Calibri" w:hAnsi="Arial" w:cs="Arial"/>
                <w:sz w:val="20"/>
                <w:szCs w:val="20"/>
              </w:rPr>
            </w:pPr>
            <w:r>
              <w:rPr>
                <w:rFonts w:ascii="Calibri" w:eastAsia="Calibri" w:hAnsi="Calibri" w:cs="Calibri"/>
                <w:b/>
                <w:sz w:val="20"/>
                <w:szCs w:val="20"/>
              </w:rPr>
              <w:t>1-4: Identifica los niveles de producción</w:t>
            </w:r>
          </w:p>
          <w:p w:rsidR="00431FB9" w:rsidRPr="006F66C3" w:rsidRDefault="00431FB9" w:rsidP="006F66C3">
            <w:pPr>
              <w:rPr>
                <w:rFonts w:ascii="Arial" w:eastAsia="Calibri" w:hAnsi="Arial" w:cs="Arial"/>
                <w:sz w:val="20"/>
                <w:szCs w:val="20"/>
              </w:rPr>
            </w:pPr>
          </w:p>
        </w:tc>
        <w:tc>
          <w:tcPr>
            <w:tcW w:w="2411" w:type="dxa"/>
            <w:vMerge w:val="restart"/>
            <w:tcBorders>
              <w:top w:val="nil"/>
              <w:left w:val="nil"/>
              <w:right w:val="single" w:sz="4" w:space="0" w:color="auto"/>
            </w:tcBorders>
            <w:shd w:val="clear" w:color="auto" w:fill="auto"/>
          </w:tcPr>
          <w:p w:rsidR="00431FB9" w:rsidRPr="00431FB9" w:rsidRDefault="00431FB9" w:rsidP="00431FB9">
            <w:pPr>
              <w:spacing w:after="0" w:line="240" w:lineRule="auto"/>
              <w:ind w:left="175"/>
              <w:contextualSpacing/>
              <w:jc w:val="both"/>
              <w:rPr>
                <w:rFonts w:ascii="Calibri" w:eastAsia="Calibri" w:hAnsi="Calibri" w:cs="Calibri"/>
                <w:sz w:val="20"/>
                <w:szCs w:val="20"/>
              </w:rPr>
            </w:pPr>
            <w:r w:rsidRPr="00431FB9">
              <w:rPr>
                <w:rFonts w:ascii="Calibri" w:eastAsia="Calibri" w:hAnsi="Calibri" w:cs="Calibri"/>
                <w:sz w:val="20"/>
                <w:szCs w:val="20"/>
              </w:rPr>
              <w:t>.</w:t>
            </w:r>
          </w:p>
          <w:p w:rsidR="002778AC" w:rsidRDefault="00E3488A" w:rsidP="00431FB9">
            <w:pPr>
              <w:numPr>
                <w:ilvl w:val="0"/>
                <w:numId w:val="4"/>
              </w:numPr>
              <w:spacing w:after="0" w:line="240" w:lineRule="auto"/>
              <w:ind w:left="175" w:hanging="142"/>
              <w:contextualSpacing/>
              <w:jc w:val="both"/>
              <w:rPr>
                <w:rFonts w:ascii="Calibri" w:eastAsia="Calibri" w:hAnsi="Calibri" w:cs="Calibri"/>
                <w:sz w:val="20"/>
                <w:szCs w:val="20"/>
              </w:rPr>
            </w:pPr>
            <w:r>
              <w:rPr>
                <w:rFonts w:ascii="Calibri" w:eastAsia="Calibri" w:hAnsi="Calibri" w:cs="Calibri"/>
                <w:b/>
                <w:sz w:val="20"/>
                <w:szCs w:val="20"/>
              </w:rPr>
              <w:t>1</w:t>
            </w:r>
            <w:r w:rsidR="00431FB9" w:rsidRPr="002778AC">
              <w:rPr>
                <w:rFonts w:ascii="Calibri" w:eastAsia="Calibri" w:hAnsi="Calibri" w:cs="Calibri"/>
                <w:b/>
                <w:sz w:val="20"/>
                <w:szCs w:val="20"/>
              </w:rPr>
              <w:t xml:space="preserve">: Propiciar </w:t>
            </w:r>
            <w:r w:rsidR="00431FB9" w:rsidRPr="002778AC">
              <w:rPr>
                <w:rFonts w:ascii="Calibri" w:eastAsia="Calibri" w:hAnsi="Calibri" w:cs="Calibri"/>
                <w:sz w:val="20"/>
                <w:szCs w:val="20"/>
              </w:rPr>
              <w:t>el interés de los estudiantes</w:t>
            </w:r>
            <w:r w:rsidR="002778AC">
              <w:rPr>
                <w:rFonts w:ascii="Calibri" w:eastAsia="Calibri" w:hAnsi="Calibri" w:cs="Calibri"/>
                <w:sz w:val="20"/>
                <w:szCs w:val="20"/>
              </w:rPr>
              <w:t xml:space="preserve"> en </w:t>
            </w:r>
            <w:r w:rsidR="002778AC" w:rsidRPr="002778AC">
              <w:rPr>
                <w:rFonts w:ascii="Calibri" w:eastAsia="Calibri" w:hAnsi="Calibri" w:cs="Calibri"/>
                <w:sz w:val="20"/>
                <w:szCs w:val="20"/>
              </w:rPr>
              <w:t>la acuicultura</w:t>
            </w:r>
            <w:r w:rsidR="00431FB9" w:rsidRPr="002778AC">
              <w:rPr>
                <w:rFonts w:ascii="Calibri" w:eastAsia="Calibri" w:hAnsi="Calibri" w:cs="Calibri"/>
                <w:sz w:val="20"/>
                <w:szCs w:val="20"/>
              </w:rPr>
              <w:t xml:space="preserve"> </w:t>
            </w:r>
          </w:p>
          <w:p w:rsidR="00E3488A" w:rsidRPr="001851D2" w:rsidRDefault="00E3488A" w:rsidP="00431FB9">
            <w:pPr>
              <w:numPr>
                <w:ilvl w:val="0"/>
                <w:numId w:val="4"/>
              </w:numPr>
              <w:spacing w:after="0" w:line="240" w:lineRule="auto"/>
              <w:ind w:left="175" w:hanging="142"/>
              <w:contextualSpacing/>
              <w:jc w:val="both"/>
              <w:rPr>
                <w:rFonts w:ascii="Calibri" w:eastAsia="Calibri" w:hAnsi="Calibri" w:cs="Calibri"/>
                <w:sz w:val="20"/>
                <w:szCs w:val="20"/>
              </w:rPr>
            </w:pPr>
            <w:r>
              <w:rPr>
                <w:rFonts w:ascii="Calibri" w:eastAsia="Calibri" w:hAnsi="Calibri" w:cs="Calibri"/>
                <w:b/>
                <w:sz w:val="20"/>
                <w:szCs w:val="20"/>
              </w:rPr>
              <w:t>1-2:</w:t>
            </w:r>
            <w:r w:rsidR="00431FB9" w:rsidRPr="002778AC">
              <w:rPr>
                <w:rFonts w:ascii="Calibri" w:eastAsia="Calibri" w:hAnsi="Calibri" w:cs="Calibri"/>
                <w:b/>
                <w:sz w:val="20"/>
                <w:szCs w:val="20"/>
              </w:rPr>
              <w:t xml:space="preserve"> Usar </w:t>
            </w:r>
            <w:r w:rsidR="00431FB9" w:rsidRPr="002778AC">
              <w:rPr>
                <w:rFonts w:ascii="Calibri" w:eastAsia="Calibri" w:hAnsi="Calibri" w:cs="Calibri"/>
                <w:sz w:val="20"/>
                <w:szCs w:val="20"/>
              </w:rPr>
              <w:t xml:space="preserve">informaciones sistematizadas sobre </w:t>
            </w:r>
            <w:r w:rsidR="002778AC" w:rsidRPr="002778AC">
              <w:rPr>
                <w:rFonts w:ascii="Calibri" w:eastAsia="Calibri" w:hAnsi="Calibri" w:cs="Calibri"/>
                <w:sz w:val="20"/>
                <w:szCs w:val="20"/>
              </w:rPr>
              <w:t xml:space="preserve">los ámbitos de la acuicultura.  </w:t>
            </w:r>
            <w:r>
              <w:rPr>
                <w:rFonts w:ascii="Calibri" w:eastAsia="Calibri" w:hAnsi="Calibri" w:cs="Calibri"/>
                <w:sz w:val="20"/>
                <w:szCs w:val="20"/>
              </w:rPr>
              <w:t>1-</w:t>
            </w:r>
            <w:r w:rsidR="00431FB9" w:rsidRPr="002778AC">
              <w:rPr>
                <w:rFonts w:ascii="Calibri" w:eastAsia="Calibri" w:hAnsi="Calibri" w:cs="Calibri"/>
                <w:b/>
                <w:sz w:val="20"/>
                <w:szCs w:val="20"/>
              </w:rPr>
              <w:t xml:space="preserve">3: </w:t>
            </w:r>
            <w:r>
              <w:rPr>
                <w:rFonts w:ascii="Calibri" w:eastAsia="Calibri" w:hAnsi="Calibri" w:cs="Calibri"/>
                <w:b/>
                <w:sz w:val="20"/>
                <w:szCs w:val="20"/>
              </w:rPr>
              <w:t xml:space="preserve">Aclarar </w:t>
            </w:r>
            <w:r w:rsidRPr="001851D2">
              <w:rPr>
                <w:rFonts w:ascii="Calibri" w:eastAsia="Calibri" w:hAnsi="Calibri" w:cs="Calibri"/>
                <w:sz w:val="20"/>
                <w:szCs w:val="20"/>
              </w:rPr>
              <w:t>sobre la clasificación de la acuicultura.</w:t>
            </w:r>
          </w:p>
          <w:p w:rsidR="00431FB9" w:rsidRPr="006F66C3" w:rsidRDefault="00E3488A" w:rsidP="006F66C3">
            <w:pPr>
              <w:numPr>
                <w:ilvl w:val="0"/>
                <w:numId w:val="4"/>
              </w:numPr>
              <w:spacing w:after="0" w:line="240" w:lineRule="auto"/>
              <w:ind w:left="175" w:hanging="142"/>
              <w:contextualSpacing/>
              <w:jc w:val="both"/>
              <w:rPr>
                <w:rFonts w:ascii="Calibri" w:eastAsia="Calibri" w:hAnsi="Calibri" w:cs="Calibri"/>
                <w:sz w:val="20"/>
                <w:szCs w:val="20"/>
              </w:rPr>
            </w:pPr>
            <w:r>
              <w:rPr>
                <w:rFonts w:ascii="Calibri" w:eastAsia="Calibri" w:hAnsi="Calibri" w:cs="Calibri"/>
                <w:b/>
                <w:sz w:val="20"/>
                <w:szCs w:val="20"/>
              </w:rPr>
              <w:t xml:space="preserve">1-4: </w:t>
            </w:r>
            <w:r w:rsidRPr="001851D2">
              <w:rPr>
                <w:rFonts w:ascii="Calibri" w:eastAsia="Calibri" w:hAnsi="Calibri" w:cs="Calibri"/>
                <w:b/>
                <w:sz w:val="20"/>
                <w:szCs w:val="20"/>
              </w:rPr>
              <w:t xml:space="preserve">Propiciar </w:t>
            </w:r>
            <w:r w:rsidRPr="001851D2">
              <w:rPr>
                <w:rFonts w:ascii="Calibri" w:eastAsia="Calibri" w:hAnsi="Calibri" w:cs="Calibri"/>
                <w:sz w:val="20"/>
                <w:szCs w:val="20"/>
              </w:rPr>
              <w:t>a identificar los niveles de producción de la acuicultura.</w:t>
            </w:r>
          </w:p>
        </w:tc>
        <w:tc>
          <w:tcPr>
            <w:tcW w:w="1477" w:type="dxa"/>
            <w:gridSpan w:val="2"/>
            <w:vMerge w:val="restart"/>
            <w:tcBorders>
              <w:top w:val="nil"/>
              <w:left w:val="nil"/>
              <w:right w:val="single" w:sz="4" w:space="0" w:color="auto"/>
            </w:tcBorders>
            <w:shd w:val="clear" w:color="auto" w:fill="auto"/>
            <w:vAlign w:val="center"/>
          </w:tcPr>
          <w:p w:rsidR="00431FB9" w:rsidRPr="00431FB9" w:rsidRDefault="00431FB9" w:rsidP="00431FB9">
            <w:pPr>
              <w:numPr>
                <w:ilvl w:val="0"/>
                <w:numId w:val="5"/>
              </w:numPr>
              <w:spacing w:after="0" w:line="240" w:lineRule="auto"/>
              <w:ind w:left="214" w:hanging="142"/>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 xml:space="preserve">Exposición </w:t>
            </w:r>
          </w:p>
          <w:p w:rsidR="00431FB9" w:rsidRPr="00431FB9" w:rsidRDefault="00431FB9" w:rsidP="00431FB9">
            <w:pPr>
              <w:numPr>
                <w:ilvl w:val="0"/>
                <w:numId w:val="5"/>
              </w:numPr>
              <w:spacing w:after="0" w:line="240" w:lineRule="auto"/>
              <w:ind w:left="355" w:hanging="276"/>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Método de Preguntas</w:t>
            </w:r>
          </w:p>
          <w:p w:rsidR="00431FB9" w:rsidRPr="00431FB9" w:rsidRDefault="00431FB9" w:rsidP="00431FB9">
            <w:pPr>
              <w:numPr>
                <w:ilvl w:val="0"/>
                <w:numId w:val="5"/>
              </w:numPr>
              <w:spacing w:after="0" w:line="240" w:lineRule="auto"/>
              <w:ind w:left="284" w:hanging="142"/>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Lluvia de ideas</w:t>
            </w:r>
          </w:p>
          <w:p w:rsidR="00431FB9" w:rsidRPr="00431FB9" w:rsidRDefault="00431FB9" w:rsidP="00431FB9">
            <w:pPr>
              <w:numPr>
                <w:ilvl w:val="0"/>
                <w:numId w:val="5"/>
              </w:numPr>
              <w:spacing w:after="0" w:line="240" w:lineRule="auto"/>
              <w:ind w:left="284" w:hanging="142"/>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Aplicación de métodos.</w:t>
            </w:r>
          </w:p>
          <w:p w:rsidR="00431FB9" w:rsidRPr="00431FB9" w:rsidRDefault="00431FB9" w:rsidP="00431FB9">
            <w:pPr>
              <w:spacing w:after="0" w:line="240" w:lineRule="auto"/>
              <w:ind w:left="296"/>
              <w:rPr>
                <w:rFonts w:ascii="Calibri" w:eastAsia="Times New Roman" w:hAnsi="Calibri" w:cs="Times New Roman"/>
                <w:color w:val="000000"/>
                <w:sz w:val="20"/>
                <w:szCs w:val="20"/>
                <w:lang w:eastAsia="es-PE"/>
              </w:rPr>
            </w:pPr>
          </w:p>
          <w:p w:rsidR="00431FB9" w:rsidRPr="00431FB9" w:rsidRDefault="00431FB9" w:rsidP="00431FB9">
            <w:pPr>
              <w:spacing w:after="0" w:line="240" w:lineRule="auto"/>
              <w:ind w:left="296"/>
              <w:rPr>
                <w:rFonts w:ascii="Calibri" w:eastAsia="Times New Roman" w:hAnsi="Calibri" w:cs="Times New Roman"/>
                <w:color w:val="000000"/>
                <w:sz w:val="20"/>
                <w:szCs w:val="20"/>
                <w:lang w:eastAsia="es-PE"/>
              </w:rPr>
            </w:pPr>
          </w:p>
          <w:p w:rsidR="00431FB9" w:rsidRPr="00431FB9" w:rsidRDefault="00431FB9" w:rsidP="00431FB9">
            <w:pPr>
              <w:spacing w:after="0" w:line="240" w:lineRule="auto"/>
              <w:ind w:left="296"/>
              <w:rPr>
                <w:rFonts w:ascii="Calibri" w:eastAsia="Times New Roman" w:hAnsi="Calibri" w:cs="Times New Roman"/>
                <w:color w:val="000000"/>
                <w:sz w:val="20"/>
                <w:szCs w:val="20"/>
                <w:lang w:eastAsia="es-PE"/>
              </w:rPr>
            </w:pPr>
          </w:p>
          <w:p w:rsidR="00431FB9" w:rsidRPr="00431FB9" w:rsidRDefault="00431FB9" w:rsidP="00431FB9">
            <w:pPr>
              <w:spacing w:after="0" w:line="240" w:lineRule="auto"/>
              <w:ind w:left="296"/>
              <w:rPr>
                <w:rFonts w:ascii="Calibri" w:eastAsia="Times New Roman" w:hAnsi="Calibri" w:cs="Times New Roman"/>
                <w:color w:val="000000"/>
                <w:sz w:val="20"/>
                <w:szCs w:val="20"/>
                <w:lang w:eastAsia="es-PE"/>
              </w:rPr>
            </w:pPr>
          </w:p>
          <w:p w:rsidR="00431FB9" w:rsidRPr="00431FB9" w:rsidRDefault="00431FB9" w:rsidP="00431FB9">
            <w:pPr>
              <w:spacing w:after="0" w:line="240" w:lineRule="auto"/>
              <w:ind w:left="296"/>
              <w:rPr>
                <w:rFonts w:ascii="Calibri" w:eastAsia="Times New Roman" w:hAnsi="Calibri" w:cs="Times New Roman"/>
                <w:color w:val="000000"/>
                <w:sz w:val="20"/>
                <w:szCs w:val="20"/>
                <w:lang w:eastAsia="es-PE"/>
              </w:rPr>
            </w:pPr>
          </w:p>
          <w:p w:rsidR="00431FB9" w:rsidRPr="00431FB9" w:rsidRDefault="00431FB9" w:rsidP="00431FB9">
            <w:pPr>
              <w:spacing w:after="0" w:line="240" w:lineRule="auto"/>
              <w:ind w:left="296"/>
              <w:rPr>
                <w:rFonts w:ascii="Calibri" w:eastAsia="Times New Roman" w:hAnsi="Calibri" w:cs="Times New Roman"/>
                <w:color w:val="000000"/>
                <w:sz w:val="20"/>
                <w:szCs w:val="20"/>
                <w:lang w:eastAsia="es-PE"/>
              </w:rPr>
            </w:pPr>
          </w:p>
          <w:p w:rsidR="00431FB9" w:rsidRPr="00431FB9" w:rsidRDefault="00431FB9" w:rsidP="00431FB9">
            <w:pPr>
              <w:spacing w:after="0" w:line="240" w:lineRule="auto"/>
              <w:ind w:left="296"/>
              <w:rPr>
                <w:rFonts w:ascii="Calibri" w:eastAsia="Times New Roman" w:hAnsi="Calibri" w:cs="Times New Roman"/>
                <w:color w:val="000000"/>
                <w:sz w:val="20"/>
                <w:szCs w:val="20"/>
                <w:lang w:eastAsia="es-PE"/>
              </w:rPr>
            </w:pPr>
          </w:p>
          <w:p w:rsidR="00431FB9" w:rsidRPr="00431FB9" w:rsidRDefault="00431FB9" w:rsidP="006F66C3">
            <w:pPr>
              <w:spacing w:after="0" w:line="240" w:lineRule="auto"/>
              <w:rPr>
                <w:rFonts w:ascii="Calibri" w:eastAsia="Times New Roman" w:hAnsi="Calibri" w:cs="Times New Roman"/>
                <w:color w:val="000000"/>
                <w:sz w:val="20"/>
                <w:szCs w:val="20"/>
                <w:lang w:eastAsia="es-PE"/>
              </w:rPr>
            </w:pPr>
          </w:p>
        </w:tc>
        <w:tc>
          <w:tcPr>
            <w:tcW w:w="3332" w:type="dxa"/>
            <w:vMerge w:val="restart"/>
            <w:tcBorders>
              <w:top w:val="nil"/>
              <w:left w:val="nil"/>
              <w:right w:val="single" w:sz="4" w:space="0" w:color="auto"/>
            </w:tcBorders>
            <w:shd w:val="clear" w:color="auto" w:fill="auto"/>
          </w:tcPr>
          <w:p w:rsidR="00431FB9" w:rsidRPr="00431FB9" w:rsidRDefault="001851D2" w:rsidP="00431FB9">
            <w:pPr>
              <w:numPr>
                <w:ilvl w:val="0"/>
                <w:numId w:val="6"/>
              </w:numPr>
              <w:spacing w:after="0" w:line="240" w:lineRule="auto"/>
              <w:ind w:left="366" w:hanging="283"/>
              <w:contextualSpacing/>
              <w:jc w:val="both"/>
              <w:rPr>
                <w:rFonts w:ascii="Calibri" w:eastAsia="Calibri" w:hAnsi="Calibri" w:cs="Calibri"/>
                <w:sz w:val="20"/>
                <w:szCs w:val="20"/>
              </w:rPr>
            </w:pPr>
            <w:r>
              <w:rPr>
                <w:rFonts w:ascii="Calibri" w:eastAsia="Calibri" w:hAnsi="Calibri" w:cs="Calibri"/>
                <w:sz w:val="20"/>
                <w:szCs w:val="20"/>
              </w:rPr>
              <w:t xml:space="preserve">Explica las definiciones de la acuicultura, </w:t>
            </w:r>
            <w:r w:rsidR="00431FB9" w:rsidRPr="00431FB9">
              <w:rPr>
                <w:rFonts w:ascii="Calibri" w:eastAsia="Calibri" w:hAnsi="Calibri" w:cs="Calibri"/>
                <w:sz w:val="20"/>
                <w:szCs w:val="20"/>
              </w:rPr>
              <w:t xml:space="preserve"> basándose en bibliografías validadas.</w:t>
            </w:r>
          </w:p>
          <w:p w:rsidR="00431FB9" w:rsidRPr="00431FB9" w:rsidRDefault="001851D2" w:rsidP="00431FB9">
            <w:pPr>
              <w:numPr>
                <w:ilvl w:val="0"/>
                <w:numId w:val="6"/>
              </w:numPr>
              <w:spacing w:after="0" w:line="240" w:lineRule="auto"/>
              <w:ind w:left="366" w:hanging="283"/>
              <w:contextualSpacing/>
              <w:jc w:val="both"/>
              <w:rPr>
                <w:rFonts w:ascii="Calibri" w:eastAsia="Calibri" w:hAnsi="Calibri" w:cs="Calibri"/>
                <w:sz w:val="20"/>
                <w:szCs w:val="20"/>
              </w:rPr>
            </w:pPr>
            <w:r>
              <w:rPr>
                <w:rFonts w:ascii="Calibri" w:eastAsia="Calibri" w:hAnsi="Calibri" w:cs="Calibri"/>
                <w:sz w:val="20"/>
                <w:szCs w:val="20"/>
              </w:rPr>
              <w:t xml:space="preserve">Explica los ámbitos de la acuicultura </w:t>
            </w:r>
            <w:r w:rsidR="00431FB9" w:rsidRPr="00431FB9">
              <w:rPr>
                <w:rFonts w:ascii="Calibri" w:eastAsia="Calibri" w:hAnsi="Calibri" w:cs="Calibri"/>
                <w:sz w:val="20"/>
                <w:szCs w:val="20"/>
              </w:rPr>
              <w:t>basado en bibliografías habidas validadas.</w:t>
            </w:r>
          </w:p>
          <w:p w:rsidR="00431FB9" w:rsidRPr="00431FB9" w:rsidRDefault="00431FB9" w:rsidP="00431FB9">
            <w:pPr>
              <w:numPr>
                <w:ilvl w:val="0"/>
                <w:numId w:val="6"/>
              </w:numPr>
              <w:spacing w:after="0" w:line="240" w:lineRule="auto"/>
              <w:ind w:left="366" w:hanging="283"/>
              <w:contextualSpacing/>
              <w:jc w:val="both"/>
              <w:rPr>
                <w:rFonts w:ascii="Calibri" w:eastAsia="Calibri" w:hAnsi="Calibri" w:cs="Calibri"/>
                <w:sz w:val="20"/>
                <w:szCs w:val="20"/>
              </w:rPr>
            </w:pPr>
            <w:r w:rsidRPr="00431FB9">
              <w:rPr>
                <w:rFonts w:ascii="Calibri" w:eastAsia="Calibri" w:hAnsi="Calibri" w:cs="Calibri"/>
                <w:sz w:val="20"/>
                <w:szCs w:val="20"/>
              </w:rPr>
              <w:t>Sustenta</w:t>
            </w:r>
            <w:r w:rsidR="001851D2">
              <w:rPr>
                <w:rFonts w:ascii="Calibri" w:eastAsia="Calibri" w:hAnsi="Calibri" w:cs="Calibri"/>
                <w:sz w:val="20"/>
                <w:szCs w:val="20"/>
              </w:rPr>
              <w:t xml:space="preserve"> la clasificación de la acuicultura </w:t>
            </w:r>
            <w:r w:rsidRPr="00431FB9">
              <w:rPr>
                <w:rFonts w:ascii="Calibri" w:eastAsia="Calibri" w:hAnsi="Calibri" w:cs="Calibri"/>
                <w:sz w:val="20"/>
                <w:szCs w:val="20"/>
              </w:rPr>
              <w:t>Se basa en bibliografías especializados validados.</w:t>
            </w:r>
          </w:p>
          <w:p w:rsidR="00431FB9" w:rsidRPr="006F66C3" w:rsidRDefault="00431FB9" w:rsidP="006F66C3">
            <w:pPr>
              <w:numPr>
                <w:ilvl w:val="0"/>
                <w:numId w:val="6"/>
              </w:numPr>
              <w:spacing w:after="0" w:line="240" w:lineRule="auto"/>
              <w:ind w:left="366" w:hanging="283"/>
              <w:contextualSpacing/>
              <w:jc w:val="both"/>
              <w:rPr>
                <w:rFonts w:ascii="Calibri" w:eastAsia="Calibri" w:hAnsi="Calibri" w:cs="Calibri"/>
                <w:sz w:val="20"/>
                <w:szCs w:val="20"/>
              </w:rPr>
            </w:pPr>
            <w:r w:rsidRPr="00431FB9">
              <w:rPr>
                <w:rFonts w:ascii="Calibri" w:eastAsia="Calibri" w:hAnsi="Calibri" w:cs="Calibri"/>
                <w:sz w:val="20"/>
                <w:szCs w:val="20"/>
              </w:rPr>
              <w:t xml:space="preserve">Explica </w:t>
            </w:r>
            <w:r w:rsidR="001851D2">
              <w:rPr>
                <w:rFonts w:ascii="Calibri" w:eastAsia="Calibri" w:hAnsi="Calibri" w:cs="Calibri"/>
                <w:sz w:val="20"/>
                <w:szCs w:val="20"/>
              </w:rPr>
              <w:t xml:space="preserve">los niveles de producción de la acuicultura, </w:t>
            </w:r>
            <w:r w:rsidRPr="00431FB9">
              <w:rPr>
                <w:rFonts w:ascii="Calibri" w:eastAsia="Calibri" w:hAnsi="Calibri" w:cs="Calibri"/>
                <w:sz w:val="20"/>
                <w:szCs w:val="20"/>
              </w:rPr>
              <w:t>Se fundamenta en fuentes bibliográficas autorizadas.</w:t>
            </w:r>
          </w:p>
        </w:tc>
      </w:tr>
      <w:tr w:rsidR="00431FB9" w:rsidRPr="00431FB9" w:rsidTr="00F9030D">
        <w:trPr>
          <w:trHeight w:val="2529"/>
        </w:trPr>
        <w:tc>
          <w:tcPr>
            <w:tcW w:w="880" w:type="dxa"/>
            <w:tcBorders>
              <w:top w:val="nil"/>
              <w:left w:val="single" w:sz="4" w:space="0" w:color="auto"/>
              <w:right w:val="single" w:sz="4" w:space="0" w:color="auto"/>
            </w:tcBorders>
            <w:shd w:val="clear" w:color="auto" w:fill="auto"/>
            <w:textDirection w:val="btLr"/>
            <w:vAlign w:val="center"/>
          </w:tcPr>
          <w:p w:rsidR="00431FB9" w:rsidRPr="00431FB9" w:rsidRDefault="00431FB9" w:rsidP="00431FB9">
            <w:pPr>
              <w:spacing w:after="0" w:line="240" w:lineRule="auto"/>
              <w:rPr>
                <w:rFonts w:ascii="Calibri" w:eastAsia="Times New Roman" w:hAnsi="Calibri" w:cs="Times New Roman"/>
                <w:b/>
                <w:i/>
                <w:color w:val="000000"/>
                <w:lang w:eastAsia="es-PE"/>
              </w:rPr>
            </w:pPr>
          </w:p>
        </w:tc>
        <w:tc>
          <w:tcPr>
            <w:tcW w:w="884" w:type="dxa"/>
            <w:tcBorders>
              <w:top w:val="nil"/>
              <w:left w:val="single" w:sz="4" w:space="0" w:color="auto"/>
              <w:right w:val="single" w:sz="4" w:space="0" w:color="auto"/>
            </w:tcBorders>
            <w:shd w:val="clear" w:color="auto" w:fill="auto"/>
            <w:vAlign w:val="center"/>
            <w:hideMark/>
          </w:tcPr>
          <w:p w:rsidR="00931814" w:rsidRDefault="00431FB9" w:rsidP="006F66C3">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2</w:t>
            </w:r>
          </w:p>
          <w:p w:rsidR="00931814" w:rsidRDefault="00931814" w:rsidP="006F66C3">
            <w:pPr>
              <w:jc w:val="center"/>
              <w:rPr>
                <w:rFonts w:ascii="Calibri" w:eastAsia="Times New Roman" w:hAnsi="Calibri" w:cs="Times New Roman"/>
                <w:lang w:eastAsia="es-PE"/>
              </w:rPr>
            </w:pPr>
          </w:p>
          <w:p w:rsidR="006F66C3" w:rsidRDefault="006F66C3" w:rsidP="006F66C3">
            <w:pPr>
              <w:jc w:val="center"/>
              <w:rPr>
                <w:rFonts w:ascii="Calibri" w:eastAsia="Times New Roman" w:hAnsi="Calibri" w:cs="Times New Roman"/>
                <w:lang w:eastAsia="es-PE"/>
              </w:rPr>
            </w:pPr>
            <w:r>
              <w:rPr>
                <w:rFonts w:ascii="Calibri" w:eastAsia="Times New Roman" w:hAnsi="Calibri" w:cs="Times New Roman"/>
                <w:lang w:eastAsia="es-PE"/>
              </w:rPr>
              <w:t>3</w:t>
            </w:r>
          </w:p>
          <w:p w:rsidR="006F66C3" w:rsidRDefault="006F66C3" w:rsidP="006F66C3">
            <w:pPr>
              <w:jc w:val="center"/>
              <w:rPr>
                <w:rFonts w:ascii="Calibri" w:eastAsia="Times New Roman" w:hAnsi="Calibri" w:cs="Times New Roman"/>
                <w:lang w:eastAsia="es-PE"/>
              </w:rPr>
            </w:pPr>
          </w:p>
          <w:p w:rsidR="00431FB9" w:rsidRPr="00931814" w:rsidRDefault="006F66C3" w:rsidP="006F66C3">
            <w:pPr>
              <w:jc w:val="center"/>
              <w:rPr>
                <w:rFonts w:ascii="Calibri" w:eastAsia="Times New Roman" w:hAnsi="Calibri" w:cs="Times New Roman"/>
                <w:lang w:eastAsia="es-PE"/>
              </w:rPr>
            </w:pPr>
            <w:r>
              <w:rPr>
                <w:rFonts w:ascii="Calibri" w:eastAsia="Times New Roman" w:hAnsi="Calibri" w:cs="Times New Roman"/>
                <w:lang w:eastAsia="es-PE"/>
              </w:rPr>
              <w:t>4</w:t>
            </w:r>
          </w:p>
        </w:tc>
        <w:tc>
          <w:tcPr>
            <w:tcW w:w="3266" w:type="dxa"/>
            <w:vMerge/>
            <w:tcBorders>
              <w:left w:val="single" w:sz="4" w:space="0" w:color="auto"/>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color w:val="000000"/>
                <w:sz w:val="18"/>
                <w:szCs w:val="18"/>
                <w:lang w:eastAsia="es-PE"/>
              </w:rPr>
            </w:pPr>
          </w:p>
        </w:tc>
        <w:tc>
          <w:tcPr>
            <w:tcW w:w="2412" w:type="dxa"/>
            <w:gridSpan w:val="2"/>
            <w:vMerge/>
            <w:tcBorders>
              <w:left w:val="nil"/>
              <w:right w:val="single" w:sz="4" w:space="0" w:color="auto"/>
            </w:tcBorders>
            <w:shd w:val="clear" w:color="auto" w:fill="auto"/>
          </w:tcPr>
          <w:p w:rsidR="00431FB9" w:rsidRPr="00431FB9" w:rsidRDefault="00431FB9" w:rsidP="00431FB9">
            <w:pPr>
              <w:numPr>
                <w:ilvl w:val="0"/>
                <w:numId w:val="3"/>
              </w:numPr>
              <w:spacing w:after="0" w:line="240" w:lineRule="auto"/>
              <w:ind w:left="175" w:hanging="175"/>
              <w:contextualSpacing/>
              <w:jc w:val="both"/>
              <w:rPr>
                <w:rFonts w:ascii="Arial" w:eastAsia="Calibri" w:hAnsi="Arial" w:cs="Arial"/>
                <w:sz w:val="18"/>
                <w:szCs w:val="18"/>
              </w:rPr>
            </w:pPr>
          </w:p>
        </w:tc>
        <w:tc>
          <w:tcPr>
            <w:tcW w:w="2411" w:type="dxa"/>
            <w:vMerge/>
            <w:tcBorders>
              <w:left w:val="nil"/>
              <w:right w:val="single" w:sz="4" w:space="0" w:color="auto"/>
            </w:tcBorders>
            <w:shd w:val="clear" w:color="auto" w:fill="auto"/>
          </w:tcPr>
          <w:p w:rsidR="00431FB9" w:rsidRPr="00431FB9" w:rsidRDefault="00431FB9" w:rsidP="00431FB9">
            <w:pPr>
              <w:rPr>
                <w:rFonts w:ascii="Arial" w:eastAsia="Calibri" w:hAnsi="Arial" w:cs="Arial"/>
                <w:sz w:val="18"/>
                <w:szCs w:val="18"/>
              </w:rPr>
            </w:pPr>
          </w:p>
        </w:tc>
        <w:tc>
          <w:tcPr>
            <w:tcW w:w="1477" w:type="dxa"/>
            <w:gridSpan w:val="2"/>
            <w:vMerge/>
            <w:tcBorders>
              <w:left w:val="nil"/>
              <w:right w:val="single" w:sz="4" w:space="0" w:color="auto"/>
            </w:tcBorders>
            <w:shd w:val="clear" w:color="auto" w:fill="auto"/>
            <w:vAlign w:val="center"/>
          </w:tcPr>
          <w:p w:rsidR="00431FB9" w:rsidRPr="00431FB9" w:rsidRDefault="00431FB9" w:rsidP="00431FB9">
            <w:pPr>
              <w:spacing w:after="0" w:line="240" w:lineRule="auto"/>
              <w:ind w:left="138"/>
              <w:rPr>
                <w:rFonts w:ascii="Calibri" w:eastAsia="Times New Roman" w:hAnsi="Calibri" w:cs="Times New Roman"/>
                <w:color w:val="000000"/>
                <w:sz w:val="18"/>
                <w:szCs w:val="18"/>
                <w:lang w:eastAsia="es-PE"/>
              </w:rPr>
            </w:pPr>
          </w:p>
        </w:tc>
        <w:tc>
          <w:tcPr>
            <w:tcW w:w="3332" w:type="dxa"/>
            <w:vMerge/>
            <w:tcBorders>
              <w:left w:val="nil"/>
              <w:right w:val="single" w:sz="4" w:space="0" w:color="auto"/>
            </w:tcBorders>
            <w:shd w:val="clear" w:color="auto" w:fill="auto"/>
          </w:tcPr>
          <w:p w:rsidR="00431FB9" w:rsidRPr="00431FB9" w:rsidRDefault="00431FB9" w:rsidP="00431FB9">
            <w:pPr>
              <w:rPr>
                <w:rFonts w:ascii="Arial" w:eastAsia="Calibri" w:hAnsi="Arial" w:cs="Arial"/>
                <w:sz w:val="18"/>
                <w:szCs w:val="18"/>
              </w:rPr>
            </w:pPr>
          </w:p>
        </w:tc>
      </w:tr>
      <w:tr w:rsidR="00431FB9" w:rsidRPr="00431FB9" w:rsidTr="00431FB9">
        <w:trPr>
          <w:trHeight w:val="305"/>
        </w:trPr>
        <w:tc>
          <w:tcPr>
            <w:tcW w:w="880" w:type="dxa"/>
            <w:vMerge w:val="restart"/>
            <w:tcBorders>
              <w:top w:val="nil"/>
              <w:left w:val="single" w:sz="4" w:space="0" w:color="auto"/>
              <w:right w:val="single" w:sz="4" w:space="0" w:color="auto"/>
            </w:tcBorders>
            <w:shd w:val="clear" w:color="auto" w:fill="auto"/>
            <w:textDirection w:val="btLr"/>
            <w:vAlign w:val="center"/>
            <w:hideMark/>
          </w:tcPr>
          <w:p w:rsidR="00431FB9" w:rsidRPr="00431FB9" w:rsidRDefault="00431FB9" w:rsidP="00431FB9">
            <w:pPr>
              <w:spacing w:after="0" w:line="240" w:lineRule="auto"/>
              <w:jc w:val="center"/>
              <w:rPr>
                <w:rFonts w:ascii="Calibri" w:eastAsia="Times New Roman" w:hAnsi="Calibri" w:cs="Times New Roman"/>
                <w:b/>
                <w:i/>
                <w:color w:val="000000"/>
                <w:lang w:eastAsia="es-PE"/>
              </w:rPr>
            </w:pPr>
            <w:r w:rsidRPr="00431FB9">
              <w:rPr>
                <w:rFonts w:ascii="Calibri" w:eastAsia="Times New Roman" w:hAnsi="Calibri" w:cs="Times New Roman"/>
                <w:b/>
                <w:i/>
                <w:color w:val="000000"/>
                <w:lang w:eastAsia="es-PE"/>
              </w:rPr>
              <w:t>Unidad Didáctica I :</w:t>
            </w:r>
          </w:p>
        </w:tc>
        <w:tc>
          <w:tcPr>
            <w:tcW w:w="884" w:type="dxa"/>
            <w:vMerge w:val="restart"/>
            <w:tcBorders>
              <w:top w:val="single" w:sz="4" w:space="0" w:color="auto"/>
              <w:left w:val="single" w:sz="4" w:space="0" w:color="auto"/>
              <w:right w:val="single" w:sz="4" w:space="0" w:color="auto"/>
            </w:tcBorders>
            <w:vAlign w:val="center"/>
            <w:hideMark/>
          </w:tcPr>
          <w:p w:rsidR="00431FB9" w:rsidRPr="00431FB9" w:rsidRDefault="00431FB9" w:rsidP="00431FB9">
            <w:pPr>
              <w:spacing w:after="0" w:line="240" w:lineRule="auto"/>
              <w:rPr>
                <w:rFonts w:ascii="Calibri" w:eastAsia="Times New Roman" w:hAnsi="Calibri" w:cs="Times New Roman"/>
                <w:color w:val="000000"/>
                <w:lang w:eastAsia="es-PE"/>
              </w:rPr>
            </w:pPr>
          </w:p>
        </w:tc>
        <w:tc>
          <w:tcPr>
            <w:tcW w:w="12898" w:type="dxa"/>
            <w:gridSpan w:val="7"/>
            <w:tcBorders>
              <w:top w:val="single" w:sz="4" w:space="0" w:color="auto"/>
              <w:left w:val="nil"/>
              <w:bottom w:val="single" w:sz="4" w:space="0" w:color="auto"/>
              <w:right w:val="single" w:sz="4" w:space="0" w:color="000000"/>
            </w:tcBorders>
            <w:shd w:val="clear" w:color="auto" w:fill="auto"/>
            <w:hideMark/>
          </w:tcPr>
          <w:p w:rsidR="00431FB9" w:rsidRPr="00431FB9" w:rsidRDefault="00431FB9" w:rsidP="00431FB9">
            <w:pPr>
              <w:spacing w:after="0" w:line="240" w:lineRule="auto"/>
              <w:jc w:val="center"/>
              <w:rPr>
                <w:rFonts w:ascii="Calibri" w:eastAsia="Times New Roman" w:hAnsi="Calibri" w:cs="Times New Roman"/>
                <w:b/>
                <w:color w:val="000000"/>
                <w:lang w:eastAsia="es-PE"/>
              </w:rPr>
            </w:pPr>
            <w:r w:rsidRPr="00431FB9">
              <w:rPr>
                <w:rFonts w:ascii="Calibri" w:eastAsia="Times New Roman" w:hAnsi="Calibri" w:cs="Times New Roman"/>
                <w:b/>
                <w:color w:val="000000"/>
                <w:lang w:eastAsia="es-PE"/>
              </w:rPr>
              <w:t>EVALUACIÓN DE LA UNIDAD DIDÁCTICA</w:t>
            </w:r>
          </w:p>
        </w:tc>
      </w:tr>
      <w:tr w:rsidR="00431FB9" w:rsidRPr="00431FB9" w:rsidTr="00431FB9">
        <w:trPr>
          <w:trHeight w:val="249"/>
        </w:trPr>
        <w:tc>
          <w:tcPr>
            <w:tcW w:w="880" w:type="dxa"/>
            <w:vMerge/>
            <w:tcBorders>
              <w:left w:val="single" w:sz="4" w:space="0" w:color="auto"/>
              <w:right w:val="single" w:sz="4" w:space="0" w:color="auto"/>
            </w:tcBorders>
            <w:shd w:val="clear" w:color="auto" w:fill="auto"/>
            <w:textDirection w:val="btLr"/>
            <w:vAlign w:val="center"/>
          </w:tcPr>
          <w:p w:rsidR="00431FB9" w:rsidRPr="00431FB9" w:rsidRDefault="00431FB9" w:rsidP="00431FB9">
            <w:pPr>
              <w:spacing w:after="0" w:line="240" w:lineRule="auto"/>
              <w:jc w:val="center"/>
              <w:rPr>
                <w:rFonts w:ascii="Calibri" w:eastAsia="Times New Roman" w:hAnsi="Calibri" w:cs="Times New Roman"/>
                <w:b/>
                <w:i/>
                <w:color w:val="000000"/>
                <w:lang w:eastAsia="es-PE"/>
              </w:rPr>
            </w:pPr>
          </w:p>
        </w:tc>
        <w:tc>
          <w:tcPr>
            <w:tcW w:w="884" w:type="dxa"/>
            <w:vMerge/>
            <w:tcBorders>
              <w:left w:val="single" w:sz="4" w:space="0" w:color="auto"/>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color w:val="000000"/>
                <w:lang w:eastAsia="es-PE"/>
              </w:rPr>
            </w:pPr>
          </w:p>
        </w:tc>
        <w:tc>
          <w:tcPr>
            <w:tcW w:w="4190" w:type="dxa"/>
            <w:gridSpan w:val="2"/>
            <w:tcBorders>
              <w:top w:val="single" w:sz="4" w:space="0" w:color="auto"/>
              <w:left w:val="nil"/>
              <w:bottom w:val="single" w:sz="4" w:space="0" w:color="auto"/>
              <w:right w:val="single" w:sz="4" w:space="0" w:color="auto"/>
            </w:tcBorders>
            <w:shd w:val="clear" w:color="auto" w:fill="auto"/>
          </w:tcPr>
          <w:p w:rsidR="00431FB9" w:rsidRPr="00431FB9" w:rsidRDefault="00431FB9" w:rsidP="00431FB9">
            <w:pPr>
              <w:spacing w:after="0" w:line="240" w:lineRule="auto"/>
              <w:jc w:val="center"/>
              <w:rPr>
                <w:rFonts w:ascii="Calibri" w:eastAsia="Times New Roman" w:hAnsi="Calibri" w:cs="Times New Roman"/>
                <w:b/>
                <w:color w:val="000000"/>
                <w:lang w:eastAsia="es-PE"/>
              </w:rPr>
            </w:pPr>
            <w:r w:rsidRPr="00431FB9">
              <w:rPr>
                <w:rFonts w:ascii="Calibri" w:eastAsia="Times New Roman" w:hAnsi="Calibri" w:cs="Times New Roman"/>
                <w:b/>
                <w:color w:val="000000"/>
                <w:lang w:eastAsia="es-PE"/>
              </w:rPr>
              <w:t>EVIDENCIA DE CONOCIMIENTOS</w:t>
            </w:r>
          </w:p>
        </w:tc>
        <w:tc>
          <w:tcPr>
            <w:tcW w:w="4497" w:type="dxa"/>
            <w:gridSpan w:val="3"/>
            <w:tcBorders>
              <w:top w:val="single" w:sz="4" w:space="0" w:color="auto"/>
              <w:left w:val="single" w:sz="4" w:space="0" w:color="auto"/>
              <w:bottom w:val="single" w:sz="4" w:space="0" w:color="auto"/>
              <w:right w:val="single" w:sz="4" w:space="0" w:color="auto"/>
            </w:tcBorders>
            <w:shd w:val="clear" w:color="auto" w:fill="auto"/>
          </w:tcPr>
          <w:p w:rsidR="00431FB9" w:rsidRPr="00431FB9" w:rsidRDefault="00431FB9" w:rsidP="00431FB9">
            <w:pPr>
              <w:spacing w:after="0" w:line="240" w:lineRule="auto"/>
              <w:jc w:val="center"/>
              <w:rPr>
                <w:rFonts w:ascii="Calibri" w:eastAsia="Times New Roman" w:hAnsi="Calibri" w:cs="Times New Roman"/>
                <w:b/>
                <w:color w:val="000000"/>
                <w:lang w:eastAsia="es-PE"/>
              </w:rPr>
            </w:pPr>
            <w:r w:rsidRPr="00431FB9">
              <w:rPr>
                <w:rFonts w:ascii="Calibri" w:eastAsia="Times New Roman" w:hAnsi="Calibri" w:cs="Times New Roman"/>
                <w:b/>
                <w:color w:val="000000"/>
                <w:lang w:eastAsia="es-PE"/>
              </w:rPr>
              <w:t>EVIDENCIA DE PRODUCTO</w:t>
            </w:r>
          </w:p>
        </w:tc>
        <w:tc>
          <w:tcPr>
            <w:tcW w:w="4211" w:type="dxa"/>
            <w:gridSpan w:val="2"/>
            <w:tcBorders>
              <w:top w:val="single" w:sz="4" w:space="0" w:color="auto"/>
              <w:left w:val="single" w:sz="4" w:space="0" w:color="auto"/>
              <w:bottom w:val="single" w:sz="4" w:space="0" w:color="auto"/>
              <w:right w:val="single" w:sz="4" w:space="0" w:color="000000"/>
            </w:tcBorders>
            <w:shd w:val="clear" w:color="auto" w:fill="auto"/>
          </w:tcPr>
          <w:p w:rsidR="00431FB9" w:rsidRPr="00431FB9" w:rsidRDefault="00431FB9" w:rsidP="00431FB9">
            <w:pPr>
              <w:spacing w:after="0" w:line="240" w:lineRule="auto"/>
              <w:jc w:val="center"/>
              <w:rPr>
                <w:rFonts w:ascii="Calibri" w:eastAsia="Times New Roman" w:hAnsi="Calibri" w:cs="Times New Roman"/>
                <w:b/>
                <w:color w:val="000000"/>
                <w:lang w:eastAsia="es-PE"/>
              </w:rPr>
            </w:pPr>
            <w:r w:rsidRPr="00431FB9">
              <w:rPr>
                <w:rFonts w:ascii="Calibri" w:eastAsia="Times New Roman" w:hAnsi="Calibri" w:cs="Times New Roman"/>
                <w:b/>
                <w:color w:val="000000"/>
                <w:lang w:eastAsia="es-PE"/>
              </w:rPr>
              <w:t>EVIDENCIA DE DESEMPEÑO</w:t>
            </w:r>
          </w:p>
        </w:tc>
      </w:tr>
      <w:tr w:rsidR="00431FB9" w:rsidRPr="00431FB9" w:rsidTr="00431FB9">
        <w:trPr>
          <w:trHeight w:val="265"/>
        </w:trPr>
        <w:tc>
          <w:tcPr>
            <w:tcW w:w="880" w:type="dxa"/>
            <w:vMerge/>
            <w:tcBorders>
              <w:left w:val="single" w:sz="4" w:space="0" w:color="auto"/>
              <w:bottom w:val="single" w:sz="4" w:space="0" w:color="auto"/>
              <w:right w:val="single" w:sz="4" w:space="0" w:color="auto"/>
            </w:tcBorders>
            <w:shd w:val="clear" w:color="auto" w:fill="auto"/>
            <w:textDirection w:val="btLr"/>
            <w:vAlign w:val="center"/>
          </w:tcPr>
          <w:p w:rsidR="00431FB9" w:rsidRPr="00431FB9" w:rsidRDefault="00431FB9" w:rsidP="00431FB9">
            <w:pPr>
              <w:spacing w:after="0" w:line="240" w:lineRule="auto"/>
              <w:jc w:val="center"/>
              <w:rPr>
                <w:rFonts w:ascii="Calibri" w:eastAsia="Times New Roman" w:hAnsi="Calibri" w:cs="Times New Roman"/>
                <w:b/>
                <w:i/>
                <w:color w:val="000000"/>
                <w:lang w:eastAsia="es-PE"/>
              </w:rPr>
            </w:pPr>
          </w:p>
        </w:tc>
        <w:tc>
          <w:tcPr>
            <w:tcW w:w="884" w:type="dxa"/>
            <w:vMerge/>
            <w:tcBorders>
              <w:left w:val="single" w:sz="4" w:space="0" w:color="auto"/>
              <w:bottom w:val="single" w:sz="4" w:space="0" w:color="000000"/>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color w:val="000000"/>
                <w:lang w:eastAsia="es-PE"/>
              </w:rPr>
            </w:pPr>
          </w:p>
        </w:tc>
        <w:tc>
          <w:tcPr>
            <w:tcW w:w="4190" w:type="dxa"/>
            <w:gridSpan w:val="2"/>
            <w:tcBorders>
              <w:top w:val="single" w:sz="4" w:space="0" w:color="auto"/>
              <w:left w:val="nil"/>
              <w:bottom w:val="single" w:sz="4" w:space="0" w:color="auto"/>
              <w:right w:val="single" w:sz="4" w:space="0" w:color="auto"/>
            </w:tcBorders>
            <w:shd w:val="clear" w:color="auto" w:fill="auto"/>
          </w:tcPr>
          <w:p w:rsidR="00431FB9" w:rsidRPr="00431FB9" w:rsidRDefault="00431FB9" w:rsidP="0083496A">
            <w:pPr>
              <w:spacing w:after="0" w:line="240" w:lineRule="auto"/>
              <w:jc w:val="both"/>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Pruebas  en Red  o presencial con 20 preguntas,  para análisis y comprensión sobre  c</w:t>
            </w:r>
            <w:r w:rsidR="001851D2">
              <w:rPr>
                <w:rFonts w:ascii="Calibri" w:eastAsia="Times New Roman" w:hAnsi="Calibri" w:cs="Times New Roman"/>
                <w:color w:val="000000"/>
                <w:sz w:val="20"/>
                <w:szCs w:val="20"/>
                <w:lang w:eastAsia="es-PE"/>
              </w:rPr>
              <w:t xml:space="preserve">onceptos,  de la acuicultura  </w:t>
            </w:r>
            <w:r w:rsidRPr="00431FB9">
              <w:rPr>
                <w:rFonts w:ascii="Calibri" w:eastAsia="Times New Roman" w:hAnsi="Calibri" w:cs="Times New Roman"/>
                <w:color w:val="000000"/>
                <w:sz w:val="20"/>
                <w:szCs w:val="20"/>
                <w:lang w:eastAsia="es-PE"/>
              </w:rPr>
              <w:t xml:space="preserve"> con respuesta dual y múltiples.   </w:t>
            </w:r>
          </w:p>
        </w:tc>
        <w:tc>
          <w:tcPr>
            <w:tcW w:w="4497" w:type="dxa"/>
            <w:gridSpan w:val="3"/>
            <w:tcBorders>
              <w:top w:val="single" w:sz="4" w:space="0" w:color="auto"/>
              <w:left w:val="single" w:sz="4" w:space="0" w:color="auto"/>
              <w:bottom w:val="single" w:sz="4" w:space="0" w:color="auto"/>
              <w:right w:val="single" w:sz="4" w:space="0" w:color="auto"/>
            </w:tcBorders>
            <w:shd w:val="clear" w:color="auto" w:fill="auto"/>
          </w:tcPr>
          <w:p w:rsidR="00431FB9" w:rsidRPr="00431FB9" w:rsidRDefault="00431FB9" w:rsidP="00431FB9">
            <w:pPr>
              <w:spacing w:after="0" w:line="240" w:lineRule="auto"/>
              <w:jc w:val="both"/>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Entrega del desarrollo del primer avance integrador. El estudiante analizará aspectos  de l</w:t>
            </w:r>
            <w:r w:rsidR="00931814">
              <w:rPr>
                <w:rFonts w:ascii="Calibri" w:eastAsia="Times New Roman" w:hAnsi="Calibri" w:cs="Times New Roman"/>
                <w:color w:val="000000"/>
                <w:sz w:val="20"/>
                <w:szCs w:val="20"/>
                <w:lang w:eastAsia="es-PE"/>
              </w:rPr>
              <w:t>a acuicultura, l</w:t>
            </w:r>
            <w:r w:rsidRPr="00431FB9">
              <w:rPr>
                <w:rFonts w:ascii="Calibri" w:eastAsia="Times New Roman" w:hAnsi="Calibri" w:cs="Times New Roman"/>
                <w:color w:val="000000"/>
                <w:sz w:val="20"/>
                <w:szCs w:val="20"/>
                <w:lang w:eastAsia="es-PE"/>
              </w:rPr>
              <w:t xml:space="preserve">os </w:t>
            </w:r>
            <w:r w:rsidR="00931814">
              <w:rPr>
                <w:rFonts w:ascii="Calibri" w:eastAsia="Times New Roman" w:hAnsi="Calibri" w:cs="Times New Roman"/>
                <w:color w:val="000000"/>
                <w:sz w:val="20"/>
                <w:szCs w:val="20"/>
                <w:lang w:eastAsia="es-PE"/>
              </w:rPr>
              <w:t xml:space="preserve">ámbitos, su clasificación y los niveles de producción. </w:t>
            </w:r>
            <w:r w:rsidRPr="00431FB9">
              <w:rPr>
                <w:rFonts w:ascii="Calibri" w:eastAsia="Times New Roman" w:hAnsi="Calibri" w:cs="Times New Roman"/>
                <w:color w:val="000000"/>
                <w:sz w:val="20"/>
                <w:szCs w:val="20"/>
                <w:lang w:eastAsia="es-PE"/>
              </w:rPr>
              <w:t xml:space="preserve"> </w:t>
            </w:r>
          </w:p>
        </w:tc>
        <w:tc>
          <w:tcPr>
            <w:tcW w:w="4211" w:type="dxa"/>
            <w:gridSpan w:val="2"/>
            <w:tcBorders>
              <w:top w:val="single" w:sz="4" w:space="0" w:color="auto"/>
              <w:left w:val="single" w:sz="4" w:space="0" w:color="auto"/>
              <w:bottom w:val="single" w:sz="4" w:space="0" w:color="auto"/>
              <w:right w:val="single" w:sz="4" w:space="0" w:color="000000"/>
            </w:tcBorders>
            <w:shd w:val="clear" w:color="auto" w:fill="auto"/>
          </w:tcPr>
          <w:p w:rsidR="00431FB9" w:rsidRPr="00431FB9" w:rsidRDefault="00431FB9" w:rsidP="00431FB9">
            <w:pPr>
              <w:spacing w:after="0" w:line="240" w:lineRule="auto"/>
              <w:jc w:val="both"/>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 xml:space="preserve">Organiza  talleres </w:t>
            </w:r>
            <w:r w:rsidR="00931814">
              <w:rPr>
                <w:rFonts w:ascii="Calibri" w:eastAsia="Times New Roman" w:hAnsi="Calibri" w:cs="Times New Roman"/>
                <w:color w:val="000000"/>
                <w:sz w:val="20"/>
                <w:szCs w:val="20"/>
                <w:lang w:eastAsia="es-PE"/>
              </w:rPr>
              <w:t xml:space="preserve">sobre la práctica acuacultural </w:t>
            </w:r>
            <w:r w:rsidRPr="00431FB9">
              <w:rPr>
                <w:rFonts w:ascii="Calibri" w:eastAsia="Times New Roman" w:hAnsi="Calibri" w:cs="Times New Roman"/>
                <w:color w:val="000000"/>
                <w:sz w:val="20"/>
                <w:szCs w:val="20"/>
                <w:lang w:eastAsia="es-PE"/>
              </w:rPr>
              <w:t>, teniendo en consideración la realidad  de  la ingeniería pesquera en  la Región.</w:t>
            </w:r>
          </w:p>
        </w:tc>
      </w:tr>
    </w:tbl>
    <w:p w:rsidR="00431FB9" w:rsidRPr="00431FB9" w:rsidRDefault="00431FB9" w:rsidP="00431FB9">
      <w:pPr>
        <w:autoSpaceDE w:val="0"/>
        <w:autoSpaceDN w:val="0"/>
        <w:adjustRightInd w:val="0"/>
        <w:spacing w:after="0" w:line="240" w:lineRule="auto"/>
        <w:rPr>
          <w:rFonts w:ascii="Calibri" w:eastAsia="Times New Roman" w:hAnsi="Calibri" w:cs="Arial"/>
          <w:b/>
          <w:iCs/>
          <w:lang w:val="es-ES" w:eastAsia="es-ES"/>
        </w:rPr>
      </w:pPr>
    </w:p>
    <w:tbl>
      <w:tblPr>
        <w:tblpPr w:leftFromText="141" w:rightFromText="141" w:vertAnchor="text" w:tblpX="-214" w:tblpY="1"/>
        <w:tblOverlap w:val="never"/>
        <w:tblW w:w="14954" w:type="dxa"/>
        <w:tblCellMar>
          <w:left w:w="70" w:type="dxa"/>
          <w:right w:w="70" w:type="dxa"/>
        </w:tblCellMar>
        <w:tblLook w:val="04A0" w:firstRow="1" w:lastRow="0" w:firstColumn="1" w:lastColumn="0" w:noHBand="0" w:noVBand="1"/>
      </w:tblPr>
      <w:tblGrid>
        <w:gridCol w:w="1489"/>
        <w:gridCol w:w="877"/>
        <w:gridCol w:w="3381"/>
        <w:gridCol w:w="424"/>
        <w:gridCol w:w="2217"/>
        <w:gridCol w:w="1905"/>
        <w:gridCol w:w="848"/>
        <w:gridCol w:w="1079"/>
        <w:gridCol w:w="2734"/>
      </w:tblGrid>
      <w:tr w:rsidR="0083496A" w:rsidRPr="00431FB9" w:rsidTr="0083496A">
        <w:trPr>
          <w:trHeight w:val="447"/>
        </w:trPr>
        <w:tc>
          <w:tcPr>
            <w:tcW w:w="1489" w:type="dxa"/>
            <w:vMerge w:val="restart"/>
            <w:tcBorders>
              <w:top w:val="single" w:sz="4" w:space="0" w:color="auto"/>
              <w:left w:val="single" w:sz="4" w:space="0" w:color="auto"/>
              <w:right w:val="single" w:sz="4" w:space="0" w:color="auto"/>
            </w:tcBorders>
            <w:shd w:val="clear" w:color="auto" w:fill="auto"/>
            <w:textDirection w:val="btLr"/>
            <w:vAlign w:val="center"/>
          </w:tcPr>
          <w:p w:rsidR="0083496A" w:rsidRPr="00431FB9" w:rsidRDefault="0083496A" w:rsidP="0083496A">
            <w:pPr>
              <w:jc w:val="center"/>
              <w:rPr>
                <w:rFonts w:ascii="Calibri" w:eastAsia="Times New Roman" w:hAnsi="Calibri" w:cs="Times New Roman"/>
                <w:b/>
                <w:i/>
                <w:color w:val="000000"/>
                <w:lang w:eastAsia="es-PE"/>
              </w:rPr>
            </w:pPr>
            <w:r w:rsidRPr="007C66CD">
              <w:rPr>
                <w:rFonts w:ascii="Calibri" w:eastAsia="Calibri" w:hAnsi="Calibri" w:cs="Calibri"/>
                <w:sz w:val="24"/>
                <w:szCs w:val="24"/>
              </w:rPr>
              <w:t>ACUICULTURA DE PECES</w:t>
            </w:r>
            <w:r>
              <w:rPr>
                <w:rFonts w:ascii="Calibri" w:eastAsia="Calibri" w:hAnsi="Calibri" w:cs="Calibri"/>
                <w:sz w:val="24"/>
                <w:szCs w:val="24"/>
              </w:rPr>
              <w:t xml:space="preserve"> COMERCIALES Y ORNAMENTALES</w:t>
            </w:r>
          </w:p>
        </w:tc>
        <w:tc>
          <w:tcPr>
            <w:tcW w:w="13465" w:type="dxa"/>
            <w:gridSpan w:val="8"/>
            <w:tcBorders>
              <w:top w:val="single" w:sz="4" w:space="0" w:color="auto"/>
              <w:left w:val="nil"/>
              <w:bottom w:val="nil"/>
              <w:right w:val="single" w:sz="4" w:space="0" w:color="000000"/>
            </w:tcBorders>
            <w:shd w:val="clear" w:color="auto" w:fill="auto"/>
            <w:hideMark/>
          </w:tcPr>
          <w:p w:rsidR="0083496A" w:rsidRPr="00431FB9" w:rsidRDefault="0083496A" w:rsidP="00431FB9">
            <w:pPr>
              <w:spacing w:after="0" w:line="240" w:lineRule="auto"/>
              <w:rPr>
                <w:rFonts w:ascii="Calibri" w:eastAsia="Times New Roman" w:hAnsi="Calibri" w:cs="Times New Roman"/>
                <w:b/>
                <w:color w:val="000000"/>
                <w:lang w:eastAsia="es-PE"/>
              </w:rPr>
            </w:pPr>
          </w:p>
          <w:p w:rsidR="0083496A" w:rsidRPr="00AB4BFF" w:rsidRDefault="0083496A" w:rsidP="00365A3D">
            <w:pPr>
              <w:spacing w:after="0" w:line="240" w:lineRule="auto"/>
              <w:jc w:val="both"/>
              <w:rPr>
                <w:rFonts w:ascii="Calibri" w:eastAsia="Times New Roman" w:hAnsi="Calibri" w:cs="Times New Roman"/>
                <w:lang w:eastAsia="es-PE"/>
              </w:rPr>
            </w:pPr>
            <w:r w:rsidRPr="00431FB9">
              <w:rPr>
                <w:rFonts w:ascii="Calibri" w:eastAsia="Times New Roman" w:hAnsi="Calibri" w:cs="Times New Roman"/>
                <w:b/>
                <w:color w:val="000000"/>
                <w:lang w:eastAsia="es-PE"/>
              </w:rPr>
              <w:t>CAPA</w:t>
            </w:r>
            <w:r>
              <w:rPr>
                <w:rFonts w:ascii="Calibri" w:eastAsia="Times New Roman" w:hAnsi="Calibri" w:cs="Times New Roman"/>
                <w:b/>
                <w:color w:val="000000"/>
                <w:lang w:eastAsia="es-PE"/>
              </w:rPr>
              <w:t>CIDAD  DE LA UNIDAD DIDÁCTICA I</w:t>
            </w:r>
            <w:r w:rsidRPr="00431FB9">
              <w:rPr>
                <w:rFonts w:ascii="Calibri" w:eastAsia="Times New Roman" w:hAnsi="Calibri" w:cs="Times New Roman"/>
                <w:b/>
                <w:color w:val="000000"/>
                <w:lang w:eastAsia="es-PE"/>
              </w:rPr>
              <w:t>I</w:t>
            </w:r>
            <w:r>
              <w:rPr>
                <w:rFonts w:ascii="Calibri" w:eastAsia="Times New Roman" w:hAnsi="Calibri" w:cs="Times New Roman"/>
                <w:b/>
                <w:color w:val="000000"/>
                <w:lang w:eastAsia="es-PE"/>
              </w:rPr>
              <w:t xml:space="preserve">: </w:t>
            </w:r>
            <w:r w:rsidRPr="00431FB9">
              <w:rPr>
                <w:rFonts w:ascii="Calibri" w:eastAsia="Times New Roman" w:hAnsi="Calibri" w:cs="Times New Roman"/>
                <w:lang w:eastAsia="es-PE"/>
              </w:rPr>
              <w:t xml:space="preserve"> Ante un panorama de</w:t>
            </w:r>
            <w:r>
              <w:rPr>
                <w:rFonts w:ascii="Calibri" w:eastAsia="Times New Roman" w:hAnsi="Calibri" w:cs="Times New Roman"/>
                <w:lang w:eastAsia="es-PE"/>
              </w:rPr>
              <w:t xml:space="preserve"> la acuicultura la Piscicultura contribuye en gran medida en el desarrollo del país, por lo que es necesario que los alumnos conozcan el cultivo de peces comerciales, nativos y exóticos, </w:t>
            </w:r>
            <w:r w:rsidR="00750FD4">
              <w:rPr>
                <w:rFonts w:ascii="Calibri" w:eastAsia="Times New Roman" w:hAnsi="Calibri" w:cs="Times New Roman"/>
                <w:lang w:eastAsia="es-PE"/>
              </w:rPr>
              <w:t>así</w:t>
            </w:r>
            <w:r>
              <w:rPr>
                <w:rFonts w:ascii="Calibri" w:eastAsia="Times New Roman" w:hAnsi="Calibri" w:cs="Times New Roman"/>
                <w:lang w:eastAsia="es-PE"/>
              </w:rPr>
              <w:t xml:space="preserve"> como los   ornamentales mas representativos de nuestro país.</w:t>
            </w:r>
          </w:p>
        </w:tc>
      </w:tr>
      <w:tr w:rsidR="0083496A" w:rsidRPr="00431FB9" w:rsidTr="0083496A">
        <w:trPr>
          <w:trHeight w:val="87"/>
        </w:trPr>
        <w:tc>
          <w:tcPr>
            <w:tcW w:w="1489" w:type="dxa"/>
            <w:vMerge/>
            <w:tcBorders>
              <w:left w:val="single" w:sz="4" w:space="0" w:color="auto"/>
              <w:right w:val="single" w:sz="4" w:space="0" w:color="auto"/>
            </w:tcBorders>
            <w:vAlign w:val="center"/>
          </w:tcPr>
          <w:p w:rsidR="0083496A" w:rsidRPr="00431FB9" w:rsidRDefault="0083496A" w:rsidP="006179DA">
            <w:pPr>
              <w:spacing w:after="0" w:line="240" w:lineRule="auto"/>
              <w:jc w:val="center"/>
              <w:rPr>
                <w:rFonts w:ascii="Calibri" w:eastAsia="Times New Roman" w:hAnsi="Calibri" w:cs="Times New Roman"/>
                <w:b/>
                <w:i/>
                <w:color w:val="000000"/>
                <w:lang w:eastAsia="es-PE"/>
              </w:rPr>
            </w:pPr>
          </w:p>
        </w:tc>
        <w:tc>
          <w:tcPr>
            <w:tcW w:w="13465" w:type="dxa"/>
            <w:gridSpan w:val="8"/>
            <w:tcBorders>
              <w:top w:val="nil"/>
              <w:left w:val="nil"/>
              <w:bottom w:val="single" w:sz="4" w:space="0" w:color="auto"/>
              <w:right w:val="single" w:sz="4" w:space="0" w:color="000000"/>
            </w:tcBorders>
            <w:shd w:val="clear" w:color="auto" w:fill="auto"/>
            <w:hideMark/>
          </w:tcPr>
          <w:p w:rsidR="0083496A" w:rsidRPr="00431FB9" w:rsidRDefault="0083496A" w:rsidP="00431FB9">
            <w:pPr>
              <w:spacing w:after="0" w:line="240" w:lineRule="auto"/>
              <w:jc w:val="both"/>
              <w:rPr>
                <w:rFonts w:ascii="Calibri" w:eastAsia="Calibri" w:hAnsi="Calibri" w:cs="Times New Roman"/>
                <w:color w:val="000000"/>
              </w:rPr>
            </w:pPr>
          </w:p>
        </w:tc>
      </w:tr>
      <w:tr w:rsidR="0083496A" w:rsidRPr="00431FB9" w:rsidTr="0083496A">
        <w:trPr>
          <w:trHeight w:val="511"/>
        </w:trPr>
        <w:tc>
          <w:tcPr>
            <w:tcW w:w="1489" w:type="dxa"/>
            <w:vMerge/>
            <w:tcBorders>
              <w:left w:val="single" w:sz="4" w:space="0" w:color="auto"/>
              <w:right w:val="single" w:sz="4" w:space="0" w:color="auto"/>
            </w:tcBorders>
            <w:vAlign w:val="center"/>
          </w:tcPr>
          <w:p w:rsidR="0083496A" w:rsidRPr="00431FB9" w:rsidRDefault="0083496A" w:rsidP="006179DA">
            <w:pPr>
              <w:spacing w:after="0" w:line="240" w:lineRule="auto"/>
              <w:jc w:val="center"/>
              <w:rPr>
                <w:rFonts w:ascii="Calibri" w:eastAsia="Times New Roman" w:hAnsi="Calibri" w:cs="Times New Roman"/>
                <w:b/>
                <w:i/>
                <w:color w:val="000000"/>
                <w:lang w:eastAsia="es-PE"/>
              </w:rPr>
            </w:pPr>
          </w:p>
        </w:tc>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Semana</w:t>
            </w:r>
          </w:p>
        </w:tc>
        <w:tc>
          <w:tcPr>
            <w:tcW w:w="7927" w:type="dxa"/>
            <w:gridSpan w:val="4"/>
            <w:tcBorders>
              <w:top w:val="single" w:sz="4" w:space="0" w:color="auto"/>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 xml:space="preserve">Contenidos </w:t>
            </w:r>
          </w:p>
        </w:tc>
        <w:tc>
          <w:tcPr>
            <w:tcW w:w="192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Estrategia didáctica</w:t>
            </w:r>
          </w:p>
        </w:tc>
        <w:tc>
          <w:tcPr>
            <w:tcW w:w="2734" w:type="dxa"/>
            <w:vMerge w:val="restart"/>
            <w:tcBorders>
              <w:top w:val="nil"/>
              <w:left w:val="single" w:sz="4" w:space="0" w:color="auto"/>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 xml:space="preserve">Indicadores de logro de la capacidad </w:t>
            </w:r>
          </w:p>
        </w:tc>
      </w:tr>
      <w:tr w:rsidR="0083496A" w:rsidRPr="00431FB9" w:rsidTr="0083496A">
        <w:trPr>
          <w:trHeight w:val="319"/>
        </w:trPr>
        <w:tc>
          <w:tcPr>
            <w:tcW w:w="1489" w:type="dxa"/>
            <w:vMerge/>
            <w:tcBorders>
              <w:left w:val="single" w:sz="4" w:space="0" w:color="auto"/>
              <w:right w:val="single" w:sz="4" w:space="0" w:color="auto"/>
            </w:tcBorders>
            <w:vAlign w:val="center"/>
          </w:tcPr>
          <w:p w:rsidR="0083496A" w:rsidRPr="00431FB9" w:rsidRDefault="0083496A" w:rsidP="006179DA">
            <w:pPr>
              <w:spacing w:after="0" w:line="240" w:lineRule="auto"/>
              <w:jc w:val="center"/>
              <w:rPr>
                <w:rFonts w:ascii="Calibri" w:eastAsia="Times New Roman" w:hAnsi="Calibri" w:cs="Times New Roman"/>
                <w:b/>
                <w:i/>
                <w:color w:val="000000"/>
                <w:lang w:eastAsia="es-PE"/>
              </w:rPr>
            </w:pPr>
          </w:p>
        </w:tc>
        <w:tc>
          <w:tcPr>
            <w:tcW w:w="877" w:type="dxa"/>
            <w:vMerge/>
            <w:tcBorders>
              <w:top w:val="nil"/>
              <w:left w:val="single" w:sz="4" w:space="0" w:color="auto"/>
              <w:bottom w:val="single" w:sz="4" w:space="0" w:color="auto"/>
              <w:right w:val="single" w:sz="4" w:space="0" w:color="auto"/>
            </w:tcBorders>
            <w:vAlign w:val="center"/>
            <w:hideMark/>
          </w:tcPr>
          <w:p w:rsidR="0083496A" w:rsidRPr="00431FB9" w:rsidRDefault="0083496A" w:rsidP="00431FB9">
            <w:pPr>
              <w:spacing w:after="0" w:line="240" w:lineRule="auto"/>
              <w:rPr>
                <w:rFonts w:ascii="Calibri" w:eastAsia="Times New Roman" w:hAnsi="Calibri" w:cs="Times New Roman"/>
                <w:color w:val="000000"/>
                <w:lang w:eastAsia="es-PE"/>
              </w:rPr>
            </w:pPr>
          </w:p>
        </w:tc>
        <w:tc>
          <w:tcPr>
            <w:tcW w:w="3805" w:type="dxa"/>
            <w:gridSpan w:val="2"/>
            <w:tcBorders>
              <w:top w:val="nil"/>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Conceptual</w:t>
            </w:r>
          </w:p>
        </w:tc>
        <w:tc>
          <w:tcPr>
            <w:tcW w:w="2217" w:type="dxa"/>
            <w:tcBorders>
              <w:top w:val="nil"/>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Procedimental</w:t>
            </w:r>
          </w:p>
        </w:tc>
        <w:tc>
          <w:tcPr>
            <w:tcW w:w="1905" w:type="dxa"/>
            <w:tcBorders>
              <w:top w:val="nil"/>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Times New Roman"/>
                <w:color w:val="000000"/>
                <w:lang w:eastAsia="es-PE"/>
              </w:rPr>
            </w:pPr>
            <w:r w:rsidRPr="00431FB9">
              <w:rPr>
                <w:rFonts w:ascii="Calibri" w:eastAsia="Times New Roman" w:hAnsi="Calibri" w:cs="Times New Roman"/>
                <w:color w:val="000000"/>
                <w:lang w:eastAsia="es-PE"/>
              </w:rPr>
              <w:t>Actitudinal</w:t>
            </w:r>
          </w:p>
        </w:tc>
        <w:tc>
          <w:tcPr>
            <w:tcW w:w="1927" w:type="dxa"/>
            <w:gridSpan w:val="2"/>
            <w:vMerge/>
            <w:tcBorders>
              <w:top w:val="nil"/>
              <w:left w:val="single" w:sz="4" w:space="0" w:color="auto"/>
              <w:bottom w:val="single" w:sz="4" w:space="0" w:color="auto"/>
              <w:right w:val="single" w:sz="4" w:space="0" w:color="auto"/>
            </w:tcBorders>
            <w:vAlign w:val="center"/>
            <w:hideMark/>
          </w:tcPr>
          <w:p w:rsidR="0083496A" w:rsidRPr="00431FB9" w:rsidRDefault="0083496A" w:rsidP="00431FB9">
            <w:pPr>
              <w:spacing w:after="0" w:line="240" w:lineRule="auto"/>
              <w:rPr>
                <w:rFonts w:ascii="Calibri" w:eastAsia="Times New Roman" w:hAnsi="Calibri" w:cs="Times New Roman"/>
                <w:color w:val="000000"/>
                <w:lang w:eastAsia="es-PE"/>
              </w:rPr>
            </w:pPr>
          </w:p>
        </w:tc>
        <w:tc>
          <w:tcPr>
            <w:tcW w:w="2734" w:type="dxa"/>
            <w:vMerge/>
            <w:tcBorders>
              <w:top w:val="nil"/>
              <w:left w:val="single" w:sz="4" w:space="0" w:color="auto"/>
              <w:bottom w:val="single" w:sz="4" w:space="0" w:color="auto"/>
              <w:right w:val="single" w:sz="4" w:space="0" w:color="auto"/>
            </w:tcBorders>
            <w:vAlign w:val="center"/>
            <w:hideMark/>
          </w:tcPr>
          <w:p w:rsidR="0083496A" w:rsidRPr="00431FB9" w:rsidRDefault="0083496A" w:rsidP="00431FB9">
            <w:pPr>
              <w:spacing w:after="0" w:line="240" w:lineRule="auto"/>
              <w:rPr>
                <w:rFonts w:ascii="Calibri" w:eastAsia="Times New Roman" w:hAnsi="Calibri" w:cs="Times New Roman"/>
                <w:color w:val="000000"/>
                <w:lang w:eastAsia="es-PE"/>
              </w:rPr>
            </w:pPr>
          </w:p>
        </w:tc>
      </w:tr>
      <w:tr w:rsidR="0083496A" w:rsidRPr="00431FB9" w:rsidTr="0083496A">
        <w:trPr>
          <w:trHeight w:val="1086"/>
        </w:trPr>
        <w:tc>
          <w:tcPr>
            <w:tcW w:w="1489" w:type="dxa"/>
            <w:vMerge/>
            <w:tcBorders>
              <w:left w:val="single" w:sz="4" w:space="0" w:color="auto"/>
              <w:bottom w:val="nil"/>
              <w:right w:val="single" w:sz="4" w:space="0" w:color="auto"/>
            </w:tcBorders>
            <w:vAlign w:val="center"/>
          </w:tcPr>
          <w:p w:rsidR="0083496A" w:rsidRPr="00431FB9" w:rsidRDefault="0083496A" w:rsidP="006179DA">
            <w:pPr>
              <w:spacing w:after="0" w:line="240" w:lineRule="auto"/>
              <w:jc w:val="center"/>
              <w:rPr>
                <w:rFonts w:ascii="Calibri" w:eastAsia="Times New Roman" w:hAnsi="Calibri" w:cs="Times New Roman"/>
                <w:b/>
                <w:i/>
                <w:color w:val="000000"/>
                <w:lang w:eastAsia="es-PE"/>
              </w:rPr>
            </w:pPr>
          </w:p>
        </w:tc>
        <w:tc>
          <w:tcPr>
            <w:tcW w:w="877" w:type="dxa"/>
            <w:tcBorders>
              <w:top w:val="nil"/>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Times New Roman"/>
                <w:color w:val="000000"/>
                <w:lang w:eastAsia="es-PE"/>
              </w:rPr>
            </w:pPr>
            <w:r>
              <w:rPr>
                <w:rFonts w:ascii="Calibri" w:eastAsia="Times New Roman" w:hAnsi="Calibri" w:cs="Times New Roman"/>
                <w:color w:val="000000"/>
                <w:lang w:eastAsia="es-PE"/>
              </w:rPr>
              <w:t>6</w:t>
            </w:r>
          </w:p>
        </w:tc>
        <w:tc>
          <w:tcPr>
            <w:tcW w:w="3805" w:type="dxa"/>
            <w:gridSpan w:val="2"/>
            <w:vMerge w:val="restart"/>
            <w:tcBorders>
              <w:top w:val="nil"/>
              <w:left w:val="single" w:sz="4" w:space="0" w:color="auto"/>
              <w:bottom w:val="nil"/>
              <w:right w:val="single" w:sz="4" w:space="0" w:color="auto"/>
            </w:tcBorders>
            <w:shd w:val="clear" w:color="auto" w:fill="auto"/>
          </w:tcPr>
          <w:p w:rsidR="0083496A" w:rsidRPr="00431FB9" w:rsidRDefault="0083496A" w:rsidP="00431FB9">
            <w:pPr>
              <w:spacing w:after="0" w:line="240" w:lineRule="auto"/>
              <w:ind w:left="269"/>
              <w:jc w:val="both"/>
              <w:rPr>
                <w:rFonts w:ascii="Calibri" w:eastAsia="Times New Roman" w:hAnsi="Calibri" w:cs="Calibri"/>
                <w:sz w:val="20"/>
                <w:szCs w:val="20"/>
                <w:lang w:eastAsia="es-PE"/>
              </w:rPr>
            </w:pPr>
          </w:p>
          <w:p w:rsidR="0083496A" w:rsidRPr="00431FB9" w:rsidRDefault="0083496A" w:rsidP="00431FB9">
            <w:pPr>
              <w:spacing w:after="0" w:line="240" w:lineRule="auto"/>
              <w:ind w:left="269"/>
              <w:jc w:val="both"/>
              <w:rPr>
                <w:rFonts w:ascii="Calibri" w:eastAsia="Times New Roman" w:hAnsi="Calibri" w:cs="Calibri"/>
                <w:sz w:val="20"/>
                <w:szCs w:val="20"/>
                <w:lang w:eastAsia="es-PE"/>
              </w:rPr>
            </w:pPr>
          </w:p>
          <w:p w:rsidR="0083496A" w:rsidRPr="00431FB9" w:rsidRDefault="0083496A" w:rsidP="00431FB9">
            <w:pPr>
              <w:spacing w:after="0" w:line="240" w:lineRule="auto"/>
              <w:ind w:left="269"/>
              <w:jc w:val="both"/>
              <w:rPr>
                <w:rFonts w:ascii="Calibri" w:eastAsia="Times New Roman" w:hAnsi="Calibri" w:cs="Calibri"/>
                <w:sz w:val="20"/>
                <w:szCs w:val="20"/>
                <w:lang w:eastAsia="es-PE"/>
              </w:rPr>
            </w:pPr>
          </w:p>
          <w:p w:rsidR="0083496A" w:rsidRDefault="0083496A" w:rsidP="00431FB9">
            <w:pPr>
              <w:numPr>
                <w:ilvl w:val="0"/>
                <w:numId w:val="7"/>
              </w:numPr>
              <w:spacing w:after="0" w:line="240" w:lineRule="auto"/>
              <w:ind w:left="269" w:hanging="284"/>
              <w:jc w:val="both"/>
              <w:rPr>
                <w:rFonts w:ascii="Calibri" w:eastAsia="Times New Roman" w:hAnsi="Calibri" w:cs="Calibri"/>
                <w:sz w:val="20"/>
                <w:szCs w:val="20"/>
                <w:lang w:eastAsia="es-PE"/>
              </w:rPr>
            </w:pPr>
            <w:r w:rsidRPr="002B386B">
              <w:rPr>
                <w:rFonts w:ascii="Calibri" w:eastAsia="Times New Roman" w:hAnsi="Calibri" w:cs="Calibri"/>
                <w:sz w:val="20"/>
                <w:szCs w:val="20"/>
                <w:lang w:eastAsia="es-PE"/>
              </w:rPr>
              <w:t xml:space="preserve">Técnicas en el cultivo de peces nativos más importantes. </w:t>
            </w:r>
          </w:p>
          <w:p w:rsidR="0083496A" w:rsidRDefault="0083496A" w:rsidP="00431FB9">
            <w:pPr>
              <w:numPr>
                <w:ilvl w:val="0"/>
                <w:numId w:val="7"/>
              </w:numPr>
              <w:spacing w:after="0" w:line="240" w:lineRule="auto"/>
              <w:ind w:left="269" w:hanging="284"/>
              <w:jc w:val="both"/>
              <w:rPr>
                <w:rFonts w:ascii="Calibri" w:eastAsia="Times New Roman" w:hAnsi="Calibri" w:cs="Calibri"/>
                <w:sz w:val="20"/>
                <w:szCs w:val="20"/>
                <w:lang w:eastAsia="es-PE"/>
              </w:rPr>
            </w:pPr>
            <w:r w:rsidRPr="002B386B">
              <w:rPr>
                <w:rFonts w:ascii="Calibri" w:eastAsia="Times New Roman" w:hAnsi="Calibri" w:cs="Calibri"/>
                <w:sz w:val="20"/>
                <w:szCs w:val="20"/>
                <w:lang w:eastAsia="es-PE"/>
              </w:rPr>
              <w:t xml:space="preserve">Técnicas </w:t>
            </w:r>
            <w:r>
              <w:rPr>
                <w:rFonts w:ascii="Calibri" w:eastAsia="Times New Roman" w:hAnsi="Calibri" w:cs="Calibri"/>
                <w:sz w:val="20"/>
                <w:szCs w:val="20"/>
                <w:lang w:eastAsia="es-PE"/>
              </w:rPr>
              <w:t>en el cultivo de peces exóticos más importantes.</w:t>
            </w:r>
          </w:p>
          <w:p w:rsidR="0083496A" w:rsidRDefault="0083496A" w:rsidP="00431FB9">
            <w:pPr>
              <w:numPr>
                <w:ilvl w:val="0"/>
                <w:numId w:val="7"/>
              </w:numPr>
              <w:spacing w:after="0" w:line="240" w:lineRule="auto"/>
              <w:ind w:left="269" w:hanging="284"/>
              <w:jc w:val="both"/>
              <w:rPr>
                <w:rFonts w:ascii="Calibri" w:eastAsia="Times New Roman" w:hAnsi="Calibri" w:cs="Calibri"/>
                <w:sz w:val="20"/>
                <w:szCs w:val="20"/>
                <w:lang w:eastAsia="es-PE"/>
              </w:rPr>
            </w:pPr>
            <w:r>
              <w:rPr>
                <w:rFonts w:ascii="Calibri" w:eastAsia="Times New Roman" w:hAnsi="Calibri" w:cs="Calibri"/>
                <w:sz w:val="20"/>
                <w:szCs w:val="20"/>
                <w:lang w:eastAsia="es-PE"/>
              </w:rPr>
              <w:t>Sistemas de estanquerias en la acuicultura.</w:t>
            </w:r>
          </w:p>
          <w:p w:rsidR="0083496A" w:rsidRDefault="0083496A" w:rsidP="00431FB9">
            <w:pPr>
              <w:numPr>
                <w:ilvl w:val="0"/>
                <w:numId w:val="7"/>
              </w:numPr>
              <w:spacing w:after="0" w:line="240" w:lineRule="auto"/>
              <w:ind w:left="269" w:hanging="284"/>
              <w:jc w:val="both"/>
              <w:rPr>
                <w:rFonts w:ascii="Calibri" w:eastAsia="Times New Roman" w:hAnsi="Calibri" w:cs="Calibri"/>
                <w:sz w:val="20"/>
                <w:szCs w:val="20"/>
                <w:lang w:eastAsia="es-PE"/>
              </w:rPr>
            </w:pPr>
            <w:r>
              <w:rPr>
                <w:rFonts w:ascii="Calibri" w:eastAsia="Times New Roman" w:hAnsi="Calibri" w:cs="Calibri"/>
                <w:sz w:val="20"/>
                <w:szCs w:val="20"/>
                <w:lang w:eastAsia="es-PE"/>
              </w:rPr>
              <w:t>Sistema de jaulas y corrales en la acuicultura.</w:t>
            </w:r>
          </w:p>
          <w:p w:rsidR="0083496A" w:rsidRDefault="0083496A" w:rsidP="002B386B">
            <w:pPr>
              <w:spacing w:after="0" w:line="240" w:lineRule="auto"/>
              <w:ind w:left="269" w:hanging="284"/>
              <w:jc w:val="both"/>
              <w:rPr>
                <w:rFonts w:ascii="Calibri" w:eastAsia="Times New Roman" w:hAnsi="Calibri" w:cs="Calibri"/>
                <w:sz w:val="20"/>
                <w:szCs w:val="20"/>
                <w:lang w:eastAsia="es-PE"/>
              </w:rPr>
            </w:pPr>
          </w:p>
          <w:p w:rsidR="0083496A" w:rsidRPr="007C66CD" w:rsidRDefault="0083496A" w:rsidP="007C66CD">
            <w:pPr>
              <w:rPr>
                <w:rFonts w:ascii="Calibri" w:eastAsia="Times New Roman" w:hAnsi="Calibri" w:cs="Calibri"/>
                <w:sz w:val="20"/>
                <w:szCs w:val="20"/>
                <w:lang w:eastAsia="es-PE"/>
              </w:rPr>
            </w:pPr>
          </w:p>
        </w:tc>
        <w:tc>
          <w:tcPr>
            <w:tcW w:w="2217" w:type="dxa"/>
            <w:vMerge w:val="restart"/>
            <w:tcBorders>
              <w:top w:val="nil"/>
              <w:left w:val="nil"/>
              <w:bottom w:val="nil"/>
              <w:right w:val="single" w:sz="4" w:space="0" w:color="auto"/>
            </w:tcBorders>
            <w:shd w:val="clear" w:color="auto" w:fill="auto"/>
          </w:tcPr>
          <w:p w:rsidR="0083496A" w:rsidRPr="00431FB9" w:rsidRDefault="0083496A" w:rsidP="00431FB9">
            <w:pPr>
              <w:spacing w:after="0" w:line="240" w:lineRule="auto"/>
              <w:contextualSpacing/>
              <w:rPr>
                <w:rFonts w:ascii="Calibri" w:eastAsia="Calibri" w:hAnsi="Calibri" w:cs="Calibri"/>
                <w:sz w:val="20"/>
                <w:szCs w:val="20"/>
              </w:rPr>
            </w:pPr>
          </w:p>
          <w:p w:rsidR="0083496A" w:rsidRDefault="0083496A" w:rsidP="00431FB9">
            <w:pPr>
              <w:numPr>
                <w:ilvl w:val="0"/>
                <w:numId w:val="8"/>
              </w:numPr>
              <w:spacing w:after="0" w:line="240" w:lineRule="auto"/>
              <w:ind w:left="175" w:hanging="141"/>
              <w:contextualSpacing/>
              <w:rPr>
                <w:rFonts w:ascii="Calibri" w:eastAsia="Calibri" w:hAnsi="Calibri" w:cs="Calibri"/>
                <w:sz w:val="20"/>
                <w:szCs w:val="20"/>
              </w:rPr>
            </w:pPr>
            <w:r>
              <w:rPr>
                <w:rFonts w:ascii="Calibri" w:eastAsia="Calibri" w:hAnsi="Calibri" w:cs="Calibri"/>
                <w:b/>
                <w:sz w:val="20"/>
                <w:szCs w:val="20"/>
              </w:rPr>
              <w:t>1-</w:t>
            </w:r>
            <w:r w:rsidRPr="00431FB9">
              <w:rPr>
                <w:rFonts w:ascii="Calibri" w:eastAsia="Calibri" w:hAnsi="Calibri" w:cs="Calibri"/>
                <w:b/>
                <w:sz w:val="20"/>
                <w:szCs w:val="20"/>
              </w:rPr>
              <w:t>:</w:t>
            </w:r>
            <w:r w:rsidRPr="00431FB9">
              <w:rPr>
                <w:rFonts w:ascii="Calibri" w:eastAsia="Calibri" w:hAnsi="Calibri" w:cs="Calibri"/>
                <w:sz w:val="20"/>
                <w:szCs w:val="20"/>
              </w:rPr>
              <w:t xml:space="preserve"> Identifica</w:t>
            </w:r>
            <w:r>
              <w:rPr>
                <w:rFonts w:ascii="Calibri" w:eastAsia="Calibri" w:hAnsi="Calibri" w:cs="Calibri"/>
                <w:sz w:val="20"/>
                <w:szCs w:val="20"/>
              </w:rPr>
              <w:t xml:space="preserve"> las técnicas en el cultivo de peces nativos.</w:t>
            </w:r>
          </w:p>
          <w:p w:rsidR="0083496A" w:rsidRPr="002B386B" w:rsidRDefault="0083496A" w:rsidP="002B386B">
            <w:pPr>
              <w:numPr>
                <w:ilvl w:val="0"/>
                <w:numId w:val="8"/>
              </w:numPr>
              <w:spacing w:after="0" w:line="240" w:lineRule="auto"/>
              <w:ind w:left="175" w:hanging="141"/>
              <w:contextualSpacing/>
              <w:rPr>
                <w:rFonts w:ascii="Calibri" w:eastAsia="Calibri" w:hAnsi="Calibri" w:cs="Calibri"/>
                <w:sz w:val="20"/>
                <w:szCs w:val="20"/>
              </w:rPr>
            </w:pPr>
            <w:r w:rsidRPr="00431FB9">
              <w:rPr>
                <w:rFonts w:ascii="Calibri" w:eastAsia="Calibri" w:hAnsi="Calibri" w:cs="Calibri"/>
                <w:sz w:val="20"/>
                <w:szCs w:val="20"/>
              </w:rPr>
              <w:t xml:space="preserve">1-2: Identifica las técnicas </w:t>
            </w:r>
            <w:r>
              <w:rPr>
                <w:rFonts w:ascii="Calibri" w:eastAsia="Calibri" w:hAnsi="Calibri" w:cs="Calibri"/>
                <w:sz w:val="20"/>
                <w:szCs w:val="20"/>
              </w:rPr>
              <w:t xml:space="preserve">en el cultivo de peces </w:t>
            </w:r>
            <w:r w:rsidR="00323257">
              <w:rPr>
                <w:rFonts w:ascii="Calibri" w:eastAsia="Calibri" w:hAnsi="Calibri" w:cs="Calibri"/>
                <w:sz w:val="20"/>
                <w:szCs w:val="20"/>
              </w:rPr>
              <w:t>exóticos.</w:t>
            </w:r>
          </w:p>
          <w:p w:rsidR="0083496A" w:rsidRPr="002B386B" w:rsidRDefault="0083496A" w:rsidP="002B386B">
            <w:pPr>
              <w:numPr>
                <w:ilvl w:val="0"/>
                <w:numId w:val="8"/>
              </w:numPr>
              <w:spacing w:after="0" w:line="240" w:lineRule="auto"/>
              <w:ind w:left="175" w:hanging="141"/>
              <w:contextualSpacing/>
              <w:rPr>
                <w:rFonts w:ascii="Calibri" w:eastAsia="Calibri" w:hAnsi="Calibri" w:cs="Calibri"/>
                <w:sz w:val="20"/>
                <w:szCs w:val="20"/>
              </w:rPr>
            </w:pPr>
            <w:r>
              <w:rPr>
                <w:rFonts w:ascii="Calibri" w:eastAsia="Calibri" w:hAnsi="Calibri" w:cs="Calibri"/>
                <w:sz w:val="20"/>
                <w:szCs w:val="20"/>
              </w:rPr>
              <w:t>1-3: Identifica los sistemas de estanquerias.</w:t>
            </w:r>
          </w:p>
          <w:p w:rsidR="0083496A" w:rsidRDefault="0083496A" w:rsidP="00431FB9">
            <w:pPr>
              <w:numPr>
                <w:ilvl w:val="0"/>
                <w:numId w:val="8"/>
              </w:numPr>
              <w:spacing w:after="0" w:line="240" w:lineRule="auto"/>
              <w:ind w:left="175" w:hanging="141"/>
              <w:contextualSpacing/>
              <w:rPr>
                <w:rFonts w:ascii="Calibri" w:eastAsia="Calibri" w:hAnsi="Calibri" w:cs="Calibri"/>
                <w:sz w:val="20"/>
                <w:szCs w:val="20"/>
              </w:rPr>
            </w:pPr>
            <w:r w:rsidRPr="00431FB9">
              <w:rPr>
                <w:rFonts w:ascii="Calibri" w:eastAsia="Calibri" w:hAnsi="Calibri" w:cs="Calibri"/>
                <w:sz w:val="20"/>
                <w:szCs w:val="20"/>
              </w:rPr>
              <w:t xml:space="preserve">1-4: Identifica los </w:t>
            </w:r>
            <w:r>
              <w:rPr>
                <w:rFonts w:ascii="Calibri" w:eastAsia="Calibri" w:hAnsi="Calibri" w:cs="Calibri"/>
                <w:sz w:val="20"/>
                <w:szCs w:val="20"/>
              </w:rPr>
              <w:t>sistemas de jaulas y corrales.</w:t>
            </w:r>
          </w:p>
          <w:p w:rsidR="0083496A" w:rsidRPr="007C66CD" w:rsidRDefault="0083496A" w:rsidP="007C66CD">
            <w:pPr>
              <w:rPr>
                <w:rFonts w:ascii="Calibri" w:eastAsia="Calibri" w:hAnsi="Calibri" w:cs="Calibri"/>
                <w:sz w:val="20"/>
                <w:szCs w:val="20"/>
              </w:rPr>
            </w:pPr>
          </w:p>
        </w:tc>
        <w:tc>
          <w:tcPr>
            <w:tcW w:w="1905" w:type="dxa"/>
            <w:vMerge w:val="restart"/>
            <w:tcBorders>
              <w:top w:val="nil"/>
              <w:left w:val="nil"/>
              <w:bottom w:val="nil"/>
              <w:right w:val="single" w:sz="4" w:space="0" w:color="auto"/>
            </w:tcBorders>
            <w:shd w:val="clear" w:color="auto" w:fill="auto"/>
          </w:tcPr>
          <w:p w:rsidR="0083496A" w:rsidRPr="00431FB9" w:rsidRDefault="0083496A" w:rsidP="00431FB9">
            <w:pPr>
              <w:numPr>
                <w:ilvl w:val="0"/>
                <w:numId w:val="8"/>
              </w:numPr>
              <w:spacing w:after="0" w:line="240" w:lineRule="auto"/>
              <w:ind w:left="33" w:hanging="141"/>
              <w:contextualSpacing/>
              <w:rPr>
                <w:rFonts w:ascii="Calibri" w:eastAsia="Calibri" w:hAnsi="Calibri" w:cs="Calibri"/>
                <w:b/>
                <w:sz w:val="20"/>
                <w:szCs w:val="20"/>
              </w:rPr>
            </w:pPr>
            <w:r w:rsidRPr="00431FB9">
              <w:rPr>
                <w:rFonts w:ascii="Calibri" w:eastAsia="Calibri" w:hAnsi="Calibri" w:cs="Calibri"/>
                <w:b/>
                <w:sz w:val="20"/>
                <w:szCs w:val="20"/>
              </w:rPr>
              <w:t xml:space="preserve">0: Aclarar </w:t>
            </w:r>
            <w:r>
              <w:rPr>
                <w:rFonts w:ascii="Calibri" w:eastAsia="Calibri" w:hAnsi="Calibri" w:cs="Calibri"/>
                <w:sz w:val="20"/>
                <w:szCs w:val="20"/>
              </w:rPr>
              <w:t>dudas sobre la</w:t>
            </w:r>
            <w:r w:rsidRPr="00431FB9">
              <w:rPr>
                <w:rFonts w:ascii="Calibri" w:eastAsia="Calibri" w:hAnsi="Calibri" w:cs="Calibri"/>
                <w:sz w:val="20"/>
                <w:szCs w:val="20"/>
              </w:rPr>
              <w:t xml:space="preserve">s </w:t>
            </w:r>
            <w:r>
              <w:rPr>
                <w:rFonts w:ascii="Calibri" w:eastAsia="Calibri" w:hAnsi="Calibri" w:cs="Calibri"/>
                <w:sz w:val="20"/>
                <w:szCs w:val="20"/>
              </w:rPr>
              <w:t>técnicas del cultivo de peces nativos</w:t>
            </w:r>
            <w:r w:rsidRPr="00431FB9">
              <w:rPr>
                <w:rFonts w:ascii="Calibri" w:eastAsia="Calibri" w:hAnsi="Calibri" w:cs="Calibri"/>
                <w:sz w:val="20"/>
                <w:szCs w:val="20"/>
              </w:rPr>
              <w:t>.</w:t>
            </w:r>
          </w:p>
          <w:p w:rsidR="0083496A" w:rsidRPr="00431FB9" w:rsidRDefault="0083496A" w:rsidP="00431FB9">
            <w:pPr>
              <w:numPr>
                <w:ilvl w:val="0"/>
                <w:numId w:val="8"/>
              </w:numPr>
              <w:spacing w:after="0" w:line="240" w:lineRule="auto"/>
              <w:ind w:left="33" w:hanging="141"/>
              <w:contextualSpacing/>
              <w:rPr>
                <w:rFonts w:ascii="Calibri" w:eastAsia="Calibri" w:hAnsi="Calibri" w:cs="Calibri"/>
                <w:b/>
                <w:sz w:val="20"/>
                <w:szCs w:val="20"/>
              </w:rPr>
            </w:pPr>
            <w:r w:rsidRPr="00431FB9">
              <w:rPr>
                <w:rFonts w:ascii="Calibri" w:eastAsia="Calibri" w:hAnsi="Calibri" w:cs="Calibri"/>
                <w:b/>
                <w:sz w:val="20"/>
                <w:szCs w:val="20"/>
              </w:rPr>
              <w:t xml:space="preserve">1-2: Propiciar </w:t>
            </w:r>
            <w:r w:rsidRPr="00431FB9">
              <w:rPr>
                <w:rFonts w:ascii="Calibri" w:eastAsia="Calibri" w:hAnsi="Calibri" w:cs="Calibri"/>
                <w:sz w:val="20"/>
                <w:szCs w:val="20"/>
              </w:rPr>
              <w:t>el interés de</w:t>
            </w:r>
            <w:r>
              <w:rPr>
                <w:rFonts w:ascii="Calibri" w:eastAsia="Calibri" w:hAnsi="Calibri" w:cs="Calibri"/>
                <w:sz w:val="20"/>
                <w:szCs w:val="20"/>
              </w:rPr>
              <w:t>l cultivo de peces exóticos</w:t>
            </w:r>
            <w:r w:rsidRPr="00431FB9">
              <w:rPr>
                <w:rFonts w:ascii="Calibri" w:eastAsia="Calibri" w:hAnsi="Calibri" w:cs="Calibri"/>
                <w:sz w:val="20"/>
                <w:szCs w:val="20"/>
              </w:rPr>
              <w:t>.</w:t>
            </w:r>
          </w:p>
          <w:p w:rsidR="0083496A" w:rsidRDefault="0083496A" w:rsidP="00431FB9">
            <w:pPr>
              <w:numPr>
                <w:ilvl w:val="0"/>
                <w:numId w:val="9"/>
              </w:numPr>
              <w:tabs>
                <w:tab w:val="left" w:pos="99"/>
              </w:tabs>
              <w:spacing w:after="0" w:line="240" w:lineRule="auto"/>
              <w:ind w:left="33" w:hanging="33"/>
              <w:contextualSpacing/>
              <w:jc w:val="both"/>
              <w:rPr>
                <w:rFonts w:ascii="Calibri" w:eastAsia="Calibri" w:hAnsi="Calibri" w:cs="Calibri"/>
                <w:sz w:val="20"/>
                <w:szCs w:val="20"/>
              </w:rPr>
            </w:pPr>
            <w:r w:rsidRPr="00431FB9">
              <w:rPr>
                <w:rFonts w:ascii="Calibri" w:eastAsia="Calibri" w:hAnsi="Calibri" w:cs="Calibri"/>
                <w:b/>
                <w:sz w:val="20"/>
                <w:szCs w:val="20"/>
              </w:rPr>
              <w:t xml:space="preserve">1-3: Propiciar </w:t>
            </w:r>
            <w:r w:rsidRPr="00431FB9">
              <w:rPr>
                <w:rFonts w:ascii="Calibri" w:eastAsia="Calibri" w:hAnsi="Calibri" w:cs="Calibri"/>
                <w:sz w:val="20"/>
                <w:szCs w:val="20"/>
              </w:rPr>
              <w:t xml:space="preserve">el manejo </w:t>
            </w:r>
            <w:r>
              <w:rPr>
                <w:rFonts w:ascii="Calibri" w:eastAsia="Calibri" w:hAnsi="Calibri" w:cs="Calibri"/>
                <w:sz w:val="20"/>
                <w:szCs w:val="20"/>
              </w:rPr>
              <w:t>de la acuicultura mediante estanquerias.</w:t>
            </w:r>
          </w:p>
          <w:p w:rsidR="0083496A" w:rsidRDefault="0083496A" w:rsidP="00431FB9">
            <w:pPr>
              <w:numPr>
                <w:ilvl w:val="0"/>
                <w:numId w:val="9"/>
              </w:numPr>
              <w:tabs>
                <w:tab w:val="left" w:pos="99"/>
              </w:tabs>
              <w:spacing w:after="0" w:line="240" w:lineRule="auto"/>
              <w:ind w:left="33" w:hanging="33"/>
              <w:contextualSpacing/>
              <w:jc w:val="both"/>
              <w:rPr>
                <w:rFonts w:ascii="Calibri" w:eastAsia="Calibri" w:hAnsi="Calibri" w:cs="Calibri"/>
                <w:sz w:val="20"/>
                <w:szCs w:val="20"/>
              </w:rPr>
            </w:pPr>
            <w:r>
              <w:rPr>
                <w:rFonts w:ascii="Calibri" w:eastAsia="Calibri" w:hAnsi="Calibri" w:cs="Calibri"/>
                <w:b/>
                <w:sz w:val="20"/>
                <w:szCs w:val="20"/>
              </w:rPr>
              <w:t xml:space="preserve">1-4: </w:t>
            </w:r>
            <w:r w:rsidRPr="002B386B">
              <w:rPr>
                <w:rFonts w:ascii="Calibri" w:eastAsia="Calibri" w:hAnsi="Calibri" w:cs="Calibri"/>
                <w:b/>
                <w:sz w:val="20"/>
                <w:szCs w:val="20"/>
              </w:rPr>
              <w:t>Debatir</w:t>
            </w:r>
            <w:r>
              <w:rPr>
                <w:rFonts w:ascii="Calibri" w:eastAsia="Calibri" w:hAnsi="Calibri" w:cs="Calibri"/>
                <w:sz w:val="20"/>
                <w:szCs w:val="20"/>
              </w:rPr>
              <w:t xml:space="preserve"> en el uso de jaulas y corrales en acuicultura.</w:t>
            </w:r>
          </w:p>
          <w:p w:rsidR="0083496A" w:rsidRPr="007C66CD" w:rsidRDefault="0083496A" w:rsidP="007C66CD">
            <w:pPr>
              <w:rPr>
                <w:rFonts w:ascii="Calibri" w:eastAsia="Calibri" w:hAnsi="Calibri" w:cs="Calibri"/>
                <w:sz w:val="20"/>
                <w:szCs w:val="20"/>
              </w:rPr>
            </w:pPr>
          </w:p>
        </w:tc>
        <w:tc>
          <w:tcPr>
            <w:tcW w:w="1927" w:type="dxa"/>
            <w:gridSpan w:val="2"/>
            <w:vMerge w:val="restart"/>
            <w:tcBorders>
              <w:top w:val="nil"/>
              <w:left w:val="nil"/>
              <w:bottom w:val="nil"/>
              <w:right w:val="single" w:sz="4" w:space="0" w:color="auto"/>
            </w:tcBorders>
            <w:shd w:val="clear" w:color="auto" w:fill="auto"/>
            <w:vAlign w:val="center"/>
          </w:tcPr>
          <w:p w:rsidR="0083496A" w:rsidRPr="00431FB9" w:rsidRDefault="0083496A" w:rsidP="00431FB9">
            <w:pPr>
              <w:numPr>
                <w:ilvl w:val="0"/>
                <w:numId w:val="9"/>
              </w:numPr>
              <w:spacing w:after="0" w:line="240" w:lineRule="auto"/>
              <w:ind w:left="321" w:hanging="284"/>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Exposición</w:t>
            </w:r>
          </w:p>
          <w:p w:rsidR="0083496A" w:rsidRPr="00431FB9" w:rsidRDefault="0083496A" w:rsidP="00431FB9">
            <w:pPr>
              <w:numPr>
                <w:ilvl w:val="0"/>
                <w:numId w:val="8"/>
              </w:numPr>
              <w:spacing w:after="0" w:line="240" w:lineRule="auto"/>
              <w:ind w:left="321" w:hanging="284"/>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Método de preguntas</w:t>
            </w:r>
          </w:p>
          <w:p w:rsidR="0083496A" w:rsidRPr="00431FB9" w:rsidRDefault="0083496A" w:rsidP="00431FB9">
            <w:pPr>
              <w:numPr>
                <w:ilvl w:val="0"/>
                <w:numId w:val="8"/>
              </w:numPr>
              <w:spacing w:after="0" w:line="240" w:lineRule="auto"/>
              <w:ind w:left="321" w:hanging="284"/>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Método de casos</w:t>
            </w:r>
          </w:p>
          <w:p w:rsidR="0083496A" w:rsidRPr="00431FB9" w:rsidRDefault="0083496A" w:rsidP="00431FB9">
            <w:pPr>
              <w:spacing w:after="0" w:line="240" w:lineRule="auto"/>
              <w:ind w:left="321"/>
              <w:rPr>
                <w:rFonts w:ascii="Calibri" w:eastAsia="Times New Roman" w:hAnsi="Calibri" w:cs="Times New Roman"/>
                <w:color w:val="000000"/>
                <w:sz w:val="20"/>
                <w:szCs w:val="20"/>
                <w:lang w:eastAsia="es-PE"/>
              </w:rPr>
            </w:pPr>
          </w:p>
          <w:p w:rsidR="0083496A" w:rsidRPr="00431FB9" w:rsidRDefault="0083496A" w:rsidP="00431FB9">
            <w:pPr>
              <w:spacing w:after="0" w:line="240" w:lineRule="auto"/>
              <w:ind w:left="321"/>
              <w:rPr>
                <w:rFonts w:ascii="Calibri" w:eastAsia="Times New Roman" w:hAnsi="Calibri" w:cs="Times New Roman"/>
                <w:color w:val="000000"/>
                <w:sz w:val="20"/>
                <w:szCs w:val="20"/>
                <w:lang w:eastAsia="es-PE"/>
              </w:rPr>
            </w:pPr>
          </w:p>
          <w:p w:rsidR="0083496A" w:rsidRPr="00431FB9" w:rsidRDefault="0083496A" w:rsidP="00431FB9">
            <w:pPr>
              <w:spacing w:after="0" w:line="240" w:lineRule="auto"/>
              <w:ind w:left="321"/>
              <w:rPr>
                <w:rFonts w:ascii="Calibri" w:eastAsia="Times New Roman" w:hAnsi="Calibri" w:cs="Times New Roman"/>
                <w:color w:val="000000"/>
                <w:sz w:val="20"/>
                <w:szCs w:val="20"/>
                <w:lang w:eastAsia="es-PE"/>
              </w:rPr>
            </w:pPr>
          </w:p>
          <w:p w:rsidR="0083496A" w:rsidRPr="00431FB9" w:rsidRDefault="0083496A" w:rsidP="00431FB9">
            <w:pPr>
              <w:spacing w:after="0" w:line="240" w:lineRule="auto"/>
              <w:ind w:left="321"/>
              <w:rPr>
                <w:rFonts w:ascii="Calibri" w:eastAsia="Times New Roman" w:hAnsi="Calibri" w:cs="Times New Roman"/>
                <w:color w:val="000000"/>
                <w:sz w:val="20"/>
                <w:szCs w:val="20"/>
                <w:lang w:eastAsia="es-PE"/>
              </w:rPr>
            </w:pPr>
          </w:p>
          <w:p w:rsidR="0083496A" w:rsidRPr="00431FB9" w:rsidRDefault="0083496A" w:rsidP="00431FB9">
            <w:pPr>
              <w:spacing w:after="0" w:line="240" w:lineRule="auto"/>
              <w:ind w:left="321"/>
              <w:rPr>
                <w:rFonts w:ascii="Calibri" w:eastAsia="Times New Roman" w:hAnsi="Calibri" w:cs="Times New Roman"/>
                <w:color w:val="000000"/>
                <w:sz w:val="20"/>
                <w:szCs w:val="20"/>
                <w:lang w:eastAsia="es-PE"/>
              </w:rPr>
            </w:pPr>
          </w:p>
          <w:p w:rsidR="0083496A" w:rsidRPr="00431FB9" w:rsidRDefault="0083496A" w:rsidP="00431FB9">
            <w:pPr>
              <w:spacing w:after="0" w:line="240" w:lineRule="auto"/>
              <w:ind w:left="321"/>
              <w:rPr>
                <w:rFonts w:ascii="Calibri" w:eastAsia="Times New Roman" w:hAnsi="Calibri" w:cs="Times New Roman"/>
                <w:color w:val="000000"/>
                <w:sz w:val="20"/>
                <w:szCs w:val="20"/>
                <w:lang w:eastAsia="es-PE"/>
              </w:rPr>
            </w:pPr>
          </w:p>
          <w:p w:rsidR="0083496A" w:rsidRPr="00431FB9" w:rsidRDefault="0083496A" w:rsidP="00431FB9">
            <w:pPr>
              <w:spacing w:after="0" w:line="240" w:lineRule="auto"/>
              <w:ind w:left="321"/>
              <w:rPr>
                <w:rFonts w:ascii="Calibri" w:eastAsia="Times New Roman" w:hAnsi="Calibri" w:cs="Times New Roman"/>
                <w:color w:val="000000"/>
                <w:sz w:val="20"/>
                <w:szCs w:val="20"/>
                <w:lang w:eastAsia="es-PE"/>
              </w:rPr>
            </w:pPr>
          </w:p>
          <w:p w:rsidR="0083496A" w:rsidRPr="00431FB9" w:rsidRDefault="0083496A" w:rsidP="00431FB9">
            <w:pPr>
              <w:spacing w:after="0" w:line="240" w:lineRule="auto"/>
              <w:ind w:left="321"/>
              <w:rPr>
                <w:rFonts w:ascii="Calibri" w:eastAsia="Times New Roman" w:hAnsi="Calibri" w:cs="Times New Roman"/>
                <w:color w:val="000000"/>
                <w:sz w:val="20"/>
                <w:szCs w:val="20"/>
                <w:lang w:eastAsia="es-PE"/>
              </w:rPr>
            </w:pPr>
          </w:p>
          <w:p w:rsidR="0083496A" w:rsidRPr="00431FB9" w:rsidRDefault="0083496A" w:rsidP="007C66CD">
            <w:pPr>
              <w:spacing w:after="0" w:line="240" w:lineRule="auto"/>
              <w:rPr>
                <w:rFonts w:ascii="Calibri" w:eastAsia="Times New Roman" w:hAnsi="Calibri" w:cs="Times New Roman"/>
                <w:color w:val="000000"/>
                <w:sz w:val="20"/>
                <w:szCs w:val="20"/>
                <w:lang w:eastAsia="es-PE"/>
              </w:rPr>
            </w:pPr>
          </w:p>
        </w:tc>
        <w:tc>
          <w:tcPr>
            <w:tcW w:w="2734" w:type="dxa"/>
            <w:vMerge w:val="restart"/>
            <w:tcBorders>
              <w:top w:val="nil"/>
              <w:left w:val="nil"/>
              <w:bottom w:val="nil"/>
              <w:right w:val="single" w:sz="4" w:space="0" w:color="auto"/>
            </w:tcBorders>
            <w:shd w:val="clear" w:color="auto" w:fill="auto"/>
          </w:tcPr>
          <w:p w:rsidR="0083496A" w:rsidRDefault="0083496A" w:rsidP="00365A3D">
            <w:pPr>
              <w:keepNext/>
              <w:numPr>
                <w:ilvl w:val="0"/>
                <w:numId w:val="10"/>
              </w:numPr>
              <w:spacing w:before="240" w:after="60" w:line="240" w:lineRule="auto"/>
              <w:ind w:left="301" w:hanging="284"/>
              <w:jc w:val="both"/>
              <w:outlineLvl w:val="2"/>
              <w:rPr>
                <w:rFonts w:ascii="Calibri" w:eastAsia="Times New Roman" w:hAnsi="Calibri" w:cs="Calibri"/>
                <w:bCs/>
                <w:sz w:val="20"/>
                <w:szCs w:val="20"/>
                <w:lang w:val="es-ES" w:eastAsia="es-ES"/>
              </w:rPr>
            </w:pPr>
            <w:r w:rsidRPr="00431FB9">
              <w:rPr>
                <w:rFonts w:ascii="Calibri" w:eastAsia="Times New Roman" w:hAnsi="Calibri" w:cs="Calibri"/>
                <w:bCs/>
                <w:sz w:val="20"/>
                <w:szCs w:val="20"/>
                <w:lang w:val="es-ES" w:eastAsia="es-ES"/>
              </w:rPr>
              <w:t xml:space="preserve">Identifica las técnicas </w:t>
            </w:r>
            <w:r>
              <w:rPr>
                <w:rFonts w:ascii="Calibri" w:eastAsia="Times New Roman" w:hAnsi="Calibri" w:cs="Calibri"/>
                <w:bCs/>
                <w:sz w:val="20"/>
                <w:szCs w:val="20"/>
                <w:lang w:val="es-ES" w:eastAsia="es-ES"/>
              </w:rPr>
              <w:t xml:space="preserve">en el cultivo de peces comerciales, nativos y exóticos, </w:t>
            </w:r>
            <w:r w:rsidRPr="002B386B">
              <w:rPr>
                <w:rFonts w:ascii="Calibri" w:eastAsia="Times New Roman" w:hAnsi="Calibri" w:cs="Calibri"/>
                <w:bCs/>
                <w:sz w:val="20"/>
                <w:szCs w:val="20"/>
                <w:lang w:val="es-ES" w:eastAsia="es-ES"/>
              </w:rPr>
              <w:t xml:space="preserve">basándose en bibliografías y referencias validadas </w:t>
            </w:r>
          </w:p>
          <w:p w:rsidR="0083496A" w:rsidRPr="00365A3D" w:rsidRDefault="0083496A" w:rsidP="00365A3D">
            <w:pPr>
              <w:keepNext/>
              <w:numPr>
                <w:ilvl w:val="0"/>
                <w:numId w:val="10"/>
              </w:numPr>
              <w:spacing w:before="240" w:after="60" w:line="240" w:lineRule="auto"/>
              <w:ind w:left="301" w:hanging="284"/>
              <w:jc w:val="both"/>
              <w:outlineLvl w:val="2"/>
              <w:rPr>
                <w:rFonts w:ascii="Calibri" w:eastAsia="Times New Roman" w:hAnsi="Calibri" w:cs="Calibri"/>
                <w:bCs/>
                <w:sz w:val="20"/>
                <w:szCs w:val="20"/>
                <w:lang w:val="es-ES" w:eastAsia="es-ES"/>
              </w:rPr>
            </w:pPr>
            <w:r w:rsidRPr="00365A3D">
              <w:rPr>
                <w:rFonts w:ascii="Calibri" w:eastAsia="Times New Roman" w:hAnsi="Calibri" w:cs="Calibri"/>
                <w:bCs/>
                <w:sz w:val="20"/>
                <w:szCs w:val="20"/>
                <w:lang w:val="es-ES" w:eastAsia="es-ES"/>
              </w:rPr>
              <w:t>Identifica técnicas del sistema de estanquerias, tomando como base bibliografías validadas.</w:t>
            </w:r>
          </w:p>
          <w:p w:rsidR="0083496A" w:rsidRPr="007C66CD" w:rsidRDefault="0083496A" w:rsidP="007C66CD">
            <w:pPr>
              <w:numPr>
                <w:ilvl w:val="0"/>
                <w:numId w:val="10"/>
              </w:numPr>
              <w:ind w:left="301" w:hanging="301"/>
              <w:rPr>
                <w:rFonts w:ascii="Calibri" w:eastAsia="Calibri" w:hAnsi="Calibri" w:cs="Times New Roman"/>
                <w:lang w:val="es-ES" w:eastAsia="es-ES"/>
              </w:rPr>
            </w:pPr>
            <w:r w:rsidRPr="00AB4BFF">
              <w:rPr>
                <w:rFonts w:ascii="Calibri" w:eastAsia="Calibri" w:hAnsi="Calibri" w:cs="Times New Roman"/>
                <w:sz w:val="20"/>
                <w:szCs w:val="20"/>
                <w:lang w:val="es-ES" w:eastAsia="es-ES"/>
              </w:rPr>
              <w:t>Explica los usos de jaulas y corrales en acuicultura, basadas en bibliografías</w:t>
            </w:r>
            <w:r w:rsidRPr="00431FB9">
              <w:rPr>
                <w:rFonts w:ascii="Calibri" w:eastAsia="Calibri" w:hAnsi="Calibri" w:cs="Times New Roman"/>
                <w:lang w:val="es-ES" w:eastAsia="es-ES"/>
              </w:rPr>
              <w:t xml:space="preserve"> </w:t>
            </w:r>
            <w:r>
              <w:rPr>
                <w:rFonts w:ascii="Calibri" w:eastAsia="Calibri" w:hAnsi="Calibri" w:cs="Times New Roman"/>
                <w:sz w:val="20"/>
                <w:szCs w:val="20"/>
                <w:lang w:val="es-ES" w:eastAsia="es-ES"/>
              </w:rPr>
              <w:t>especializadas</w:t>
            </w:r>
          </w:p>
        </w:tc>
      </w:tr>
      <w:tr w:rsidR="0083496A" w:rsidRPr="00431FB9" w:rsidTr="0083496A">
        <w:trPr>
          <w:trHeight w:val="3098"/>
        </w:trPr>
        <w:tc>
          <w:tcPr>
            <w:tcW w:w="1489" w:type="dxa"/>
            <w:vMerge/>
            <w:tcBorders>
              <w:left w:val="single" w:sz="4" w:space="0" w:color="auto"/>
              <w:bottom w:val="single" w:sz="4" w:space="0" w:color="auto"/>
              <w:right w:val="single" w:sz="4" w:space="0" w:color="auto"/>
            </w:tcBorders>
            <w:shd w:val="clear" w:color="auto" w:fill="auto"/>
            <w:textDirection w:val="btLr"/>
            <w:vAlign w:val="center"/>
          </w:tcPr>
          <w:p w:rsidR="0083496A" w:rsidRPr="00431FB9" w:rsidRDefault="0083496A" w:rsidP="00431FB9">
            <w:pPr>
              <w:spacing w:after="0" w:line="240" w:lineRule="auto"/>
              <w:jc w:val="center"/>
              <w:rPr>
                <w:rFonts w:ascii="Calibri" w:eastAsia="Times New Roman" w:hAnsi="Calibri" w:cs="Times New Roman"/>
                <w:b/>
                <w:i/>
                <w:color w:val="000000"/>
                <w:lang w:eastAsia="es-PE"/>
              </w:rPr>
            </w:pPr>
          </w:p>
        </w:tc>
        <w:tc>
          <w:tcPr>
            <w:tcW w:w="877" w:type="dxa"/>
            <w:tcBorders>
              <w:top w:val="single" w:sz="4" w:space="0" w:color="auto"/>
              <w:left w:val="single" w:sz="4" w:space="0" w:color="auto"/>
              <w:right w:val="single" w:sz="4" w:space="0" w:color="auto"/>
            </w:tcBorders>
            <w:shd w:val="clear" w:color="auto" w:fill="auto"/>
            <w:vAlign w:val="center"/>
          </w:tcPr>
          <w:p w:rsidR="0083496A" w:rsidRDefault="0083496A" w:rsidP="00431FB9">
            <w:pPr>
              <w:spacing w:after="0" w:line="240" w:lineRule="auto"/>
              <w:jc w:val="center"/>
              <w:rPr>
                <w:rFonts w:ascii="Calibri" w:eastAsia="Times New Roman" w:hAnsi="Calibri" w:cs="Times New Roman"/>
                <w:color w:val="000000"/>
                <w:lang w:eastAsia="es-PE"/>
              </w:rPr>
            </w:pPr>
            <w:r>
              <w:rPr>
                <w:rFonts w:ascii="Calibri" w:eastAsia="Times New Roman" w:hAnsi="Calibri" w:cs="Times New Roman"/>
                <w:color w:val="000000"/>
                <w:lang w:eastAsia="es-PE"/>
              </w:rPr>
              <w:t>7,8 y 9</w:t>
            </w:r>
          </w:p>
          <w:p w:rsidR="0083496A" w:rsidRPr="007C66CD" w:rsidRDefault="0083496A" w:rsidP="007C66CD">
            <w:pPr>
              <w:rPr>
                <w:rFonts w:ascii="Calibri" w:eastAsia="Times New Roman" w:hAnsi="Calibri" w:cs="Times New Roman"/>
                <w:lang w:eastAsia="es-PE"/>
              </w:rPr>
            </w:pPr>
          </w:p>
          <w:p w:rsidR="0083496A" w:rsidRPr="007C66CD" w:rsidRDefault="0083496A" w:rsidP="007C66CD">
            <w:pPr>
              <w:rPr>
                <w:rFonts w:ascii="Calibri" w:eastAsia="Times New Roman" w:hAnsi="Calibri" w:cs="Times New Roman"/>
                <w:lang w:eastAsia="es-PE"/>
              </w:rPr>
            </w:pPr>
          </w:p>
          <w:p w:rsidR="0083496A" w:rsidRDefault="0083496A" w:rsidP="007C66CD">
            <w:pPr>
              <w:rPr>
                <w:rFonts w:ascii="Calibri" w:eastAsia="Times New Roman" w:hAnsi="Calibri" w:cs="Times New Roman"/>
                <w:lang w:eastAsia="es-PE"/>
              </w:rPr>
            </w:pPr>
          </w:p>
          <w:p w:rsidR="0083496A" w:rsidRDefault="0083496A" w:rsidP="007C66CD">
            <w:pPr>
              <w:rPr>
                <w:rFonts w:ascii="Calibri" w:eastAsia="Times New Roman" w:hAnsi="Calibri" w:cs="Times New Roman"/>
                <w:lang w:eastAsia="es-PE"/>
              </w:rPr>
            </w:pPr>
          </w:p>
          <w:p w:rsidR="0083496A" w:rsidRPr="007C66CD" w:rsidRDefault="0083496A" w:rsidP="007C66CD">
            <w:pPr>
              <w:rPr>
                <w:rFonts w:ascii="Calibri" w:eastAsia="Times New Roman" w:hAnsi="Calibri" w:cs="Times New Roman"/>
                <w:lang w:eastAsia="es-PE"/>
              </w:rPr>
            </w:pPr>
          </w:p>
        </w:tc>
        <w:tc>
          <w:tcPr>
            <w:tcW w:w="3805" w:type="dxa"/>
            <w:gridSpan w:val="2"/>
            <w:vMerge/>
            <w:tcBorders>
              <w:left w:val="single" w:sz="4" w:space="0" w:color="auto"/>
              <w:right w:val="single" w:sz="4" w:space="0" w:color="auto"/>
            </w:tcBorders>
          </w:tcPr>
          <w:p w:rsidR="0083496A" w:rsidRPr="00431FB9" w:rsidRDefault="0083496A" w:rsidP="00431FB9">
            <w:pPr>
              <w:numPr>
                <w:ilvl w:val="0"/>
                <w:numId w:val="11"/>
              </w:numPr>
              <w:spacing w:after="0" w:line="240" w:lineRule="auto"/>
              <w:ind w:left="317" w:hanging="317"/>
              <w:jc w:val="both"/>
              <w:rPr>
                <w:rFonts w:ascii="Arial" w:eastAsia="Times New Roman" w:hAnsi="Arial" w:cs="Arial"/>
                <w:sz w:val="18"/>
                <w:szCs w:val="18"/>
                <w:lang w:eastAsia="es-PE"/>
              </w:rPr>
            </w:pPr>
          </w:p>
        </w:tc>
        <w:tc>
          <w:tcPr>
            <w:tcW w:w="2217" w:type="dxa"/>
            <w:vMerge/>
            <w:tcBorders>
              <w:left w:val="nil"/>
              <w:right w:val="single" w:sz="4" w:space="0" w:color="auto"/>
            </w:tcBorders>
            <w:shd w:val="clear" w:color="auto" w:fill="auto"/>
          </w:tcPr>
          <w:p w:rsidR="0083496A" w:rsidRPr="00431FB9" w:rsidRDefault="0083496A" w:rsidP="00431FB9">
            <w:pPr>
              <w:numPr>
                <w:ilvl w:val="0"/>
                <w:numId w:val="8"/>
              </w:numPr>
              <w:spacing w:after="0" w:line="240" w:lineRule="auto"/>
              <w:ind w:left="175" w:hanging="141"/>
              <w:contextualSpacing/>
              <w:rPr>
                <w:rFonts w:ascii="Arial" w:eastAsia="Calibri" w:hAnsi="Arial" w:cs="Arial"/>
                <w:sz w:val="18"/>
                <w:szCs w:val="18"/>
              </w:rPr>
            </w:pPr>
          </w:p>
        </w:tc>
        <w:tc>
          <w:tcPr>
            <w:tcW w:w="1905" w:type="dxa"/>
            <w:vMerge/>
            <w:tcBorders>
              <w:left w:val="nil"/>
              <w:right w:val="single" w:sz="4" w:space="0" w:color="auto"/>
            </w:tcBorders>
            <w:shd w:val="clear" w:color="auto" w:fill="auto"/>
          </w:tcPr>
          <w:p w:rsidR="0083496A" w:rsidRPr="00431FB9" w:rsidRDefault="0083496A" w:rsidP="00431FB9">
            <w:pPr>
              <w:numPr>
                <w:ilvl w:val="0"/>
                <w:numId w:val="12"/>
              </w:numPr>
              <w:spacing w:after="0" w:line="240" w:lineRule="auto"/>
              <w:ind w:left="175" w:hanging="142"/>
              <w:contextualSpacing/>
              <w:jc w:val="both"/>
              <w:rPr>
                <w:rFonts w:ascii="Arial" w:eastAsia="Calibri" w:hAnsi="Arial" w:cs="Arial"/>
                <w:sz w:val="18"/>
                <w:szCs w:val="18"/>
              </w:rPr>
            </w:pPr>
          </w:p>
        </w:tc>
        <w:tc>
          <w:tcPr>
            <w:tcW w:w="1927" w:type="dxa"/>
            <w:gridSpan w:val="2"/>
            <w:vMerge/>
            <w:tcBorders>
              <w:left w:val="nil"/>
              <w:right w:val="single" w:sz="4" w:space="0" w:color="auto"/>
            </w:tcBorders>
            <w:shd w:val="clear" w:color="auto" w:fill="auto"/>
            <w:vAlign w:val="center"/>
          </w:tcPr>
          <w:p w:rsidR="0083496A" w:rsidRPr="00431FB9" w:rsidRDefault="0083496A" w:rsidP="00431FB9">
            <w:pPr>
              <w:numPr>
                <w:ilvl w:val="0"/>
                <w:numId w:val="8"/>
              </w:numPr>
              <w:spacing w:after="0" w:line="240" w:lineRule="auto"/>
              <w:rPr>
                <w:rFonts w:ascii="Calibri" w:eastAsia="Times New Roman" w:hAnsi="Calibri" w:cs="Times New Roman"/>
                <w:color w:val="000000"/>
                <w:sz w:val="20"/>
                <w:szCs w:val="20"/>
                <w:lang w:eastAsia="es-PE"/>
              </w:rPr>
            </w:pPr>
          </w:p>
        </w:tc>
        <w:tc>
          <w:tcPr>
            <w:tcW w:w="2734" w:type="dxa"/>
            <w:vMerge/>
            <w:tcBorders>
              <w:left w:val="nil"/>
              <w:right w:val="single" w:sz="4" w:space="0" w:color="auto"/>
            </w:tcBorders>
            <w:shd w:val="clear" w:color="auto" w:fill="auto"/>
          </w:tcPr>
          <w:p w:rsidR="0083496A" w:rsidRPr="00431FB9" w:rsidRDefault="0083496A" w:rsidP="00431FB9">
            <w:pPr>
              <w:numPr>
                <w:ilvl w:val="0"/>
                <w:numId w:val="13"/>
              </w:numPr>
              <w:spacing w:after="0" w:line="240" w:lineRule="auto"/>
              <w:ind w:left="317" w:hanging="317"/>
              <w:contextualSpacing/>
              <w:jc w:val="both"/>
              <w:rPr>
                <w:rFonts w:ascii="Calibri" w:eastAsia="Calibri" w:hAnsi="Calibri" w:cs="Calibri"/>
              </w:rPr>
            </w:pPr>
          </w:p>
        </w:tc>
      </w:tr>
      <w:tr w:rsidR="00D107B1" w:rsidRPr="00431FB9" w:rsidTr="0083496A">
        <w:trPr>
          <w:trHeight w:val="305"/>
        </w:trPr>
        <w:tc>
          <w:tcPr>
            <w:tcW w:w="1489" w:type="dxa"/>
            <w:vMerge w:val="restart"/>
            <w:tcBorders>
              <w:top w:val="nil"/>
              <w:left w:val="single" w:sz="4" w:space="0" w:color="auto"/>
              <w:right w:val="single" w:sz="4" w:space="0" w:color="auto"/>
            </w:tcBorders>
            <w:shd w:val="clear" w:color="auto" w:fill="auto"/>
            <w:textDirection w:val="btLr"/>
            <w:vAlign w:val="center"/>
            <w:hideMark/>
          </w:tcPr>
          <w:p w:rsidR="00431FB9" w:rsidRPr="00431FB9" w:rsidRDefault="00AB7CAF" w:rsidP="00431FB9">
            <w:pPr>
              <w:spacing w:after="0" w:line="240" w:lineRule="auto"/>
              <w:jc w:val="center"/>
              <w:rPr>
                <w:rFonts w:ascii="Calibri" w:eastAsia="Times New Roman" w:hAnsi="Calibri" w:cs="Times New Roman"/>
                <w:b/>
                <w:i/>
                <w:color w:val="000000"/>
                <w:lang w:eastAsia="es-PE"/>
              </w:rPr>
            </w:pPr>
            <w:r>
              <w:rPr>
                <w:rFonts w:ascii="Calibri" w:eastAsia="Times New Roman" w:hAnsi="Calibri" w:cs="Times New Roman"/>
                <w:b/>
                <w:i/>
                <w:color w:val="000000"/>
                <w:lang w:eastAsia="es-PE"/>
              </w:rPr>
              <w:t>Unidad Didáctica II</w:t>
            </w:r>
            <w:r w:rsidR="00431FB9" w:rsidRPr="00431FB9">
              <w:rPr>
                <w:rFonts w:ascii="Calibri" w:eastAsia="Times New Roman" w:hAnsi="Calibri" w:cs="Times New Roman"/>
                <w:b/>
                <w:i/>
                <w:color w:val="000000"/>
                <w:lang w:eastAsia="es-PE"/>
              </w:rPr>
              <w:t xml:space="preserve"> :</w:t>
            </w:r>
          </w:p>
        </w:tc>
        <w:tc>
          <w:tcPr>
            <w:tcW w:w="877" w:type="dxa"/>
            <w:vMerge w:val="restart"/>
            <w:tcBorders>
              <w:top w:val="single" w:sz="4" w:space="0" w:color="auto"/>
              <w:left w:val="single" w:sz="4" w:space="0" w:color="auto"/>
              <w:right w:val="single" w:sz="4" w:space="0" w:color="auto"/>
            </w:tcBorders>
            <w:vAlign w:val="center"/>
            <w:hideMark/>
          </w:tcPr>
          <w:p w:rsidR="00431FB9" w:rsidRPr="00431FB9" w:rsidRDefault="00431FB9" w:rsidP="00431FB9">
            <w:pPr>
              <w:spacing w:after="0" w:line="240" w:lineRule="auto"/>
              <w:rPr>
                <w:rFonts w:ascii="Calibri" w:eastAsia="Times New Roman" w:hAnsi="Calibri" w:cs="Times New Roman"/>
                <w:color w:val="000000"/>
                <w:lang w:eastAsia="es-PE"/>
              </w:rPr>
            </w:pPr>
          </w:p>
        </w:tc>
        <w:tc>
          <w:tcPr>
            <w:tcW w:w="12588" w:type="dxa"/>
            <w:gridSpan w:val="7"/>
            <w:tcBorders>
              <w:top w:val="single" w:sz="4" w:space="0" w:color="auto"/>
              <w:left w:val="nil"/>
              <w:bottom w:val="single" w:sz="4" w:space="0" w:color="auto"/>
              <w:right w:val="single" w:sz="4" w:space="0" w:color="000000"/>
            </w:tcBorders>
            <w:shd w:val="clear" w:color="auto" w:fill="auto"/>
            <w:hideMark/>
          </w:tcPr>
          <w:p w:rsidR="00431FB9" w:rsidRPr="00431FB9" w:rsidRDefault="00431FB9" w:rsidP="00431FB9">
            <w:pPr>
              <w:spacing w:after="0" w:line="240" w:lineRule="auto"/>
              <w:jc w:val="center"/>
              <w:rPr>
                <w:rFonts w:ascii="Calibri" w:eastAsia="Times New Roman" w:hAnsi="Calibri" w:cs="Times New Roman"/>
                <w:b/>
                <w:color w:val="000000"/>
                <w:lang w:eastAsia="es-PE"/>
              </w:rPr>
            </w:pPr>
            <w:r w:rsidRPr="00431FB9">
              <w:rPr>
                <w:rFonts w:ascii="Calibri" w:eastAsia="Times New Roman" w:hAnsi="Calibri" w:cs="Times New Roman"/>
                <w:b/>
                <w:color w:val="000000"/>
                <w:lang w:eastAsia="es-PE"/>
              </w:rPr>
              <w:t>EVALUACIÓN DE LA UNIDAD DIDÁCTICA</w:t>
            </w:r>
          </w:p>
        </w:tc>
      </w:tr>
      <w:tr w:rsidR="00897C09" w:rsidRPr="00431FB9" w:rsidTr="0083496A">
        <w:trPr>
          <w:trHeight w:val="249"/>
        </w:trPr>
        <w:tc>
          <w:tcPr>
            <w:tcW w:w="1489" w:type="dxa"/>
            <w:vMerge/>
            <w:tcBorders>
              <w:left w:val="single" w:sz="4" w:space="0" w:color="auto"/>
              <w:right w:val="single" w:sz="4" w:space="0" w:color="auto"/>
            </w:tcBorders>
            <w:shd w:val="clear" w:color="auto" w:fill="auto"/>
            <w:textDirection w:val="btLr"/>
            <w:vAlign w:val="center"/>
          </w:tcPr>
          <w:p w:rsidR="00431FB9" w:rsidRPr="00431FB9" w:rsidRDefault="00431FB9" w:rsidP="00431FB9">
            <w:pPr>
              <w:spacing w:after="0" w:line="240" w:lineRule="auto"/>
              <w:jc w:val="center"/>
              <w:rPr>
                <w:rFonts w:ascii="Calibri" w:eastAsia="Times New Roman" w:hAnsi="Calibri" w:cs="Times New Roman"/>
                <w:b/>
                <w:i/>
                <w:color w:val="000000"/>
                <w:lang w:eastAsia="es-PE"/>
              </w:rPr>
            </w:pPr>
          </w:p>
        </w:tc>
        <w:tc>
          <w:tcPr>
            <w:tcW w:w="877" w:type="dxa"/>
            <w:vMerge/>
            <w:tcBorders>
              <w:left w:val="single" w:sz="4" w:space="0" w:color="auto"/>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color w:val="000000"/>
                <w:lang w:eastAsia="es-PE"/>
              </w:rPr>
            </w:pPr>
          </w:p>
        </w:tc>
        <w:tc>
          <w:tcPr>
            <w:tcW w:w="3381" w:type="dxa"/>
            <w:tcBorders>
              <w:top w:val="single" w:sz="4" w:space="0" w:color="auto"/>
              <w:left w:val="nil"/>
              <w:bottom w:val="single" w:sz="4" w:space="0" w:color="auto"/>
              <w:right w:val="single" w:sz="4" w:space="0" w:color="auto"/>
            </w:tcBorders>
            <w:shd w:val="clear" w:color="auto" w:fill="auto"/>
          </w:tcPr>
          <w:p w:rsidR="00431FB9" w:rsidRPr="00431FB9" w:rsidRDefault="00431FB9" w:rsidP="00431FB9">
            <w:pPr>
              <w:spacing w:after="0" w:line="240" w:lineRule="auto"/>
              <w:jc w:val="center"/>
              <w:rPr>
                <w:rFonts w:ascii="Calibri" w:eastAsia="Times New Roman" w:hAnsi="Calibri" w:cs="Times New Roman"/>
                <w:b/>
                <w:color w:val="000000"/>
                <w:lang w:eastAsia="es-PE"/>
              </w:rPr>
            </w:pPr>
            <w:r w:rsidRPr="00431FB9">
              <w:rPr>
                <w:rFonts w:ascii="Calibri" w:eastAsia="Times New Roman" w:hAnsi="Calibri" w:cs="Times New Roman"/>
                <w:b/>
                <w:color w:val="000000"/>
                <w:lang w:eastAsia="es-PE"/>
              </w:rPr>
              <w:t>EVIDENCIA DE CONOCIMIENTO</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rsidR="00431FB9" w:rsidRPr="00431FB9" w:rsidRDefault="00431FB9" w:rsidP="00431FB9">
            <w:pPr>
              <w:spacing w:after="0" w:line="240" w:lineRule="auto"/>
              <w:jc w:val="center"/>
              <w:rPr>
                <w:rFonts w:ascii="Calibri" w:eastAsia="Times New Roman" w:hAnsi="Calibri" w:cs="Times New Roman"/>
                <w:b/>
                <w:color w:val="000000"/>
                <w:lang w:eastAsia="es-PE"/>
              </w:rPr>
            </w:pPr>
            <w:r w:rsidRPr="00431FB9">
              <w:rPr>
                <w:rFonts w:ascii="Calibri" w:eastAsia="Times New Roman" w:hAnsi="Calibri" w:cs="Times New Roman"/>
                <w:b/>
                <w:color w:val="000000"/>
                <w:lang w:eastAsia="es-PE"/>
              </w:rPr>
              <w:t>EVIDENCIA DE PRODUCTO</w:t>
            </w:r>
          </w:p>
        </w:tc>
        <w:tc>
          <w:tcPr>
            <w:tcW w:w="3813" w:type="dxa"/>
            <w:gridSpan w:val="2"/>
            <w:tcBorders>
              <w:top w:val="single" w:sz="4" w:space="0" w:color="auto"/>
              <w:left w:val="single" w:sz="4" w:space="0" w:color="auto"/>
              <w:bottom w:val="single" w:sz="4" w:space="0" w:color="auto"/>
              <w:right w:val="single" w:sz="4" w:space="0" w:color="000000"/>
            </w:tcBorders>
            <w:shd w:val="clear" w:color="auto" w:fill="auto"/>
          </w:tcPr>
          <w:p w:rsidR="00431FB9" w:rsidRPr="00431FB9" w:rsidRDefault="00431FB9" w:rsidP="00431FB9">
            <w:pPr>
              <w:spacing w:after="0" w:line="240" w:lineRule="auto"/>
              <w:jc w:val="center"/>
              <w:rPr>
                <w:rFonts w:ascii="Calibri" w:eastAsia="Times New Roman" w:hAnsi="Calibri" w:cs="Times New Roman"/>
                <w:b/>
                <w:color w:val="000000"/>
                <w:lang w:eastAsia="es-PE"/>
              </w:rPr>
            </w:pPr>
            <w:r w:rsidRPr="00431FB9">
              <w:rPr>
                <w:rFonts w:ascii="Calibri" w:eastAsia="Times New Roman" w:hAnsi="Calibri" w:cs="Times New Roman"/>
                <w:b/>
                <w:color w:val="000000"/>
                <w:lang w:eastAsia="es-PE"/>
              </w:rPr>
              <w:t>EVIDENCIA DE DESEMPEÑO</w:t>
            </w:r>
          </w:p>
        </w:tc>
      </w:tr>
      <w:tr w:rsidR="00897C09" w:rsidRPr="00431FB9" w:rsidTr="0083496A">
        <w:trPr>
          <w:trHeight w:val="99"/>
        </w:trPr>
        <w:tc>
          <w:tcPr>
            <w:tcW w:w="1489" w:type="dxa"/>
            <w:vMerge/>
            <w:tcBorders>
              <w:left w:val="single" w:sz="4" w:space="0" w:color="auto"/>
              <w:bottom w:val="single" w:sz="4" w:space="0" w:color="auto"/>
              <w:right w:val="single" w:sz="4" w:space="0" w:color="auto"/>
            </w:tcBorders>
            <w:shd w:val="clear" w:color="auto" w:fill="auto"/>
            <w:textDirection w:val="btLr"/>
            <w:vAlign w:val="center"/>
          </w:tcPr>
          <w:p w:rsidR="00431FB9" w:rsidRPr="00431FB9" w:rsidRDefault="00431FB9" w:rsidP="00431FB9">
            <w:pPr>
              <w:spacing w:after="0" w:line="240" w:lineRule="auto"/>
              <w:jc w:val="center"/>
              <w:rPr>
                <w:rFonts w:ascii="Calibri" w:eastAsia="Times New Roman" w:hAnsi="Calibri" w:cs="Times New Roman"/>
                <w:b/>
                <w:i/>
                <w:color w:val="000000"/>
                <w:lang w:eastAsia="es-PE"/>
              </w:rPr>
            </w:pPr>
          </w:p>
        </w:tc>
        <w:tc>
          <w:tcPr>
            <w:tcW w:w="877" w:type="dxa"/>
            <w:vMerge/>
            <w:tcBorders>
              <w:left w:val="single" w:sz="4" w:space="0" w:color="auto"/>
              <w:bottom w:val="single" w:sz="4" w:space="0" w:color="000000"/>
              <w:right w:val="single" w:sz="4" w:space="0" w:color="auto"/>
            </w:tcBorders>
            <w:vAlign w:val="center"/>
          </w:tcPr>
          <w:p w:rsidR="00431FB9" w:rsidRPr="00431FB9" w:rsidRDefault="00431FB9" w:rsidP="00431FB9">
            <w:pPr>
              <w:spacing w:after="0" w:line="240" w:lineRule="auto"/>
              <w:rPr>
                <w:rFonts w:ascii="Calibri" w:eastAsia="Times New Roman" w:hAnsi="Calibri" w:cs="Times New Roman"/>
                <w:color w:val="000000"/>
                <w:lang w:eastAsia="es-PE"/>
              </w:rPr>
            </w:pPr>
          </w:p>
        </w:tc>
        <w:tc>
          <w:tcPr>
            <w:tcW w:w="3381" w:type="dxa"/>
            <w:tcBorders>
              <w:top w:val="single" w:sz="4" w:space="0" w:color="auto"/>
              <w:left w:val="nil"/>
              <w:bottom w:val="single" w:sz="4" w:space="0" w:color="auto"/>
              <w:right w:val="single" w:sz="4" w:space="0" w:color="auto"/>
            </w:tcBorders>
            <w:shd w:val="clear" w:color="auto" w:fill="auto"/>
          </w:tcPr>
          <w:p w:rsidR="00431FB9" w:rsidRPr="00431FB9" w:rsidRDefault="00431FB9" w:rsidP="00431FB9">
            <w:pPr>
              <w:spacing w:after="0" w:line="240" w:lineRule="auto"/>
              <w:jc w:val="both"/>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Pruebas  en Red  o presencial con 20 preguntas , para análisis y comprensión sobre</w:t>
            </w:r>
            <w:r w:rsidR="00D107B1">
              <w:rPr>
                <w:rFonts w:ascii="Calibri" w:eastAsia="Times New Roman" w:hAnsi="Calibri" w:cs="Times New Roman"/>
                <w:color w:val="000000"/>
                <w:sz w:val="20"/>
                <w:szCs w:val="20"/>
                <w:lang w:eastAsia="es-PE"/>
              </w:rPr>
              <w:t xml:space="preserve">  técnicas sobre la acuicultura</w:t>
            </w:r>
            <w:r w:rsidRPr="00431FB9">
              <w:rPr>
                <w:rFonts w:ascii="Calibri" w:eastAsia="Times New Roman" w:hAnsi="Calibri" w:cs="Times New Roman"/>
                <w:color w:val="000000"/>
                <w:sz w:val="20"/>
                <w:szCs w:val="20"/>
                <w:lang w:eastAsia="es-PE"/>
              </w:rPr>
              <w:t xml:space="preserve">,  </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rsidR="00431FB9" w:rsidRPr="00431FB9" w:rsidRDefault="00431FB9" w:rsidP="00431FB9">
            <w:pPr>
              <w:spacing w:after="0" w:line="240" w:lineRule="auto"/>
              <w:jc w:val="both"/>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 xml:space="preserve">Entrega del desarrollo del tercer avance integrador. El estudiante presentará </w:t>
            </w:r>
            <w:r w:rsidR="00D107B1">
              <w:rPr>
                <w:rFonts w:ascii="Calibri" w:eastAsia="Times New Roman" w:hAnsi="Calibri" w:cs="Times New Roman"/>
                <w:color w:val="000000"/>
                <w:sz w:val="20"/>
                <w:szCs w:val="20"/>
                <w:lang w:eastAsia="es-PE"/>
              </w:rPr>
              <w:t xml:space="preserve">un diagnóstico sobre la acuicultura en el Perú.  </w:t>
            </w:r>
          </w:p>
        </w:tc>
        <w:tc>
          <w:tcPr>
            <w:tcW w:w="3813" w:type="dxa"/>
            <w:gridSpan w:val="2"/>
            <w:tcBorders>
              <w:top w:val="single" w:sz="4" w:space="0" w:color="auto"/>
              <w:left w:val="single" w:sz="4" w:space="0" w:color="auto"/>
              <w:bottom w:val="single" w:sz="4" w:space="0" w:color="auto"/>
              <w:right w:val="single" w:sz="4" w:space="0" w:color="000000"/>
            </w:tcBorders>
            <w:shd w:val="clear" w:color="auto" w:fill="auto"/>
          </w:tcPr>
          <w:p w:rsidR="00431FB9" w:rsidRPr="00431FB9" w:rsidRDefault="00431FB9" w:rsidP="00431FB9">
            <w:pPr>
              <w:spacing w:after="0" w:line="240" w:lineRule="auto"/>
              <w:jc w:val="both"/>
              <w:rPr>
                <w:rFonts w:ascii="Calibri" w:eastAsia="Times New Roman" w:hAnsi="Calibri" w:cs="Times New Roman"/>
                <w:color w:val="000000"/>
                <w:sz w:val="20"/>
                <w:szCs w:val="20"/>
                <w:lang w:eastAsia="es-PE"/>
              </w:rPr>
            </w:pPr>
            <w:r w:rsidRPr="00431FB9">
              <w:rPr>
                <w:rFonts w:ascii="Calibri" w:eastAsia="Times New Roman" w:hAnsi="Calibri" w:cs="Times New Roman"/>
                <w:color w:val="000000"/>
                <w:sz w:val="20"/>
                <w:szCs w:val="20"/>
                <w:lang w:eastAsia="es-PE"/>
              </w:rPr>
              <w:t xml:space="preserve">Estructura mediante estándares los capítulos  del </w:t>
            </w:r>
            <w:r w:rsidR="00D107B1">
              <w:rPr>
                <w:rFonts w:ascii="Calibri" w:eastAsia="Times New Roman" w:hAnsi="Calibri" w:cs="Times New Roman"/>
                <w:color w:val="000000"/>
                <w:sz w:val="20"/>
                <w:szCs w:val="20"/>
                <w:lang w:eastAsia="es-PE"/>
              </w:rPr>
              <w:t xml:space="preserve">diagnóstico </w:t>
            </w:r>
            <w:r w:rsidRPr="00431FB9">
              <w:rPr>
                <w:rFonts w:ascii="Calibri" w:eastAsia="Times New Roman" w:hAnsi="Calibri" w:cs="Times New Roman"/>
                <w:color w:val="000000"/>
                <w:sz w:val="20"/>
                <w:szCs w:val="20"/>
                <w:lang w:eastAsia="es-PE"/>
              </w:rPr>
              <w:t xml:space="preserve">  ( o trabajo académico )</w:t>
            </w:r>
          </w:p>
        </w:tc>
      </w:tr>
    </w:tbl>
    <w:p w:rsidR="0083496A" w:rsidRDefault="0083496A"/>
    <w:tbl>
      <w:tblPr>
        <w:tblpPr w:leftFromText="141" w:rightFromText="141" w:vertAnchor="text" w:tblpX="-214" w:tblpY="1"/>
        <w:tblOverlap w:val="never"/>
        <w:tblW w:w="14954" w:type="dxa"/>
        <w:tblCellMar>
          <w:left w:w="70" w:type="dxa"/>
          <w:right w:w="70" w:type="dxa"/>
        </w:tblCellMar>
        <w:tblLook w:val="04A0" w:firstRow="1" w:lastRow="0" w:firstColumn="1" w:lastColumn="0" w:noHBand="0" w:noVBand="1"/>
      </w:tblPr>
      <w:tblGrid>
        <w:gridCol w:w="1503"/>
        <w:gridCol w:w="887"/>
        <w:gridCol w:w="2943"/>
        <w:gridCol w:w="1788"/>
        <w:gridCol w:w="886"/>
        <w:gridCol w:w="2132"/>
        <w:gridCol w:w="1648"/>
        <w:gridCol w:w="242"/>
        <w:gridCol w:w="2925"/>
      </w:tblGrid>
      <w:tr w:rsidR="0083496A" w:rsidRPr="00431FB9" w:rsidTr="00726951">
        <w:trPr>
          <w:trHeight w:val="444"/>
        </w:trPr>
        <w:tc>
          <w:tcPr>
            <w:tcW w:w="1503" w:type="dxa"/>
            <w:vMerge w:val="restart"/>
            <w:tcBorders>
              <w:top w:val="single" w:sz="4" w:space="0" w:color="auto"/>
              <w:left w:val="single" w:sz="4" w:space="0" w:color="auto"/>
              <w:right w:val="single" w:sz="4" w:space="0" w:color="auto"/>
            </w:tcBorders>
            <w:shd w:val="clear" w:color="auto" w:fill="auto"/>
            <w:textDirection w:val="btLr"/>
            <w:vAlign w:val="center"/>
          </w:tcPr>
          <w:p w:rsidR="0083496A" w:rsidRDefault="0083496A" w:rsidP="0083496A">
            <w:pPr>
              <w:jc w:val="center"/>
              <w:rPr>
                <w:rFonts w:ascii="Calibri" w:eastAsia="Calibri" w:hAnsi="Calibri" w:cs="Calibri"/>
                <w:sz w:val="24"/>
                <w:szCs w:val="24"/>
              </w:rPr>
            </w:pPr>
            <w:r>
              <w:rPr>
                <w:rFonts w:ascii="Calibri" w:eastAsia="Calibri" w:hAnsi="Calibri" w:cs="Calibri"/>
                <w:sz w:val="24"/>
                <w:szCs w:val="24"/>
              </w:rPr>
              <w:t>CULTIVO DE CRUSTACEOS</w:t>
            </w:r>
          </w:p>
          <w:p w:rsidR="0083496A" w:rsidRPr="00431FB9" w:rsidRDefault="0083496A" w:rsidP="00726951">
            <w:pPr>
              <w:spacing w:after="0" w:line="240" w:lineRule="auto"/>
              <w:jc w:val="center"/>
              <w:rPr>
                <w:rFonts w:ascii="Calibri" w:eastAsia="Times New Roman" w:hAnsi="Calibri" w:cs="Times New Roman"/>
                <w:b/>
                <w:i/>
                <w:color w:val="000000"/>
                <w:lang w:eastAsia="es-PE"/>
              </w:rPr>
            </w:pPr>
          </w:p>
        </w:tc>
        <w:tc>
          <w:tcPr>
            <w:tcW w:w="13451" w:type="dxa"/>
            <w:gridSpan w:val="8"/>
            <w:tcBorders>
              <w:top w:val="single" w:sz="4" w:space="0" w:color="auto"/>
              <w:left w:val="nil"/>
              <w:bottom w:val="nil"/>
              <w:right w:val="single" w:sz="4" w:space="0" w:color="000000"/>
            </w:tcBorders>
            <w:shd w:val="clear" w:color="auto" w:fill="auto"/>
            <w:hideMark/>
          </w:tcPr>
          <w:p w:rsidR="0083496A" w:rsidRDefault="0083496A" w:rsidP="00AB7CAF">
            <w:pPr>
              <w:spacing w:after="0" w:line="240" w:lineRule="auto"/>
              <w:jc w:val="both"/>
              <w:rPr>
                <w:rFonts w:ascii="Calibri" w:eastAsia="Times New Roman" w:hAnsi="Calibri" w:cs="Times New Roman"/>
                <w:color w:val="000000"/>
                <w:lang w:val="es-ES" w:eastAsia="es-PE"/>
              </w:rPr>
            </w:pPr>
            <w:r w:rsidRPr="00431FB9">
              <w:rPr>
                <w:rFonts w:ascii="Calibri" w:eastAsia="Times New Roman" w:hAnsi="Calibri" w:cs="Calibri"/>
                <w:b/>
                <w:color w:val="000000"/>
                <w:lang w:eastAsia="es-PE"/>
              </w:rPr>
              <w:t>CAPA</w:t>
            </w:r>
            <w:r>
              <w:rPr>
                <w:rFonts w:ascii="Calibri" w:eastAsia="Times New Roman" w:hAnsi="Calibri" w:cs="Calibri"/>
                <w:b/>
                <w:color w:val="000000"/>
                <w:lang w:eastAsia="es-PE"/>
              </w:rPr>
              <w:t>CIDAD  DE LA UNIDAD DIDÁCTICA III</w:t>
            </w:r>
            <w:r w:rsidRPr="00431FB9">
              <w:rPr>
                <w:rFonts w:ascii="Calibri" w:eastAsia="Times New Roman" w:hAnsi="Calibri" w:cs="Calibri"/>
                <w:b/>
                <w:color w:val="000000"/>
                <w:lang w:eastAsia="es-PE"/>
              </w:rPr>
              <w:t>:</w:t>
            </w:r>
            <w:r w:rsidRPr="00431FB9">
              <w:rPr>
                <w:rFonts w:ascii="Calibri" w:eastAsia="Times New Roman" w:hAnsi="Calibri" w:cs="Calibri"/>
                <w:lang w:eastAsia="es-PE"/>
              </w:rPr>
              <w:t xml:space="preserve"> </w:t>
            </w:r>
            <w:r w:rsidRPr="00431FB9">
              <w:rPr>
                <w:rFonts w:ascii="Calibri" w:eastAsia="Times New Roman" w:hAnsi="Calibri" w:cs="Times New Roman"/>
                <w:color w:val="000000"/>
                <w:lang w:val="es-ES" w:eastAsia="es-PE"/>
              </w:rPr>
              <w:t>Las técnicas de</w:t>
            </w:r>
            <w:r>
              <w:rPr>
                <w:rFonts w:ascii="Calibri" w:eastAsia="Times New Roman" w:hAnsi="Calibri" w:cs="Times New Roman"/>
                <w:color w:val="000000"/>
                <w:lang w:val="es-ES" w:eastAsia="es-PE"/>
              </w:rPr>
              <w:t xml:space="preserve">l cultivo de crustáceos </w:t>
            </w:r>
            <w:r w:rsidR="00750FD4">
              <w:rPr>
                <w:rFonts w:ascii="Calibri" w:eastAsia="Times New Roman" w:hAnsi="Calibri" w:cs="Times New Roman"/>
                <w:color w:val="000000"/>
                <w:lang w:val="es-ES" w:eastAsia="es-PE"/>
              </w:rPr>
              <w:t>más</w:t>
            </w:r>
            <w:r>
              <w:rPr>
                <w:rFonts w:ascii="Calibri" w:eastAsia="Times New Roman" w:hAnsi="Calibri" w:cs="Times New Roman"/>
                <w:color w:val="000000"/>
                <w:lang w:val="es-ES" w:eastAsia="es-PE"/>
              </w:rPr>
              <w:t xml:space="preserve"> importantes en el Perú</w:t>
            </w:r>
            <w:r w:rsidRPr="00431FB9">
              <w:rPr>
                <w:rFonts w:ascii="Calibri" w:eastAsia="Times New Roman" w:hAnsi="Calibri" w:cs="Times New Roman"/>
                <w:color w:val="000000"/>
                <w:lang w:val="es-ES" w:eastAsia="es-PE"/>
              </w:rPr>
              <w:t xml:space="preserve"> </w:t>
            </w:r>
            <w:r>
              <w:rPr>
                <w:rFonts w:ascii="Calibri" w:eastAsia="Times New Roman" w:hAnsi="Calibri" w:cs="Times New Roman"/>
                <w:color w:val="000000"/>
                <w:lang w:val="es-ES" w:eastAsia="es-PE"/>
              </w:rPr>
              <w:t xml:space="preserve"> deben ser abordados por los estudiantes, recursos que juegan un papel importante en el mercados locales e internacionales.</w:t>
            </w:r>
          </w:p>
          <w:p w:rsidR="0083496A" w:rsidRPr="00AB7CAF" w:rsidRDefault="0083496A" w:rsidP="00AB7CAF">
            <w:pPr>
              <w:spacing w:after="0" w:line="240" w:lineRule="auto"/>
              <w:rPr>
                <w:rFonts w:ascii="Calibri" w:eastAsia="Times New Roman" w:hAnsi="Calibri" w:cs="Calibri"/>
                <w:b/>
                <w:color w:val="000000"/>
                <w:lang w:val="es-ES" w:eastAsia="es-PE"/>
              </w:rPr>
            </w:pPr>
          </w:p>
        </w:tc>
      </w:tr>
      <w:tr w:rsidR="0083496A" w:rsidRPr="00431FB9" w:rsidTr="00726951">
        <w:trPr>
          <w:trHeight w:val="257"/>
        </w:trPr>
        <w:tc>
          <w:tcPr>
            <w:tcW w:w="1503" w:type="dxa"/>
            <w:vMerge/>
            <w:tcBorders>
              <w:left w:val="single" w:sz="4" w:space="0" w:color="auto"/>
              <w:right w:val="single" w:sz="4" w:space="0" w:color="auto"/>
            </w:tcBorders>
            <w:vAlign w:val="center"/>
          </w:tcPr>
          <w:p w:rsidR="0083496A" w:rsidRPr="00431FB9" w:rsidRDefault="0083496A" w:rsidP="00726951">
            <w:pPr>
              <w:spacing w:after="0" w:line="240" w:lineRule="auto"/>
              <w:jc w:val="center"/>
              <w:rPr>
                <w:rFonts w:ascii="Calibri" w:eastAsia="Times New Roman" w:hAnsi="Calibri" w:cs="Times New Roman"/>
                <w:b/>
                <w:i/>
                <w:color w:val="000000"/>
                <w:lang w:eastAsia="es-PE"/>
              </w:rPr>
            </w:pPr>
          </w:p>
        </w:tc>
        <w:tc>
          <w:tcPr>
            <w:tcW w:w="13451" w:type="dxa"/>
            <w:gridSpan w:val="8"/>
            <w:tcBorders>
              <w:top w:val="nil"/>
              <w:left w:val="nil"/>
              <w:bottom w:val="single" w:sz="4" w:space="0" w:color="auto"/>
              <w:right w:val="single" w:sz="4" w:space="0" w:color="000000"/>
            </w:tcBorders>
            <w:shd w:val="clear" w:color="auto" w:fill="auto"/>
            <w:hideMark/>
          </w:tcPr>
          <w:p w:rsidR="0083496A" w:rsidRPr="00431FB9" w:rsidRDefault="0083496A" w:rsidP="00431FB9">
            <w:pPr>
              <w:tabs>
                <w:tab w:val="left" w:pos="1506"/>
              </w:tabs>
              <w:spacing w:after="0" w:line="240" w:lineRule="auto"/>
              <w:jc w:val="both"/>
              <w:rPr>
                <w:rFonts w:ascii="Calibri" w:eastAsia="Calibri" w:hAnsi="Calibri" w:cs="Calibri"/>
                <w:color w:val="000000"/>
                <w:sz w:val="18"/>
                <w:szCs w:val="18"/>
              </w:rPr>
            </w:pPr>
          </w:p>
        </w:tc>
      </w:tr>
      <w:tr w:rsidR="0083496A" w:rsidRPr="00431FB9" w:rsidTr="00726951">
        <w:trPr>
          <w:trHeight w:val="508"/>
        </w:trPr>
        <w:tc>
          <w:tcPr>
            <w:tcW w:w="1503" w:type="dxa"/>
            <w:vMerge/>
            <w:tcBorders>
              <w:left w:val="single" w:sz="4" w:space="0" w:color="auto"/>
              <w:right w:val="single" w:sz="4" w:space="0" w:color="auto"/>
            </w:tcBorders>
            <w:vAlign w:val="center"/>
          </w:tcPr>
          <w:p w:rsidR="0083496A" w:rsidRPr="00431FB9" w:rsidRDefault="0083496A" w:rsidP="00726951">
            <w:pPr>
              <w:spacing w:after="0" w:line="240" w:lineRule="auto"/>
              <w:jc w:val="center"/>
              <w:rPr>
                <w:rFonts w:ascii="Calibri" w:eastAsia="Times New Roman" w:hAnsi="Calibri" w:cs="Times New Roman"/>
                <w:b/>
                <w:i/>
                <w:color w:val="000000"/>
                <w:lang w:eastAsia="es-PE"/>
              </w:rPr>
            </w:pP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Semana</w:t>
            </w:r>
          </w:p>
        </w:tc>
        <w:tc>
          <w:tcPr>
            <w:tcW w:w="7749" w:type="dxa"/>
            <w:gridSpan w:val="4"/>
            <w:tcBorders>
              <w:top w:val="single" w:sz="4" w:space="0" w:color="auto"/>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 xml:space="preserve">Contenidos </w:t>
            </w:r>
          </w:p>
        </w:tc>
        <w:tc>
          <w:tcPr>
            <w:tcW w:w="18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Estrategia didáctica</w:t>
            </w:r>
          </w:p>
        </w:tc>
        <w:tc>
          <w:tcPr>
            <w:tcW w:w="2925" w:type="dxa"/>
            <w:vMerge w:val="restart"/>
            <w:tcBorders>
              <w:top w:val="nil"/>
              <w:left w:val="single" w:sz="4" w:space="0" w:color="auto"/>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 xml:space="preserve">Indicadores de logro de la capacidad </w:t>
            </w:r>
          </w:p>
        </w:tc>
      </w:tr>
      <w:tr w:rsidR="0083496A" w:rsidRPr="00431FB9" w:rsidTr="00726951">
        <w:trPr>
          <w:trHeight w:val="317"/>
        </w:trPr>
        <w:tc>
          <w:tcPr>
            <w:tcW w:w="1503" w:type="dxa"/>
            <w:vMerge/>
            <w:tcBorders>
              <w:left w:val="single" w:sz="4" w:space="0" w:color="auto"/>
              <w:right w:val="single" w:sz="4" w:space="0" w:color="auto"/>
            </w:tcBorders>
            <w:vAlign w:val="center"/>
          </w:tcPr>
          <w:p w:rsidR="0083496A" w:rsidRPr="00431FB9" w:rsidRDefault="0083496A" w:rsidP="00726951">
            <w:pPr>
              <w:spacing w:after="0" w:line="240" w:lineRule="auto"/>
              <w:jc w:val="center"/>
              <w:rPr>
                <w:rFonts w:ascii="Calibri" w:eastAsia="Times New Roman" w:hAnsi="Calibri" w:cs="Times New Roman"/>
                <w:b/>
                <w:i/>
                <w:color w:val="000000"/>
                <w:lang w:eastAsia="es-PE"/>
              </w:rPr>
            </w:pPr>
          </w:p>
        </w:tc>
        <w:tc>
          <w:tcPr>
            <w:tcW w:w="887" w:type="dxa"/>
            <w:vMerge/>
            <w:tcBorders>
              <w:top w:val="nil"/>
              <w:left w:val="single" w:sz="4" w:space="0" w:color="auto"/>
              <w:bottom w:val="single" w:sz="4" w:space="0" w:color="auto"/>
              <w:right w:val="single" w:sz="4" w:space="0" w:color="auto"/>
            </w:tcBorders>
            <w:vAlign w:val="center"/>
            <w:hideMark/>
          </w:tcPr>
          <w:p w:rsidR="0083496A" w:rsidRPr="00431FB9" w:rsidRDefault="0083496A" w:rsidP="00431FB9">
            <w:pPr>
              <w:spacing w:after="0" w:line="240" w:lineRule="auto"/>
              <w:rPr>
                <w:rFonts w:ascii="Calibri" w:eastAsia="Times New Roman" w:hAnsi="Calibri" w:cs="Calibri"/>
                <w:color w:val="000000"/>
                <w:sz w:val="18"/>
                <w:szCs w:val="18"/>
                <w:lang w:eastAsia="es-PE"/>
              </w:rPr>
            </w:pPr>
          </w:p>
        </w:tc>
        <w:tc>
          <w:tcPr>
            <w:tcW w:w="2943" w:type="dxa"/>
            <w:tcBorders>
              <w:top w:val="nil"/>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Conceptual</w:t>
            </w:r>
          </w:p>
        </w:tc>
        <w:tc>
          <w:tcPr>
            <w:tcW w:w="2674" w:type="dxa"/>
            <w:gridSpan w:val="2"/>
            <w:tcBorders>
              <w:top w:val="nil"/>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Procedimental</w:t>
            </w:r>
          </w:p>
        </w:tc>
        <w:tc>
          <w:tcPr>
            <w:tcW w:w="2132" w:type="dxa"/>
            <w:tcBorders>
              <w:top w:val="nil"/>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Actitudinal</w:t>
            </w:r>
          </w:p>
        </w:tc>
        <w:tc>
          <w:tcPr>
            <w:tcW w:w="1890" w:type="dxa"/>
            <w:gridSpan w:val="2"/>
            <w:vMerge/>
            <w:tcBorders>
              <w:top w:val="nil"/>
              <w:left w:val="single" w:sz="4" w:space="0" w:color="auto"/>
              <w:bottom w:val="single" w:sz="4" w:space="0" w:color="auto"/>
              <w:right w:val="single" w:sz="4" w:space="0" w:color="auto"/>
            </w:tcBorders>
            <w:vAlign w:val="center"/>
            <w:hideMark/>
          </w:tcPr>
          <w:p w:rsidR="0083496A" w:rsidRPr="00431FB9" w:rsidRDefault="0083496A" w:rsidP="00431FB9">
            <w:pPr>
              <w:spacing w:after="0" w:line="240" w:lineRule="auto"/>
              <w:rPr>
                <w:rFonts w:ascii="Calibri" w:eastAsia="Times New Roman" w:hAnsi="Calibri" w:cs="Calibri"/>
                <w:color w:val="000000"/>
                <w:sz w:val="18"/>
                <w:szCs w:val="18"/>
                <w:lang w:eastAsia="es-PE"/>
              </w:rPr>
            </w:pPr>
          </w:p>
        </w:tc>
        <w:tc>
          <w:tcPr>
            <w:tcW w:w="2925" w:type="dxa"/>
            <w:vMerge/>
            <w:tcBorders>
              <w:top w:val="nil"/>
              <w:left w:val="single" w:sz="4" w:space="0" w:color="auto"/>
              <w:bottom w:val="single" w:sz="4" w:space="0" w:color="auto"/>
              <w:right w:val="single" w:sz="4" w:space="0" w:color="auto"/>
            </w:tcBorders>
            <w:vAlign w:val="center"/>
            <w:hideMark/>
          </w:tcPr>
          <w:p w:rsidR="0083496A" w:rsidRPr="00431FB9" w:rsidRDefault="0083496A" w:rsidP="00431FB9">
            <w:pPr>
              <w:spacing w:after="0" w:line="240" w:lineRule="auto"/>
              <w:rPr>
                <w:rFonts w:ascii="Calibri" w:eastAsia="Times New Roman" w:hAnsi="Calibri" w:cs="Calibri"/>
                <w:color w:val="000000"/>
                <w:sz w:val="18"/>
                <w:szCs w:val="18"/>
                <w:lang w:eastAsia="es-PE"/>
              </w:rPr>
            </w:pPr>
          </w:p>
        </w:tc>
      </w:tr>
      <w:tr w:rsidR="0083496A" w:rsidRPr="00431FB9" w:rsidTr="00726951">
        <w:trPr>
          <w:trHeight w:val="1707"/>
        </w:trPr>
        <w:tc>
          <w:tcPr>
            <w:tcW w:w="1503" w:type="dxa"/>
            <w:vMerge/>
            <w:tcBorders>
              <w:left w:val="single" w:sz="4" w:space="0" w:color="auto"/>
              <w:bottom w:val="nil"/>
              <w:right w:val="single" w:sz="4" w:space="0" w:color="auto"/>
            </w:tcBorders>
            <w:vAlign w:val="center"/>
          </w:tcPr>
          <w:p w:rsidR="0083496A" w:rsidRPr="00431FB9" w:rsidRDefault="0083496A" w:rsidP="00726951">
            <w:pPr>
              <w:spacing w:after="0" w:line="240" w:lineRule="auto"/>
              <w:jc w:val="center"/>
              <w:rPr>
                <w:rFonts w:ascii="Calibri" w:eastAsia="Times New Roman" w:hAnsi="Calibri" w:cs="Times New Roman"/>
                <w:b/>
                <w:i/>
                <w:color w:val="000000"/>
                <w:lang w:eastAsia="es-PE"/>
              </w:rPr>
            </w:pPr>
          </w:p>
        </w:tc>
        <w:tc>
          <w:tcPr>
            <w:tcW w:w="887" w:type="dxa"/>
            <w:tcBorders>
              <w:top w:val="nil"/>
              <w:left w:val="nil"/>
              <w:bottom w:val="single" w:sz="4" w:space="0" w:color="auto"/>
              <w:right w:val="single" w:sz="4" w:space="0" w:color="auto"/>
            </w:tcBorders>
            <w:shd w:val="clear" w:color="auto" w:fill="auto"/>
            <w:vAlign w:val="center"/>
            <w:hideMark/>
          </w:tcPr>
          <w:p w:rsidR="0083496A" w:rsidRPr="00431FB9" w:rsidRDefault="0083496A" w:rsidP="00431FB9">
            <w:pPr>
              <w:spacing w:after="0" w:line="240" w:lineRule="auto"/>
              <w:jc w:val="center"/>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1</w:t>
            </w:r>
            <w:r>
              <w:rPr>
                <w:rFonts w:ascii="Calibri" w:eastAsia="Times New Roman" w:hAnsi="Calibri" w:cs="Calibri"/>
                <w:color w:val="000000"/>
                <w:sz w:val="20"/>
                <w:szCs w:val="20"/>
                <w:lang w:eastAsia="es-PE"/>
              </w:rPr>
              <w:t>0</w:t>
            </w:r>
          </w:p>
        </w:tc>
        <w:tc>
          <w:tcPr>
            <w:tcW w:w="2943" w:type="dxa"/>
            <w:vMerge w:val="restart"/>
            <w:tcBorders>
              <w:top w:val="nil"/>
              <w:left w:val="single" w:sz="4" w:space="0" w:color="auto"/>
              <w:bottom w:val="nil"/>
              <w:right w:val="single" w:sz="4" w:space="0" w:color="auto"/>
            </w:tcBorders>
            <w:shd w:val="clear" w:color="auto" w:fill="auto"/>
          </w:tcPr>
          <w:p w:rsidR="0083496A" w:rsidRPr="00431FB9" w:rsidRDefault="0083496A" w:rsidP="00431FB9">
            <w:pPr>
              <w:spacing w:after="0" w:line="240" w:lineRule="auto"/>
              <w:ind w:left="525"/>
              <w:contextualSpacing/>
              <w:rPr>
                <w:rFonts w:ascii="Calibri" w:eastAsia="Calibri" w:hAnsi="Calibri" w:cs="Calibri"/>
                <w:sz w:val="20"/>
                <w:szCs w:val="20"/>
              </w:rPr>
            </w:pPr>
          </w:p>
          <w:p w:rsidR="0083496A" w:rsidRPr="00431FB9" w:rsidRDefault="0083496A" w:rsidP="00431FB9">
            <w:pPr>
              <w:spacing w:after="0" w:line="240" w:lineRule="auto"/>
              <w:ind w:left="525"/>
              <w:contextualSpacing/>
              <w:rPr>
                <w:rFonts w:ascii="Calibri" w:eastAsia="Calibri" w:hAnsi="Calibri" w:cs="Calibri"/>
                <w:sz w:val="20"/>
                <w:szCs w:val="20"/>
              </w:rPr>
            </w:pPr>
          </w:p>
          <w:p w:rsidR="0083496A" w:rsidRPr="00D107B1" w:rsidRDefault="0083496A" w:rsidP="00431FB9">
            <w:pPr>
              <w:numPr>
                <w:ilvl w:val="0"/>
                <w:numId w:val="14"/>
              </w:numPr>
              <w:spacing w:after="0" w:line="240" w:lineRule="auto"/>
              <w:ind w:left="525" w:hanging="402"/>
              <w:contextualSpacing/>
              <w:rPr>
                <w:rFonts w:ascii="Calibri" w:eastAsia="Calibri" w:hAnsi="Calibri" w:cs="Calibri"/>
                <w:sz w:val="20"/>
                <w:szCs w:val="20"/>
              </w:rPr>
            </w:pPr>
            <w:r>
              <w:rPr>
                <w:rFonts w:ascii="Calibri" w:eastAsia="Calibri" w:hAnsi="Calibri" w:cs="Times New Roman"/>
                <w:sz w:val="20"/>
                <w:szCs w:val="20"/>
              </w:rPr>
              <w:t>Cultivo de crustáceos marinos</w:t>
            </w:r>
          </w:p>
          <w:p w:rsidR="0083496A" w:rsidRPr="00D107B1" w:rsidRDefault="0083496A" w:rsidP="00431FB9">
            <w:pPr>
              <w:numPr>
                <w:ilvl w:val="0"/>
                <w:numId w:val="14"/>
              </w:numPr>
              <w:spacing w:after="0" w:line="240" w:lineRule="auto"/>
              <w:ind w:left="525" w:hanging="402"/>
              <w:contextualSpacing/>
              <w:rPr>
                <w:rFonts w:ascii="Calibri" w:eastAsia="Calibri" w:hAnsi="Calibri" w:cs="Calibri"/>
                <w:sz w:val="20"/>
                <w:szCs w:val="20"/>
              </w:rPr>
            </w:pPr>
            <w:r>
              <w:rPr>
                <w:rFonts w:ascii="Calibri" w:eastAsia="Calibri" w:hAnsi="Calibri" w:cs="Times New Roman"/>
                <w:sz w:val="20"/>
                <w:szCs w:val="20"/>
              </w:rPr>
              <w:t>Cultivo de crustáceos de  aguas dulces.</w:t>
            </w:r>
          </w:p>
          <w:p w:rsidR="0083496A" w:rsidRPr="00897C09" w:rsidRDefault="0083496A" w:rsidP="00431FB9">
            <w:pPr>
              <w:numPr>
                <w:ilvl w:val="0"/>
                <w:numId w:val="14"/>
              </w:numPr>
              <w:spacing w:after="0" w:line="240" w:lineRule="auto"/>
              <w:ind w:left="525" w:hanging="402"/>
              <w:contextualSpacing/>
              <w:rPr>
                <w:rFonts w:ascii="Calibri" w:eastAsia="Calibri" w:hAnsi="Calibri" w:cs="Calibri"/>
                <w:sz w:val="20"/>
                <w:szCs w:val="20"/>
              </w:rPr>
            </w:pPr>
            <w:r>
              <w:rPr>
                <w:rFonts w:ascii="Calibri" w:eastAsia="Calibri" w:hAnsi="Calibri" w:cs="Times New Roman"/>
                <w:sz w:val="20"/>
                <w:szCs w:val="20"/>
              </w:rPr>
              <w:t>Hatcherys en la producción de semillas de crustáceos</w:t>
            </w:r>
          </w:p>
          <w:p w:rsidR="0083496A" w:rsidRPr="00897C09" w:rsidRDefault="0083496A" w:rsidP="00431FB9">
            <w:pPr>
              <w:numPr>
                <w:ilvl w:val="0"/>
                <w:numId w:val="14"/>
              </w:numPr>
              <w:spacing w:after="0" w:line="240" w:lineRule="auto"/>
              <w:ind w:left="525" w:hanging="402"/>
              <w:contextualSpacing/>
              <w:rPr>
                <w:rFonts w:ascii="Calibri" w:eastAsia="Calibri" w:hAnsi="Calibri" w:cs="Calibri"/>
                <w:sz w:val="20"/>
                <w:szCs w:val="20"/>
              </w:rPr>
            </w:pPr>
            <w:r>
              <w:rPr>
                <w:rFonts w:ascii="Calibri" w:eastAsia="Calibri" w:hAnsi="Calibri" w:cs="Times New Roman"/>
                <w:sz w:val="20"/>
                <w:szCs w:val="20"/>
              </w:rPr>
              <w:t>Producción a nivel de engordes.</w:t>
            </w:r>
          </w:p>
          <w:p w:rsidR="0083496A" w:rsidRPr="00431FB9" w:rsidRDefault="0083496A" w:rsidP="00431FB9">
            <w:pPr>
              <w:spacing w:after="0" w:line="240" w:lineRule="auto"/>
              <w:ind w:left="123"/>
              <w:contextualSpacing/>
              <w:rPr>
                <w:rFonts w:ascii="Calibri" w:eastAsia="Calibri" w:hAnsi="Calibri" w:cs="Calibri"/>
                <w:sz w:val="20"/>
                <w:szCs w:val="20"/>
              </w:rPr>
            </w:pPr>
            <w:r w:rsidRPr="00431FB9">
              <w:rPr>
                <w:rFonts w:ascii="Calibri" w:eastAsia="Calibri" w:hAnsi="Calibri" w:cs="Calibri"/>
                <w:sz w:val="20"/>
                <w:szCs w:val="20"/>
              </w:rPr>
              <w:t>.</w:t>
            </w:r>
          </w:p>
        </w:tc>
        <w:tc>
          <w:tcPr>
            <w:tcW w:w="2674" w:type="dxa"/>
            <w:gridSpan w:val="2"/>
            <w:vMerge w:val="restart"/>
            <w:tcBorders>
              <w:top w:val="nil"/>
              <w:left w:val="nil"/>
              <w:bottom w:val="nil"/>
              <w:right w:val="single" w:sz="4" w:space="0" w:color="auto"/>
            </w:tcBorders>
            <w:shd w:val="clear" w:color="auto" w:fill="auto"/>
          </w:tcPr>
          <w:p w:rsidR="0083496A" w:rsidRPr="00431FB9" w:rsidRDefault="0083496A" w:rsidP="00431FB9">
            <w:pPr>
              <w:spacing w:after="0" w:line="240" w:lineRule="auto"/>
              <w:contextualSpacing/>
              <w:rPr>
                <w:rFonts w:ascii="Calibri" w:eastAsia="Calibri" w:hAnsi="Calibri" w:cs="Calibri"/>
                <w:sz w:val="20"/>
                <w:szCs w:val="20"/>
              </w:rPr>
            </w:pPr>
          </w:p>
          <w:p w:rsidR="0083496A" w:rsidRPr="00897C09" w:rsidRDefault="00323257" w:rsidP="00897C09">
            <w:pPr>
              <w:numPr>
                <w:ilvl w:val="0"/>
                <w:numId w:val="15"/>
              </w:numPr>
              <w:spacing w:after="0" w:line="240" w:lineRule="auto"/>
              <w:ind w:left="175" w:hanging="175"/>
              <w:contextualSpacing/>
              <w:rPr>
                <w:rFonts w:ascii="Calibri" w:eastAsia="Calibri" w:hAnsi="Calibri" w:cs="Calibri"/>
                <w:sz w:val="20"/>
                <w:szCs w:val="20"/>
              </w:rPr>
            </w:pPr>
            <w:r>
              <w:rPr>
                <w:rFonts w:ascii="Calibri" w:eastAsia="Calibri" w:hAnsi="Calibri" w:cs="Calibri"/>
                <w:sz w:val="20"/>
                <w:szCs w:val="20"/>
              </w:rPr>
              <w:t>1:</w:t>
            </w:r>
            <w:r w:rsidR="0083496A">
              <w:rPr>
                <w:rFonts w:ascii="Calibri" w:eastAsia="Calibri" w:hAnsi="Calibri" w:cs="Calibri"/>
                <w:sz w:val="20"/>
                <w:szCs w:val="20"/>
              </w:rPr>
              <w:t xml:space="preserve"> </w:t>
            </w:r>
            <w:r w:rsidR="0083496A" w:rsidRPr="00897C09">
              <w:rPr>
                <w:rFonts w:ascii="Calibri" w:eastAsia="Calibri" w:hAnsi="Calibri" w:cs="Calibri"/>
                <w:b/>
                <w:sz w:val="20"/>
                <w:szCs w:val="20"/>
              </w:rPr>
              <w:t>Aplica</w:t>
            </w:r>
            <w:r w:rsidR="0083496A">
              <w:rPr>
                <w:rFonts w:ascii="Calibri" w:eastAsia="Calibri" w:hAnsi="Calibri" w:cs="Calibri"/>
                <w:sz w:val="20"/>
                <w:szCs w:val="20"/>
              </w:rPr>
              <w:t xml:space="preserve"> técnicas sobre el cultivo de crustáceos </w:t>
            </w:r>
            <w:r>
              <w:rPr>
                <w:rFonts w:ascii="Calibri" w:eastAsia="Calibri" w:hAnsi="Calibri" w:cs="Calibri"/>
                <w:sz w:val="20"/>
                <w:szCs w:val="20"/>
              </w:rPr>
              <w:t>marinos.</w:t>
            </w:r>
            <w:r w:rsidR="0083496A" w:rsidRPr="00897C09">
              <w:rPr>
                <w:rFonts w:ascii="Calibri" w:eastAsia="Calibri" w:hAnsi="Calibri" w:cs="Calibri"/>
                <w:sz w:val="20"/>
                <w:szCs w:val="20"/>
              </w:rPr>
              <w:t xml:space="preserve">  </w:t>
            </w:r>
          </w:p>
          <w:p w:rsidR="0083496A" w:rsidRDefault="0083496A" w:rsidP="00431FB9">
            <w:pPr>
              <w:numPr>
                <w:ilvl w:val="0"/>
                <w:numId w:val="15"/>
              </w:numPr>
              <w:spacing w:after="0" w:line="240" w:lineRule="auto"/>
              <w:ind w:left="175" w:hanging="175"/>
              <w:contextualSpacing/>
              <w:rPr>
                <w:rFonts w:ascii="Calibri" w:eastAsia="Calibri" w:hAnsi="Calibri" w:cs="Calibri"/>
                <w:sz w:val="20"/>
                <w:szCs w:val="20"/>
              </w:rPr>
            </w:pPr>
            <w:r>
              <w:rPr>
                <w:rFonts w:ascii="Calibri" w:eastAsia="Calibri" w:hAnsi="Calibri" w:cs="Calibri"/>
                <w:sz w:val="20"/>
                <w:szCs w:val="20"/>
              </w:rPr>
              <w:t xml:space="preserve">1-2: </w:t>
            </w:r>
            <w:r w:rsidRPr="00897C09">
              <w:rPr>
                <w:rFonts w:ascii="Calibri" w:eastAsia="Calibri" w:hAnsi="Calibri" w:cs="Calibri"/>
                <w:b/>
                <w:sz w:val="20"/>
                <w:szCs w:val="20"/>
              </w:rPr>
              <w:t>Aplica</w:t>
            </w:r>
            <w:r>
              <w:rPr>
                <w:rFonts w:ascii="Calibri" w:eastAsia="Calibri" w:hAnsi="Calibri" w:cs="Calibri"/>
                <w:sz w:val="20"/>
                <w:szCs w:val="20"/>
              </w:rPr>
              <w:t xml:space="preserve"> las técnicas sobre el cultivo de crustáceos de aguas dulces.</w:t>
            </w:r>
          </w:p>
          <w:p w:rsidR="0083496A" w:rsidRDefault="0083496A" w:rsidP="00431FB9">
            <w:pPr>
              <w:numPr>
                <w:ilvl w:val="0"/>
                <w:numId w:val="15"/>
              </w:numPr>
              <w:spacing w:after="0" w:line="240" w:lineRule="auto"/>
              <w:ind w:left="175" w:hanging="175"/>
              <w:contextualSpacing/>
              <w:rPr>
                <w:rFonts w:ascii="Calibri" w:eastAsia="Calibri" w:hAnsi="Calibri" w:cs="Calibri"/>
                <w:sz w:val="20"/>
                <w:szCs w:val="20"/>
              </w:rPr>
            </w:pPr>
            <w:r>
              <w:rPr>
                <w:rFonts w:ascii="Calibri" w:eastAsia="Calibri" w:hAnsi="Calibri" w:cs="Calibri"/>
                <w:sz w:val="20"/>
                <w:szCs w:val="20"/>
              </w:rPr>
              <w:t>1.3:</w:t>
            </w:r>
            <w:r w:rsidRPr="00897C09">
              <w:rPr>
                <w:rFonts w:ascii="Calibri" w:eastAsia="Calibri" w:hAnsi="Calibri" w:cs="Calibri"/>
                <w:b/>
                <w:sz w:val="20"/>
                <w:szCs w:val="20"/>
              </w:rPr>
              <w:t xml:space="preserve"> Identifica</w:t>
            </w:r>
            <w:r>
              <w:rPr>
                <w:rFonts w:ascii="Calibri" w:eastAsia="Calibri" w:hAnsi="Calibri" w:cs="Calibri"/>
                <w:sz w:val="20"/>
                <w:szCs w:val="20"/>
              </w:rPr>
              <w:t xml:space="preserve"> a hatcherys en la producción de semillas de crustáceos.</w:t>
            </w:r>
          </w:p>
          <w:p w:rsidR="0083496A" w:rsidRDefault="0083496A" w:rsidP="00431FB9">
            <w:pPr>
              <w:numPr>
                <w:ilvl w:val="0"/>
                <w:numId w:val="15"/>
              </w:numPr>
              <w:spacing w:after="0" w:line="240" w:lineRule="auto"/>
              <w:ind w:left="175" w:hanging="175"/>
              <w:contextualSpacing/>
              <w:rPr>
                <w:rFonts w:ascii="Calibri" w:eastAsia="Calibri" w:hAnsi="Calibri" w:cs="Calibri"/>
                <w:sz w:val="20"/>
                <w:szCs w:val="20"/>
              </w:rPr>
            </w:pPr>
            <w:r>
              <w:rPr>
                <w:rFonts w:ascii="Calibri" w:eastAsia="Calibri" w:hAnsi="Calibri" w:cs="Calibri"/>
                <w:sz w:val="20"/>
                <w:szCs w:val="20"/>
              </w:rPr>
              <w:t>1-4</w:t>
            </w:r>
            <w:r w:rsidRPr="00897C09">
              <w:rPr>
                <w:rFonts w:ascii="Calibri" w:eastAsia="Calibri" w:hAnsi="Calibri" w:cs="Calibri"/>
                <w:b/>
                <w:sz w:val="20"/>
                <w:szCs w:val="20"/>
              </w:rPr>
              <w:t>: Identifica</w:t>
            </w:r>
            <w:r>
              <w:rPr>
                <w:rFonts w:ascii="Calibri" w:eastAsia="Calibri" w:hAnsi="Calibri" w:cs="Calibri"/>
                <w:sz w:val="20"/>
                <w:szCs w:val="20"/>
              </w:rPr>
              <w:t xml:space="preserve">  los niveles de producción de engorde de crustáceos.</w:t>
            </w:r>
          </w:p>
          <w:p w:rsidR="0083496A" w:rsidRPr="00431FB9" w:rsidRDefault="0083496A" w:rsidP="00897C09">
            <w:pPr>
              <w:spacing w:after="0" w:line="240" w:lineRule="auto"/>
              <w:ind w:left="175"/>
              <w:contextualSpacing/>
              <w:rPr>
                <w:rFonts w:ascii="Calibri" w:eastAsia="Calibri" w:hAnsi="Calibri" w:cs="Calibri"/>
                <w:sz w:val="20"/>
                <w:szCs w:val="20"/>
              </w:rPr>
            </w:pPr>
            <w:r>
              <w:rPr>
                <w:rFonts w:ascii="Calibri" w:eastAsia="Calibri" w:hAnsi="Calibri" w:cs="Calibri"/>
                <w:sz w:val="20"/>
                <w:szCs w:val="20"/>
              </w:rPr>
              <w:t xml:space="preserve"> </w:t>
            </w:r>
          </w:p>
        </w:tc>
        <w:tc>
          <w:tcPr>
            <w:tcW w:w="2132" w:type="dxa"/>
            <w:vMerge w:val="restart"/>
            <w:tcBorders>
              <w:top w:val="nil"/>
              <w:left w:val="nil"/>
              <w:bottom w:val="nil"/>
              <w:right w:val="single" w:sz="4" w:space="0" w:color="auto"/>
            </w:tcBorders>
            <w:shd w:val="clear" w:color="auto" w:fill="auto"/>
          </w:tcPr>
          <w:p w:rsidR="0083496A" w:rsidRPr="00431FB9" w:rsidRDefault="0083496A" w:rsidP="00431FB9">
            <w:pPr>
              <w:numPr>
                <w:ilvl w:val="0"/>
                <w:numId w:val="16"/>
              </w:numPr>
              <w:spacing w:after="0" w:line="240" w:lineRule="auto"/>
              <w:ind w:left="175" w:hanging="175"/>
              <w:contextualSpacing/>
              <w:rPr>
                <w:rFonts w:ascii="Calibri" w:eastAsia="Calibri" w:hAnsi="Calibri" w:cs="Calibri"/>
                <w:sz w:val="20"/>
                <w:szCs w:val="20"/>
              </w:rPr>
            </w:pPr>
            <w:r w:rsidRPr="00431FB9">
              <w:rPr>
                <w:rFonts w:ascii="Calibri" w:eastAsia="Calibri" w:hAnsi="Calibri" w:cs="Calibri"/>
                <w:b/>
                <w:sz w:val="20"/>
                <w:szCs w:val="20"/>
              </w:rPr>
              <w:t xml:space="preserve">0: Aclarar </w:t>
            </w:r>
            <w:r w:rsidRPr="00431FB9">
              <w:rPr>
                <w:rFonts w:ascii="Calibri" w:eastAsia="Calibri" w:hAnsi="Calibri" w:cs="Calibri"/>
                <w:sz w:val="20"/>
                <w:szCs w:val="20"/>
              </w:rPr>
              <w:t>dudas sobre los trabajos encomendados.</w:t>
            </w:r>
          </w:p>
          <w:p w:rsidR="0083496A" w:rsidRPr="00431FB9" w:rsidRDefault="0083496A" w:rsidP="00431FB9">
            <w:pPr>
              <w:numPr>
                <w:ilvl w:val="0"/>
                <w:numId w:val="16"/>
              </w:numPr>
              <w:spacing w:after="0" w:line="240" w:lineRule="auto"/>
              <w:ind w:left="175" w:hanging="175"/>
              <w:contextualSpacing/>
              <w:rPr>
                <w:rFonts w:ascii="Calibri" w:eastAsia="Calibri" w:hAnsi="Calibri" w:cs="Calibri"/>
                <w:sz w:val="20"/>
                <w:szCs w:val="20"/>
              </w:rPr>
            </w:pPr>
            <w:r w:rsidRPr="00431FB9">
              <w:rPr>
                <w:rFonts w:ascii="Calibri" w:eastAsia="Calibri" w:hAnsi="Calibri" w:cs="Calibri"/>
                <w:sz w:val="20"/>
                <w:szCs w:val="20"/>
              </w:rPr>
              <w:t xml:space="preserve">1-2-3: </w:t>
            </w:r>
            <w:r w:rsidRPr="00431FB9">
              <w:rPr>
                <w:rFonts w:ascii="Calibri" w:eastAsia="Calibri" w:hAnsi="Calibri" w:cs="Calibri"/>
                <w:b/>
                <w:sz w:val="20"/>
                <w:szCs w:val="20"/>
              </w:rPr>
              <w:t>Propiciar</w:t>
            </w:r>
            <w:r w:rsidRPr="00431FB9">
              <w:rPr>
                <w:rFonts w:ascii="Calibri" w:eastAsia="Calibri" w:hAnsi="Calibri" w:cs="Calibri"/>
                <w:sz w:val="20"/>
                <w:szCs w:val="20"/>
              </w:rPr>
              <w:t xml:space="preserve"> el interés de los estudiantes</w:t>
            </w:r>
          </w:p>
          <w:p w:rsidR="0083496A" w:rsidRPr="00431FB9" w:rsidRDefault="0083496A" w:rsidP="00431FB9">
            <w:pPr>
              <w:ind w:left="175"/>
              <w:contextualSpacing/>
              <w:rPr>
                <w:rFonts w:ascii="Calibri" w:eastAsia="Calibri" w:hAnsi="Calibri" w:cs="Calibri"/>
                <w:b/>
                <w:sz w:val="20"/>
                <w:szCs w:val="20"/>
              </w:rPr>
            </w:pPr>
            <w:r w:rsidRPr="00431FB9">
              <w:rPr>
                <w:rFonts w:ascii="Calibri" w:eastAsia="Calibri" w:hAnsi="Calibri" w:cs="Calibri"/>
                <w:sz w:val="20"/>
                <w:szCs w:val="20"/>
              </w:rPr>
              <w:t>Sobre</w:t>
            </w:r>
            <w:r>
              <w:rPr>
                <w:rFonts w:ascii="Calibri" w:eastAsia="Calibri" w:hAnsi="Calibri" w:cs="Calibri"/>
                <w:sz w:val="20"/>
                <w:szCs w:val="20"/>
              </w:rPr>
              <w:t xml:space="preserve"> el cultivo de crustáceos. </w:t>
            </w:r>
            <w:r w:rsidRPr="00431FB9">
              <w:rPr>
                <w:rFonts w:ascii="Calibri" w:eastAsia="Calibri" w:hAnsi="Calibri" w:cs="Calibri"/>
                <w:sz w:val="20"/>
                <w:szCs w:val="20"/>
              </w:rPr>
              <w:t xml:space="preserve"> </w:t>
            </w:r>
          </w:p>
          <w:p w:rsidR="0083496A" w:rsidRPr="00897C09" w:rsidRDefault="0083496A" w:rsidP="00431FB9">
            <w:pPr>
              <w:numPr>
                <w:ilvl w:val="0"/>
                <w:numId w:val="16"/>
              </w:numPr>
              <w:ind w:left="254" w:hanging="254"/>
              <w:contextualSpacing/>
              <w:rPr>
                <w:rFonts w:ascii="Calibri" w:eastAsia="Calibri" w:hAnsi="Calibri" w:cs="Calibri"/>
                <w:b/>
                <w:sz w:val="20"/>
                <w:szCs w:val="20"/>
              </w:rPr>
            </w:pPr>
            <w:r w:rsidRPr="00431FB9">
              <w:rPr>
                <w:rFonts w:ascii="Calibri" w:eastAsia="Calibri" w:hAnsi="Calibri" w:cs="Calibri"/>
                <w:b/>
                <w:sz w:val="20"/>
                <w:szCs w:val="20"/>
              </w:rPr>
              <w:t xml:space="preserve">Aclara </w:t>
            </w:r>
            <w:r w:rsidRPr="00431FB9">
              <w:rPr>
                <w:rFonts w:ascii="Calibri" w:eastAsia="Calibri" w:hAnsi="Calibri" w:cs="Calibri"/>
                <w:sz w:val="20"/>
                <w:szCs w:val="20"/>
              </w:rPr>
              <w:t xml:space="preserve">la diferenciación entre </w:t>
            </w:r>
            <w:r>
              <w:rPr>
                <w:rFonts w:ascii="Calibri" w:eastAsia="Calibri" w:hAnsi="Calibri" w:cs="Calibri"/>
                <w:sz w:val="20"/>
                <w:szCs w:val="20"/>
              </w:rPr>
              <w:t>crustáceos marinos y de agua dulce.</w:t>
            </w:r>
          </w:p>
          <w:p w:rsidR="0083496A" w:rsidRPr="00897C09" w:rsidRDefault="0083496A" w:rsidP="00431FB9">
            <w:pPr>
              <w:numPr>
                <w:ilvl w:val="0"/>
                <w:numId w:val="16"/>
              </w:numPr>
              <w:ind w:left="254" w:hanging="254"/>
              <w:contextualSpacing/>
              <w:rPr>
                <w:rFonts w:ascii="Calibri" w:eastAsia="Calibri" w:hAnsi="Calibri" w:cs="Calibri"/>
                <w:b/>
                <w:sz w:val="20"/>
                <w:szCs w:val="20"/>
              </w:rPr>
            </w:pPr>
            <w:r>
              <w:rPr>
                <w:rFonts w:ascii="Calibri" w:eastAsia="Calibri" w:hAnsi="Calibri" w:cs="Calibri"/>
                <w:sz w:val="20"/>
                <w:szCs w:val="20"/>
              </w:rPr>
              <w:t>Propiciar al manejo de hatcherys.</w:t>
            </w:r>
          </w:p>
          <w:p w:rsidR="0083496A" w:rsidRPr="00431FB9" w:rsidRDefault="0083496A" w:rsidP="00897C09">
            <w:pPr>
              <w:ind w:left="254"/>
              <w:contextualSpacing/>
              <w:rPr>
                <w:rFonts w:ascii="Calibri" w:eastAsia="Calibri" w:hAnsi="Calibri" w:cs="Calibri"/>
                <w:b/>
                <w:sz w:val="20"/>
                <w:szCs w:val="20"/>
              </w:rPr>
            </w:pPr>
          </w:p>
        </w:tc>
        <w:tc>
          <w:tcPr>
            <w:tcW w:w="1890" w:type="dxa"/>
            <w:gridSpan w:val="2"/>
            <w:vMerge w:val="restart"/>
            <w:tcBorders>
              <w:top w:val="nil"/>
              <w:left w:val="nil"/>
              <w:bottom w:val="nil"/>
              <w:right w:val="single" w:sz="4" w:space="0" w:color="auto"/>
            </w:tcBorders>
            <w:shd w:val="clear" w:color="auto" w:fill="auto"/>
            <w:vAlign w:val="center"/>
          </w:tcPr>
          <w:p w:rsidR="0083496A" w:rsidRPr="00431FB9" w:rsidRDefault="0083496A" w:rsidP="00431FB9">
            <w:pPr>
              <w:numPr>
                <w:ilvl w:val="0"/>
                <w:numId w:val="9"/>
              </w:numPr>
              <w:spacing w:after="0" w:line="240" w:lineRule="auto"/>
              <w:ind w:left="431" w:hanging="283"/>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Exposición</w:t>
            </w:r>
          </w:p>
          <w:p w:rsidR="0083496A" w:rsidRPr="00431FB9" w:rsidRDefault="0083496A" w:rsidP="00431FB9">
            <w:pPr>
              <w:numPr>
                <w:ilvl w:val="0"/>
                <w:numId w:val="9"/>
              </w:numPr>
              <w:spacing w:after="0" w:line="240" w:lineRule="auto"/>
              <w:ind w:left="431" w:hanging="283"/>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Método de preguntas</w:t>
            </w:r>
          </w:p>
          <w:p w:rsidR="0083496A" w:rsidRPr="00431FB9" w:rsidRDefault="0083496A" w:rsidP="00431FB9">
            <w:pPr>
              <w:numPr>
                <w:ilvl w:val="0"/>
                <w:numId w:val="9"/>
              </w:numPr>
              <w:spacing w:after="0" w:line="240" w:lineRule="auto"/>
              <w:ind w:left="431" w:hanging="283"/>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Lluvia de ideas</w:t>
            </w:r>
          </w:p>
          <w:p w:rsidR="0083496A" w:rsidRPr="00431FB9" w:rsidRDefault="0083496A" w:rsidP="00431FB9">
            <w:pPr>
              <w:numPr>
                <w:ilvl w:val="0"/>
                <w:numId w:val="9"/>
              </w:numPr>
              <w:spacing w:after="0" w:line="240" w:lineRule="auto"/>
              <w:ind w:left="431" w:hanging="283"/>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Método de casos</w:t>
            </w:r>
          </w:p>
          <w:p w:rsidR="0083496A" w:rsidRDefault="0083496A" w:rsidP="00431FB9">
            <w:pPr>
              <w:spacing w:after="0" w:line="240" w:lineRule="auto"/>
              <w:ind w:left="431"/>
              <w:rPr>
                <w:rFonts w:ascii="Calibri" w:eastAsia="Times New Roman" w:hAnsi="Calibri" w:cs="Calibri"/>
                <w:color w:val="000000"/>
                <w:sz w:val="20"/>
                <w:szCs w:val="20"/>
                <w:lang w:eastAsia="es-PE"/>
              </w:rPr>
            </w:pPr>
          </w:p>
          <w:p w:rsidR="0083496A" w:rsidRDefault="0083496A" w:rsidP="00431FB9">
            <w:pPr>
              <w:spacing w:after="0" w:line="240" w:lineRule="auto"/>
              <w:ind w:left="431"/>
              <w:rPr>
                <w:rFonts w:ascii="Calibri" w:eastAsia="Times New Roman" w:hAnsi="Calibri" w:cs="Calibri"/>
                <w:color w:val="000000"/>
                <w:sz w:val="20"/>
                <w:szCs w:val="20"/>
                <w:lang w:eastAsia="es-PE"/>
              </w:rPr>
            </w:pPr>
          </w:p>
          <w:p w:rsidR="0083496A" w:rsidRDefault="0083496A" w:rsidP="00431FB9">
            <w:pPr>
              <w:spacing w:after="0" w:line="240" w:lineRule="auto"/>
              <w:ind w:left="431"/>
              <w:rPr>
                <w:rFonts w:ascii="Calibri" w:eastAsia="Times New Roman" w:hAnsi="Calibri" w:cs="Calibri"/>
                <w:color w:val="000000"/>
                <w:sz w:val="20"/>
                <w:szCs w:val="20"/>
                <w:lang w:eastAsia="es-PE"/>
              </w:rPr>
            </w:pPr>
          </w:p>
          <w:p w:rsidR="0083496A" w:rsidRDefault="0083496A" w:rsidP="00431FB9">
            <w:pPr>
              <w:spacing w:after="0" w:line="240" w:lineRule="auto"/>
              <w:ind w:left="431"/>
              <w:rPr>
                <w:rFonts w:ascii="Calibri" w:eastAsia="Times New Roman" w:hAnsi="Calibri" w:cs="Calibri"/>
                <w:color w:val="000000"/>
                <w:sz w:val="20"/>
                <w:szCs w:val="20"/>
                <w:lang w:eastAsia="es-PE"/>
              </w:rPr>
            </w:pPr>
          </w:p>
          <w:p w:rsidR="0083496A" w:rsidRDefault="0083496A" w:rsidP="00431FB9">
            <w:pPr>
              <w:spacing w:after="0" w:line="240" w:lineRule="auto"/>
              <w:ind w:left="431"/>
              <w:rPr>
                <w:rFonts w:ascii="Calibri" w:eastAsia="Times New Roman" w:hAnsi="Calibri" w:cs="Calibri"/>
                <w:color w:val="000000"/>
                <w:sz w:val="20"/>
                <w:szCs w:val="20"/>
                <w:lang w:eastAsia="es-PE"/>
              </w:rPr>
            </w:pPr>
          </w:p>
          <w:p w:rsidR="0083496A" w:rsidRDefault="0083496A" w:rsidP="00431FB9">
            <w:pPr>
              <w:spacing w:after="0" w:line="240" w:lineRule="auto"/>
              <w:ind w:left="431"/>
              <w:rPr>
                <w:rFonts w:ascii="Calibri" w:eastAsia="Times New Roman" w:hAnsi="Calibri" w:cs="Calibri"/>
                <w:color w:val="000000"/>
                <w:sz w:val="20"/>
                <w:szCs w:val="20"/>
                <w:lang w:eastAsia="es-PE"/>
              </w:rPr>
            </w:pPr>
          </w:p>
          <w:p w:rsidR="0083496A" w:rsidRDefault="0083496A" w:rsidP="00431FB9">
            <w:pPr>
              <w:spacing w:after="0" w:line="240" w:lineRule="auto"/>
              <w:ind w:left="431"/>
              <w:rPr>
                <w:rFonts w:ascii="Calibri" w:eastAsia="Times New Roman" w:hAnsi="Calibri" w:cs="Calibri"/>
                <w:color w:val="000000"/>
                <w:sz w:val="20"/>
                <w:szCs w:val="20"/>
                <w:lang w:eastAsia="es-PE"/>
              </w:rPr>
            </w:pPr>
          </w:p>
          <w:p w:rsidR="0083496A" w:rsidRPr="00431FB9" w:rsidRDefault="0083496A" w:rsidP="00431FB9">
            <w:pPr>
              <w:spacing w:after="0" w:line="240" w:lineRule="auto"/>
              <w:ind w:left="431"/>
              <w:rPr>
                <w:rFonts w:ascii="Calibri" w:eastAsia="Times New Roman" w:hAnsi="Calibri" w:cs="Calibri"/>
                <w:color w:val="000000"/>
                <w:sz w:val="20"/>
                <w:szCs w:val="20"/>
                <w:lang w:eastAsia="es-PE"/>
              </w:rPr>
            </w:pPr>
          </w:p>
        </w:tc>
        <w:tc>
          <w:tcPr>
            <w:tcW w:w="2925" w:type="dxa"/>
            <w:vMerge w:val="restart"/>
            <w:tcBorders>
              <w:top w:val="nil"/>
              <w:left w:val="nil"/>
              <w:bottom w:val="nil"/>
              <w:right w:val="single" w:sz="4" w:space="0" w:color="auto"/>
            </w:tcBorders>
            <w:shd w:val="clear" w:color="auto" w:fill="auto"/>
          </w:tcPr>
          <w:p w:rsidR="0083496A" w:rsidRPr="00431FB9" w:rsidRDefault="0083496A" w:rsidP="00431FB9">
            <w:pPr>
              <w:numPr>
                <w:ilvl w:val="0"/>
                <w:numId w:val="16"/>
              </w:numPr>
              <w:spacing w:after="0" w:line="240" w:lineRule="auto"/>
              <w:ind w:left="355" w:hanging="284"/>
              <w:contextualSpacing/>
              <w:jc w:val="both"/>
              <w:rPr>
                <w:rFonts w:ascii="Calibri" w:eastAsia="Calibri" w:hAnsi="Calibri" w:cs="Calibri"/>
                <w:sz w:val="20"/>
                <w:szCs w:val="20"/>
              </w:rPr>
            </w:pPr>
            <w:r>
              <w:rPr>
                <w:rFonts w:ascii="Calibri" w:eastAsia="Calibri" w:hAnsi="Calibri" w:cs="Calibri"/>
                <w:sz w:val="20"/>
                <w:szCs w:val="20"/>
              </w:rPr>
              <w:t xml:space="preserve">Identifica a los crustáceos </w:t>
            </w:r>
            <w:r w:rsidR="00323257">
              <w:rPr>
                <w:rFonts w:ascii="Calibri" w:eastAsia="Calibri" w:hAnsi="Calibri" w:cs="Calibri"/>
                <w:sz w:val="20"/>
                <w:szCs w:val="20"/>
              </w:rPr>
              <w:t>más</w:t>
            </w:r>
            <w:r>
              <w:rPr>
                <w:rFonts w:ascii="Calibri" w:eastAsia="Calibri" w:hAnsi="Calibri" w:cs="Calibri"/>
                <w:sz w:val="20"/>
                <w:szCs w:val="20"/>
              </w:rPr>
              <w:t xml:space="preserve"> importante en la acuicultura.   </w:t>
            </w:r>
            <w:r w:rsidRPr="00431FB9">
              <w:rPr>
                <w:rFonts w:ascii="Calibri" w:eastAsia="Calibri" w:hAnsi="Calibri" w:cs="Calibri"/>
                <w:sz w:val="20"/>
                <w:szCs w:val="20"/>
              </w:rPr>
              <w:t xml:space="preserve"> tomando como base bibliografías validadas </w:t>
            </w:r>
          </w:p>
          <w:p w:rsidR="0083496A" w:rsidRPr="00431FB9" w:rsidRDefault="0083496A" w:rsidP="00431FB9">
            <w:pPr>
              <w:numPr>
                <w:ilvl w:val="0"/>
                <w:numId w:val="16"/>
              </w:numPr>
              <w:spacing w:after="0" w:line="240" w:lineRule="auto"/>
              <w:ind w:left="355" w:hanging="284"/>
              <w:contextualSpacing/>
              <w:jc w:val="both"/>
              <w:rPr>
                <w:rFonts w:ascii="Calibri" w:eastAsia="Calibri" w:hAnsi="Calibri" w:cs="Calibri"/>
                <w:sz w:val="20"/>
                <w:szCs w:val="20"/>
              </w:rPr>
            </w:pPr>
            <w:r w:rsidRPr="00431FB9">
              <w:rPr>
                <w:rFonts w:ascii="Calibri" w:eastAsia="Calibri" w:hAnsi="Calibri" w:cs="Calibri"/>
                <w:sz w:val="20"/>
                <w:szCs w:val="20"/>
              </w:rPr>
              <w:t xml:space="preserve">Orienta a la aplicación </w:t>
            </w:r>
            <w:r>
              <w:rPr>
                <w:rFonts w:ascii="Calibri" w:eastAsia="Calibri" w:hAnsi="Calibri" w:cs="Calibri"/>
                <w:sz w:val="20"/>
                <w:szCs w:val="20"/>
              </w:rPr>
              <w:t>de técnicas de cultivo en crustáceos</w:t>
            </w:r>
            <w:r w:rsidRPr="00431FB9">
              <w:rPr>
                <w:rFonts w:ascii="Calibri" w:eastAsia="Calibri" w:hAnsi="Calibri" w:cs="Calibri"/>
                <w:sz w:val="20"/>
                <w:szCs w:val="20"/>
              </w:rPr>
              <w:t>, tomando como base bibliografías validadas.</w:t>
            </w:r>
          </w:p>
          <w:p w:rsidR="0083496A" w:rsidRPr="006431B0" w:rsidRDefault="0083496A" w:rsidP="006431B0">
            <w:pPr>
              <w:numPr>
                <w:ilvl w:val="0"/>
                <w:numId w:val="16"/>
              </w:numPr>
              <w:spacing w:after="0" w:line="240" w:lineRule="auto"/>
              <w:ind w:left="355" w:hanging="284"/>
              <w:contextualSpacing/>
              <w:jc w:val="both"/>
              <w:rPr>
                <w:rFonts w:ascii="Calibri" w:eastAsia="Calibri" w:hAnsi="Calibri" w:cs="Calibri"/>
                <w:sz w:val="20"/>
                <w:szCs w:val="20"/>
              </w:rPr>
            </w:pPr>
            <w:r w:rsidRPr="00431FB9">
              <w:rPr>
                <w:rFonts w:ascii="Calibri" w:eastAsia="Calibri" w:hAnsi="Calibri" w:cs="Calibri"/>
                <w:sz w:val="20"/>
                <w:szCs w:val="20"/>
              </w:rPr>
              <w:t>Explica la aplicación</w:t>
            </w:r>
            <w:r>
              <w:rPr>
                <w:rFonts w:ascii="Calibri" w:eastAsia="Calibri" w:hAnsi="Calibri" w:cs="Calibri"/>
                <w:sz w:val="20"/>
                <w:szCs w:val="20"/>
              </w:rPr>
              <w:t xml:space="preserve"> de hatcherys en los cultivos de crustáceos. </w:t>
            </w:r>
            <w:r w:rsidRPr="006431B0">
              <w:rPr>
                <w:rFonts w:ascii="Calibri" w:eastAsia="Calibri" w:hAnsi="Calibri" w:cs="Calibri"/>
                <w:sz w:val="20"/>
                <w:szCs w:val="20"/>
              </w:rPr>
              <w:t>tomando como base bibliografías validadas.</w:t>
            </w:r>
          </w:p>
          <w:p w:rsidR="0083496A" w:rsidRDefault="0083496A" w:rsidP="00431FB9">
            <w:pPr>
              <w:numPr>
                <w:ilvl w:val="0"/>
                <w:numId w:val="16"/>
              </w:numPr>
              <w:spacing w:after="0" w:line="240" w:lineRule="auto"/>
              <w:ind w:left="355" w:hanging="284"/>
              <w:contextualSpacing/>
              <w:jc w:val="both"/>
              <w:rPr>
                <w:rFonts w:ascii="Calibri" w:eastAsia="Calibri" w:hAnsi="Calibri" w:cs="Calibri"/>
                <w:sz w:val="20"/>
                <w:szCs w:val="20"/>
              </w:rPr>
            </w:pPr>
            <w:r w:rsidRPr="00431FB9">
              <w:rPr>
                <w:rFonts w:ascii="Calibri" w:eastAsia="Calibri" w:hAnsi="Calibri" w:cs="Calibri"/>
                <w:sz w:val="20"/>
                <w:szCs w:val="20"/>
              </w:rPr>
              <w:t xml:space="preserve">Identifica </w:t>
            </w:r>
            <w:r>
              <w:rPr>
                <w:rFonts w:ascii="Calibri" w:eastAsia="Calibri" w:hAnsi="Calibri" w:cs="Calibri"/>
                <w:sz w:val="20"/>
                <w:szCs w:val="20"/>
              </w:rPr>
              <w:t>los niveles de producción de crustáceos en el Perú.</w:t>
            </w:r>
          </w:p>
          <w:p w:rsidR="0083496A" w:rsidRPr="00431FB9" w:rsidRDefault="0083496A" w:rsidP="006431B0">
            <w:pPr>
              <w:spacing w:after="0" w:line="240" w:lineRule="auto"/>
              <w:ind w:left="355"/>
              <w:contextualSpacing/>
              <w:jc w:val="both"/>
              <w:rPr>
                <w:rFonts w:ascii="Calibri" w:eastAsia="Calibri" w:hAnsi="Calibri" w:cs="Calibri"/>
                <w:sz w:val="20"/>
                <w:szCs w:val="20"/>
              </w:rPr>
            </w:pPr>
          </w:p>
        </w:tc>
      </w:tr>
      <w:tr w:rsidR="0083496A" w:rsidRPr="00431FB9" w:rsidTr="0083496A">
        <w:trPr>
          <w:trHeight w:val="2713"/>
        </w:trPr>
        <w:tc>
          <w:tcPr>
            <w:tcW w:w="1503" w:type="dxa"/>
            <w:vMerge/>
            <w:tcBorders>
              <w:left w:val="single" w:sz="4" w:space="0" w:color="auto"/>
              <w:bottom w:val="single" w:sz="4" w:space="0" w:color="auto"/>
              <w:right w:val="single" w:sz="4" w:space="0" w:color="auto"/>
            </w:tcBorders>
            <w:shd w:val="clear" w:color="auto" w:fill="auto"/>
            <w:textDirection w:val="btLr"/>
            <w:vAlign w:val="center"/>
          </w:tcPr>
          <w:p w:rsidR="0083496A" w:rsidRPr="00431FB9" w:rsidRDefault="0083496A" w:rsidP="00431FB9">
            <w:pPr>
              <w:spacing w:after="0" w:line="240" w:lineRule="auto"/>
              <w:jc w:val="center"/>
              <w:rPr>
                <w:rFonts w:ascii="Calibri" w:eastAsia="Times New Roman" w:hAnsi="Calibri" w:cs="Times New Roman"/>
                <w:b/>
                <w:i/>
                <w:color w:val="000000"/>
                <w:lang w:eastAsia="es-PE"/>
              </w:rPr>
            </w:pPr>
          </w:p>
        </w:tc>
        <w:tc>
          <w:tcPr>
            <w:tcW w:w="887" w:type="dxa"/>
            <w:tcBorders>
              <w:top w:val="single" w:sz="4" w:space="0" w:color="auto"/>
              <w:left w:val="single" w:sz="4" w:space="0" w:color="auto"/>
              <w:right w:val="single" w:sz="4" w:space="0" w:color="auto"/>
            </w:tcBorders>
            <w:shd w:val="clear" w:color="auto" w:fill="auto"/>
            <w:vAlign w:val="center"/>
          </w:tcPr>
          <w:p w:rsidR="0083496A" w:rsidRDefault="0083496A" w:rsidP="00AB7CAF">
            <w:pPr>
              <w:spacing w:after="0" w:line="240" w:lineRule="auto"/>
              <w:jc w:val="center"/>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11,11,12</w:t>
            </w:r>
          </w:p>
          <w:p w:rsidR="0083496A" w:rsidRPr="00431FB9" w:rsidRDefault="0083496A" w:rsidP="00AB7CAF">
            <w:pPr>
              <w:spacing w:after="0" w:line="240" w:lineRule="auto"/>
              <w:jc w:val="center"/>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13,14</w:t>
            </w:r>
          </w:p>
        </w:tc>
        <w:tc>
          <w:tcPr>
            <w:tcW w:w="2943" w:type="dxa"/>
            <w:vMerge/>
            <w:tcBorders>
              <w:left w:val="single" w:sz="4" w:space="0" w:color="auto"/>
              <w:right w:val="single" w:sz="4" w:space="0" w:color="auto"/>
            </w:tcBorders>
          </w:tcPr>
          <w:p w:rsidR="0083496A" w:rsidRPr="00431FB9" w:rsidRDefault="0083496A" w:rsidP="00431FB9">
            <w:pPr>
              <w:ind w:left="720"/>
              <w:contextualSpacing/>
              <w:rPr>
                <w:rFonts w:ascii="Calibri" w:eastAsia="Calibri" w:hAnsi="Calibri" w:cs="Calibri"/>
                <w:sz w:val="18"/>
                <w:szCs w:val="18"/>
              </w:rPr>
            </w:pPr>
          </w:p>
        </w:tc>
        <w:tc>
          <w:tcPr>
            <w:tcW w:w="2674" w:type="dxa"/>
            <w:gridSpan w:val="2"/>
            <w:vMerge/>
            <w:tcBorders>
              <w:left w:val="nil"/>
              <w:right w:val="single" w:sz="4" w:space="0" w:color="auto"/>
            </w:tcBorders>
            <w:shd w:val="clear" w:color="auto" w:fill="auto"/>
          </w:tcPr>
          <w:p w:rsidR="0083496A" w:rsidRPr="00431FB9" w:rsidRDefault="0083496A" w:rsidP="00431FB9">
            <w:pPr>
              <w:rPr>
                <w:rFonts w:ascii="Calibri" w:eastAsia="Calibri" w:hAnsi="Calibri" w:cs="Calibri"/>
                <w:sz w:val="18"/>
                <w:szCs w:val="18"/>
              </w:rPr>
            </w:pPr>
          </w:p>
        </w:tc>
        <w:tc>
          <w:tcPr>
            <w:tcW w:w="2132" w:type="dxa"/>
            <w:vMerge/>
            <w:tcBorders>
              <w:left w:val="nil"/>
              <w:right w:val="single" w:sz="4" w:space="0" w:color="auto"/>
            </w:tcBorders>
            <w:shd w:val="clear" w:color="auto" w:fill="auto"/>
          </w:tcPr>
          <w:p w:rsidR="0083496A" w:rsidRPr="00431FB9" w:rsidRDefault="0083496A" w:rsidP="00431FB9">
            <w:pPr>
              <w:numPr>
                <w:ilvl w:val="0"/>
                <w:numId w:val="9"/>
              </w:numPr>
              <w:tabs>
                <w:tab w:val="left" w:pos="99"/>
              </w:tabs>
              <w:spacing w:after="0" w:line="240" w:lineRule="auto"/>
              <w:ind w:left="33" w:hanging="33"/>
              <w:contextualSpacing/>
              <w:jc w:val="both"/>
              <w:rPr>
                <w:rFonts w:ascii="Calibri" w:eastAsia="Calibri" w:hAnsi="Calibri" w:cs="Calibri"/>
                <w:b/>
                <w:sz w:val="18"/>
                <w:szCs w:val="18"/>
              </w:rPr>
            </w:pPr>
          </w:p>
        </w:tc>
        <w:tc>
          <w:tcPr>
            <w:tcW w:w="1890" w:type="dxa"/>
            <w:gridSpan w:val="2"/>
            <w:vMerge/>
            <w:tcBorders>
              <w:left w:val="nil"/>
              <w:right w:val="single" w:sz="4" w:space="0" w:color="auto"/>
            </w:tcBorders>
            <w:shd w:val="clear" w:color="auto" w:fill="auto"/>
            <w:vAlign w:val="center"/>
          </w:tcPr>
          <w:p w:rsidR="0083496A" w:rsidRPr="00431FB9" w:rsidRDefault="0083496A" w:rsidP="00431FB9">
            <w:pPr>
              <w:numPr>
                <w:ilvl w:val="0"/>
                <w:numId w:val="9"/>
              </w:numPr>
              <w:spacing w:after="0" w:line="240" w:lineRule="auto"/>
              <w:rPr>
                <w:rFonts w:ascii="Calibri" w:eastAsia="Times New Roman" w:hAnsi="Calibri" w:cs="Calibri"/>
                <w:color w:val="000000"/>
                <w:sz w:val="18"/>
                <w:szCs w:val="18"/>
                <w:lang w:eastAsia="es-PE"/>
              </w:rPr>
            </w:pPr>
          </w:p>
        </w:tc>
        <w:tc>
          <w:tcPr>
            <w:tcW w:w="2925" w:type="dxa"/>
            <w:vMerge/>
            <w:tcBorders>
              <w:left w:val="nil"/>
              <w:right w:val="single" w:sz="4" w:space="0" w:color="auto"/>
            </w:tcBorders>
            <w:shd w:val="clear" w:color="auto" w:fill="auto"/>
          </w:tcPr>
          <w:p w:rsidR="0083496A" w:rsidRPr="00431FB9" w:rsidRDefault="0083496A" w:rsidP="00431FB9">
            <w:pPr>
              <w:numPr>
                <w:ilvl w:val="0"/>
                <w:numId w:val="16"/>
              </w:numPr>
              <w:spacing w:after="0" w:line="240" w:lineRule="auto"/>
              <w:ind w:left="317" w:hanging="284"/>
              <w:contextualSpacing/>
              <w:jc w:val="both"/>
              <w:rPr>
                <w:rFonts w:ascii="Calibri" w:eastAsia="Calibri" w:hAnsi="Calibri" w:cs="Calibri"/>
                <w:sz w:val="18"/>
                <w:szCs w:val="18"/>
              </w:rPr>
            </w:pPr>
          </w:p>
        </w:tc>
      </w:tr>
      <w:tr w:rsidR="00897C09" w:rsidRPr="00431FB9" w:rsidTr="0083496A">
        <w:trPr>
          <w:trHeight w:val="303"/>
        </w:trPr>
        <w:tc>
          <w:tcPr>
            <w:tcW w:w="1503" w:type="dxa"/>
            <w:vMerge w:val="restart"/>
            <w:tcBorders>
              <w:top w:val="nil"/>
              <w:left w:val="single" w:sz="4" w:space="0" w:color="auto"/>
              <w:right w:val="single" w:sz="4" w:space="0" w:color="auto"/>
            </w:tcBorders>
            <w:shd w:val="clear" w:color="auto" w:fill="auto"/>
            <w:textDirection w:val="btLr"/>
            <w:vAlign w:val="center"/>
            <w:hideMark/>
          </w:tcPr>
          <w:p w:rsidR="00431FB9" w:rsidRPr="00431FB9" w:rsidRDefault="00AB7CAF" w:rsidP="00431FB9">
            <w:pPr>
              <w:spacing w:after="0" w:line="240" w:lineRule="auto"/>
              <w:jc w:val="center"/>
              <w:rPr>
                <w:rFonts w:ascii="Calibri" w:eastAsia="Times New Roman" w:hAnsi="Calibri" w:cs="Times New Roman"/>
                <w:b/>
                <w:i/>
                <w:color w:val="000000"/>
                <w:lang w:eastAsia="es-PE"/>
              </w:rPr>
            </w:pPr>
            <w:r>
              <w:rPr>
                <w:rFonts w:ascii="Calibri" w:eastAsia="Times New Roman" w:hAnsi="Calibri" w:cs="Times New Roman"/>
                <w:b/>
                <w:i/>
                <w:color w:val="000000"/>
                <w:lang w:eastAsia="es-PE"/>
              </w:rPr>
              <w:t>Unidad Didáctica III</w:t>
            </w:r>
            <w:r w:rsidR="00431FB9" w:rsidRPr="00431FB9">
              <w:rPr>
                <w:rFonts w:ascii="Calibri" w:eastAsia="Times New Roman" w:hAnsi="Calibri" w:cs="Times New Roman"/>
                <w:b/>
                <w:i/>
                <w:color w:val="000000"/>
                <w:lang w:eastAsia="es-PE"/>
              </w:rPr>
              <w:t xml:space="preserve"> :</w:t>
            </w:r>
          </w:p>
        </w:tc>
        <w:tc>
          <w:tcPr>
            <w:tcW w:w="887" w:type="dxa"/>
            <w:vMerge w:val="restart"/>
            <w:tcBorders>
              <w:top w:val="single" w:sz="4" w:space="0" w:color="auto"/>
              <w:left w:val="single" w:sz="4" w:space="0" w:color="auto"/>
              <w:right w:val="single" w:sz="4" w:space="0" w:color="auto"/>
            </w:tcBorders>
            <w:vAlign w:val="center"/>
            <w:hideMark/>
          </w:tcPr>
          <w:p w:rsidR="00431FB9" w:rsidRPr="00431FB9" w:rsidRDefault="00431FB9" w:rsidP="00431FB9">
            <w:pPr>
              <w:spacing w:after="0" w:line="240" w:lineRule="auto"/>
              <w:rPr>
                <w:rFonts w:ascii="Calibri" w:eastAsia="Times New Roman" w:hAnsi="Calibri" w:cs="Calibri"/>
                <w:color w:val="000000"/>
                <w:sz w:val="18"/>
                <w:szCs w:val="18"/>
                <w:lang w:eastAsia="es-PE"/>
              </w:rPr>
            </w:pPr>
          </w:p>
        </w:tc>
        <w:tc>
          <w:tcPr>
            <w:tcW w:w="12564" w:type="dxa"/>
            <w:gridSpan w:val="7"/>
            <w:tcBorders>
              <w:top w:val="single" w:sz="4" w:space="0" w:color="auto"/>
              <w:left w:val="nil"/>
              <w:bottom w:val="single" w:sz="4" w:space="0" w:color="auto"/>
              <w:right w:val="single" w:sz="4" w:space="0" w:color="000000"/>
            </w:tcBorders>
            <w:shd w:val="clear" w:color="auto" w:fill="auto"/>
            <w:hideMark/>
          </w:tcPr>
          <w:p w:rsidR="00431FB9" w:rsidRPr="00431FB9" w:rsidRDefault="00431FB9" w:rsidP="00431FB9">
            <w:pPr>
              <w:spacing w:after="0" w:line="240" w:lineRule="auto"/>
              <w:jc w:val="center"/>
              <w:rPr>
                <w:rFonts w:ascii="Calibri" w:eastAsia="Times New Roman" w:hAnsi="Calibri" w:cs="Calibri"/>
                <w:b/>
                <w:color w:val="000000"/>
                <w:lang w:eastAsia="es-PE"/>
              </w:rPr>
            </w:pPr>
            <w:r w:rsidRPr="00431FB9">
              <w:rPr>
                <w:rFonts w:ascii="Calibri" w:eastAsia="Times New Roman" w:hAnsi="Calibri" w:cs="Calibri"/>
                <w:b/>
                <w:color w:val="000000"/>
                <w:lang w:eastAsia="es-PE"/>
              </w:rPr>
              <w:t>EVALUACIÓN DE LA UNIDAD DIDÁCTICA</w:t>
            </w:r>
          </w:p>
        </w:tc>
      </w:tr>
      <w:tr w:rsidR="00897C09" w:rsidRPr="00431FB9" w:rsidTr="0083496A">
        <w:trPr>
          <w:trHeight w:val="247"/>
        </w:trPr>
        <w:tc>
          <w:tcPr>
            <w:tcW w:w="1503" w:type="dxa"/>
            <w:vMerge/>
            <w:tcBorders>
              <w:left w:val="single" w:sz="4" w:space="0" w:color="auto"/>
              <w:right w:val="single" w:sz="4" w:space="0" w:color="auto"/>
            </w:tcBorders>
            <w:shd w:val="clear" w:color="auto" w:fill="auto"/>
            <w:textDirection w:val="btLr"/>
            <w:vAlign w:val="center"/>
          </w:tcPr>
          <w:p w:rsidR="00431FB9" w:rsidRPr="00431FB9" w:rsidRDefault="00431FB9" w:rsidP="00431FB9">
            <w:pPr>
              <w:spacing w:after="0" w:line="240" w:lineRule="auto"/>
              <w:jc w:val="center"/>
              <w:rPr>
                <w:rFonts w:ascii="Calibri" w:eastAsia="Times New Roman" w:hAnsi="Calibri" w:cs="Times New Roman"/>
                <w:b/>
                <w:i/>
                <w:color w:val="000000"/>
                <w:lang w:eastAsia="es-PE"/>
              </w:rPr>
            </w:pPr>
          </w:p>
        </w:tc>
        <w:tc>
          <w:tcPr>
            <w:tcW w:w="887" w:type="dxa"/>
            <w:vMerge/>
            <w:tcBorders>
              <w:left w:val="single" w:sz="4" w:space="0" w:color="auto"/>
              <w:right w:val="single" w:sz="4" w:space="0" w:color="auto"/>
            </w:tcBorders>
            <w:vAlign w:val="center"/>
          </w:tcPr>
          <w:p w:rsidR="00431FB9" w:rsidRPr="00431FB9" w:rsidRDefault="00431FB9" w:rsidP="00431FB9">
            <w:pPr>
              <w:spacing w:after="0" w:line="240" w:lineRule="auto"/>
              <w:rPr>
                <w:rFonts w:ascii="Calibri" w:eastAsia="Times New Roman" w:hAnsi="Calibri" w:cs="Calibri"/>
                <w:color w:val="000000"/>
                <w:sz w:val="18"/>
                <w:szCs w:val="18"/>
                <w:lang w:eastAsia="es-PE"/>
              </w:rPr>
            </w:pPr>
          </w:p>
        </w:tc>
        <w:tc>
          <w:tcPr>
            <w:tcW w:w="4731" w:type="dxa"/>
            <w:gridSpan w:val="2"/>
            <w:tcBorders>
              <w:top w:val="single" w:sz="4" w:space="0" w:color="auto"/>
              <w:left w:val="nil"/>
              <w:bottom w:val="single" w:sz="4" w:space="0" w:color="auto"/>
              <w:right w:val="single" w:sz="4" w:space="0" w:color="auto"/>
            </w:tcBorders>
            <w:shd w:val="clear" w:color="auto" w:fill="auto"/>
          </w:tcPr>
          <w:p w:rsidR="00431FB9" w:rsidRPr="00431FB9" w:rsidRDefault="00431FB9" w:rsidP="00431FB9">
            <w:pPr>
              <w:spacing w:after="0" w:line="240" w:lineRule="auto"/>
              <w:jc w:val="center"/>
              <w:rPr>
                <w:rFonts w:ascii="Calibri" w:eastAsia="Times New Roman" w:hAnsi="Calibri" w:cs="Calibri"/>
                <w:b/>
                <w:color w:val="000000"/>
                <w:lang w:eastAsia="es-PE"/>
              </w:rPr>
            </w:pPr>
            <w:r w:rsidRPr="00431FB9">
              <w:rPr>
                <w:rFonts w:ascii="Calibri" w:eastAsia="Times New Roman" w:hAnsi="Calibri" w:cs="Calibri"/>
                <w:b/>
                <w:color w:val="000000"/>
                <w:lang w:eastAsia="es-PE"/>
              </w:rPr>
              <w:t>EVIDENCIA DE CONOCIMIENTOS</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tcPr>
          <w:p w:rsidR="00431FB9" w:rsidRPr="00431FB9" w:rsidRDefault="00431FB9" w:rsidP="00431FB9">
            <w:pPr>
              <w:spacing w:after="0" w:line="240" w:lineRule="auto"/>
              <w:jc w:val="center"/>
              <w:rPr>
                <w:rFonts w:ascii="Calibri" w:eastAsia="Times New Roman" w:hAnsi="Calibri" w:cs="Calibri"/>
                <w:b/>
                <w:color w:val="000000"/>
                <w:lang w:eastAsia="es-PE"/>
              </w:rPr>
            </w:pPr>
            <w:r w:rsidRPr="00431FB9">
              <w:rPr>
                <w:rFonts w:ascii="Calibri" w:eastAsia="Times New Roman" w:hAnsi="Calibri" w:cs="Calibri"/>
                <w:b/>
                <w:color w:val="000000"/>
                <w:lang w:eastAsia="es-PE"/>
              </w:rPr>
              <w:t>EVIDENCIA DE PRODUCTO</w:t>
            </w:r>
          </w:p>
        </w:tc>
        <w:tc>
          <w:tcPr>
            <w:tcW w:w="3167" w:type="dxa"/>
            <w:gridSpan w:val="2"/>
            <w:tcBorders>
              <w:top w:val="single" w:sz="4" w:space="0" w:color="auto"/>
              <w:left w:val="single" w:sz="4" w:space="0" w:color="auto"/>
              <w:bottom w:val="single" w:sz="4" w:space="0" w:color="auto"/>
              <w:right w:val="single" w:sz="4" w:space="0" w:color="000000"/>
            </w:tcBorders>
            <w:shd w:val="clear" w:color="auto" w:fill="auto"/>
          </w:tcPr>
          <w:p w:rsidR="00431FB9" w:rsidRPr="00431FB9" w:rsidRDefault="00431FB9" w:rsidP="00431FB9">
            <w:pPr>
              <w:spacing w:after="0" w:line="240" w:lineRule="auto"/>
              <w:jc w:val="center"/>
              <w:rPr>
                <w:rFonts w:ascii="Calibri" w:eastAsia="Times New Roman" w:hAnsi="Calibri" w:cs="Calibri"/>
                <w:b/>
                <w:color w:val="000000"/>
                <w:lang w:eastAsia="es-PE"/>
              </w:rPr>
            </w:pPr>
            <w:r w:rsidRPr="00431FB9">
              <w:rPr>
                <w:rFonts w:ascii="Calibri" w:eastAsia="Times New Roman" w:hAnsi="Calibri" w:cs="Calibri"/>
                <w:b/>
                <w:color w:val="000000"/>
                <w:lang w:eastAsia="es-PE"/>
              </w:rPr>
              <w:t>EVIDENCIA DE DESEMPEÑO</w:t>
            </w:r>
          </w:p>
        </w:tc>
      </w:tr>
      <w:tr w:rsidR="00897C09" w:rsidRPr="00431FB9" w:rsidTr="0083496A">
        <w:trPr>
          <w:trHeight w:val="263"/>
        </w:trPr>
        <w:tc>
          <w:tcPr>
            <w:tcW w:w="1503" w:type="dxa"/>
            <w:vMerge/>
            <w:tcBorders>
              <w:left w:val="single" w:sz="4" w:space="0" w:color="auto"/>
              <w:bottom w:val="single" w:sz="4" w:space="0" w:color="auto"/>
              <w:right w:val="single" w:sz="4" w:space="0" w:color="auto"/>
            </w:tcBorders>
            <w:shd w:val="clear" w:color="auto" w:fill="auto"/>
            <w:textDirection w:val="btLr"/>
            <w:vAlign w:val="center"/>
          </w:tcPr>
          <w:p w:rsidR="00431FB9" w:rsidRPr="00431FB9" w:rsidRDefault="00431FB9" w:rsidP="00431FB9">
            <w:pPr>
              <w:spacing w:after="0" w:line="240" w:lineRule="auto"/>
              <w:jc w:val="center"/>
              <w:rPr>
                <w:rFonts w:ascii="Calibri" w:eastAsia="Times New Roman" w:hAnsi="Calibri" w:cs="Times New Roman"/>
                <w:b/>
                <w:i/>
                <w:color w:val="000000"/>
                <w:lang w:eastAsia="es-PE"/>
              </w:rPr>
            </w:pPr>
          </w:p>
        </w:tc>
        <w:tc>
          <w:tcPr>
            <w:tcW w:w="887" w:type="dxa"/>
            <w:vMerge/>
            <w:tcBorders>
              <w:left w:val="single" w:sz="4" w:space="0" w:color="auto"/>
              <w:bottom w:val="single" w:sz="4" w:space="0" w:color="000000"/>
              <w:right w:val="single" w:sz="4" w:space="0" w:color="auto"/>
            </w:tcBorders>
            <w:vAlign w:val="center"/>
          </w:tcPr>
          <w:p w:rsidR="00431FB9" w:rsidRPr="00431FB9" w:rsidRDefault="00431FB9" w:rsidP="00431FB9">
            <w:pPr>
              <w:spacing w:after="0" w:line="240" w:lineRule="auto"/>
              <w:rPr>
                <w:rFonts w:ascii="Calibri" w:eastAsia="Times New Roman" w:hAnsi="Calibri" w:cs="Calibri"/>
                <w:color w:val="000000"/>
                <w:sz w:val="18"/>
                <w:szCs w:val="18"/>
                <w:lang w:eastAsia="es-PE"/>
              </w:rPr>
            </w:pPr>
          </w:p>
        </w:tc>
        <w:tc>
          <w:tcPr>
            <w:tcW w:w="4731" w:type="dxa"/>
            <w:gridSpan w:val="2"/>
            <w:tcBorders>
              <w:top w:val="single" w:sz="4" w:space="0" w:color="auto"/>
              <w:left w:val="nil"/>
              <w:bottom w:val="single" w:sz="4" w:space="0" w:color="auto"/>
              <w:right w:val="single" w:sz="4" w:space="0" w:color="auto"/>
            </w:tcBorders>
            <w:shd w:val="clear" w:color="auto" w:fill="auto"/>
          </w:tcPr>
          <w:p w:rsidR="00431FB9" w:rsidRPr="00431FB9" w:rsidRDefault="00431FB9" w:rsidP="00431FB9">
            <w:pPr>
              <w:spacing w:after="0" w:line="240" w:lineRule="auto"/>
              <w:jc w:val="both"/>
              <w:rPr>
                <w:rFonts w:ascii="Calibri" w:eastAsia="Times New Roman" w:hAnsi="Calibri" w:cs="Calibri"/>
                <w:color w:val="000000"/>
                <w:lang w:eastAsia="es-PE"/>
              </w:rPr>
            </w:pPr>
            <w:r w:rsidRPr="00431FB9">
              <w:rPr>
                <w:rFonts w:ascii="Calibri" w:eastAsia="Times New Roman" w:hAnsi="Calibri" w:cs="Calibri"/>
                <w:color w:val="000000"/>
                <w:lang w:eastAsia="es-PE"/>
              </w:rPr>
              <w:t>Pruebas  en Red  o presencial con 20 preguntas,  para</w:t>
            </w:r>
            <w:r w:rsidR="006431B0">
              <w:rPr>
                <w:rFonts w:ascii="Calibri" w:eastAsia="Times New Roman" w:hAnsi="Calibri" w:cs="Calibri"/>
                <w:color w:val="000000"/>
                <w:lang w:eastAsia="es-PE"/>
              </w:rPr>
              <w:t xml:space="preserve"> análisis y comprensión sobre los </w:t>
            </w:r>
            <w:r w:rsidR="00750FD4">
              <w:rPr>
                <w:rFonts w:ascii="Calibri" w:eastAsia="Times New Roman" w:hAnsi="Calibri" w:cs="Calibri"/>
                <w:color w:val="000000"/>
                <w:lang w:eastAsia="es-PE"/>
              </w:rPr>
              <w:t>crustáceos</w:t>
            </w:r>
            <w:r w:rsidR="006431B0">
              <w:rPr>
                <w:rFonts w:ascii="Calibri" w:eastAsia="Times New Roman" w:hAnsi="Calibri" w:cs="Calibri"/>
                <w:color w:val="000000"/>
                <w:lang w:eastAsia="es-PE"/>
              </w:rPr>
              <w:t xml:space="preserve"> </w:t>
            </w:r>
            <w:r w:rsidRPr="00431FB9">
              <w:rPr>
                <w:rFonts w:ascii="Calibri" w:eastAsia="Times New Roman" w:hAnsi="Calibri" w:cs="Calibri"/>
                <w:color w:val="000000"/>
                <w:lang w:eastAsia="es-PE"/>
              </w:rPr>
              <w:t xml:space="preserve"> en el Perú  con respuestas dual y múltiples.</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tcPr>
          <w:p w:rsidR="00431FB9" w:rsidRPr="00431FB9" w:rsidRDefault="00431FB9" w:rsidP="00431FB9">
            <w:pPr>
              <w:spacing w:after="0" w:line="240" w:lineRule="auto"/>
              <w:jc w:val="both"/>
              <w:rPr>
                <w:rFonts w:ascii="Calibri" w:eastAsia="Times New Roman" w:hAnsi="Calibri" w:cs="Calibri"/>
                <w:color w:val="000000"/>
                <w:lang w:eastAsia="es-PE"/>
              </w:rPr>
            </w:pPr>
            <w:r w:rsidRPr="00431FB9">
              <w:rPr>
                <w:rFonts w:ascii="Calibri" w:eastAsia="Times New Roman" w:hAnsi="Calibri" w:cs="Calibri"/>
                <w:color w:val="000000"/>
                <w:lang w:eastAsia="es-PE"/>
              </w:rPr>
              <w:t xml:space="preserve">Entrega del cuarto avance  integrador, que tiene que ver </w:t>
            </w:r>
            <w:r w:rsidR="006431B0">
              <w:rPr>
                <w:rFonts w:ascii="Calibri" w:eastAsia="Times New Roman" w:hAnsi="Calibri" w:cs="Calibri"/>
                <w:color w:val="000000"/>
                <w:lang w:eastAsia="es-PE"/>
              </w:rPr>
              <w:t xml:space="preserve">con la acuicultura en aguas continentales  </w:t>
            </w:r>
            <w:r w:rsidRPr="00431FB9">
              <w:rPr>
                <w:rFonts w:ascii="Calibri" w:eastAsia="Times New Roman" w:hAnsi="Calibri" w:cs="Calibri"/>
                <w:color w:val="000000"/>
                <w:lang w:eastAsia="es-PE"/>
              </w:rPr>
              <w:t xml:space="preserve"> mediante un trabajo académico.  </w:t>
            </w:r>
          </w:p>
        </w:tc>
        <w:tc>
          <w:tcPr>
            <w:tcW w:w="3167" w:type="dxa"/>
            <w:gridSpan w:val="2"/>
            <w:tcBorders>
              <w:top w:val="single" w:sz="4" w:space="0" w:color="auto"/>
              <w:left w:val="single" w:sz="4" w:space="0" w:color="auto"/>
              <w:bottom w:val="single" w:sz="4" w:space="0" w:color="auto"/>
              <w:right w:val="single" w:sz="4" w:space="0" w:color="000000"/>
            </w:tcBorders>
            <w:shd w:val="clear" w:color="auto" w:fill="auto"/>
          </w:tcPr>
          <w:p w:rsidR="00431FB9" w:rsidRPr="00431FB9" w:rsidRDefault="00431FB9" w:rsidP="00431FB9">
            <w:pPr>
              <w:spacing w:after="0" w:line="240" w:lineRule="auto"/>
              <w:jc w:val="both"/>
              <w:rPr>
                <w:rFonts w:ascii="Calibri" w:eastAsia="Times New Roman" w:hAnsi="Calibri" w:cs="Calibri"/>
                <w:color w:val="000000"/>
                <w:lang w:eastAsia="es-PE"/>
              </w:rPr>
            </w:pPr>
            <w:r w:rsidRPr="00431FB9">
              <w:rPr>
                <w:rFonts w:ascii="Calibri" w:eastAsia="Times New Roman" w:hAnsi="Calibri" w:cs="Calibri"/>
                <w:color w:val="000000"/>
                <w:lang w:eastAsia="es-PE"/>
              </w:rPr>
              <w:t xml:space="preserve">Desarrolla   eficientemente los  capítulos  del proyecto formativo (o trabajo académico). </w:t>
            </w:r>
          </w:p>
        </w:tc>
      </w:tr>
    </w:tbl>
    <w:p w:rsidR="00431FB9" w:rsidRPr="00431FB9" w:rsidRDefault="00431FB9" w:rsidP="00EA15A6">
      <w:pPr>
        <w:autoSpaceDE w:val="0"/>
        <w:autoSpaceDN w:val="0"/>
        <w:adjustRightInd w:val="0"/>
        <w:spacing w:after="0" w:line="240" w:lineRule="auto"/>
        <w:rPr>
          <w:rFonts w:ascii="Calibri" w:eastAsia="Times New Roman" w:hAnsi="Calibri" w:cs="Arial"/>
          <w:iCs/>
          <w:sz w:val="20"/>
          <w:szCs w:val="20"/>
          <w:lang w:val="es-ES" w:eastAsia="es-ES"/>
        </w:rPr>
        <w:sectPr w:rsidR="00431FB9" w:rsidRPr="00431FB9" w:rsidSect="00534C92">
          <w:pgSz w:w="16838" w:h="11906" w:orient="landscape" w:code="9"/>
          <w:pgMar w:top="1701" w:right="1418" w:bottom="1701" w:left="1418" w:header="709" w:footer="709" w:gutter="0"/>
          <w:cols w:space="708"/>
          <w:docGrid w:linePitch="360"/>
        </w:sectPr>
      </w:pPr>
    </w:p>
    <w:p w:rsidR="006431B0" w:rsidRDefault="006431B0" w:rsidP="00431FB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tbl>
      <w:tblPr>
        <w:tblpPr w:leftFromText="141" w:rightFromText="141" w:vertAnchor="text" w:tblpX="-711" w:tblpY="1"/>
        <w:tblOverlap w:val="never"/>
        <w:tblW w:w="14783" w:type="dxa"/>
        <w:tblCellMar>
          <w:left w:w="70" w:type="dxa"/>
          <w:right w:w="70" w:type="dxa"/>
        </w:tblCellMar>
        <w:tblLook w:val="04A0" w:firstRow="1" w:lastRow="0" w:firstColumn="1" w:lastColumn="0" w:noHBand="0" w:noVBand="1"/>
      </w:tblPr>
      <w:tblGrid>
        <w:gridCol w:w="1488"/>
        <w:gridCol w:w="887"/>
        <w:gridCol w:w="2940"/>
        <w:gridCol w:w="1780"/>
        <w:gridCol w:w="845"/>
        <w:gridCol w:w="2104"/>
        <w:gridCol w:w="1650"/>
        <w:gridCol w:w="227"/>
        <w:gridCol w:w="2862"/>
      </w:tblGrid>
      <w:tr w:rsidR="0083496A" w:rsidRPr="00431FB9" w:rsidTr="0083496A">
        <w:trPr>
          <w:trHeight w:val="444"/>
        </w:trPr>
        <w:tc>
          <w:tcPr>
            <w:tcW w:w="1488" w:type="dxa"/>
            <w:vMerge w:val="restart"/>
            <w:tcBorders>
              <w:top w:val="single" w:sz="4" w:space="0" w:color="auto"/>
              <w:left w:val="single" w:sz="4" w:space="0" w:color="auto"/>
              <w:right w:val="single" w:sz="4" w:space="0" w:color="auto"/>
            </w:tcBorders>
            <w:shd w:val="clear" w:color="auto" w:fill="auto"/>
            <w:textDirection w:val="btLr"/>
            <w:vAlign w:val="center"/>
          </w:tcPr>
          <w:p w:rsidR="0083496A" w:rsidRDefault="0083496A" w:rsidP="0083496A">
            <w:pPr>
              <w:jc w:val="both"/>
              <w:rPr>
                <w:rFonts w:ascii="Calibri" w:eastAsia="Calibri" w:hAnsi="Calibri" w:cs="Times New Roman"/>
                <w:color w:val="000000"/>
                <w:sz w:val="24"/>
                <w:szCs w:val="24"/>
              </w:rPr>
            </w:pPr>
          </w:p>
          <w:p w:rsidR="0083496A" w:rsidRPr="00431FB9" w:rsidRDefault="0083496A" w:rsidP="0083496A">
            <w:pPr>
              <w:jc w:val="center"/>
              <w:rPr>
                <w:rFonts w:ascii="Calibri" w:eastAsia="Times New Roman" w:hAnsi="Calibri" w:cs="Times New Roman"/>
                <w:b/>
                <w:i/>
                <w:color w:val="000000"/>
                <w:lang w:eastAsia="es-PE"/>
              </w:rPr>
            </w:pPr>
            <w:r>
              <w:rPr>
                <w:rFonts w:ascii="Calibri" w:eastAsia="Calibri" w:hAnsi="Calibri" w:cs="Times New Roman"/>
                <w:color w:val="000000"/>
                <w:sz w:val="24"/>
                <w:szCs w:val="24"/>
              </w:rPr>
              <w:t>CULTIVO DE MOLUSCOS</w:t>
            </w:r>
          </w:p>
        </w:tc>
        <w:tc>
          <w:tcPr>
            <w:tcW w:w="13295" w:type="dxa"/>
            <w:gridSpan w:val="8"/>
            <w:tcBorders>
              <w:top w:val="single" w:sz="4" w:space="0" w:color="auto"/>
              <w:left w:val="nil"/>
              <w:bottom w:val="nil"/>
              <w:right w:val="single" w:sz="4" w:space="0" w:color="000000"/>
            </w:tcBorders>
            <w:shd w:val="clear" w:color="auto" w:fill="auto"/>
            <w:hideMark/>
          </w:tcPr>
          <w:p w:rsidR="0083496A" w:rsidRDefault="0083496A" w:rsidP="0083496A">
            <w:pPr>
              <w:spacing w:after="0" w:line="240" w:lineRule="auto"/>
              <w:jc w:val="both"/>
              <w:rPr>
                <w:rFonts w:ascii="Calibri" w:eastAsia="Times New Roman" w:hAnsi="Calibri" w:cs="Times New Roman"/>
                <w:color w:val="000000"/>
                <w:lang w:val="es-ES" w:eastAsia="es-PE"/>
              </w:rPr>
            </w:pPr>
            <w:r w:rsidRPr="00431FB9">
              <w:rPr>
                <w:rFonts w:ascii="Calibri" w:eastAsia="Times New Roman" w:hAnsi="Calibri" w:cs="Calibri"/>
                <w:b/>
                <w:color w:val="000000"/>
                <w:lang w:eastAsia="es-PE"/>
              </w:rPr>
              <w:t>CAP</w:t>
            </w:r>
            <w:r>
              <w:rPr>
                <w:rFonts w:ascii="Calibri" w:eastAsia="Times New Roman" w:hAnsi="Calibri" w:cs="Calibri"/>
                <w:b/>
                <w:color w:val="000000"/>
                <w:lang w:eastAsia="es-PE"/>
              </w:rPr>
              <w:t>ACIDAD  DE LA UNIDAD DIDÁCTICA I</w:t>
            </w:r>
            <w:r w:rsidRPr="00431FB9">
              <w:rPr>
                <w:rFonts w:ascii="Calibri" w:eastAsia="Times New Roman" w:hAnsi="Calibri" w:cs="Calibri"/>
                <w:b/>
                <w:color w:val="000000"/>
                <w:lang w:eastAsia="es-PE"/>
              </w:rPr>
              <w:t>V:</w:t>
            </w:r>
            <w:r w:rsidRPr="00431FB9">
              <w:rPr>
                <w:rFonts w:ascii="Calibri" w:eastAsia="Times New Roman" w:hAnsi="Calibri" w:cs="Calibri"/>
                <w:lang w:eastAsia="es-PE"/>
              </w:rPr>
              <w:t xml:space="preserve"> </w:t>
            </w:r>
            <w:r w:rsidRPr="00431FB9">
              <w:rPr>
                <w:rFonts w:ascii="Calibri" w:eastAsia="Times New Roman" w:hAnsi="Calibri" w:cs="Times New Roman"/>
                <w:color w:val="000000"/>
                <w:lang w:val="es-ES" w:eastAsia="es-PE"/>
              </w:rPr>
              <w:t xml:space="preserve">En estos tiempos, </w:t>
            </w:r>
            <w:r>
              <w:rPr>
                <w:rFonts w:ascii="Calibri" w:eastAsia="Times New Roman" w:hAnsi="Calibri" w:cs="Times New Roman"/>
                <w:color w:val="000000"/>
                <w:lang w:val="es-ES" w:eastAsia="es-PE"/>
              </w:rPr>
              <w:t xml:space="preserve">donde la acuicultura sigue en franco ascenso </w:t>
            </w:r>
            <w:r w:rsidRPr="00431FB9">
              <w:rPr>
                <w:rFonts w:ascii="Calibri" w:eastAsia="Times New Roman" w:hAnsi="Calibri" w:cs="Times New Roman"/>
                <w:color w:val="000000"/>
                <w:lang w:val="es-ES" w:eastAsia="es-PE"/>
              </w:rPr>
              <w:t xml:space="preserve">no se puede </w:t>
            </w:r>
            <w:r>
              <w:rPr>
                <w:rFonts w:ascii="Calibri" w:eastAsia="Times New Roman" w:hAnsi="Calibri" w:cs="Times New Roman"/>
                <w:color w:val="000000"/>
                <w:lang w:val="es-ES" w:eastAsia="es-PE"/>
              </w:rPr>
              <w:t>dejar de estudiar la potencialidad y  técnicas sobre el cultivo de moluscos en nuestro país especialmente las conchas de abanicos.</w:t>
            </w:r>
          </w:p>
          <w:p w:rsidR="0083496A" w:rsidRPr="00AB7CAF" w:rsidRDefault="0083496A" w:rsidP="0083496A">
            <w:pPr>
              <w:spacing w:after="0" w:line="240" w:lineRule="auto"/>
              <w:rPr>
                <w:rFonts w:ascii="Calibri" w:eastAsia="Times New Roman" w:hAnsi="Calibri" w:cs="Calibri"/>
                <w:b/>
                <w:color w:val="000000"/>
                <w:lang w:val="es-ES" w:eastAsia="es-PE"/>
              </w:rPr>
            </w:pPr>
          </w:p>
        </w:tc>
      </w:tr>
      <w:tr w:rsidR="0083496A" w:rsidRPr="00431FB9" w:rsidTr="0083496A">
        <w:trPr>
          <w:trHeight w:val="257"/>
        </w:trPr>
        <w:tc>
          <w:tcPr>
            <w:tcW w:w="1488" w:type="dxa"/>
            <w:vMerge/>
            <w:tcBorders>
              <w:left w:val="single" w:sz="4" w:space="0" w:color="auto"/>
              <w:right w:val="single" w:sz="4" w:space="0" w:color="auto"/>
            </w:tcBorders>
            <w:vAlign w:val="center"/>
          </w:tcPr>
          <w:p w:rsidR="0083496A" w:rsidRPr="00431FB9" w:rsidRDefault="0083496A" w:rsidP="0083496A">
            <w:pPr>
              <w:spacing w:after="0" w:line="240" w:lineRule="auto"/>
              <w:jc w:val="center"/>
              <w:rPr>
                <w:rFonts w:ascii="Calibri" w:eastAsia="Times New Roman" w:hAnsi="Calibri" w:cs="Times New Roman"/>
                <w:b/>
                <w:i/>
                <w:color w:val="000000"/>
                <w:lang w:eastAsia="es-PE"/>
              </w:rPr>
            </w:pPr>
          </w:p>
        </w:tc>
        <w:tc>
          <w:tcPr>
            <w:tcW w:w="13295" w:type="dxa"/>
            <w:gridSpan w:val="8"/>
            <w:tcBorders>
              <w:top w:val="nil"/>
              <w:left w:val="nil"/>
              <w:bottom w:val="single" w:sz="4" w:space="0" w:color="auto"/>
              <w:right w:val="single" w:sz="4" w:space="0" w:color="000000"/>
            </w:tcBorders>
            <w:shd w:val="clear" w:color="auto" w:fill="auto"/>
            <w:hideMark/>
          </w:tcPr>
          <w:p w:rsidR="0083496A" w:rsidRPr="00431FB9" w:rsidRDefault="0083496A" w:rsidP="0083496A">
            <w:pPr>
              <w:tabs>
                <w:tab w:val="left" w:pos="1506"/>
              </w:tabs>
              <w:spacing w:after="0" w:line="240" w:lineRule="auto"/>
              <w:jc w:val="both"/>
              <w:rPr>
                <w:rFonts w:ascii="Calibri" w:eastAsia="Calibri" w:hAnsi="Calibri" w:cs="Calibri"/>
                <w:color w:val="000000"/>
                <w:sz w:val="18"/>
                <w:szCs w:val="18"/>
              </w:rPr>
            </w:pPr>
          </w:p>
        </w:tc>
      </w:tr>
      <w:tr w:rsidR="0083496A" w:rsidRPr="00431FB9" w:rsidTr="0083496A">
        <w:trPr>
          <w:trHeight w:val="508"/>
        </w:trPr>
        <w:tc>
          <w:tcPr>
            <w:tcW w:w="1488" w:type="dxa"/>
            <w:vMerge/>
            <w:tcBorders>
              <w:left w:val="single" w:sz="4" w:space="0" w:color="auto"/>
              <w:right w:val="single" w:sz="4" w:space="0" w:color="auto"/>
            </w:tcBorders>
            <w:vAlign w:val="center"/>
          </w:tcPr>
          <w:p w:rsidR="0083496A" w:rsidRPr="00431FB9" w:rsidRDefault="0083496A" w:rsidP="0083496A">
            <w:pPr>
              <w:spacing w:after="0" w:line="240" w:lineRule="auto"/>
              <w:jc w:val="center"/>
              <w:rPr>
                <w:rFonts w:ascii="Calibri" w:eastAsia="Times New Roman" w:hAnsi="Calibri" w:cs="Times New Roman"/>
                <w:b/>
                <w:i/>
                <w:color w:val="000000"/>
                <w:lang w:eastAsia="es-PE"/>
              </w:rPr>
            </w:pP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83496A" w:rsidRPr="00431FB9" w:rsidRDefault="0083496A" w:rsidP="0083496A">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Semana</w:t>
            </w:r>
          </w:p>
        </w:tc>
        <w:tc>
          <w:tcPr>
            <w:tcW w:w="7669" w:type="dxa"/>
            <w:gridSpan w:val="4"/>
            <w:tcBorders>
              <w:top w:val="single" w:sz="4" w:space="0" w:color="auto"/>
              <w:left w:val="nil"/>
              <w:bottom w:val="single" w:sz="4" w:space="0" w:color="auto"/>
              <w:right w:val="single" w:sz="4" w:space="0" w:color="auto"/>
            </w:tcBorders>
            <w:shd w:val="clear" w:color="auto" w:fill="auto"/>
            <w:vAlign w:val="center"/>
            <w:hideMark/>
          </w:tcPr>
          <w:p w:rsidR="0083496A" w:rsidRPr="00431FB9" w:rsidRDefault="0083496A" w:rsidP="0083496A">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 xml:space="preserve">Contenidos </w:t>
            </w:r>
          </w:p>
        </w:tc>
        <w:tc>
          <w:tcPr>
            <w:tcW w:w="18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496A" w:rsidRPr="00431FB9" w:rsidRDefault="0083496A" w:rsidP="0083496A">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Estrategia didáctica</w:t>
            </w:r>
          </w:p>
        </w:tc>
        <w:tc>
          <w:tcPr>
            <w:tcW w:w="2862" w:type="dxa"/>
            <w:vMerge w:val="restart"/>
            <w:tcBorders>
              <w:top w:val="nil"/>
              <w:left w:val="single" w:sz="4" w:space="0" w:color="auto"/>
              <w:bottom w:val="single" w:sz="4" w:space="0" w:color="auto"/>
              <w:right w:val="single" w:sz="4" w:space="0" w:color="auto"/>
            </w:tcBorders>
            <w:shd w:val="clear" w:color="auto" w:fill="auto"/>
            <w:vAlign w:val="center"/>
            <w:hideMark/>
          </w:tcPr>
          <w:p w:rsidR="0083496A" w:rsidRPr="00431FB9" w:rsidRDefault="0083496A" w:rsidP="0083496A">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 xml:space="preserve">Indicadores de logro de la capacidad </w:t>
            </w:r>
          </w:p>
        </w:tc>
      </w:tr>
      <w:tr w:rsidR="0083496A" w:rsidRPr="00431FB9" w:rsidTr="0083496A">
        <w:trPr>
          <w:trHeight w:val="317"/>
        </w:trPr>
        <w:tc>
          <w:tcPr>
            <w:tcW w:w="1488" w:type="dxa"/>
            <w:vMerge/>
            <w:tcBorders>
              <w:left w:val="single" w:sz="4" w:space="0" w:color="auto"/>
              <w:right w:val="single" w:sz="4" w:space="0" w:color="auto"/>
            </w:tcBorders>
            <w:vAlign w:val="center"/>
          </w:tcPr>
          <w:p w:rsidR="0083496A" w:rsidRPr="00431FB9" w:rsidRDefault="0083496A" w:rsidP="0083496A">
            <w:pPr>
              <w:spacing w:after="0" w:line="240" w:lineRule="auto"/>
              <w:jc w:val="center"/>
              <w:rPr>
                <w:rFonts w:ascii="Calibri" w:eastAsia="Times New Roman" w:hAnsi="Calibri" w:cs="Times New Roman"/>
                <w:b/>
                <w:i/>
                <w:color w:val="000000"/>
                <w:lang w:eastAsia="es-PE"/>
              </w:rPr>
            </w:pPr>
          </w:p>
        </w:tc>
        <w:tc>
          <w:tcPr>
            <w:tcW w:w="887" w:type="dxa"/>
            <w:vMerge/>
            <w:tcBorders>
              <w:top w:val="nil"/>
              <w:left w:val="single" w:sz="4" w:space="0" w:color="auto"/>
              <w:bottom w:val="single" w:sz="4" w:space="0" w:color="auto"/>
              <w:right w:val="single" w:sz="4" w:space="0" w:color="auto"/>
            </w:tcBorders>
            <w:vAlign w:val="center"/>
            <w:hideMark/>
          </w:tcPr>
          <w:p w:rsidR="0083496A" w:rsidRPr="00431FB9" w:rsidRDefault="0083496A" w:rsidP="0083496A">
            <w:pPr>
              <w:spacing w:after="0" w:line="240" w:lineRule="auto"/>
              <w:rPr>
                <w:rFonts w:ascii="Calibri" w:eastAsia="Times New Roman" w:hAnsi="Calibri" w:cs="Calibri"/>
                <w:color w:val="000000"/>
                <w:sz w:val="18"/>
                <w:szCs w:val="18"/>
                <w:lang w:eastAsia="es-PE"/>
              </w:rPr>
            </w:pPr>
          </w:p>
        </w:tc>
        <w:tc>
          <w:tcPr>
            <w:tcW w:w="2940" w:type="dxa"/>
            <w:tcBorders>
              <w:top w:val="nil"/>
              <w:left w:val="nil"/>
              <w:bottom w:val="single" w:sz="4" w:space="0" w:color="auto"/>
              <w:right w:val="single" w:sz="4" w:space="0" w:color="auto"/>
            </w:tcBorders>
            <w:shd w:val="clear" w:color="auto" w:fill="auto"/>
            <w:vAlign w:val="center"/>
            <w:hideMark/>
          </w:tcPr>
          <w:p w:rsidR="0083496A" w:rsidRPr="00431FB9" w:rsidRDefault="0083496A" w:rsidP="0083496A">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Conceptual</w:t>
            </w:r>
          </w:p>
        </w:tc>
        <w:tc>
          <w:tcPr>
            <w:tcW w:w="2625" w:type="dxa"/>
            <w:gridSpan w:val="2"/>
            <w:tcBorders>
              <w:top w:val="nil"/>
              <w:left w:val="nil"/>
              <w:bottom w:val="single" w:sz="4" w:space="0" w:color="auto"/>
              <w:right w:val="single" w:sz="4" w:space="0" w:color="auto"/>
            </w:tcBorders>
            <w:shd w:val="clear" w:color="auto" w:fill="auto"/>
            <w:vAlign w:val="center"/>
            <w:hideMark/>
          </w:tcPr>
          <w:p w:rsidR="0083496A" w:rsidRPr="00431FB9" w:rsidRDefault="0083496A" w:rsidP="0083496A">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Procedimental</w:t>
            </w:r>
          </w:p>
        </w:tc>
        <w:tc>
          <w:tcPr>
            <w:tcW w:w="2104" w:type="dxa"/>
            <w:tcBorders>
              <w:top w:val="nil"/>
              <w:left w:val="nil"/>
              <w:bottom w:val="single" w:sz="4" w:space="0" w:color="auto"/>
              <w:right w:val="single" w:sz="4" w:space="0" w:color="auto"/>
            </w:tcBorders>
            <w:shd w:val="clear" w:color="auto" w:fill="auto"/>
            <w:vAlign w:val="center"/>
            <w:hideMark/>
          </w:tcPr>
          <w:p w:rsidR="0083496A" w:rsidRPr="00431FB9" w:rsidRDefault="0083496A" w:rsidP="0083496A">
            <w:pPr>
              <w:spacing w:after="0" w:line="240" w:lineRule="auto"/>
              <w:jc w:val="center"/>
              <w:rPr>
                <w:rFonts w:ascii="Calibri" w:eastAsia="Times New Roman" w:hAnsi="Calibri" w:cs="Calibri"/>
                <w:color w:val="000000"/>
                <w:lang w:eastAsia="es-PE"/>
              </w:rPr>
            </w:pPr>
            <w:r w:rsidRPr="00431FB9">
              <w:rPr>
                <w:rFonts w:ascii="Calibri" w:eastAsia="Times New Roman" w:hAnsi="Calibri" w:cs="Calibri"/>
                <w:color w:val="000000"/>
                <w:lang w:eastAsia="es-PE"/>
              </w:rPr>
              <w:t>Actitudinal</w:t>
            </w:r>
          </w:p>
        </w:tc>
        <w:tc>
          <w:tcPr>
            <w:tcW w:w="1877" w:type="dxa"/>
            <w:gridSpan w:val="2"/>
            <w:vMerge/>
            <w:tcBorders>
              <w:top w:val="nil"/>
              <w:left w:val="single" w:sz="4" w:space="0" w:color="auto"/>
              <w:bottom w:val="single" w:sz="4" w:space="0" w:color="auto"/>
              <w:right w:val="single" w:sz="4" w:space="0" w:color="auto"/>
            </w:tcBorders>
            <w:vAlign w:val="center"/>
            <w:hideMark/>
          </w:tcPr>
          <w:p w:rsidR="0083496A" w:rsidRPr="00431FB9" w:rsidRDefault="0083496A" w:rsidP="0083496A">
            <w:pPr>
              <w:spacing w:after="0" w:line="240" w:lineRule="auto"/>
              <w:rPr>
                <w:rFonts w:ascii="Calibri" w:eastAsia="Times New Roman" w:hAnsi="Calibri" w:cs="Calibri"/>
                <w:color w:val="000000"/>
                <w:sz w:val="18"/>
                <w:szCs w:val="18"/>
                <w:lang w:eastAsia="es-PE"/>
              </w:rPr>
            </w:pPr>
          </w:p>
        </w:tc>
        <w:tc>
          <w:tcPr>
            <w:tcW w:w="2862" w:type="dxa"/>
            <w:vMerge/>
            <w:tcBorders>
              <w:top w:val="nil"/>
              <w:left w:val="single" w:sz="4" w:space="0" w:color="auto"/>
              <w:bottom w:val="single" w:sz="4" w:space="0" w:color="auto"/>
              <w:right w:val="single" w:sz="4" w:space="0" w:color="auto"/>
            </w:tcBorders>
            <w:vAlign w:val="center"/>
            <w:hideMark/>
          </w:tcPr>
          <w:p w:rsidR="0083496A" w:rsidRPr="00431FB9" w:rsidRDefault="0083496A" w:rsidP="0083496A">
            <w:pPr>
              <w:spacing w:after="0" w:line="240" w:lineRule="auto"/>
              <w:rPr>
                <w:rFonts w:ascii="Calibri" w:eastAsia="Times New Roman" w:hAnsi="Calibri" w:cs="Calibri"/>
                <w:color w:val="000000"/>
                <w:sz w:val="18"/>
                <w:szCs w:val="18"/>
                <w:lang w:eastAsia="es-PE"/>
              </w:rPr>
            </w:pPr>
          </w:p>
        </w:tc>
      </w:tr>
      <w:tr w:rsidR="0083496A" w:rsidRPr="00431FB9" w:rsidTr="0083496A">
        <w:trPr>
          <w:trHeight w:val="1707"/>
        </w:trPr>
        <w:tc>
          <w:tcPr>
            <w:tcW w:w="1488" w:type="dxa"/>
            <w:vMerge/>
            <w:tcBorders>
              <w:left w:val="single" w:sz="4" w:space="0" w:color="auto"/>
              <w:bottom w:val="nil"/>
              <w:right w:val="single" w:sz="4" w:space="0" w:color="auto"/>
            </w:tcBorders>
            <w:vAlign w:val="center"/>
          </w:tcPr>
          <w:p w:rsidR="0083496A" w:rsidRPr="00431FB9" w:rsidRDefault="0083496A" w:rsidP="0083496A">
            <w:pPr>
              <w:spacing w:after="0" w:line="240" w:lineRule="auto"/>
              <w:jc w:val="center"/>
              <w:rPr>
                <w:rFonts w:ascii="Calibri" w:eastAsia="Times New Roman" w:hAnsi="Calibri" w:cs="Times New Roman"/>
                <w:b/>
                <w:i/>
                <w:color w:val="000000"/>
                <w:lang w:eastAsia="es-PE"/>
              </w:rPr>
            </w:pPr>
          </w:p>
        </w:tc>
        <w:tc>
          <w:tcPr>
            <w:tcW w:w="887" w:type="dxa"/>
            <w:tcBorders>
              <w:top w:val="nil"/>
              <w:left w:val="nil"/>
              <w:bottom w:val="single" w:sz="4" w:space="0" w:color="auto"/>
              <w:right w:val="single" w:sz="4" w:space="0" w:color="auto"/>
            </w:tcBorders>
            <w:shd w:val="clear" w:color="auto" w:fill="auto"/>
            <w:vAlign w:val="center"/>
            <w:hideMark/>
          </w:tcPr>
          <w:p w:rsidR="0083496A" w:rsidRDefault="0083496A" w:rsidP="0083496A">
            <w:pPr>
              <w:spacing w:after="0" w:line="240" w:lineRule="auto"/>
              <w:ind w:hanging="509"/>
              <w:jc w:val="center"/>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 xml:space="preserve">       15</w:t>
            </w:r>
          </w:p>
          <w:p w:rsidR="0083496A" w:rsidRDefault="0083496A" w:rsidP="0083496A">
            <w:pPr>
              <w:spacing w:after="0" w:line="240" w:lineRule="auto"/>
              <w:ind w:hanging="509"/>
              <w:jc w:val="center"/>
              <w:rPr>
                <w:rFonts w:ascii="Calibri" w:eastAsia="Times New Roman" w:hAnsi="Calibri" w:cs="Calibri"/>
                <w:color w:val="000000"/>
                <w:sz w:val="20"/>
                <w:szCs w:val="20"/>
                <w:lang w:eastAsia="es-PE"/>
              </w:rPr>
            </w:pPr>
          </w:p>
          <w:p w:rsidR="0083496A" w:rsidRPr="00431FB9" w:rsidRDefault="0083496A" w:rsidP="0083496A">
            <w:pPr>
              <w:spacing w:after="0" w:line="240" w:lineRule="auto"/>
              <w:ind w:hanging="509"/>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16</w:t>
            </w:r>
          </w:p>
        </w:tc>
        <w:tc>
          <w:tcPr>
            <w:tcW w:w="2940" w:type="dxa"/>
            <w:vMerge w:val="restart"/>
            <w:tcBorders>
              <w:top w:val="nil"/>
              <w:left w:val="single" w:sz="4" w:space="0" w:color="auto"/>
              <w:bottom w:val="nil"/>
              <w:right w:val="single" w:sz="4" w:space="0" w:color="auto"/>
            </w:tcBorders>
            <w:shd w:val="clear" w:color="auto" w:fill="auto"/>
          </w:tcPr>
          <w:p w:rsidR="0083496A" w:rsidRPr="00431FB9" w:rsidRDefault="0083496A" w:rsidP="0083496A">
            <w:pPr>
              <w:spacing w:after="0" w:line="240" w:lineRule="auto"/>
              <w:ind w:left="525"/>
              <w:contextualSpacing/>
              <w:jc w:val="both"/>
              <w:rPr>
                <w:rFonts w:ascii="Calibri" w:eastAsia="Calibri" w:hAnsi="Calibri" w:cs="Calibri"/>
                <w:sz w:val="20"/>
                <w:szCs w:val="20"/>
              </w:rPr>
            </w:pPr>
          </w:p>
          <w:p w:rsidR="0083496A" w:rsidRPr="00431FB9" w:rsidRDefault="0083496A" w:rsidP="0083496A">
            <w:pPr>
              <w:spacing w:after="0" w:line="240" w:lineRule="auto"/>
              <w:ind w:left="525"/>
              <w:contextualSpacing/>
              <w:jc w:val="both"/>
              <w:rPr>
                <w:rFonts w:ascii="Calibri" w:eastAsia="Calibri" w:hAnsi="Calibri" w:cs="Calibri"/>
                <w:sz w:val="20"/>
                <w:szCs w:val="20"/>
              </w:rPr>
            </w:pPr>
          </w:p>
          <w:p w:rsidR="0083496A" w:rsidRPr="00D107B1" w:rsidRDefault="0083496A" w:rsidP="0083496A">
            <w:pPr>
              <w:spacing w:after="0" w:line="240" w:lineRule="auto"/>
              <w:contextualSpacing/>
              <w:jc w:val="both"/>
              <w:rPr>
                <w:rFonts w:ascii="Calibri" w:eastAsia="Calibri" w:hAnsi="Calibri" w:cs="Calibri"/>
                <w:sz w:val="20"/>
                <w:szCs w:val="20"/>
              </w:rPr>
            </w:pPr>
            <w:r>
              <w:rPr>
                <w:rFonts w:ascii="Calibri" w:eastAsia="Calibri" w:hAnsi="Calibri" w:cs="Times New Roman"/>
                <w:sz w:val="20"/>
                <w:szCs w:val="20"/>
              </w:rPr>
              <w:t>1. Cultivo de moluscos  marinos</w:t>
            </w:r>
          </w:p>
          <w:p w:rsidR="0083496A" w:rsidRPr="00897C09" w:rsidRDefault="0083496A" w:rsidP="0083496A">
            <w:pPr>
              <w:spacing w:after="0" w:line="240" w:lineRule="auto"/>
              <w:contextualSpacing/>
              <w:jc w:val="both"/>
              <w:rPr>
                <w:rFonts w:ascii="Calibri" w:eastAsia="Calibri" w:hAnsi="Calibri" w:cs="Calibri"/>
                <w:sz w:val="20"/>
                <w:szCs w:val="20"/>
              </w:rPr>
            </w:pPr>
            <w:r>
              <w:rPr>
                <w:rFonts w:ascii="Calibri" w:eastAsia="Calibri" w:hAnsi="Calibri" w:cs="Times New Roman"/>
                <w:sz w:val="20"/>
                <w:szCs w:val="20"/>
              </w:rPr>
              <w:t>2.  Hatcherys en la producción de semillas de moluscos</w:t>
            </w:r>
          </w:p>
          <w:p w:rsidR="0083496A" w:rsidRPr="00622C8A" w:rsidRDefault="0083496A" w:rsidP="0083496A">
            <w:pPr>
              <w:spacing w:after="0" w:line="240" w:lineRule="auto"/>
              <w:contextualSpacing/>
              <w:jc w:val="both"/>
              <w:rPr>
                <w:rFonts w:ascii="Calibri" w:eastAsia="Calibri" w:hAnsi="Calibri" w:cs="Calibri"/>
                <w:sz w:val="20"/>
                <w:szCs w:val="20"/>
              </w:rPr>
            </w:pPr>
            <w:r>
              <w:rPr>
                <w:rFonts w:ascii="Calibri" w:eastAsia="Calibri" w:hAnsi="Calibri" w:cs="Times New Roman"/>
                <w:sz w:val="20"/>
                <w:szCs w:val="20"/>
              </w:rPr>
              <w:t>3. Producción a nivel de engordes.</w:t>
            </w:r>
          </w:p>
          <w:p w:rsidR="0083496A" w:rsidRPr="00897C09" w:rsidRDefault="0083496A" w:rsidP="0083496A">
            <w:pPr>
              <w:spacing w:after="0" w:line="240" w:lineRule="auto"/>
              <w:contextualSpacing/>
              <w:jc w:val="both"/>
              <w:rPr>
                <w:rFonts w:ascii="Calibri" w:eastAsia="Calibri" w:hAnsi="Calibri" w:cs="Calibri"/>
                <w:sz w:val="20"/>
                <w:szCs w:val="20"/>
              </w:rPr>
            </w:pPr>
            <w:r>
              <w:rPr>
                <w:rFonts w:ascii="Calibri" w:eastAsia="Calibri" w:hAnsi="Calibri" w:cs="Times New Roman"/>
                <w:sz w:val="20"/>
                <w:szCs w:val="20"/>
              </w:rPr>
              <w:t>4. Áreas de concesiones para el cultivo de moluscos</w:t>
            </w:r>
          </w:p>
          <w:p w:rsidR="0083496A" w:rsidRPr="00431FB9" w:rsidRDefault="0083496A" w:rsidP="0083496A">
            <w:pPr>
              <w:spacing w:after="0" w:line="240" w:lineRule="auto"/>
              <w:ind w:left="123"/>
              <w:contextualSpacing/>
              <w:jc w:val="both"/>
              <w:rPr>
                <w:rFonts w:ascii="Calibri" w:eastAsia="Calibri" w:hAnsi="Calibri" w:cs="Calibri"/>
                <w:sz w:val="20"/>
                <w:szCs w:val="20"/>
              </w:rPr>
            </w:pPr>
            <w:r w:rsidRPr="00431FB9">
              <w:rPr>
                <w:rFonts w:ascii="Calibri" w:eastAsia="Calibri" w:hAnsi="Calibri" w:cs="Calibri"/>
                <w:sz w:val="20"/>
                <w:szCs w:val="20"/>
              </w:rPr>
              <w:t>.</w:t>
            </w:r>
          </w:p>
        </w:tc>
        <w:tc>
          <w:tcPr>
            <w:tcW w:w="2625" w:type="dxa"/>
            <w:gridSpan w:val="2"/>
            <w:vMerge w:val="restart"/>
            <w:tcBorders>
              <w:top w:val="nil"/>
              <w:left w:val="nil"/>
              <w:bottom w:val="nil"/>
              <w:right w:val="single" w:sz="4" w:space="0" w:color="auto"/>
            </w:tcBorders>
            <w:shd w:val="clear" w:color="auto" w:fill="auto"/>
          </w:tcPr>
          <w:p w:rsidR="0083496A" w:rsidRPr="00431FB9" w:rsidRDefault="0083496A" w:rsidP="0083496A">
            <w:pPr>
              <w:spacing w:after="0" w:line="240" w:lineRule="auto"/>
              <w:contextualSpacing/>
              <w:jc w:val="both"/>
              <w:rPr>
                <w:rFonts w:ascii="Calibri" w:eastAsia="Calibri" w:hAnsi="Calibri" w:cs="Calibri"/>
                <w:sz w:val="20"/>
                <w:szCs w:val="20"/>
              </w:rPr>
            </w:pPr>
          </w:p>
          <w:p w:rsidR="0083496A" w:rsidRPr="00897C09" w:rsidRDefault="0083496A" w:rsidP="0083496A">
            <w:pPr>
              <w:numPr>
                <w:ilvl w:val="0"/>
                <w:numId w:val="15"/>
              </w:numPr>
              <w:spacing w:after="0" w:line="240" w:lineRule="auto"/>
              <w:ind w:left="175" w:hanging="175"/>
              <w:contextualSpacing/>
              <w:jc w:val="both"/>
              <w:rPr>
                <w:rFonts w:ascii="Calibri" w:eastAsia="Calibri" w:hAnsi="Calibri" w:cs="Calibri"/>
                <w:sz w:val="20"/>
                <w:szCs w:val="20"/>
              </w:rPr>
            </w:pPr>
            <w:r>
              <w:rPr>
                <w:rFonts w:ascii="Calibri" w:eastAsia="Calibri" w:hAnsi="Calibri" w:cs="Calibri"/>
                <w:sz w:val="20"/>
                <w:szCs w:val="20"/>
              </w:rPr>
              <w:t xml:space="preserve">1 : </w:t>
            </w:r>
            <w:r w:rsidRPr="00897C09">
              <w:rPr>
                <w:rFonts w:ascii="Calibri" w:eastAsia="Calibri" w:hAnsi="Calibri" w:cs="Calibri"/>
                <w:b/>
                <w:sz w:val="20"/>
                <w:szCs w:val="20"/>
              </w:rPr>
              <w:t>Aplica</w:t>
            </w:r>
            <w:r>
              <w:rPr>
                <w:rFonts w:ascii="Calibri" w:eastAsia="Calibri" w:hAnsi="Calibri" w:cs="Calibri"/>
                <w:sz w:val="20"/>
                <w:szCs w:val="20"/>
              </w:rPr>
              <w:t xml:space="preserve"> técnicas sobre el cultivo de moluscos</w:t>
            </w:r>
            <w:r w:rsidRPr="00897C09">
              <w:rPr>
                <w:rFonts w:ascii="Calibri" w:eastAsia="Calibri" w:hAnsi="Calibri" w:cs="Calibri"/>
                <w:sz w:val="20"/>
                <w:szCs w:val="20"/>
              </w:rPr>
              <w:t xml:space="preserve"> </w:t>
            </w:r>
          </w:p>
          <w:p w:rsidR="0083496A" w:rsidRDefault="0083496A" w:rsidP="0083496A">
            <w:pPr>
              <w:numPr>
                <w:ilvl w:val="0"/>
                <w:numId w:val="15"/>
              </w:numPr>
              <w:spacing w:after="0" w:line="240" w:lineRule="auto"/>
              <w:ind w:left="175" w:hanging="175"/>
              <w:contextualSpacing/>
              <w:jc w:val="both"/>
              <w:rPr>
                <w:rFonts w:ascii="Calibri" w:eastAsia="Calibri" w:hAnsi="Calibri" w:cs="Calibri"/>
                <w:sz w:val="20"/>
                <w:szCs w:val="20"/>
              </w:rPr>
            </w:pPr>
            <w:r>
              <w:rPr>
                <w:rFonts w:ascii="Calibri" w:eastAsia="Calibri" w:hAnsi="Calibri" w:cs="Calibri"/>
                <w:sz w:val="20"/>
                <w:szCs w:val="20"/>
              </w:rPr>
              <w:t xml:space="preserve">1-2: </w:t>
            </w:r>
            <w:r w:rsidRPr="00897C09">
              <w:rPr>
                <w:rFonts w:ascii="Calibri" w:eastAsia="Calibri" w:hAnsi="Calibri" w:cs="Calibri"/>
                <w:b/>
                <w:sz w:val="20"/>
                <w:szCs w:val="20"/>
              </w:rPr>
              <w:t>Aplica</w:t>
            </w:r>
            <w:r>
              <w:rPr>
                <w:rFonts w:ascii="Calibri" w:eastAsia="Calibri" w:hAnsi="Calibri" w:cs="Calibri"/>
                <w:sz w:val="20"/>
                <w:szCs w:val="20"/>
              </w:rPr>
              <w:t xml:space="preserve"> las técnicas sobre el manejo de hatchery</w:t>
            </w:r>
          </w:p>
          <w:p w:rsidR="0083496A" w:rsidRPr="00BA3881" w:rsidRDefault="0083496A" w:rsidP="0083496A">
            <w:pPr>
              <w:numPr>
                <w:ilvl w:val="0"/>
                <w:numId w:val="15"/>
              </w:numPr>
              <w:spacing w:after="0" w:line="240" w:lineRule="auto"/>
              <w:ind w:left="175" w:hanging="175"/>
              <w:contextualSpacing/>
              <w:jc w:val="both"/>
              <w:rPr>
                <w:rFonts w:ascii="Calibri" w:eastAsia="Calibri" w:hAnsi="Calibri" w:cs="Calibri"/>
                <w:sz w:val="20"/>
                <w:szCs w:val="20"/>
              </w:rPr>
            </w:pPr>
            <w:r>
              <w:rPr>
                <w:rFonts w:ascii="Calibri" w:eastAsia="Calibri" w:hAnsi="Calibri" w:cs="Calibri"/>
                <w:sz w:val="20"/>
                <w:szCs w:val="20"/>
              </w:rPr>
              <w:t>1-3</w:t>
            </w:r>
            <w:r w:rsidRPr="00BA3881">
              <w:rPr>
                <w:rFonts w:ascii="Calibri" w:eastAsia="Calibri" w:hAnsi="Calibri" w:cs="Calibri"/>
                <w:b/>
                <w:sz w:val="20"/>
                <w:szCs w:val="20"/>
              </w:rPr>
              <w:t>: Identifica</w:t>
            </w:r>
            <w:r>
              <w:rPr>
                <w:rFonts w:ascii="Calibri" w:eastAsia="Calibri" w:hAnsi="Calibri" w:cs="Calibri"/>
                <w:sz w:val="20"/>
                <w:szCs w:val="20"/>
              </w:rPr>
              <w:t xml:space="preserve"> el cultivo de moluscos a nivel de engorde</w:t>
            </w:r>
          </w:p>
          <w:p w:rsidR="0083496A" w:rsidRDefault="0083496A" w:rsidP="0083496A">
            <w:pPr>
              <w:numPr>
                <w:ilvl w:val="0"/>
                <w:numId w:val="15"/>
              </w:numPr>
              <w:spacing w:after="0" w:line="240" w:lineRule="auto"/>
              <w:ind w:left="175" w:hanging="175"/>
              <w:contextualSpacing/>
              <w:jc w:val="both"/>
              <w:rPr>
                <w:rFonts w:ascii="Calibri" w:eastAsia="Calibri" w:hAnsi="Calibri" w:cs="Calibri"/>
                <w:sz w:val="20"/>
                <w:szCs w:val="20"/>
              </w:rPr>
            </w:pPr>
            <w:r>
              <w:rPr>
                <w:rFonts w:ascii="Calibri" w:eastAsia="Calibri" w:hAnsi="Calibri" w:cs="Calibri"/>
                <w:sz w:val="20"/>
                <w:szCs w:val="20"/>
              </w:rPr>
              <w:t xml:space="preserve">1.4: </w:t>
            </w:r>
            <w:r w:rsidRPr="00897C09">
              <w:rPr>
                <w:rFonts w:ascii="Calibri" w:eastAsia="Calibri" w:hAnsi="Calibri" w:cs="Calibri"/>
                <w:b/>
                <w:sz w:val="20"/>
                <w:szCs w:val="20"/>
              </w:rPr>
              <w:t>Identifica</w:t>
            </w:r>
            <w:r>
              <w:rPr>
                <w:rFonts w:ascii="Calibri" w:eastAsia="Calibri" w:hAnsi="Calibri" w:cs="Calibri"/>
                <w:sz w:val="20"/>
                <w:szCs w:val="20"/>
              </w:rPr>
              <w:t xml:space="preserve"> a la áreas de concesiones marinas para el cultivo de moluscos.</w:t>
            </w:r>
          </w:p>
          <w:p w:rsidR="0083496A" w:rsidRPr="00431FB9" w:rsidRDefault="0083496A" w:rsidP="0083496A">
            <w:pPr>
              <w:spacing w:after="0" w:line="240" w:lineRule="auto"/>
              <w:ind w:left="175"/>
              <w:contextualSpacing/>
              <w:jc w:val="both"/>
              <w:rPr>
                <w:rFonts w:ascii="Calibri" w:eastAsia="Calibri" w:hAnsi="Calibri" w:cs="Calibri"/>
                <w:sz w:val="20"/>
                <w:szCs w:val="20"/>
              </w:rPr>
            </w:pPr>
            <w:r>
              <w:rPr>
                <w:rFonts w:ascii="Calibri" w:eastAsia="Calibri" w:hAnsi="Calibri" w:cs="Calibri"/>
                <w:sz w:val="20"/>
                <w:szCs w:val="20"/>
              </w:rPr>
              <w:t xml:space="preserve"> </w:t>
            </w:r>
          </w:p>
        </w:tc>
        <w:tc>
          <w:tcPr>
            <w:tcW w:w="2104" w:type="dxa"/>
            <w:vMerge w:val="restart"/>
            <w:tcBorders>
              <w:top w:val="nil"/>
              <w:left w:val="nil"/>
              <w:bottom w:val="nil"/>
              <w:right w:val="single" w:sz="4" w:space="0" w:color="auto"/>
            </w:tcBorders>
            <w:shd w:val="clear" w:color="auto" w:fill="auto"/>
          </w:tcPr>
          <w:p w:rsidR="0083496A" w:rsidRPr="00431FB9" w:rsidRDefault="0083496A" w:rsidP="0083496A">
            <w:pPr>
              <w:numPr>
                <w:ilvl w:val="0"/>
                <w:numId w:val="16"/>
              </w:numPr>
              <w:spacing w:after="0" w:line="240" w:lineRule="auto"/>
              <w:ind w:left="175" w:hanging="175"/>
              <w:contextualSpacing/>
              <w:jc w:val="both"/>
              <w:rPr>
                <w:rFonts w:ascii="Calibri" w:eastAsia="Calibri" w:hAnsi="Calibri" w:cs="Calibri"/>
                <w:sz w:val="20"/>
                <w:szCs w:val="20"/>
              </w:rPr>
            </w:pPr>
            <w:r w:rsidRPr="00431FB9">
              <w:rPr>
                <w:rFonts w:ascii="Calibri" w:eastAsia="Calibri" w:hAnsi="Calibri" w:cs="Calibri"/>
                <w:b/>
                <w:sz w:val="20"/>
                <w:szCs w:val="20"/>
              </w:rPr>
              <w:t xml:space="preserve">0: Aclarar </w:t>
            </w:r>
            <w:r w:rsidRPr="00431FB9">
              <w:rPr>
                <w:rFonts w:ascii="Calibri" w:eastAsia="Calibri" w:hAnsi="Calibri" w:cs="Calibri"/>
                <w:sz w:val="20"/>
                <w:szCs w:val="20"/>
              </w:rPr>
              <w:t>dudas sobre los trabajos encomendados.</w:t>
            </w:r>
          </w:p>
          <w:p w:rsidR="0083496A" w:rsidRPr="00431FB9" w:rsidRDefault="0083496A" w:rsidP="0083496A">
            <w:pPr>
              <w:numPr>
                <w:ilvl w:val="0"/>
                <w:numId w:val="16"/>
              </w:numPr>
              <w:spacing w:after="0" w:line="240" w:lineRule="auto"/>
              <w:ind w:left="175" w:hanging="175"/>
              <w:contextualSpacing/>
              <w:jc w:val="both"/>
              <w:rPr>
                <w:rFonts w:ascii="Calibri" w:eastAsia="Calibri" w:hAnsi="Calibri" w:cs="Calibri"/>
                <w:sz w:val="20"/>
                <w:szCs w:val="20"/>
              </w:rPr>
            </w:pPr>
            <w:r w:rsidRPr="00431FB9">
              <w:rPr>
                <w:rFonts w:ascii="Calibri" w:eastAsia="Calibri" w:hAnsi="Calibri" w:cs="Calibri"/>
                <w:sz w:val="20"/>
                <w:szCs w:val="20"/>
              </w:rPr>
              <w:t xml:space="preserve">1-2-3: </w:t>
            </w:r>
            <w:r w:rsidRPr="00431FB9">
              <w:rPr>
                <w:rFonts w:ascii="Calibri" w:eastAsia="Calibri" w:hAnsi="Calibri" w:cs="Calibri"/>
                <w:b/>
                <w:sz w:val="20"/>
                <w:szCs w:val="20"/>
              </w:rPr>
              <w:t>Propiciar</w:t>
            </w:r>
            <w:r w:rsidRPr="00431FB9">
              <w:rPr>
                <w:rFonts w:ascii="Calibri" w:eastAsia="Calibri" w:hAnsi="Calibri" w:cs="Calibri"/>
                <w:sz w:val="20"/>
                <w:szCs w:val="20"/>
              </w:rPr>
              <w:t xml:space="preserve"> el interés de los estudiantes</w:t>
            </w:r>
          </w:p>
          <w:p w:rsidR="0083496A" w:rsidRPr="00431FB9" w:rsidRDefault="0083496A" w:rsidP="0083496A">
            <w:pPr>
              <w:ind w:left="175"/>
              <w:contextualSpacing/>
              <w:jc w:val="both"/>
              <w:rPr>
                <w:rFonts w:ascii="Calibri" w:eastAsia="Calibri" w:hAnsi="Calibri" w:cs="Calibri"/>
                <w:b/>
                <w:sz w:val="20"/>
                <w:szCs w:val="20"/>
              </w:rPr>
            </w:pPr>
            <w:r w:rsidRPr="00431FB9">
              <w:rPr>
                <w:rFonts w:ascii="Calibri" w:eastAsia="Calibri" w:hAnsi="Calibri" w:cs="Calibri"/>
                <w:sz w:val="20"/>
                <w:szCs w:val="20"/>
              </w:rPr>
              <w:t>Sobre</w:t>
            </w:r>
            <w:r>
              <w:rPr>
                <w:rFonts w:ascii="Calibri" w:eastAsia="Calibri" w:hAnsi="Calibri" w:cs="Calibri"/>
                <w:sz w:val="20"/>
                <w:szCs w:val="20"/>
              </w:rPr>
              <w:t xml:space="preserve"> el cultivo de crustáceos. </w:t>
            </w:r>
            <w:r w:rsidRPr="00431FB9">
              <w:rPr>
                <w:rFonts w:ascii="Calibri" w:eastAsia="Calibri" w:hAnsi="Calibri" w:cs="Calibri"/>
                <w:sz w:val="20"/>
                <w:szCs w:val="20"/>
              </w:rPr>
              <w:t xml:space="preserve"> </w:t>
            </w:r>
          </w:p>
          <w:p w:rsidR="0083496A" w:rsidRPr="00897C09" w:rsidRDefault="0083496A" w:rsidP="0083496A">
            <w:pPr>
              <w:numPr>
                <w:ilvl w:val="0"/>
                <w:numId w:val="16"/>
              </w:numPr>
              <w:ind w:left="254" w:hanging="254"/>
              <w:contextualSpacing/>
              <w:jc w:val="both"/>
              <w:rPr>
                <w:rFonts w:ascii="Calibri" w:eastAsia="Calibri" w:hAnsi="Calibri" w:cs="Calibri"/>
                <w:b/>
                <w:sz w:val="20"/>
                <w:szCs w:val="20"/>
              </w:rPr>
            </w:pPr>
            <w:r w:rsidRPr="00431FB9">
              <w:rPr>
                <w:rFonts w:ascii="Calibri" w:eastAsia="Calibri" w:hAnsi="Calibri" w:cs="Calibri"/>
                <w:b/>
                <w:sz w:val="20"/>
                <w:szCs w:val="20"/>
              </w:rPr>
              <w:t xml:space="preserve">Aclara </w:t>
            </w:r>
            <w:r w:rsidRPr="00431FB9">
              <w:rPr>
                <w:rFonts w:ascii="Calibri" w:eastAsia="Calibri" w:hAnsi="Calibri" w:cs="Calibri"/>
                <w:sz w:val="20"/>
                <w:szCs w:val="20"/>
              </w:rPr>
              <w:t xml:space="preserve">la diferenciación entre </w:t>
            </w:r>
            <w:r>
              <w:rPr>
                <w:rFonts w:ascii="Calibri" w:eastAsia="Calibri" w:hAnsi="Calibri" w:cs="Calibri"/>
                <w:sz w:val="20"/>
                <w:szCs w:val="20"/>
              </w:rPr>
              <w:t>crustáceos marinos y de agua dulce.</w:t>
            </w:r>
          </w:p>
          <w:p w:rsidR="0083496A" w:rsidRPr="00897C09" w:rsidRDefault="0083496A" w:rsidP="0083496A">
            <w:pPr>
              <w:numPr>
                <w:ilvl w:val="0"/>
                <w:numId w:val="16"/>
              </w:numPr>
              <w:ind w:left="254" w:hanging="254"/>
              <w:contextualSpacing/>
              <w:jc w:val="both"/>
              <w:rPr>
                <w:rFonts w:ascii="Calibri" w:eastAsia="Calibri" w:hAnsi="Calibri" w:cs="Calibri"/>
                <w:b/>
                <w:sz w:val="20"/>
                <w:szCs w:val="20"/>
              </w:rPr>
            </w:pPr>
            <w:r>
              <w:rPr>
                <w:rFonts w:ascii="Calibri" w:eastAsia="Calibri" w:hAnsi="Calibri" w:cs="Calibri"/>
                <w:sz w:val="20"/>
                <w:szCs w:val="20"/>
              </w:rPr>
              <w:t>Propiciar al manejo de hatcherys.</w:t>
            </w:r>
          </w:p>
          <w:p w:rsidR="0083496A" w:rsidRPr="00431FB9" w:rsidRDefault="0083496A" w:rsidP="0083496A">
            <w:pPr>
              <w:ind w:left="254"/>
              <w:contextualSpacing/>
              <w:jc w:val="both"/>
              <w:rPr>
                <w:rFonts w:ascii="Calibri" w:eastAsia="Calibri" w:hAnsi="Calibri" w:cs="Calibri"/>
                <w:b/>
                <w:sz w:val="20"/>
                <w:szCs w:val="20"/>
              </w:rPr>
            </w:pPr>
          </w:p>
        </w:tc>
        <w:tc>
          <w:tcPr>
            <w:tcW w:w="1877" w:type="dxa"/>
            <w:gridSpan w:val="2"/>
            <w:vMerge w:val="restart"/>
            <w:tcBorders>
              <w:top w:val="nil"/>
              <w:left w:val="nil"/>
              <w:bottom w:val="nil"/>
              <w:right w:val="single" w:sz="4" w:space="0" w:color="auto"/>
            </w:tcBorders>
            <w:shd w:val="clear" w:color="auto" w:fill="auto"/>
            <w:vAlign w:val="center"/>
          </w:tcPr>
          <w:p w:rsidR="0083496A" w:rsidRPr="00431FB9" w:rsidRDefault="0083496A" w:rsidP="0083496A">
            <w:pPr>
              <w:numPr>
                <w:ilvl w:val="0"/>
                <w:numId w:val="9"/>
              </w:numPr>
              <w:spacing w:after="0" w:line="240" w:lineRule="auto"/>
              <w:ind w:left="431" w:hanging="283"/>
              <w:jc w:val="both"/>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Exposición</w:t>
            </w:r>
          </w:p>
          <w:p w:rsidR="0083496A" w:rsidRPr="00431FB9" w:rsidRDefault="0083496A" w:rsidP="0083496A">
            <w:pPr>
              <w:numPr>
                <w:ilvl w:val="0"/>
                <w:numId w:val="9"/>
              </w:numPr>
              <w:spacing w:after="0" w:line="240" w:lineRule="auto"/>
              <w:ind w:left="431" w:hanging="283"/>
              <w:jc w:val="both"/>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Método de preguntas</w:t>
            </w:r>
          </w:p>
          <w:p w:rsidR="0083496A" w:rsidRPr="00431FB9" w:rsidRDefault="0083496A" w:rsidP="0083496A">
            <w:pPr>
              <w:numPr>
                <w:ilvl w:val="0"/>
                <w:numId w:val="9"/>
              </w:numPr>
              <w:spacing w:after="0" w:line="240" w:lineRule="auto"/>
              <w:ind w:left="431" w:hanging="283"/>
              <w:jc w:val="both"/>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Lluvia de ideas</w:t>
            </w:r>
          </w:p>
          <w:p w:rsidR="0083496A" w:rsidRPr="00431FB9" w:rsidRDefault="0083496A" w:rsidP="0083496A">
            <w:pPr>
              <w:numPr>
                <w:ilvl w:val="0"/>
                <w:numId w:val="9"/>
              </w:numPr>
              <w:spacing w:after="0" w:line="240" w:lineRule="auto"/>
              <w:ind w:left="431" w:hanging="283"/>
              <w:jc w:val="both"/>
              <w:rPr>
                <w:rFonts w:ascii="Calibri" w:eastAsia="Times New Roman" w:hAnsi="Calibri" w:cs="Calibri"/>
                <w:color w:val="000000"/>
                <w:sz w:val="20"/>
                <w:szCs w:val="20"/>
                <w:lang w:eastAsia="es-PE"/>
              </w:rPr>
            </w:pPr>
            <w:r w:rsidRPr="00431FB9">
              <w:rPr>
                <w:rFonts w:ascii="Calibri" w:eastAsia="Times New Roman" w:hAnsi="Calibri" w:cs="Calibri"/>
                <w:color w:val="000000"/>
                <w:sz w:val="20"/>
                <w:szCs w:val="20"/>
                <w:lang w:eastAsia="es-PE"/>
              </w:rPr>
              <w:t>Método de casos</w:t>
            </w:r>
          </w:p>
          <w:p w:rsidR="0083496A" w:rsidRDefault="0083496A" w:rsidP="0083496A">
            <w:pPr>
              <w:spacing w:after="0" w:line="240" w:lineRule="auto"/>
              <w:ind w:left="431"/>
              <w:jc w:val="both"/>
              <w:rPr>
                <w:rFonts w:ascii="Calibri" w:eastAsia="Times New Roman" w:hAnsi="Calibri" w:cs="Calibri"/>
                <w:color w:val="000000"/>
                <w:sz w:val="20"/>
                <w:szCs w:val="20"/>
                <w:lang w:eastAsia="es-PE"/>
              </w:rPr>
            </w:pPr>
          </w:p>
          <w:p w:rsidR="0083496A" w:rsidRDefault="0083496A" w:rsidP="0083496A">
            <w:pPr>
              <w:spacing w:after="0" w:line="240" w:lineRule="auto"/>
              <w:ind w:left="431"/>
              <w:jc w:val="both"/>
              <w:rPr>
                <w:rFonts w:ascii="Calibri" w:eastAsia="Times New Roman" w:hAnsi="Calibri" w:cs="Calibri"/>
                <w:color w:val="000000"/>
                <w:sz w:val="20"/>
                <w:szCs w:val="20"/>
                <w:lang w:eastAsia="es-PE"/>
              </w:rPr>
            </w:pPr>
          </w:p>
          <w:p w:rsidR="0083496A" w:rsidRDefault="0083496A" w:rsidP="0083496A">
            <w:pPr>
              <w:spacing w:after="0" w:line="240" w:lineRule="auto"/>
              <w:ind w:left="431"/>
              <w:jc w:val="both"/>
              <w:rPr>
                <w:rFonts w:ascii="Calibri" w:eastAsia="Times New Roman" w:hAnsi="Calibri" w:cs="Calibri"/>
                <w:color w:val="000000"/>
                <w:sz w:val="20"/>
                <w:szCs w:val="20"/>
                <w:lang w:eastAsia="es-PE"/>
              </w:rPr>
            </w:pPr>
          </w:p>
          <w:p w:rsidR="0083496A" w:rsidRDefault="0083496A" w:rsidP="0083496A">
            <w:pPr>
              <w:spacing w:after="0" w:line="240" w:lineRule="auto"/>
              <w:ind w:left="431"/>
              <w:jc w:val="both"/>
              <w:rPr>
                <w:rFonts w:ascii="Calibri" w:eastAsia="Times New Roman" w:hAnsi="Calibri" w:cs="Calibri"/>
                <w:color w:val="000000"/>
                <w:sz w:val="20"/>
                <w:szCs w:val="20"/>
                <w:lang w:eastAsia="es-PE"/>
              </w:rPr>
            </w:pPr>
          </w:p>
          <w:p w:rsidR="0083496A" w:rsidRDefault="0083496A" w:rsidP="0083496A">
            <w:pPr>
              <w:spacing w:after="0" w:line="240" w:lineRule="auto"/>
              <w:ind w:left="431"/>
              <w:jc w:val="both"/>
              <w:rPr>
                <w:rFonts w:ascii="Calibri" w:eastAsia="Times New Roman" w:hAnsi="Calibri" w:cs="Calibri"/>
                <w:color w:val="000000"/>
                <w:sz w:val="20"/>
                <w:szCs w:val="20"/>
                <w:lang w:eastAsia="es-PE"/>
              </w:rPr>
            </w:pPr>
          </w:p>
          <w:p w:rsidR="0083496A" w:rsidRDefault="0083496A" w:rsidP="0083496A">
            <w:pPr>
              <w:spacing w:after="0" w:line="240" w:lineRule="auto"/>
              <w:ind w:left="431"/>
              <w:jc w:val="both"/>
              <w:rPr>
                <w:rFonts w:ascii="Calibri" w:eastAsia="Times New Roman" w:hAnsi="Calibri" w:cs="Calibri"/>
                <w:color w:val="000000"/>
                <w:sz w:val="20"/>
                <w:szCs w:val="20"/>
                <w:lang w:eastAsia="es-PE"/>
              </w:rPr>
            </w:pPr>
          </w:p>
          <w:p w:rsidR="0083496A" w:rsidRDefault="0083496A" w:rsidP="0083496A">
            <w:pPr>
              <w:spacing w:after="0" w:line="240" w:lineRule="auto"/>
              <w:ind w:left="431"/>
              <w:jc w:val="both"/>
              <w:rPr>
                <w:rFonts w:ascii="Calibri" w:eastAsia="Times New Roman" w:hAnsi="Calibri" w:cs="Calibri"/>
                <w:color w:val="000000"/>
                <w:sz w:val="20"/>
                <w:szCs w:val="20"/>
                <w:lang w:eastAsia="es-PE"/>
              </w:rPr>
            </w:pPr>
          </w:p>
          <w:p w:rsidR="0083496A" w:rsidRPr="00431FB9" w:rsidRDefault="0083496A" w:rsidP="0083496A">
            <w:pPr>
              <w:spacing w:after="0" w:line="240" w:lineRule="auto"/>
              <w:ind w:left="431"/>
              <w:jc w:val="both"/>
              <w:rPr>
                <w:rFonts w:ascii="Calibri" w:eastAsia="Times New Roman" w:hAnsi="Calibri" w:cs="Calibri"/>
                <w:color w:val="000000"/>
                <w:sz w:val="20"/>
                <w:szCs w:val="20"/>
                <w:lang w:eastAsia="es-PE"/>
              </w:rPr>
            </w:pPr>
          </w:p>
        </w:tc>
        <w:tc>
          <w:tcPr>
            <w:tcW w:w="2862" w:type="dxa"/>
            <w:vMerge w:val="restart"/>
            <w:tcBorders>
              <w:top w:val="nil"/>
              <w:left w:val="nil"/>
              <w:bottom w:val="nil"/>
              <w:right w:val="single" w:sz="4" w:space="0" w:color="auto"/>
            </w:tcBorders>
            <w:shd w:val="clear" w:color="auto" w:fill="auto"/>
          </w:tcPr>
          <w:p w:rsidR="0083496A" w:rsidRPr="00BA3881" w:rsidRDefault="0083496A" w:rsidP="0083496A">
            <w:pPr>
              <w:numPr>
                <w:ilvl w:val="0"/>
                <w:numId w:val="16"/>
              </w:numPr>
              <w:spacing w:after="0" w:line="240" w:lineRule="auto"/>
              <w:ind w:left="355" w:hanging="284"/>
              <w:contextualSpacing/>
              <w:jc w:val="both"/>
              <w:rPr>
                <w:rFonts w:ascii="Calibri" w:eastAsia="Calibri" w:hAnsi="Calibri" w:cs="Calibri"/>
                <w:sz w:val="20"/>
                <w:szCs w:val="20"/>
              </w:rPr>
            </w:pPr>
            <w:r>
              <w:rPr>
                <w:rFonts w:ascii="Calibri" w:eastAsia="Calibri" w:hAnsi="Calibri" w:cs="Calibri"/>
                <w:sz w:val="20"/>
                <w:szCs w:val="20"/>
              </w:rPr>
              <w:t xml:space="preserve">Identifica a los moluscos c mas importante en la acuicultura.   </w:t>
            </w:r>
            <w:r w:rsidRPr="00431FB9">
              <w:rPr>
                <w:rFonts w:ascii="Calibri" w:eastAsia="Calibri" w:hAnsi="Calibri" w:cs="Calibri"/>
                <w:sz w:val="20"/>
                <w:szCs w:val="20"/>
              </w:rPr>
              <w:t xml:space="preserve"> tomando como base bibliografías validadas </w:t>
            </w:r>
            <w:r w:rsidRPr="00BA3881">
              <w:rPr>
                <w:rFonts w:ascii="Calibri" w:eastAsia="Calibri" w:hAnsi="Calibri" w:cs="Calibri"/>
                <w:sz w:val="20"/>
                <w:szCs w:val="20"/>
              </w:rPr>
              <w:t>.</w:t>
            </w:r>
          </w:p>
          <w:p w:rsidR="0083496A" w:rsidRPr="006431B0" w:rsidRDefault="0083496A" w:rsidP="0083496A">
            <w:pPr>
              <w:numPr>
                <w:ilvl w:val="0"/>
                <w:numId w:val="16"/>
              </w:numPr>
              <w:spacing w:after="0" w:line="240" w:lineRule="auto"/>
              <w:ind w:left="355" w:hanging="284"/>
              <w:contextualSpacing/>
              <w:jc w:val="both"/>
              <w:rPr>
                <w:rFonts w:ascii="Calibri" w:eastAsia="Calibri" w:hAnsi="Calibri" w:cs="Calibri"/>
                <w:sz w:val="20"/>
                <w:szCs w:val="20"/>
              </w:rPr>
            </w:pPr>
            <w:r w:rsidRPr="00431FB9">
              <w:rPr>
                <w:rFonts w:ascii="Calibri" w:eastAsia="Calibri" w:hAnsi="Calibri" w:cs="Calibri"/>
                <w:sz w:val="20"/>
                <w:szCs w:val="20"/>
              </w:rPr>
              <w:t>Explica la aplicación</w:t>
            </w:r>
            <w:r>
              <w:rPr>
                <w:rFonts w:ascii="Calibri" w:eastAsia="Calibri" w:hAnsi="Calibri" w:cs="Calibri"/>
                <w:sz w:val="20"/>
                <w:szCs w:val="20"/>
              </w:rPr>
              <w:t xml:space="preserve"> de hatcherys en los cultivos de moluscos. </w:t>
            </w:r>
            <w:r w:rsidRPr="006431B0">
              <w:rPr>
                <w:rFonts w:ascii="Calibri" w:eastAsia="Calibri" w:hAnsi="Calibri" w:cs="Calibri"/>
                <w:sz w:val="20"/>
                <w:szCs w:val="20"/>
              </w:rPr>
              <w:t>tomando como base bibliografías validadas.</w:t>
            </w:r>
          </w:p>
          <w:p w:rsidR="0083496A" w:rsidRDefault="0083496A" w:rsidP="0083496A">
            <w:pPr>
              <w:numPr>
                <w:ilvl w:val="0"/>
                <w:numId w:val="16"/>
              </w:numPr>
              <w:spacing w:after="0" w:line="240" w:lineRule="auto"/>
              <w:ind w:left="355" w:hanging="284"/>
              <w:contextualSpacing/>
              <w:jc w:val="both"/>
              <w:rPr>
                <w:rFonts w:ascii="Calibri" w:eastAsia="Calibri" w:hAnsi="Calibri" w:cs="Calibri"/>
                <w:sz w:val="20"/>
                <w:szCs w:val="20"/>
              </w:rPr>
            </w:pPr>
            <w:r w:rsidRPr="00431FB9">
              <w:rPr>
                <w:rFonts w:ascii="Calibri" w:eastAsia="Calibri" w:hAnsi="Calibri" w:cs="Calibri"/>
                <w:sz w:val="20"/>
                <w:szCs w:val="20"/>
              </w:rPr>
              <w:t xml:space="preserve">Identifica </w:t>
            </w:r>
            <w:r>
              <w:rPr>
                <w:rFonts w:ascii="Calibri" w:eastAsia="Calibri" w:hAnsi="Calibri" w:cs="Calibri"/>
                <w:sz w:val="20"/>
                <w:szCs w:val="20"/>
              </w:rPr>
              <w:t>los niveles de producción de moluscos en el Perú. Base bibliografías especializadas.</w:t>
            </w:r>
          </w:p>
          <w:p w:rsidR="0083496A" w:rsidRDefault="0083496A" w:rsidP="0083496A">
            <w:pPr>
              <w:numPr>
                <w:ilvl w:val="0"/>
                <w:numId w:val="16"/>
              </w:numPr>
              <w:spacing w:after="0" w:line="240" w:lineRule="auto"/>
              <w:ind w:left="355" w:hanging="284"/>
              <w:contextualSpacing/>
              <w:jc w:val="both"/>
              <w:rPr>
                <w:rFonts w:ascii="Calibri" w:eastAsia="Calibri" w:hAnsi="Calibri" w:cs="Calibri"/>
                <w:sz w:val="20"/>
                <w:szCs w:val="20"/>
              </w:rPr>
            </w:pPr>
            <w:r>
              <w:rPr>
                <w:rFonts w:ascii="Calibri" w:eastAsia="Calibri" w:hAnsi="Calibri" w:cs="Calibri"/>
                <w:sz w:val="20"/>
                <w:szCs w:val="20"/>
              </w:rPr>
              <w:t>Identifica las áreas de concesiones para el cultivo de moluscos en base a bibliografías especializadas</w:t>
            </w:r>
          </w:p>
          <w:p w:rsidR="0083496A" w:rsidRPr="00431FB9" w:rsidRDefault="0083496A" w:rsidP="0083496A">
            <w:pPr>
              <w:spacing w:after="0" w:line="240" w:lineRule="auto"/>
              <w:ind w:left="355"/>
              <w:contextualSpacing/>
              <w:jc w:val="both"/>
              <w:rPr>
                <w:rFonts w:ascii="Calibri" w:eastAsia="Calibri" w:hAnsi="Calibri" w:cs="Calibri"/>
                <w:sz w:val="20"/>
                <w:szCs w:val="20"/>
              </w:rPr>
            </w:pPr>
          </w:p>
        </w:tc>
      </w:tr>
      <w:tr w:rsidR="0083496A" w:rsidRPr="00431FB9" w:rsidTr="0083496A">
        <w:trPr>
          <w:trHeight w:val="2713"/>
        </w:trPr>
        <w:tc>
          <w:tcPr>
            <w:tcW w:w="1488" w:type="dxa"/>
            <w:vMerge/>
            <w:tcBorders>
              <w:left w:val="single" w:sz="4" w:space="0" w:color="auto"/>
              <w:bottom w:val="single" w:sz="4" w:space="0" w:color="auto"/>
              <w:right w:val="single" w:sz="4" w:space="0" w:color="auto"/>
            </w:tcBorders>
            <w:shd w:val="clear" w:color="auto" w:fill="auto"/>
            <w:textDirection w:val="btLr"/>
            <w:vAlign w:val="center"/>
          </w:tcPr>
          <w:p w:rsidR="0083496A" w:rsidRPr="00431FB9" w:rsidRDefault="0083496A" w:rsidP="0083496A">
            <w:pPr>
              <w:spacing w:after="0" w:line="240" w:lineRule="auto"/>
              <w:jc w:val="center"/>
              <w:rPr>
                <w:rFonts w:ascii="Calibri" w:eastAsia="Times New Roman" w:hAnsi="Calibri" w:cs="Times New Roman"/>
                <w:b/>
                <w:i/>
                <w:color w:val="000000"/>
                <w:lang w:eastAsia="es-PE"/>
              </w:rPr>
            </w:pPr>
          </w:p>
        </w:tc>
        <w:tc>
          <w:tcPr>
            <w:tcW w:w="887" w:type="dxa"/>
            <w:tcBorders>
              <w:top w:val="single" w:sz="4" w:space="0" w:color="auto"/>
              <w:left w:val="single" w:sz="4" w:space="0" w:color="auto"/>
              <w:right w:val="single" w:sz="4" w:space="0" w:color="auto"/>
            </w:tcBorders>
            <w:shd w:val="clear" w:color="auto" w:fill="auto"/>
            <w:vAlign w:val="center"/>
          </w:tcPr>
          <w:p w:rsidR="0083496A" w:rsidRPr="00431FB9" w:rsidRDefault="0083496A" w:rsidP="0083496A">
            <w:pPr>
              <w:spacing w:after="0" w:line="240" w:lineRule="auto"/>
              <w:jc w:val="center"/>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17</w:t>
            </w:r>
          </w:p>
        </w:tc>
        <w:tc>
          <w:tcPr>
            <w:tcW w:w="2940" w:type="dxa"/>
            <w:vMerge/>
            <w:tcBorders>
              <w:left w:val="single" w:sz="4" w:space="0" w:color="auto"/>
              <w:right w:val="single" w:sz="4" w:space="0" w:color="auto"/>
            </w:tcBorders>
          </w:tcPr>
          <w:p w:rsidR="0083496A" w:rsidRPr="00431FB9" w:rsidRDefault="0083496A" w:rsidP="0083496A">
            <w:pPr>
              <w:ind w:left="720"/>
              <w:contextualSpacing/>
              <w:rPr>
                <w:rFonts w:ascii="Calibri" w:eastAsia="Calibri" w:hAnsi="Calibri" w:cs="Calibri"/>
                <w:sz w:val="18"/>
                <w:szCs w:val="18"/>
              </w:rPr>
            </w:pPr>
          </w:p>
        </w:tc>
        <w:tc>
          <w:tcPr>
            <w:tcW w:w="2625" w:type="dxa"/>
            <w:gridSpan w:val="2"/>
            <w:vMerge/>
            <w:tcBorders>
              <w:left w:val="nil"/>
              <w:right w:val="single" w:sz="4" w:space="0" w:color="auto"/>
            </w:tcBorders>
            <w:shd w:val="clear" w:color="auto" w:fill="auto"/>
          </w:tcPr>
          <w:p w:rsidR="0083496A" w:rsidRPr="00431FB9" w:rsidRDefault="0083496A" w:rsidP="0083496A">
            <w:pPr>
              <w:rPr>
                <w:rFonts w:ascii="Calibri" w:eastAsia="Calibri" w:hAnsi="Calibri" w:cs="Calibri"/>
                <w:sz w:val="18"/>
                <w:szCs w:val="18"/>
              </w:rPr>
            </w:pPr>
          </w:p>
        </w:tc>
        <w:tc>
          <w:tcPr>
            <w:tcW w:w="2104" w:type="dxa"/>
            <w:vMerge/>
            <w:tcBorders>
              <w:left w:val="nil"/>
              <w:right w:val="single" w:sz="4" w:space="0" w:color="auto"/>
            </w:tcBorders>
            <w:shd w:val="clear" w:color="auto" w:fill="auto"/>
          </w:tcPr>
          <w:p w:rsidR="0083496A" w:rsidRPr="00431FB9" w:rsidRDefault="0083496A" w:rsidP="0083496A">
            <w:pPr>
              <w:numPr>
                <w:ilvl w:val="0"/>
                <w:numId w:val="9"/>
              </w:numPr>
              <w:tabs>
                <w:tab w:val="left" w:pos="99"/>
              </w:tabs>
              <w:spacing w:after="0" w:line="240" w:lineRule="auto"/>
              <w:ind w:left="33" w:hanging="33"/>
              <w:contextualSpacing/>
              <w:jc w:val="both"/>
              <w:rPr>
                <w:rFonts w:ascii="Calibri" w:eastAsia="Calibri" w:hAnsi="Calibri" w:cs="Calibri"/>
                <w:b/>
                <w:sz w:val="18"/>
                <w:szCs w:val="18"/>
              </w:rPr>
            </w:pPr>
          </w:p>
        </w:tc>
        <w:tc>
          <w:tcPr>
            <w:tcW w:w="1877" w:type="dxa"/>
            <w:gridSpan w:val="2"/>
            <w:vMerge/>
            <w:tcBorders>
              <w:left w:val="nil"/>
              <w:right w:val="single" w:sz="4" w:space="0" w:color="auto"/>
            </w:tcBorders>
            <w:shd w:val="clear" w:color="auto" w:fill="auto"/>
            <w:vAlign w:val="center"/>
          </w:tcPr>
          <w:p w:rsidR="0083496A" w:rsidRPr="00431FB9" w:rsidRDefault="0083496A" w:rsidP="0083496A">
            <w:pPr>
              <w:numPr>
                <w:ilvl w:val="0"/>
                <w:numId w:val="9"/>
              </w:numPr>
              <w:spacing w:after="0" w:line="240" w:lineRule="auto"/>
              <w:rPr>
                <w:rFonts w:ascii="Calibri" w:eastAsia="Times New Roman" w:hAnsi="Calibri" w:cs="Calibri"/>
                <w:color w:val="000000"/>
                <w:sz w:val="18"/>
                <w:szCs w:val="18"/>
                <w:lang w:eastAsia="es-PE"/>
              </w:rPr>
            </w:pPr>
          </w:p>
        </w:tc>
        <w:tc>
          <w:tcPr>
            <w:tcW w:w="2862" w:type="dxa"/>
            <w:vMerge/>
            <w:tcBorders>
              <w:left w:val="nil"/>
              <w:right w:val="single" w:sz="4" w:space="0" w:color="auto"/>
            </w:tcBorders>
            <w:shd w:val="clear" w:color="auto" w:fill="auto"/>
          </w:tcPr>
          <w:p w:rsidR="0083496A" w:rsidRPr="00431FB9" w:rsidRDefault="0083496A" w:rsidP="0083496A">
            <w:pPr>
              <w:numPr>
                <w:ilvl w:val="0"/>
                <w:numId w:val="16"/>
              </w:numPr>
              <w:spacing w:after="0" w:line="240" w:lineRule="auto"/>
              <w:ind w:left="317" w:hanging="284"/>
              <w:contextualSpacing/>
              <w:jc w:val="both"/>
              <w:rPr>
                <w:rFonts w:ascii="Calibri" w:eastAsia="Calibri" w:hAnsi="Calibri" w:cs="Calibri"/>
                <w:sz w:val="18"/>
                <w:szCs w:val="18"/>
              </w:rPr>
            </w:pPr>
          </w:p>
        </w:tc>
      </w:tr>
      <w:tr w:rsidR="00BA3881" w:rsidRPr="00431FB9" w:rsidTr="0083496A">
        <w:trPr>
          <w:trHeight w:val="303"/>
        </w:trPr>
        <w:tc>
          <w:tcPr>
            <w:tcW w:w="1488" w:type="dxa"/>
            <w:vMerge w:val="restart"/>
            <w:tcBorders>
              <w:top w:val="nil"/>
              <w:left w:val="single" w:sz="4" w:space="0" w:color="auto"/>
              <w:right w:val="single" w:sz="4" w:space="0" w:color="auto"/>
            </w:tcBorders>
            <w:shd w:val="clear" w:color="auto" w:fill="auto"/>
            <w:textDirection w:val="btLr"/>
            <w:vAlign w:val="center"/>
            <w:hideMark/>
          </w:tcPr>
          <w:p w:rsidR="00EA15A6" w:rsidRDefault="00EA15A6" w:rsidP="0083496A">
            <w:pPr>
              <w:spacing w:after="0" w:line="240" w:lineRule="auto"/>
              <w:jc w:val="center"/>
              <w:rPr>
                <w:rFonts w:ascii="Calibri" w:eastAsia="Times New Roman" w:hAnsi="Calibri" w:cs="Times New Roman"/>
                <w:b/>
                <w:i/>
                <w:color w:val="000000"/>
                <w:lang w:eastAsia="es-PE"/>
              </w:rPr>
            </w:pPr>
          </w:p>
          <w:p w:rsidR="00EA15A6" w:rsidRDefault="00EA15A6" w:rsidP="0083496A">
            <w:pPr>
              <w:spacing w:after="0" w:line="240" w:lineRule="auto"/>
              <w:jc w:val="center"/>
              <w:rPr>
                <w:rFonts w:ascii="Calibri" w:eastAsia="Times New Roman" w:hAnsi="Calibri" w:cs="Times New Roman"/>
                <w:b/>
                <w:i/>
                <w:color w:val="000000"/>
                <w:lang w:eastAsia="es-PE"/>
              </w:rPr>
            </w:pPr>
            <w:r>
              <w:rPr>
                <w:rFonts w:ascii="Calibri" w:eastAsia="Times New Roman" w:hAnsi="Calibri" w:cs="Times New Roman"/>
                <w:b/>
                <w:i/>
                <w:color w:val="000000"/>
                <w:lang w:eastAsia="es-PE"/>
              </w:rPr>
              <w:t xml:space="preserve">   Unidad Didáctica </w:t>
            </w:r>
            <w:r w:rsidR="00365A3D">
              <w:rPr>
                <w:rFonts w:ascii="Calibri" w:eastAsia="Times New Roman" w:hAnsi="Calibri" w:cs="Times New Roman"/>
                <w:b/>
                <w:i/>
                <w:color w:val="000000"/>
                <w:lang w:eastAsia="es-PE"/>
              </w:rPr>
              <w:t>I</w:t>
            </w:r>
            <w:r w:rsidRPr="00431FB9">
              <w:rPr>
                <w:rFonts w:ascii="Calibri" w:eastAsia="Times New Roman" w:hAnsi="Calibri" w:cs="Times New Roman"/>
                <w:b/>
                <w:i/>
                <w:color w:val="000000"/>
                <w:lang w:eastAsia="es-PE"/>
              </w:rPr>
              <w:t>V :</w:t>
            </w:r>
          </w:p>
          <w:p w:rsidR="00EA15A6" w:rsidRPr="00431FB9" w:rsidRDefault="00EA15A6" w:rsidP="0083496A">
            <w:pPr>
              <w:spacing w:after="0" w:line="240" w:lineRule="auto"/>
              <w:jc w:val="center"/>
              <w:rPr>
                <w:rFonts w:ascii="Calibri" w:eastAsia="Times New Roman" w:hAnsi="Calibri" w:cs="Times New Roman"/>
                <w:b/>
                <w:i/>
                <w:color w:val="000000"/>
                <w:lang w:eastAsia="es-PE"/>
              </w:rPr>
            </w:pPr>
          </w:p>
        </w:tc>
        <w:tc>
          <w:tcPr>
            <w:tcW w:w="887" w:type="dxa"/>
            <w:vMerge w:val="restart"/>
            <w:tcBorders>
              <w:top w:val="single" w:sz="4" w:space="0" w:color="auto"/>
              <w:left w:val="single" w:sz="4" w:space="0" w:color="auto"/>
              <w:right w:val="single" w:sz="4" w:space="0" w:color="auto"/>
            </w:tcBorders>
            <w:vAlign w:val="center"/>
            <w:hideMark/>
          </w:tcPr>
          <w:p w:rsidR="00EA15A6" w:rsidRPr="00431FB9" w:rsidRDefault="00EA15A6" w:rsidP="0083496A">
            <w:pPr>
              <w:spacing w:after="0" w:line="240" w:lineRule="auto"/>
              <w:rPr>
                <w:rFonts w:ascii="Calibri" w:eastAsia="Times New Roman" w:hAnsi="Calibri" w:cs="Calibri"/>
                <w:color w:val="000000"/>
                <w:sz w:val="18"/>
                <w:szCs w:val="18"/>
                <w:lang w:eastAsia="es-PE"/>
              </w:rPr>
            </w:pPr>
          </w:p>
        </w:tc>
        <w:tc>
          <w:tcPr>
            <w:tcW w:w="12408" w:type="dxa"/>
            <w:gridSpan w:val="7"/>
            <w:tcBorders>
              <w:top w:val="single" w:sz="4" w:space="0" w:color="auto"/>
              <w:left w:val="nil"/>
              <w:bottom w:val="single" w:sz="4" w:space="0" w:color="auto"/>
              <w:right w:val="single" w:sz="4" w:space="0" w:color="000000"/>
            </w:tcBorders>
            <w:shd w:val="clear" w:color="auto" w:fill="auto"/>
            <w:hideMark/>
          </w:tcPr>
          <w:p w:rsidR="00EA15A6" w:rsidRPr="00431FB9" w:rsidRDefault="00EA15A6" w:rsidP="0083496A">
            <w:pPr>
              <w:spacing w:after="0" w:line="240" w:lineRule="auto"/>
              <w:jc w:val="center"/>
              <w:rPr>
                <w:rFonts w:ascii="Calibri" w:eastAsia="Times New Roman" w:hAnsi="Calibri" w:cs="Calibri"/>
                <w:b/>
                <w:color w:val="000000"/>
                <w:lang w:eastAsia="es-PE"/>
              </w:rPr>
            </w:pPr>
            <w:r w:rsidRPr="00431FB9">
              <w:rPr>
                <w:rFonts w:ascii="Calibri" w:eastAsia="Times New Roman" w:hAnsi="Calibri" w:cs="Calibri"/>
                <w:b/>
                <w:color w:val="000000"/>
                <w:lang w:eastAsia="es-PE"/>
              </w:rPr>
              <w:t>EVALUACIÓN DE LA UNIDAD DIDÁCTICA</w:t>
            </w:r>
          </w:p>
        </w:tc>
      </w:tr>
      <w:tr w:rsidR="00BA3881" w:rsidRPr="00431FB9" w:rsidTr="0083496A">
        <w:trPr>
          <w:trHeight w:val="247"/>
        </w:trPr>
        <w:tc>
          <w:tcPr>
            <w:tcW w:w="1488" w:type="dxa"/>
            <w:vMerge/>
            <w:tcBorders>
              <w:left w:val="single" w:sz="4" w:space="0" w:color="auto"/>
              <w:right w:val="single" w:sz="4" w:space="0" w:color="auto"/>
            </w:tcBorders>
            <w:shd w:val="clear" w:color="auto" w:fill="auto"/>
            <w:textDirection w:val="btLr"/>
            <w:vAlign w:val="center"/>
          </w:tcPr>
          <w:p w:rsidR="00EA15A6" w:rsidRPr="00431FB9" w:rsidRDefault="00EA15A6" w:rsidP="0083496A">
            <w:pPr>
              <w:spacing w:after="0" w:line="240" w:lineRule="auto"/>
              <w:jc w:val="center"/>
              <w:rPr>
                <w:rFonts w:ascii="Calibri" w:eastAsia="Times New Roman" w:hAnsi="Calibri" w:cs="Times New Roman"/>
                <w:b/>
                <w:i/>
                <w:color w:val="000000"/>
                <w:lang w:eastAsia="es-PE"/>
              </w:rPr>
            </w:pPr>
          </w:p>
        </w:tc>
        <w:tc>
          <w:tcPr>
            <w:tcW w:w="887" w:type="dxa"/>
            <w:vMerge/>
            <w:tcBorders>
              <w:left w:val="single" w:sz="4" w:space="0" w:color="auto"/>
              <w:right w:val="single" w:sz="4" w:space="0" w:color="auto"/>
            </w:tcBorders>
            <w:vAlign w:val="center"/>
          </w:tcPr>
          <w:p w:rsidR="00EA15A6" w:rsidRPr="00431FB9" w:rsidRDefault="00EA15A6" w:rsidP="0083496A">
            <w:pPr>
              <w:spacing w:after="0" w:line="240" w:lineRule="auto"/>
              <w:rPr>
                <w:rFonts w:ascii="Calibri" w:eastAsia="Times New Roman" w:hAnsi="Calibri" w:cs="Calibri"/>
                <w:color w:val="000000"/>
                <w:sz w:val="18"/>
                <w:szCs w:val="18"/>
                <w:lang w:eastAsia="es-PE"/>
              </w:rPr>
            </w:pPr>
          </w:p>
        </w:tc>
        <w:tc>
          <w:tcPr>
            <w:tcW w:w="4720" w:type="dxa"/>
            <w:gridSpan w:val="2"/>
            <w:tcBorders>
              <w:top w:val="single" w:sz="4" w:space="0" w:color="auto"/>
              <w:left w:val="nil"/>
              <w:bottom w:val="single" w:sz="4" w:space="0" w:color="auto"/>
              <w:right w:val="single" w:sz="4" w:space="0" w:color="auto"/>
            </w:tcBorders>
            <w:shd w:val="clear" w:color="auto" w:fill="auto"/>
          </w:tcPr>
          <w:p w:rsidR="00EA15A6" w:rsidRPr="00431FB9" w:rsidRDefault="00EA15A6" w:rsidP="0083496A">
            <w:pPr>
              <w:spacing w:after="0" w:line="240" w:lineRule="auto"/>
              <w:jc w:val="center"/>
              <w:rPr>
                <w:rFonts w:ascii="Calibri" w:eastAsia="Times New Roman" w:hAnsi="Calibri" w:cs="Calibri"/>
                <w:b/>
                <w:color w:val="000000"/>
                <w:lang w:eastAsia="es-PE"/>
              </w:rPr>
            </w:pPr>
            <w:r w:rsidRPr="00431FB9">
              <w:rPr>
                <w:rFonts w:ascii="Calibri" w:eastAsia="Times New Roman" w:hAnsi="Calibri" w:cs="Calibri"/>
                <w:b/>
                <w:color w:val="000000"/>
                <w:lang w:eastAsia="es-PE"/>
              </w:rPr>
              <w:t>EVIDENCIA DE CONOCIMIENTOS</w:t>
            </w:r>
          </w:p>
        </w:tc>
        <w:tc>
          <w:tcPr>
            <w:tcW w:w="4599" w:type="dxa"/>
            <w:gridSpan w:val="3"/>
            <w:tcBorders>
              <w:top w:val="single" w:sz="4" w:space="0" w:color="auto"/>
              <w:left w:val="single" w:sz="4" w:space="0" w:color="auto"/>
              <w:bottom w:val="single" w:sz="4" w:space="0" w:color="auto"/>
              <w:right w:val="single" w:sz="4" w:space="0" w:color="auto"/>
            </w:tcBorders>
            <w:shd w:val="clear" w:color="auto" w:fill="auto"/>
          </w:tcPr>
          <w:p w:rsidR="00EA15A6" w:rsidRPr="00431FB9" w:rsidRDefault="00EA15A6" w:rsidP="0083496A">
            <w:pPr>
              <w:spacing w:after="0" w:line="240" w:lineRule="auto"/>
              <w:jc w:val="center"/>
              <w:rPr>
                <w:rFonts w:ascii="Calibri" w:eastAsia="Times New Roman" w:hAnsi="Calibri" w:cs="Calibri"/>
                <w:b/>
                <w:color w:val="000000"/>
                <w:lang w:eastAsia="es-PE"/>
              </w:rPr>
            </w:pPr>
            <w:r w:rsidRPr="00431FB9">
              <w:rPr>
                <w:rFonts w:ascii="Calibri" w:eastAsia="Times New Roman" w:hAnsi="Calibri" w:cs="Calibri"/>
                <w:b/>
                <w:color w:val="000000"/>
                <w:lang w:eastAsia="es-PE"/>
              </w:rPr>
              <w:t>EVIDENCIA DE PRODUCTO</w:t>
            </w:r>
          </w:p>
        </w:tc>
        <w:tc>
          <w:tcPr>
            <w:tcW w:w="3089" w:type="dxa"/>
            <w:gridSpan w:val="2"/>
            <w:tcBorders>
              <w:top w:val="single" w:sz="4" w:space="0" w:color="auto"/>
              <w:left w:val="single" w:sz="4" w:space="0" w:color="auto"/>
              <w:bottom w:val="single" w:sz="4" w:space="0" w:color="auto"/>
              <w:right w:val="single" w:sz="4" w:space="0" w:color="000000"/>
            </w:tcBorders>
            <w:shd w:val="clear" w:color="auto" w:fill="auto"/>
          </w:tcPr>
          <w:p w:rsidR="00EA15A6" w:rsidRPr="00431FB9" w:rsidRDefault="00EA15A6" w:rsidP="0083496A">
            <w:pPr>
              <w:spacing w:after="0" w:line="240" w:lineRule="auto"/>
              <w:jc w:val="center"/>
              <w:rPr>
                <w:rFonts w:ascii="Calibri" w:eastAsia="Times New Roman" w:hAnsi="Calibri" w:cs="Calibri"/>
                <w:b/>
                <w:color w:val="000000"/>
                <w:lang w:eastAsia="es-PE"/>
              </w:rPr>
            </w:pPr>
            <w:r w:rsidRPr="00431FB9">
              <w:rPr>
                <w:rFonts w:ascii="Calibri" w:eastAsia="Times New Roman" w:hAnsi="Calibri" w:cs="Calibri"/>
                <w:b/>
                <w:color w:val="000000"/>
                <w:lang w:eastAsia="es-PE"/>
              </w:rPr>
              <w:t>EVIDENCIA DE DESEMPEÑO</w:t>
            </w:r>
          </w:p>
        </w:tc>
      </w:tr>
      <w:tr w:rsidR="00BA3881" w:rsidRPr="00431FB9" w:rsidTr="0083496A">
        <w:trPr>
          <w:trHeight w:val="263"/>
        </w:trPr>
        <w:tc>
          <w:tcPr>
            <w:tcW w:w="1488" w:type="dxa"/>
            <w:vMerge/>
            <w:tcBorders>
              <w:left w:val="single" w:sz="4" w:space="0" w:color="auto"/>
              <w:bottom w:val="single" w:sz="4" w:space="0" w:color="auto"/>
              <w:right w:val="single" w:sz="4" w:space="0" w:color="auto"/>
            </w:tcBorders>
            <w:shd w:val="clear" w:color="auto" w:fill="auto"/>
            <w:textDirection w:val="btLr"/>
            <w:vAlign w:val="center"/>
          </w:tcPr>
          <w:p w:rsidR="00EA15A6" w:rsidRPr="00431FB9" w:rsidRDefault="00EA15A6" w:rsidP="0083496A">
            <w:pPr>
              <w:spacing w:after="0" w:line="240" w:lineRule="auto"/>
              <w:jc w:val="center"/>
              <w:rPr>
                <w:rFonts w:ascii="Calibri" w:eastAsia="Times New Roman" w:hAnsi="Calibri" w:cs="Times New Roman"/>
                <w:b/>
                <w:i/>
                <w:color w:val="000000"/>
                <w:lang w:eastAsia="es-PE"/>
              </w:rPr>
            </w:pPr>
          </w:p>
        </w:tc>
        <w:tc>
          <w:tcPr>
            <w:tcW w:w="887" w:type="dxa"/>
            <w:vMerge/>
            <w:tcBorders>
              <w:left w:val="single" w:sz="4" w:space="0" w:color="auto"/>
              <w:bottom w:val="single" w:sz="4" w:space="0" w:color="000000"/>
              <w:right w:val="single" w:sz="4" w:space="0" w:color="auto"/>
            </w:tcBorders>
            <w:vAlign w:val="center"/>
          </w:tcPr>
          <w:p w:rsidR="00EA15A6" w:rsidRPr="00431FB9" w:rsidRDefault="00EA15A6" w:rsidP="0083496A">
            <w:pPr>
              <w:spacing w:after="0" w:line="240" w:lineRule="auto"/>
              <w:rPr>
                <w:rFonts w:ascii="Calibri" w:eastAsia="Times New Roman" w:hAnsi="Calibri" w:cs="Calibri"/>
                <w:color w:val="000000"/>
                <w:sz w:val="18"/>
                <w:szCs w:val="18"/>
                <w:lang w:eastAsia="es-PE"/>
              </w:rPr>
            </w:pPr>
          </w:p>
        </w:tc>
        <w:tc>
          <w:tcPr>
            <w:tcW w:w="4720" w:type="dxa"/>
            <w:gridSpan w:val="2"/>
            <w:tcBorders>
              <w:top w:val="single" w:sz="4" w:space="0" w:color="auto"/>
              <w:left w:val="nil"/>
              <w:bottom w:val="single" w:sz="4" w:space="0" w:color="auto"/>
              <w:right w:val="single" w:sz="4" w:space="0" w:color="auto"/>
            </w:tcBorders>
            <w:shd w:val="clear" w:color="auto" w:fill="auto"/>
          </w:tcPr>
          <w:p w:rsidR="00EA15A6" w:rsidRPr="00431FB9" w:rsidRDefault="00EA15A6" w:rsidP="0083496A">
            <w:pPr>
              <w:spacing w:after="0" w:line="240" w:lineRule="auto"/>
              <w:jc w:val="both"/>
              <w:rPr>
                <w:rFonts w:ascii="Calibri" w:eastAsia="Times New Roman" w:hAnsi="Calibri" w:cs="Calibri"/>
                <w:color w:val="000000"/>
                <w:lang w:eastAsia="es-PE"/>
              </w:rPr>
            </w:pPr>
            <w:r w:rsidRPr="00431FB9">
              <w:rPr>
                <w:rFonts w:ascii="Calibri" w:eastAsia="Times New Roman" w:hAnsi="Calibri" w:cs="Calibri"/>
                <w:color w:val="000000"/>
                <w:lang w:eastAsia="es-PE"/>
              </w:rPr>
              <w:t>Pruebas  en Red  o presencial con 20 preguntas,  para</w:t>
            </w:r>
            <w:r>
              <w:rPr>
                <w:rFonts w:ascii="Calibri" w:eastAsia="Times New Roman" w:hAnsi="Calibri" w:cs="Calibri"/>
                <w:color w:val="000000"/>
                <w:lang w:eastAsia="es-PE"/>
              </w:rPr>
              <w:t xml:space="preserve"> análisis y comprensión sob</w:t>
            </w:r>
            <w:r w:rsidR="00BA3881">
              <w:rPr>
                <w:rFonts w:ascii="Calibri" w:eastAsia="Times New Roman" w:hAnsi="Calibri" w:cs="Calibri"/>
                <w:color w:val="000000"/>
                <w:lang w:eastAsia="es-PE"/>
              </w:rPr>
              <w:t>re los molusco</w:t>
            </w:r>
            <w:r>
              <w:rPr>
                <w:rFonts w:ascii="Calibri" w:eastAsia="Times New Roman" w:hAnsi="Calibri" w:cs="Calibri"/>
                <w:color w:val="000000"/>
                <w:lang w:eastAsia="es-PE"/>
              </w:rPr>
              <w:t xml:space="preserve">s </w:t>
            </w:r>
            <w:r w:rsidRPr="00431FB9">
              <w:rPr>
                <w:rFonts w:ascii="Calibri" w:eastAsia="Times New Roman" w:hAnsi="Calibri" w:cs="Calibri"/>
                <w:color w:val="000000"/>
                <w:lang w:eastAsia="es-PE"/>
              </w:rPr>
              <w:t xml:space="preserve"> en el Perú  con respuestas dual y múltiples.</w:t>
            </w:r>
          </w:p>
        </w:tc>
        <w:tc>
          <w:tcPr>
            <w:tcW w:w="4599" w:type="dxa"/>
            <w:gridSpan w:val="3"/>
            <w:tcBorders>
              <w:top w:val="single" w:sz="4" w:space="0" w:color="auto"/>
              <w:left w:val="single" w:sz="4" w:space="0" w:color="auto"/>
              <w:bottom w:val="single" w:sz="4" w:space="0" w:color="auto"/>
              <w:right w:val="single" w:sz="4" w:space="0" w:color="auto"/>
            </w:tcBorders>
            <w:shd w:val="clear" w:color="auto" w:fill="auto"/>
          </w:tcPr>
          <w:p w:rsidR="00EA15A6" w:rsidRPr="00431FB9" w:rsidRDefault="00EA15A6" w:rsidP="0083496A">
            <w:pPr>
              <w:spacing w:after="0" w:line="240" w:lineRule="auto"/>
              <w:jc w:val="both"/>
              <w:rPr>
                <w:rFonts w:ascii="Calibri" w:eastAsia="Times New Roman" w:hAnsi="Calibri" w:cs="Calibri"/>
                <w:color w:val="000000"/>
                <w:lang w:eastAsia="es-PE"/>
              </w:rPr>
            </w:pPr>
            <w:r w:rsidRPr="00431FB9">
              <w:rPr>
                <w:rFonts w:ascii="Calibri" w:eastAsia="Times New Roman" w:hAnsi="Calibri" w:cs="Calibri"/>
                <w:color w:val="000000"/>
                <w:lang w:eastAsia="es-PE"/>
              </w:rPr>
              <w:t xml:space="preserve">Entrega del cuarto avance  integrador, que tiene que ver </w:t>
            </w:r>
            <w:r>
              <w:rPr>
                <w:rFonts w:ascii="Calibri" w:eastAsia="Times New Roman" w:hAnsi="Calibri" w:cs="Calibri"/>
                <w:color w:val="000000"/>
                <w:lang w:eastAsia="es-PE"/>
              </w:rPr>
              <w:t>con la a</w:t>
            </w:r>
            <w:r w:rsidR="00BA3881">
              <w:rPr>
                <w:rFonts w:ascii="Calibri" w:eastAsia="Times New Roman" w:hAnsi="Calibri" w:cs="Calibri"/>
                <w:color w:val="000000"/>
                <w:lang w:eastAsia="es-PE"/>
              </w:rPr>
              <w:t xml:space="preserve">cuicultura de </w:t>
            </w:r>
            <w:r w:rsidR="00750FD4">
              <w:rPr>
                <w:rFonts w:ascii="Calibri" w:eastAsia="Times New Roman" w:hAnsi="Calibri" w:cs="Calibri"/>
                <w:color w:val="000000"/>
                <w:lang w:eastAsia="es-PE"/>
              </w:rPr>
              <w:t>crustáceos</w:t>
            </w:r>
            <w:r>
              <w:rPr>
                <w:rFonts w:ascii="Calibri" w:eastAsia="Times New Roman" w:hAnsi="Calibri" w:cs="Calibri"/>
                <w:color w:val="000000"/>
                <w:lang w:eastAsia="es-PE"/>
              </w:rPr>
              <w:t xml:space="preserve">  </w:t>
            </w:r>
            <w:r w:rsidRPr="00431FB9">
              <w:rPr>
                <w:rFonts w:ascii="Calibri" w:eastAsia="Times New Roman" w:hAnsi="Calibri" w:cs="Calibri"/>
                <w:color w:val="000000"/>
                <w:lang w:eastAsia="es-PE"/>
              </w:rPr>
              <w:t xml:space="preserve"> mediante un trabajo académico.  </w:t>
            </w:r>
          </w:p>
        </w:tc>
        <w:tc>
          <w:tcPr>
            <w:tcW w:w="3089" w:type="dxa"/>
            <w:gridSpan w:val="2"/>
            <w:tcBorders>
              <w:top w:val="single" w:sz="4" w:space="0" w:color="auto"/>
              <w:left w:val="single" w:sz="4" w:space="0" w:color="auto"/>
              <w:bottom w:val="single" w:sz="4" w:space="0" w:color="auto"/>
              <w:right w:val="single" w:sz="4" w:space="0" w:color="000000"/>
            </w:tcBorders>
            <w:shd w:val="clear" w:color="auto" w:fill="auto"/>
          </w:tcPr>
          <w:p w:rsidR="00EA15A6" w:rsidRPr="00431FB9" w:rsidRDefault="00EA15A6" w:rsidP="0083496A">
            <w:pPr>
              <w:spacing w:after="0" w:line="240" w:lineRule="auto"/>
              <w:jc w:val="both"/>
              <w:rPr>
                <w:rFonts w:ascii="Calibri" w:eastAsia="Times New Roman" w:hAnsi="Calibri" w:cs="Calibri"/>
                <w:color w:val="000000"/>
                <w:lang w:eastAsia="es-PE"/>
              </w:rPr>
            </w:pPr>
            <w:r w:rsidRPr="00431FB9">
              <w:rPr>
                <w:rFonts w:ascii="Calibri" w:eastAsia="Times New Roman" w:hAnsi="Calibri" w:cs="Calibri"/>
                <w:color w:val="000000"/>
                <w:lang w:eastAsia="es-PE"/>
              </w:rPr>
              <w:t xml:space="preserve">Desarrolla   eficientemente los  capítulos  del proyecto formativo (o trabajo académico). </w:t>
            </w:r>
          </w:p>
        </w:tc>
      </w:tr>
    </w:tbl>
    <w:p w:rsidR="006431B0" w:rsidRPr="00EA15A6" w:rsidRDefault="006431B0" w:rsidP="00431FB9">
      <w:pPr>
        <w:autoSpaceDE w:val="0"/>
        <w:autoSpaceDN w:val="0"/>
        <w:adjustRightInd w:val="0"/>
        <w:spacing w:after="0" w:line="240" w:lineRule="auto"/>
        <w:ind w:left="426" w:hanging="426"/>
        <w:rPr>
          <w:rFonts w:ascii="Calibri" w:eastAsia="Times New Roman" w:hAnsi="Calibri" w:cs="Arial"/>
          <w:b/>
          <w:iCs/>
          <w:sz w:val="24"/>
          <w:szCs w:val="24"/>
          <w:lang w:eastAsia="es-ES"/>
        </w:rPr>
      </w:pPr>
    </w:p>
    <w:p w:rsidR="006431B0" w:rsidRDefault="006431B0" w:rsidP="00431FB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83496A" w:rsidRDefault="0083496A" w:rsidP="00FA0809">
      <w:pPr>
        <w:autoSpaceDE w:val="0"/>
        <w:autoSpaceDN w:val="0"/>
        <w:adjustRightInd w:val="0"/>
        <w:spacing w:after="0" w:line="240" w:lineRule="auto"/>
        <w:rPr>
          <w:rFonts w:ascii="Calibri" w:eastAsia="Times New Roman" w:hAnsi="Calibri" w:cs="Arial"/>
          <w:b/>
          <w:iCs/>
          <w:sz w:val="24"/>
          <w:szCs w:val="24"/>
          <w:lang w:val="es-ES" w:eastAsia="es-ES"/>
        </w:rPr>
        <w:sectPr w:rsidR="0083496A" w:rsidSect="00B9776B">
          <w:pgSz w:w="15840" w:h="12240" w:orient="landscape"/>
          <w:pgMar w:top="1701" w:right="1417" w:bottom="1701" w:left="1417" w:header="708" w:footer="708" w:gutter="0"/>
          <w:cols w:space="708"/>
          <w:docGrid w:linePitch="360"/>
        </w:sectPr>
      </w:pPr>
    </w:p>
    <w:p w:rsidR="00431FB9" w:rsidRPr="00431FB9" w:rsidRDefault="00431FB9" w:rsidP="00FA0809">
      <w:pPr>
        <w:autoSpaceDE w:val="0"/>
        <w:autoSpaceDN w:val="0"/>
        <w:adjustRightInd w:val="0"/>
        <w:spacing w:after="0" w:line="240" w:lineRule="auto"/>
        <w:rPr>
          <w:rFonts w:ascii="Calibri" w:eastAsia="Times New Roman" w:hAnsi="Calibri" w:cs="Arial"/>
          <w:b/>
          <w:iCs/>
          <w:sz w:val="24"/>
          <w:szCs w:val="24"/>
          <w:lang w:val="es-ES" w:eastAsia="es-ES"/>
        </w:rPr>
      </w:pPr>
      <w:r w:rsidRPr="00431FB9">
        <w:rPr>
          <w:rFonts w:ascii="Calibri" w:eastAsia="Times New Roman" w:hAnsi="Calibri" w:cs="Arial"/>
          <w:b/>
          <w:iCs/>
          <w:sz w:val="24"/>
          <w:szCs w:val="24"/>
          <w:lang w:val="es-ES" w:eastAsia="es-ES"/>
        </w:rPr>
        <w:t>VI.</w:t>
      </w:r>
      <w:r w:rsidRPr="00431FB9">
        <w:rPr>
          <w:rFonts w:ascii="Calibri" w:eastAsia="Times New Roman" w:hAnsi="Calibri" w:cs="Arial"/>
          <w:b/>
          <w:iCs/>
          <w:sz w:val="24"/>
          <w:szCs w:val="24"/>
          <w:lang w:val="es-ES" w:eastAsia="es-ES"/>
        </w:rPr>
        <w:tab/>
        <w:t>MATERIALES EDUCATIVOS Y OTROS RECURSOS DIDÁCTICOS</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708"/>
        <w:gridCol w:w="2977"/>
      </w:tblGrid>
      <w:tr w:rsidR="00431FB9" w:rsidRPr="00431FB9" w:rsidTr="00431FB9">
        <w:tc>
          <w:tcPr>
            <w:tcW w:w="851"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b/>
                <w:iCs/>
                <w:lang w:val="es-ES" w:eastAsia="es-ES"/>
              </w:rPr>
            </w:pPr>
            <w:r w:rsidRPr="00431FB9">
              <w:rPr>
                <w:rFonts w:ascii="Calibri" w:eastAsia="Times New Roman" w:hAnsi="Calibri" w:cs="Arial"/>
                <w:b/>
                <w:iCs/>
                <w:lang w:val="es-ES" w:eastAsia="es-ES"/>
              </w:rPr>
              <w:t>Nº</w:t>
            </w:r>
          </w:p>
        </w:tc>
        <w:tc>
          <w:tcPr>
            <w:tcW w:w="4111"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b/>
                <w:iCs/>
                <w:lang w:val="es-ES" w:eastAsia="es-ES"/>
              </w:rPr>
            </w:pPr>
            <w:r w:rsidRPr="00431FB9">
              <w:rPr>
                <w:rFonts w:ascii="Calibri" w:eastAsia="Times New Roman" w:hAnsi="Calibri" w:cs="Arial"/>
                <w:b/>
                <w:iCs/>
                <w:lang w:val="es-ES" w:eastAsia="es-ES"/>
              </w:rPr>
              <w:t>MATERIAL O RECURSO</w:t>
            </w:r>
          </w:p>
        </w:tc>
        <w:tc>
          <w:tcPr>
            <w:tcW w:w="708"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b/>
                <w:iCs/>
                <w:lang w:val="es-ES" w:eastAsia="es-ES"/>
              </w:rPr>
            </w:pPr>
            <w:r w:rsidRPr="00431FB9">
              <w:rPr>
                <w:rFonts w:ascii="Calibri" w:eastAsia="Times New Roman" w:hAnsi="Calibri" w:cs="Arial"/>
                <w:b/>
                <w:iCs/>
                <w:lang w:val="es-ES" w:eastAsia="es-ES"/>
              </w:rPr>
              <w:t>Nº</w:t>
            </w:r>
          </w:p>
        </w:tc>
        <w:tc>
          <w:tcPr>
            <w:tcW w:w="2977"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b/>
                <w:iCs/>
                <w:lang w:val="es-ES" w:eastAsia="es-ES"/>
              </w:rPr>
            </w:pPr>
            <w:r w:rsidRPr="00431FB9">
              <w:rPr>
                <w:rFonts w:ascii="Calibri" w:eastAsia="Times New Roman" w:hAnsi="Calibri" w:cs="Arial"/>
                <w:b/>
                <w:iCs/>
                <w:lang w:val="es-ES" w:eastAsia="es-ES"/>
              </w:rPr>
              <w:t>MATERIAL O RECURSO</w:t>
            </w:r>
          </w:p>
        </w:tc>
      </w:tr>
      <w:tr w:rsidR="00431FB9" w:rsidRPr="00431FB9" w:rsidTr="00431FB9">
        <w:tc>
          <w:tcPr>
            <w:tcW w:w="851"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1</w:t>
            </w:r>
          </w:p>
        </w:tc>
        <w:tc>
          <w:tcPr>
            <w:tcW w:w="4111"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Materiales impresos: separatas, guías, etc.</w:t>
            </w:r>
          </w:p>
        </w:tc>
        <w:tc>
          <w:tcPr>
            <w:tcW w:w="708"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6</w:t>
            </w:r>
          </w:p>
        </w:tc>
        <w:tc>
          <w:tcPr>
            <w:tcW w:w="2977"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Internet</w:t>
            </w:r>
          </w:p>
        </w:tc>
      </w:tr>
      <w:tr w:rsidR="00431FB9" w:rsidRPr="00431FB9" w:rsidTr="00431FB9">
        <w:tc>
          <w:tcPr>
            <w:tcW w:w="851"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2</w:t>
            </w:r>
          </w:p>
        </w:tc>
        <w:tc>
          <w:tcPr>
            <w:tcW w:w="4111"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Pizarra</w:t>
            </w:r>
          </w:p>
        </w:tc>
        <w:tc>
          <w:tcPr>
            <w:tcW w:w="708"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7</w:t>
            </w:r>
          </w:p>
        </w:tc>
        <w:tc>
          <w:tcPr>
            <w:tcW w:w="2977"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Correo electrónico</w:t>
            </w:r>
          </w:p>
        </w:tc>
      </w:tr>
      <w:tr w:rsidR="00431FB9" w:rsidRPr="00431FB9" w:rsidTr="00431FB9">
        <w:tc>
          <w:tcPr>
            <w:tcW w:w="851"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3</w:t>
            </w:r>
          </w:p>
        </w:tc>
        <w:tc>
          <w:tcPr>
            <w:tcW w:w="4111"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Plumones</w:t>
            </w:r>
          </w:p>
        </w:tc>
        <w:tc>
          <w:tcPr>
            <w:tcW w:w="708"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8</w:t>
            </w:r>
          </w:p>
        </w:tc>
        <w:tc>
          <w:tcPr>
            <w:tcW w:w="2977"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Plataforma virtual</w:t>
            </w:r>
          </w:p>
        </w:tc>
      </w:tr>
      <w:tr w:rsidR="00431FB9" w:rsidRPr="00431FB9" w:rsidTr="00431FB9">
        <w:tc>
          <w:tcPr>
            <w:tcW w:w="851"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4</w:t>
            </w:r>
          </w:p>
        </w:tc>
        <w:tc>
          <w:tcPr>
            <w:tcW w:w="4111"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Ordenadores</w:t>
            </w:r>
          </w:p>
        </w:tc>
        <w:tc>
          <w:tcPr>
            <w:tcW w:w="708"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9</w:t>
            </w:r>
          </w:p>
        </w:tc>
        <w:tc>
          <w:tcPr>
            <w:tcW w:w="2977"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Videos</w:t>
            </w:r>
          </w:p>
        </w:tc>
      </w:tr>
      <w:tr w:rsidR="00431FB9" w:rsidRPr="00431FB9" w:rsidTr="00431FB9">
        <w:tc>
          <w:tcPr>
            <w:tcW w:w="851"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5</w:t>
            </w:r>
          </w:p>
        </w:tc>
        <w:tc>
          <w:tcPr>
            <w:tcW w:w="4111"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Data</w:t>
            </w:r>
          </w:p>
        </w:tc>
        <w:tc>
          <w:tcPr>
            <w:tcW w:w="708" w:type="dxa"/>
            <w:shd w:val="clear" w:color="auto" w:fill="auto"/>
          </w:tcPr>
          <w:p w:rsidR="00431FB9" w:rsidRPr="00431FB9" w:rsidRDefault="00431FB9" w:rsidP="00431FB9">
            <w:pPr>
              <w:autoSpaceDE w:val="0"/>
              <w:autoSpaceDN w:val="0"/>
              <w:adjustRightInd w:val="0"/>
              <w:spacing w:after="0" w:line="240" w:lineRule="auto"/>
              <w:jc w:val="center"/>
              <w:rPr>
                <w:rFonts w:ascii="Calibri" w:eastAsia="Times New Roman" w:hAnsi="Calibri" w:cs="Arial"/>
                <w:iCs/>
                <w:lang w:val="es-ES" w:eastAsia="es-ES"/>
              </w:rPr>
            </w:pPr>
            <w:r w:rsidRPr="00431FB9">
              <w:rPr>
                <w:rFonts w:ascii="Calibri" w:eastAsia="Times New Roman" w:hAnsi="Calibri" w:cs="Arial"/>
                <w:iCs/>
                <w:lang w:val="es-ES" w:eastAsia="es-ES"/>
              </w:rPr>
              <w:t>10</w:t>
            </w:r>
          </w:p>
        </w:tc>
        <w:tc>
          <w:tcPr>
            <w:tcW w:w="2977" w:type="dxa"/>
            <w:shd w:val="clear" w:color="auto" w:fill="auto"/>
          </w:tcPr>
          <w:p w:rsidR="00431FB9" w:rsidRPr="00431FB9" w:rsidRDefault="00431FB9" w:rsidP="00431FB9">
            <w:pPr>
              <w:autoSpaceDE w:val="0"/>
              <w:autoSpaceDN w:val="0"/>
              <w:adjustRightInd w:val="0"/>
              <w:spacing w:after="0" w:line="240" w:lineRule="auto"/>
              <w:rPr>
                <w:rFonts w:ascii="Calibri" w:eastAsia="Times New Roman" w:hAnsi="Calibri" w:cs="Arial"/>
                <w:iCs/>
                <w:lang w:val="es-ES" w:eastAsia="es-ES"/>
              </w:rPr>
            </w:pPr>
            <w:r w:rsidRPr="00431FB9">
              <w:rPr>
                <w:rFonts w:ascii="Calibri" w:eastAsia="Times New Roman" w:hAnsi="Calibri" w:cs="Arial"/>
                <w:iCs/>
                <w:lang w:val="es-ES" w:eastAsia="es-ES"/>
              </w:rPr>
              <w:t>Chat, etc.</w:t>
            </w:r>
          </w:p>
        </w:tc>
      </w:tr>
    </w:tbl>
    <w:p w:rsidR="00431FB9" w:rsidRPr="00431FB9" w:rsidRDefault="00431FB9" w:rsidP="00FA0809">
      <w:pPr>
        <w:autoSpaceDE w:val="0"/>
        <w:autoSpaceDN w:val="0"/>
        <w:adjustRightInd w:val="0"/>
        <w:spacing w:after="0" w:line="240" w:lineRule="auto"/>
        <w:rPr>
          <w:rFonts w:ascii="Calibri" w:eastAsia="Times New Roman" w:hAnsi="Calibri" w:cs="Arial"/>
          <w:b/>
          <w:iCs/>
          <w:sz w:val="24"/>
          <w:szCs w:val="24"/>
          <w:lang w:val="es-ES" w:eastAsia="es-ES"/>
        </w:rPr>
      </w:pPr>
    </w:p>
    <w:p w:rsidR="00431FB9" w:rsidRPr="00431FB9" w:rsidRDefault="00431FB9" w:rsidP="00431FB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VII. EVALUACIÓN</w:t>
      </w:r>
    </w:p>
    <w:p w:rsidR="00FA0809" w:rsidRPr="00B9776B" w:rsidRDefault="00FA0809" w:rsidP="00FA0809">
      <w:pPr>
        <w:autoSpaceDE w:val="0"/>
        <w:autoSpaceDN w:val="0"/>
        <w:adjustRightInd w:val="0"/>
        <w:spacing w:after="0" w:line="240" w:lineRule="auto"/>
        <w:ind w:left="426" w:hanging="426"/>
        <w:jc w:val="both"/>
        <w:rPr>
          <w:rFonts w:ascii="Calibri" w:eastAsia="Times New Roman" w:hAnsi="Calibri" w:cs="Arial"/>
          <w:iCs/>
          <w:sz w:val="24"/>
          <w:szCs w:val="24"/>
          <w:lang w:val="es-ES" w:eastAsia="es-ES"/>
        </w:rPr>
      </w:pPr>
      <w:r w:rsidRPr="00B9776B">
        <w:rPr>
          <w:rFonts w:ascii="Calibri" w:eastAsia="Times New Roman" w:hAnsi="Calibri" w:cs="Arial"/>
          <w:b/>
          <w:iCs/>
          <w:sz w:val="24"/>
          <w:szCs w:val="24"/>
          <w:lang w:val="es-ES" w:eastAsia="es-ES"/>
        </w:rPr>
        <w:t xml:space="preserve">       </w:t>
      </w:r>
      <w:r w:rsidRPr="00B9776B">
        <w:rPr>
          <w:rFonts w:ascii="Calibri" w:eastAsia="Times New Roman" w:hAnsi="Calibri" w:cs="Arial"/>
          <w:iCs/>
          <w:sz w:val="24"/>
          <w:szCs w:val="24"/>
          <w:lang w:val="es-ES" w:eastAsia="es-ES"/>
        </w:rPr>
        <w:t>La evaluación que se propone será por unidad didáctica y debe estar acorde el cumplimiento de: Evidencias de conocimiento, evidencias de producto y evidencia de desempeño.</w:t>
      </w: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Default="00FA0809" w:rsidP="00FA0809">
      <w:pPr>
        <w:autoSpaceDE w:val="0"/>
        <w:autoSpaceDN w:val="0"/>
        <w:adjustRightInd w:val="0"/>
        <w:spacing w:after="0" w:line="240" w:lineRule="auto"/>
        <w:ind w:left="426" w:hanging="426"/>
        <w:jc w:val="both"/>
        <w:rPr>
          <w:rFonts w:ascii="Arial" w:eastAsia="Calibri" w:hAnsi="Arial" w:cs="Arial"/>
        </w:rPr>
      </w:pPr>
      <w:r w:rsidRPr="00B9776B">
        <w:rPr>
          <w:rFonts w:ascii="Calibri" w:eastAsia="Times New Roman" w:hAnsi="Calibri" w:cs="Arial"/>
          <w:b/>
          <w:iCs/>
          <w:sz w:val="24"/>
          <w:szCs w:val="24"/>
          <w:lang w:val="es-ES" w:eastAsia="es-ES"/>
        </w:rPr>
        <w:t xml:space="preserve">       UNIDAD DIDÁCTICA I</w:t>
      </w:r>
      <w:r w:rsidRPr="00B9776B">
        <w:rPr>
          <w:rFonts w:ascii="Calibri" w:eastAsia="Times New Roman" w:hAnsi="Calibri" w:cs="Arial"/>
          <w:iCs/>
          <w:sz w:val="24"/>
          <w:szCs w:val="24"/>
          <w:lang w:val="es-ES" w:eastAsia="es-ES"/>
        </w:rPr>
        <w:t xml:space="preserve">: </w:t>
      </w:r>
      <w:r>
        <w:rPr>
          <w:rFonts w:ascii="Arial" w:eastAsia="Calibri" w:hAnsi="Arial" w:cs="Arial"/>
        </w:rPr>
        <w:t>En el</w:t>
      </w:r>
      <w:r w:rsidRPr="00431FB9">
        <w:rPr>
          <w:rFonts w:ascii="Arial" w:eastAsia="Calibri" w:hAnsi="Arial" w:cs="Arial"/>
        </w:rPr>
        <w:t xml:space="preserve"> contexto de</w:t>
      </w:r>
      <w:r>
        <w:rPr>
          <w:rFonts w:ascii="Arial" w:eastAsia="Calibri" w:hAnsi="Arial" w:cs="Arial"/>
        </w:rPr>
        <w:t xml:space="preserve"> la acuicultura es importante su definición y su clasificación de las distintas formas de hacer acuicultura así </w:t>
      </w:r>
      <w:r w:rsidR="00750FD4">
        <w:rPr>
          <w:rFonts w:ascii="Arial" w:eastAsia="Calibri" w:hAnsi="Arial" w:cs="Arial"/>
        </w:rPr>
        <w:t>como Abordar</w:t>
      </w:r>
      <w:r w:rsidRPr="00F9030D">
        <w:rPr>
          <w:rFonts w:ascii="Calibri" w:eastAsia="Times New Roman" w:hAnsi="Calibri" w:cs="Times New Roman"/>
          <w:color w:val="000000"/>
          <w:lang w:eastAsia="es-PE"/>
        </w:rPr>
        <w:t xml:space="preserve"> la situación actual de la acuicultura nacional permitirá al estudiante tener una visión de esta actividad importante como generadora de alimentos,</w:t>
      </w:r>
      <w:r>
        <w:rPr>
          <w:rFonts w:ascii="Calibri" w:eastAsia="Times New Roman" w:hAnsi="Calibri" w:cs="Times New Roman"/>
          <w:b/>
          <w:color w:val="000000"/>
          <w:lang w:eastAsia="es-PE"/>
        </w:rPr>
        <w:t xml:space="preserve"> </w:t>
      </w:r>
      <w:r w:rsidRPr="005E6120">
        <w:rPr>
          <w:rFonts w:ascii="Calibri" w:eastAsia="Times New Roman" w:hAnsi="Calibri" w:cs="Times New Roman"/>
          <w:color w:val="000000"/>
          <w:lang w:eastAsia="es-PE"/>
        </w:rPr>
        <w:t>mano de obra e ingresos económicos, se fundamenta en bibliografías validadas.</w:t>
      </w:r>
      <w:r>
        <w:rPr>
          <w:rFonts w:ascii="Arial" w:eastAsia="Calibri" w:hAnsi="Arial" w:cs="Arial"/>
        </w:rPr>
        <w:t xml:space="preserve">  </w:t>
      </w: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CONOCIMIENTO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89"/>
        <w:gridCol w:w="1446"/>
        <w:gridCol w:w="1666"/>
      </w:tblGrid>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389"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 Prueba en red o presencial con 20 preguntas dicotómicas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Prueba en red o presencial con 20 preguntas dicotómicas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7 %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0.07</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 Prueba en red o presencial con 20 preguntas opciones múltiples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8 %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0.08</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 Prueba en red o presencial con 20 preguntas opciones múltiples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0.10</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Conocimiento</w:t>
            </w:r>
          </w:p>
        </w:tc>
        <w:tc>
          <w:tcPr>
            <w:tcW w:w="1389"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30 %</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0.30</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PRODUCTO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17"/>
        <w:gridCol w:w="1446"/>
        <w:gridCol w:w="1663"/>
      </w:tblGrid>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417"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Porcentajes</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 Presentación del primer avance del trabajo integrador.</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3" w:type="dxa"/>
            <w:vMerge w:val="restart"/>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Trabajo impreso de acuerdo al formato establecido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Contenido de forma y fondo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0.15 %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Aportes hechos al trabajo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7 %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0.07 %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Presentación oportuno del trabajo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0.03 %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Producto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0.30</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DESEMPEÑO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17"/>
        <w:gridCol w:w="1446"/>
        <w:gridCol w:w="1663"/>
      </w:tblGrid>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417"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Porcentajes</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w:t>
            </w:r>
            <w:r>
              <w:rPr>
                <w:rFonts w:ascii="Calibri" w:eastAsia="Times New Roman" w:hAnsi="Calibri" w:cs="Arial"/>
                <w:iCs/>
                <w:sz w:val="24"/>
                <w:szCs w:val="24"/>
                <w:lang w:val="es-ES" w:eastAsia="es-ES"/>
              </w:rPr>
              <w:t xml:space="preserve"> Conocimiento cabal</w:t>
            </w:r>
            <w:r w:rsidRPr="00B9776B">
              <w:rPr>
                <w:rFonts w:ascii="Calibri" w:eastAsia="Times New Roman" w:hAnsi="Calibri" w:cs="Arial"/>
                <w:iCs/>
                <w:sz w:val="24"/>
                <w:szCs w:val="24"/>
                <w:lang w:val="es-ES" w:eastAsia="es-ES"/>
              </w:rPr>
              <w:t xml:space="preserve"> y </w:t>
            </w:r>
            <w:r>
              <w:rPr>
                <w:rFonts w:ascii="Calibri" w:eastAsia="Times New Roman" w:hAnsi="Calibri" w:cs="Arial"/>
                <w:iCs/>
                <w:sz w:val="24"/>
                <w:szCs w:val="24"/>
                <w:lang w:val="es-ES" w:eastAsia="es-ES"/>
              </w:rPr>
              <w:t>las técnicas acuaculturales</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3" w:type="dxa"/>
            <w:vMerge w:val="restart"/>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Trabajo impreso de acuerdo al formato establecido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Seleccionar las técnicas</w:t>
            </w:r>
            <w:r>
              <w:rPr>
                <w:rFonts w:ascii="Calibri" w:eastAsia="Times New Roman" w:hAnsi="Calibri" w:cs="Arial"/>
                <w:iCs/>
                <w:sz w:val="24"/>
                <w:szCs w:val="24"/>
                <w:lang w:val="es-ES" w:eastAsia="es-ES"/>
              </w:rPr>
              <w:t xml:space="preserve"> de cultivos </w:t>
            </w:r>
            <w:r w:rsidRPr="00B9776B">
              <w:rPr>
                <w:rFonts w:ascii="Calibri" w:eastAsia="Times New Roman" w:hAnsi="Calibri" w:cs="Arial"/>
                <w:iCs/>
                <w:sz w:val="24"/>
                <w:szCs w:val="24"/>
                <w:lang w:val="es-ES" w:eastAsia="es-ES"/>
              </w:rPr>
              <w:t xml:space="preserve"> más importantes</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0.10 %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3.- </w:t>
            </w:r>
            <w:r>
              <w:rPr>
                <w:rFonts w:ascii="Calibri" w:eastAsia="Times New Roman" w:hAnsi="Calibri" w:cs="Arial"/>
                <w:iCs/>
                <w:sz w:val="24"/>
                <w:szCs w:val="24"/>
                <w:lang w:val="es-ES" w:eastAsia="es-ES"/>
              </w:rPr>
              <w:t>Conocimiento cabal de la acuicultura nacional y mundial.</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0.20 %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Conclusiones.</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0.05 %</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Producto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0.40</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PROMEDIO  UDI (PUDI)  = EC + EP + ED</w:t>
      </w:r>
    </w:p>
    <w:p w:rsidR="00FA0809" w:rsidRDefault="00FA0809" w:rsidP="00FA0809">
      <w:pPr>
        <w:autoSpaceDE w:val="0"/>
        <w:autoSpaceDN w:val="0"/>
        <w:adjustRightInd w:val="0"/>
        <w:spacing w:after="0" w:line="240" w:lineRule="auto"/>
        <w:ind w:left="284" w:hanging="426"/>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w:t>
      </w:r>
    </w:p>
    <w:p w:rsidR="00FA0809" w:rsidRDefault="00FA0809" w:rsidP="00FA0809">
      <w:pPr>
        <w:spacing w:after="0" w:line="240" w:lineRule="auto"/>
        <w:ind w:left="426"/>
        <w:jc w:val="both"/>
        <w:rPr>
          <w:rFonts w:ascii="Calibri" w:eastAsia="Times New Roman" w:hAnsi="Calibri" w:cs="Arial"/>
          <w:b/>
          <w:iCs/>
          <w:sz w:val="24"/>
          <w:szCs w:val="24"/>
          <w:lang w:val="es-ES" w:eastAsia="es-ES"/>
        </w:rPr>
      </w:pPr>
    </w:p>
    <w:p w:rsidR="00FA0809" w:rsidRDefault="00FA0809" w:rsidP="00FA0809">
      <w:pPr>
        <w:spacing w:after="0" w:line="240" w:lineRule="auto"/>
        <w:ind w:left="426"/>
        <w:jc w:val="both"/>
        <w:rPr>
          <w:rFonts w:ascii="Calibri" w:eastAsia="Times New Roman" w:hAnsi="Calibri" w:cs="Times New Roman"/>
          <w:lang w:eastAsia="es-PE"/>
        </w:rPr>
      </w:pPr>
      <w:r w:rsidRPr="00B9776B">
        <w:rPr>
          <w:rFonts w:ascii="Calibri" w:eastAsia="Times New Roman" w:hAnsi="Calibri" w:cs="Arial"/>
          <w:b/>
          <w:iCs/>
          <w:sz w:val="24"/>
          <w:szCs w:val="24"/>
          <w:lang w:val="es-ES" w:eastAsia="es-ES"/>
        </w:rPr>
        <w:t>UNIDAD DIDACTICA II</w:t>
      </w:r>
      <w:r w:rsidRPr="00B9776B">
        <w:rPr>
          <w:rFonts w:ascii="Calibri" w:eastAsia="Times New Roman" w:hAnsi="Calibri" w:cs="Arial"/>
          <w:iCs/>
          <w:sz w:val="24"/>
          <w:szCs w:val="24"/>
          <w:lang w:val="es-ES" w:eastAsia="es-ES"/>
        </w:rPr>
        <w:t xml:space="preserve">: </w:t>
      </w:r>
      <w:r w:rsidRPr="00431FB9">
        <w:rPr>
          <w:rFonts w:ascii="Calibri" w:eastAsia="Times New Roman" w:hAnsi="Calibri" w:cs="Times New Roman"/>
          <w:lang w:eastAsia="es-PE"/>
        </w:rPr>
        <w:t>Ante un panorama de</w:t>
      </w:r>
      <w:r>
        <w:rPr>
          <w:rFonts w:ascii="Calibri" w:eastAsia="Times New Roman" w:hAnsi="Calibri" w:cs="Times New Roman"/>
          <w:lang w:eastAsia="es-PE"/>
        </w:rPr>
        <w:t xml:space="preserve"> la acuicultura la Piscicultura contribuye en gran medida en el desarrollo del país, por lo que es necesario que los alumnos conozcan el cultivo de peces comerciales, nativos y exóticos, </w:t>
      </w:r>
      <w:r w:rsidR="00323257">
        <w:rPr>
          <w:rFonts w:ascii="Calibri" w:eastAsia="Times New Roman" w:hAnsi="Calibri" w:cs="Times New Roman"/>
          <w:lang w:eastAsia="es-PE"/>
        </w:rPr>
        <w:t>así</w:t>
      </w:r>
      <w:r>
        <w:rPr>
          <w:rFonts w:ascii="Calibri" w:eastAsia="Times New Roman" w:hAnsi="Calibri" w:cs="Times New Roman"/>
          <w:lang w:eastAsia="es-PE"/>
        </w:rPr>
        <w:t xml:space="preserve"> como los   ornamentales </w:t>
      </w:r>
      <w:r w:rsidR="00323257">
        <w:rPr>
          <w:rFonts w:ascii="Calibri" w:eastAsia="Times New Roman" w:hAnsi="Calibri" w:cs="Times New Roman"/>
          <w:lang w:eastAsia="es-PE"/>
        </w:rPr>
        <w:t>más</w:t>
      </w:r>
      <w:r>
        <w:rPr>
          <w:rFonts w:ascii="Calibri" w:eastAsia="Times New Roman" w:hAnsi="Calibri" w:cs="Times New Roman"/>
          <w:lang w:eastAsia="es-PE"/>
        </w:rPr>
        <w:t xml:space="preserve"> representativos de nuestro país.</w:t>
      </w:r>
    </w:p>
    <w:p w:rsidR="00FA0809" w:rsidRPr="00B02752" w:rsidRDefault="00FA0809" w:rsidP="00FA0809">
      <w:pPr>
        <w:autoSpaceDE w:val="0"/>
        <w:autoSpaceDN w:val="0"/>
        <w:adjustRightInd w:val="0"/>
        <w:spacing w:after="0" w:line="240" w:lineRule="auto"/>
        <w:ind w:left="284" w:hanging="426"/>
        <w:rPr>
          <w:rFonts w:ascii="Calibri" w:eastAsia="Times New Roman" w:hAnsi="Calibri" w:cs="Arial"/>
          <w:iCs/>
          <w:sz w:val="24"/>
          <w:szCs w:val="24"/>
          <w:lang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CONOCIMIENTO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89"/>
        <w:gridCol w:w="1446"/>
        <w:gridCol w:w="1666"/>
      </w:tblGrid>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389"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 Prueba en red o presencial con 20 preguntas dicotómicas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Prueba en red o presencial con 20 preguntas dicotómicas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7 %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0.07</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 Prueba en red o presencial con 20 preguntas opciones múltiples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8 %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0.08</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 Prueba en red o presencial con 20 preguntas opciones múltiples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0.10</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Conocimiento</w:t>
            </w:r>
          </w:p>
        </w:tc>
        <w:tc>
          <w:tcPr>
            <w:tcW w:w="1389"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30 %</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0.30</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534C92" w:rsidRDefault="00534C92"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534C92" w:rsidRDefault="00534C92"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534C92" w:rsidRDefault="00534C92"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534C92" w:rsidRDefault="00534C92"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534C92" w:rsidRDefault="00534C92"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534C92" w:rsidRDefault="00534C92"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PRODUCTO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17"/>
        <w:gridCol w:w="1446"/>
        <w:gridCol w:w="1663"/>
      </w:tblGrid>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417"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Porcentajes</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 Pre</w:t>
            </w:r>
            <w:r>
              <w:rPr>
                <w:rFonts w:ascii="Calibri" w:eastAsia="Times New Roman" w:hAnsi="Calibri" w:cs="Arial"/>
                <w:iCs/>
                <w:sz w:val="24"/>
                <w:szCs w:val="24"/>
                <w:lang w:val="es-ES" w:eastAsia="es-ES"/>
              </w:rPr>
              <w:t xml:space="preserve">sentación del segundo </w:t>
            </w:r>
            <w:r w:rsidRPr="00B9776B">
              <w:rPr>
                <w:rFonts w:ascii="Calibri" w:eastAsia="Times New Roman" w:hAnsi="Calibri" w:cs="Arial"/>
                <w:iCs/>
                <w:sz w:val="24"/>
                <w:szCs w:val="24"/>
                <w:lang w:val="es-ES" w:eastAsia="es-ES"/>
              </w:rPr>
              <w:t xml:space="preserve"> trabajo integrador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3" w:type="dxa"/>
            <w:vMerge w:val="restart"/>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Trabajo impreso de acuerdo al formato establecido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Contenido de forma y fondo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0.15 %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Aportes hechos al trabajo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7 %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0.07 %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Presentación oportuno del trabajo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0.03 %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Producto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0.30</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DESEMPEÑO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17"/>
        <w:gridCol w:w="1446"/>
        <w:gridCol w:w="1663"/>
      </w:tblGrid>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417"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Porcentajes</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1.- Presentación del </w:t>
            </w:r>
            <w:r>
              <w:rPr>
                <w:rFonts w:ascii="Calibri" w:eastAsia="Times New Roman" w:hAnsi="Calibri" w:cs="Arial"/>
                <w:iCs/>
                <w:sz w:val="24"/>
                <w:szCs w:val="24"/>
                <w:lang w:val="es-ES" w:eastAsia="es-ES"/>
              </w:rPr>
              <w:t xml:space="preserve">diagnóstico de la acuicultura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3" w:type="dxa"/>
            <w:vMerge w:val="restart"/>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Segundo avance del trabajo integrador</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Estudios de casos específicos sobre</w:t>
            </w:r>
            <w:r>
              <w:rPr>
                <w:rFonts w:ascii="Calibri" w:eastAsia="Times New Roman" w:hAnsi="Calibri" w:cs="Arial"/>
                <w:iCs/>
                <w:sz w:val="24"/>
                <w:szCs w:val="24"/>
                <w:lang w:val="es-ES" w:eastAsia="es-ES"/>
              </w:rPr>
              <w:t xml:space="preserve"> piscicultura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0.10 %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Aplicación de las técnicas de</w:t>
            </w:r>
            <w:r>
              <w:rPr>
                <w:rFonts w:ascii="Calibri" w:eastAsia="Times New Roman" w:hAnsi="Calibri" w:cs="Arial"/>
                <w:iCs/>
                <w:sz w:val="24"/>
                <w:szCs w:val="24"/>
                <w:lang w:val="es-ES" w:eastAsia="es-ES"/>
              </w:rPr>
              <w:t xml:space="preserve"> maricultura.</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0.20 %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Conclusiones.</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Producto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0.40</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PROMEDIO  UDII</w:t>
      </w:r>
      <w:r w:rsidR="00323257">
        <w:rPr>
          <w:rFonts w:ascii="Calibri" w:eastAsia="Times New Roman" w:hAnsi="Calibri" w:cs="Arial"/>
          <w:iCs/>
          <w:sz w:val="24"/>
          <w:szCs w:val="24"/>
          <w:lang w:val="es-ES" w:eastAsia="es-ES"/>
        </w:rPr>
        <w:t xml:space="preserve"> </w:t>
      </w:r>
      <w:r w:rsidRPr="00B9776B">
        <w:rPr>
          <w:rFonts w:ascii="Calibri" w:eastAsia="Times New Roman" w:hAnsi="Calibri" w:cs="Arial"/>
          <w:iCs/>
          <w:sz w:val="24"/>
          <w:szCs w:val="24"/>
          <w:lang w:val="es-ES" w:eastAsia="es-ES"/>
        </w:rPr>
        <w:t>(PUDII)  = EC + EP + ED</w:t>
      </w: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284" w:hanging="426"/>
        <w:rPr>
          <w:rFonts w:ascii="Calibri" w:eastAsia="Times New Roman" w:hAnsi="Calibri" w:cs="Arial"/>
          <w:iCs/>
          <w:sz w:val="24"/>
          <w:szCs w:val="24"/>
          <w:lang w:val="es-ES" w:eastAsia="es-ES"/>
        </w:rPr>
      </w:pPr>
      <w:r w:rsidRPr="00B9776B">
        <w:rPr>
          <w:rFonts w:ascii="Calibri" w:eastAsia="Times New Roman" w:hAnsi="Calibri" w:cs="Arial"/>
          <w:b/>
          <w:iCs/>
          <w:sz w:val="24"/>
          <w:szCs w:val="24"/>
          <w:lang w:val="es-ES" w:eastAsia="es-ES"/>
        </w:rPr>
        <w:t xml:space="preserve">        UNIDAD DIDACTICA III</w:t>
      </w:r>
      <w:r w:rsidRPr="00B9776B">
        <w:rPr>
          <w:rFonts w:ascii="Calibri" w:eastAsia="Times New Roman" w:hAnsi="Calibri" w:cs="Arial"/>
          <w:iCs/>
          <w:sz w:val="24"/>
          <w:szCs w:val="24"/>
          <w:lang w:val="es-ES" w:eastAsia="es-ES"/>
        </w:rPr>
        <w:t xml:space="preserve">: </w:t>
      </w:r>
      <w:r w:rsidRPr="00431FB9">
        <w:rPr>
          <w:rFonts w:ascii="Calibri" w:eastAsia="Times New Roman" w:hAnsi="Calibri" w:cs="Times New Roman"/>
          <w:color w:val="000000"/>
          <w:lang w:val="es-ES" w:eastAsia="es-PE"/>
        </w:rPr>
        <w:t>Las técnicas de</w:t>
      </w:r>
      <w:r>
        <w:rPr>
          <w:rFonts w:ascii="Calibri" w:eastAsia="Times New Roman" w:hAnsi="Calibri" w:cs="Times New Roman"/>
          <w:color w:val="000000"/>
          <w:lang w:val="es-ES" w:eastAsia="es-PE"/>
        </w:rPr>
        <w:t>l cultivo de crustáceos más importantes en el Perú</w:t>
      </w:r>
      <w:r w:rsidRPr="00431FB9">
        <w:rPr>
          <w:rFonts w:ascii="Calibri" w:eastAsia="Times New Roman" w:hAnsi="Calibri" w:cs="Times New Roman"/>
          <w:color w:val="000000"/>
          <w:lang w:val="es-ES" w:eastAsia="es-PE"/>
        </w:rPr>
        <w:t xml:space="preserve"> </w:t>
      </w:r>
      <w:r>
        <w:rPr>
          <w:rFonts w:ascii="Calibri" w:eastAsia="Times New Roman" w:hAnsi="Calibri" w:cs="Times New Roman"/>
          <w:color w:val="000000"/>
          <w:lang w:val="es-ES" w:eastAsia="es-PE"/>
        </w:rPr>
        <w:t xml:space="preserve"> deben ser abordados por los estudiantes, recursos que juegan un papel importante en el mercados locales e internacionales.</w:t>
      </w: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CONOCIMIENTO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89"/>
        <w:gridCol w:w="1446"/>
        <w:gridCol w:w="1666"/>
      </w:tblGrid>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389"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 Prueba en red o presencial con 20 preguntas dicotómicas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Prueba en red o presencial con 20 preguntas dicotómicas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7 %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0.07</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 Prueba en red o presencial con 20 preguntas opciones múltiples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8 %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0.08</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 Prueba en red o presencial con 20 preguntas opciones múltiples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0.10</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Conocimiento</w:t>
            </w:r>
          </w:p>
        </w:tc>
        <w:tc>
          <w:tcPr>
            <w:tcW w:w="1389"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30 %</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0.30</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470E6F" w:rsidRDefault="00470E6F"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PRODUCTO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17"/>
        <w:gridCol w:w="1446"/>
        <w:gridCol w:w="1663"/>
      </w:tblGrid>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417"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Porcentajes</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1.- Presentación del tercer avance del trabajo integrador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3" w:type="dxa"/>
            <w:vMerge w:val="restart"/>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Trabajo impreso de acuerdo al formato establecido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Contenido de forma y fondo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0.15 %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Aportes hechos al trabajo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7 %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0.07 %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Presentación oportuno del trabajo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0.03 %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Producto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0.30</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Default="00FA0809" w:rsidP="00FA0809">
      <w:pPr>
        <w:autoSpaceDE w:val="0"/>
        <w:autoSpaceDN w:val="0"/>
        <w:adjustRightInd w:val="0"/>
        <w:spacing w:after="0" w:line="240" w:lineRule="auto"/>
        <w:rPr>
          <w:rFonts w:ascii="Calibri" w:eastAsia="Times New Roman" w:hAnsi="Calibri" w:cs="Arial"/>
          <w:b/>
          <w:iCs/>
          <w:sz w:val="24"/>
          <w:szCs w:val="24"/>
          <w:lang w:val="es-ES" w:eastAsia="es-ES"/>
        </w:rPr>
      </w:pPr>
    </w:p>
    <w:p w:rsidR="00FA0809"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DESEMPEÑO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17"/>
        <w:gridCol w:w="1446"/>
        <w:gridCol w:w="1663"/>
      </w:tblGrid>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417"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Porcentajes</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 Presentación de</w:t>
            </w:r>
            <w:r>
              <w:rPr>
                <w:rFonts w:ascii="Calibri" w:eastAsia="Times New Roman" w:hAnsi="Calibri" w:cs="Arial"/>
                <w:iCs/>
                <w:sz w:val="24"/>
                <w:szCs w:val="24"/>
                <w:lang w:val="es-ES" w:eastAsia="es-ES"/>
              </w:rPr>
              <w:t xml:space="preserve"> trabajo sobre crustáceos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3" w:type="dxa"/>
            <w:vMerge w:val="restart"/>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Segundo avance del trabajo integrador</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Estudios de casos específicos</w:t>
            </w:r>
            <w:r>
              <w:rPr>
                <w:rFonts w:ascii="Calibri" w:eastAsia="Times New Roman" w:hAnsi="Calibri" w:cs="Arial"/>
                <w:iCs/>
                <w:sz w:val="24"/>
                <w:szCs w:val="24"/>
                <w:lang w:val="es-ES" w:eastAsia="es-ES"/>
              </w:rPr>
              <w:t xml:space="preserve"> del </w:t>
            </w:r>
            <w:r w:rsidRPr="00750FD4">
              <w:rPr>
                <w:rFonts w:ascii="Calibri" w:eastAsia="Times New Roman" w:hAnsi="Calibri" w:cs="Arial"/>
                <w:i/>
                <w:iCs/>
                <w:sz w:val="24"/>
                <w:szCs w:val="24"/>
                <w:lang w:val="es-ES" w:eastAsia="es-ES"/>
              </w:rPr>
              <w:t>Macrobrachium rosembergii</w:t>
            </w:r>
            <w:r>
              <w:rPr>
                <w:rFonts w:ascii="Calibri" w:eastAsia="Times New Roman" w:hAnsi="Calibri" w:cs="Arial"/>
                <w:iCs/>
                <w:sz w:val="24"/>
                <w:szCs w:val="24"/>
                <w:lang w:val="es-ES" w:eastAsia="es-ES"/>
              </w:rPr>
              <w:t>.</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0.10 %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w:t>
            </w:r>
            <w:r>
              <w:rPr>
                <w:rFonts w:ascii="Calibri" w:eastAsia="Times New Roman" w:hAnsi="Calibri" w:cs="Arial"/>
                <w:iCs/>
                <w:sz w:val="24"/>
                <w:szCs w:val="24"/>
                <w:lang w:val="es-ES" w:eastAsia="es-ES"/>
              </w:rPr>
              <w:t xml:space="preserve">.- </w:t>
            </w:r>
            <w:r w:rsidRPr="00B9776B">
              <w:rPr>
                <w:rFonts w:ascii="Calibri" w:eastAsia="Times New Roman" w:hAnsi="Calibri" w:cs="Arial"/>
                <w:iCs/>
                <w:sz w:val="24"/>
                <w:szCs w:val="24"/>
                <w:lang w:val="es-ES" w:eastAsia="es-ES"/>
              </w:rPr>
              <w:t>Estudios de casos específicos</w:t>
            </w:r>
            <w:r>
              <w:rPr>
                <w:rFonts w:ascii="Calibri" w:eastAsia="Times New Roman" w:hAnsi="Calibri" w:cs="Arial"/>
                <w:iCs/>
                <w:sz w:val="24"/>
                <w:szCs w:val="24"/>
                <w:lang w:val="es-ES" w:eastAsia="es-ES"/>
              </w:rPr>
              <w:t xml:space="preserve"> del </w:t>
            </w:r>
            <w:r w:rsidRPr="00750FD4">
              <w:rPr>
                <w:rFonts w:ascii="Calibri" w:eastAsia="Times New Roman" w:hAnsi="Calibri" w:cs="Arial"/>
                <w:i/>
                <w:iCs/>
                <w:sz w:val="24"/>
                <w:szCs w:val="24"/>
                <w:lang w:val="es-ES" w:eastAsia="es-ES"/>
              </w:rPr>
              <w:t>Cryphiops caementarius</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0.20 %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Conclusiones.</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Producto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0.40</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PROMEDIO  UDIII (PUDIII)  = EC + EP + ED</w:t>
      </w: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Default="00FA0809" w:rsidP="00FA0809">
      <w:pPr>
        <w:spacing w:after="0" w:line="240" w:lineRule="auto"/>
        <w:ind w:left="426" w:firstLine="24"/>
        <w:jc w:val="both"/>
        <w:rPr>
          <w:rFonts w:ascii="Calibri" w:eastAsia="Times New Roman" w:hAnsi="Calibri" w:cs="Times New Roman"/>
          <w:color w:val="000000"/>
          <w:lang w:val="es-ES" w:eastAsia="es-PE"/>
        </w:rPr>
      </w:pPr>
      <w:r w:rsidRPr="00B9776B">
        <w:rPr>
          <w:rFonts w:ascii="Calibri" w:eastAsia="Times New Roman" w:hAnsi="Calibri" w:cs="Arial"/>
          <w:b/>
          <w:iCs/>
          <w:sz w:val="24"/>
          <w:szCs w:val="24"/>
          <w:lang w:val="es-ES" w:eastAsia="es-ES"/>
        </w:rPr>
        <w:t>UNIDAD DIDACTICA IV</w:t>
      </w:r>
      <w:r w:rsidRPr="00B9776B">
        <w:rPr>
          <w:rFonts w:ascii="Calibri" w:eastAsia="Times New Roman" w:hAnsi="Calibri" w:cs="Arial"/>
          <w:iCs/>
          <w:sz w:val="24"/>
          <w:szCs w:val="24"/>
          <w:lang w:val="es-ES" w:eastAsia="es-ES"/>
        </w:rPr>
        <w:t xml:space="preserve">: </w:t>
      </w:r>
      <w:r w:rsidRPr="00431FB9">
        <w:rPr>
          <w:rFonts w:ascii="Calibri" w:eastAsia="Times New Roman" w:hAnsi="Calibri" w:cs="Times New Roman"/>
          <w:color w:val="000000"/>
          <w:lang w:val="es-ES" w:eastAsia="es-PE"/>
        </w:rPr>
        <w:t xml:space="preserve">En estos tiempos, </w:t>
      </w:r>
      <w:r>
        <w:rPr>
          <w:rFonts w:ascii="Calibri" w:eastAsia="Times New Roman" w:hAnsi="Calibri" w:cs="Times New Roman"/>
          <w:color w:val="000000"/>
          <w:lang w:val="es-ES" w:eastAsia="es-PE"/>
        </w:rPr>
        <w:t xml:space="preserve">donde la acuicultura sigue en franco ascenso </w:t>
      </w:r>
      <w:r w:rsidRPr="00431FB9">
        <w:rPr>
          <w:rFonts w:ascii="Calibri" w:eastAsia="Times New Roman" w:hAnsi="Calibri" w:cs="Times New Roman"/>
          <w:color w:val="000000"/>
          <w:lang w:val="es-ES" w:eastAsia="es-PE"/>
        </w:rPr>
        <w:t xml:space="preserve">no se puede </w:t>
      </w:r>
      <w:r>
        <w:rPr>
          <w:rFonts w:ascii="Calibri" w:eastAsia="Times New Roman" w:hAnsi="Calibri" w:cs="Times New Roman"/>
          <w:color w:val="000000"/>
          <w:lang w:val="es-ES" w:eastAsia="es-PE"/>
        </w:rPr>
        <w:t>dejar de estudiar la potencialidad y  técnicas sobre el cultivo de moluscos en nuestro país especialmente las conchas de abanicos.</w:t>
      </w:r>
    </w:p>
    <w:p w:rsidR="00FA0809" w:rsidRPr="00B9776B" w:rsidRDefault="00FA0809" w:rsidP="00FA0809">
      <w:pPr>
        <w:autoSpaceDE w:val="0"/>
        <w:autoSpaceDN w:val="0"/>
        <w:adjustRightInd w:val="0"/>
        <w:spacing w:after="0" w:line="240" w:lineRule="auto"/>
        <w:rPr>
          <w:rFonts w:ascii="Calibri" w:eastAsia="Times New Roman" w:hAnsi="Calibri" w:cs="Arial"/>
          <w:iCs/>
          <w:sz w:val="24"/>
          <w:szCs w:val="24"/>
          <w:lang w:val="es-ES" w:eastAsia="es-ES"/>
        </w:rPr>
      </w:pPr>
    </w:p>
    <w:p w:rsidR="00FA0809"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CONOCIMIENTO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89"/>
        <w:gridCol w:w="1446"/>
        <w:gridCol w:w="1666"/>
      </w:tblGrid>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389"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 Prueba en red o presencial con 20 preguntas dicotómicas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Prueba en red o presencial con 20 preguntas dicotómicas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7 %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0.07</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 Prueba en red o presencial con 20 preguntas opciones múltiples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8 %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0.08</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 Prueba en red o presencial con 20 preguntas opciones múltiples</w:t>
            </w:r>
          </w:p>
        </w:tc>
        <w:tc>
          <w:tcPr>
            <w:tcW w:w="1389"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0.10</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Cuestionario</w:t>
            </w:r>
          </w:p>
        </w:tc>
      </w:tr>
      <w:tr w:rsidR="00FA0809" w:rsidRPr="00B9776B" w:rsidTr="004301E4">
        <w:tc>
          <w:tcPr>
            <w:tcW w:w="379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Conocimiento</w:t>
            </w:r>
          </w:p>
        </w:tc>
        <w:tc>
          <w:tcPr>
            <w:tcW w:w="1389"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30 %</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0.30</w:t>
            </w:r>
          </w:p>
        </w:tc>
        <w:tc>
          <w:tcPr>
            <w:tcW w:w="166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PRODUCTO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17"/>
        <w:gridCol w:w="1446"/>
        <w:gridCol w:w="1663"/>
      </w:tblGrid>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417"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Porcentajes</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 Presentació</w:t>
            </w:r>
            <w:r>
              <w:rPr>
                <w:rFonts w:ascii="Calibri" w:eastAsia="Times New Roman" w:hAnsi="Calibri" w:cs="Arial"/>
                <w:iCs/>
                <w:sz w:val="24"/>
                <w:szCs w:val="24"/>
                <w:lang w:val="es-ES" w:eastAsia="es-ES"/>
              </w:rPr>
              <w:t xml:space="preserve">n del trabajo sobre los crustáceos.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3" w:type="dxa"/>
            <w:vMerge w:val="restart"/>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Trabajo impreso de acuerdo al formato establecido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 Contenido de forma y fondo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0.15 %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Aportes hechos al trabajo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7 %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0.07 %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Presentación oportuno del trabajo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0.03 %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Producto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30 %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0.30</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p>
    <w:p w:rsidR="00FA0809" w:rsidRPr="00B9776B" w:rsidRDefault="00FA0809" w:rsidP="00FA0809">
      <w:pPr>
        <w:autoSpaceDE w:val="0"/>
        <w:autoSpaceDN w:val="0"/>
        <w:adjustRightInd w:val="0"/>
        <w:spacing w:after="0" w:line="240" w:lineRule="auto"/>
        <w:ind w:left="426" w:hanging="426"/>
        <w:jc w:val="center"/>
        <w:rPr>
          <w:rFonts w:ascii="Calibri" w:eastAsia="Times New Roman" w:hAnsi="Calibri" w:cs="Arial"/>
          <w:b/>
          <w:iCs/>
          <w:sz w:val="24"/>
          <w:szCs w:val="24"/>
          <w:lang w:val="es-ES" w:eastAsia="es-ES"/>
        </w:rPr>
      </w:pPr>
      <w:r w:rsidRPr="00B9776B">
        <w:rPr>
          <w:rFonts w:ascii="Calibri" w:eastAsia="Times New Roman" w:hAnsi="Calibri" w:cs="Arial"/>
          <w:b/>
          <w:iCs/>
          <w:sz w:val="24"/>
          <w:szCs w:val="24"/>
          <w:lang w:val="es-ES" w:eastAsia="es-ES"/>
        </w:rPr>
        <w:t>EVIDENCIA DE DESEMPEÑO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417"/>
        <w:gridCol w:w="1446"/>
        <w:gridCol w:w="1663"/>
      </w:tblGrid>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EVALUACIONES</w:t>
            </w:r>
          </w:p>
        </w:tc>
        <w:tc>
          <w:tcPr>
            <w:tcW w:w="1417"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Porcentajes</w:t>
            </w:r>
          </w:p>
        </w:tc>
        <w:tc>
          <w:tcPr>
            <w:tcW w:w="1446"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Ponderación</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Instrumento</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1.- Presentación de  problemas para aplicar los conocimientos.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w:t>
            </w:r>
          </w:p>
        </w:tc>
        <w:tc>
          <w:tcPr>
            <w:tcW w:w="1663" w:type="dxa"/>
            <w:vMerge w:val="restart"/>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Segundo avance del trabajo integrador</w:t>
            </w: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2.- Exposición sobre diferencias </w:t>
            </w:r>
            <w:r>
              <w:rPr>
                <w:rFonts w:ascii="Calibri" w:eastAsia="Times New Roman" w:hAnsi="Calibri" w:cs="Arial"/>
                <w:iCs/>
                <w:sz w:val="24"/>
                <w:szCs w:val="24"/>
                <w:lang w:val="es-ES" w:eastAsia="es-ES"/>
              </w:rPr>
              <w:t xml:space="preserve">entre los moluscos </w:t>
            </w:r>
            <w:r w:rsidR="00750FD4">
              <w:rPr>
                <w:rFonts w:ascii="Calibri" w:eastAsia="Times New Roman" w:hAnsi="Calibri" w:cs="Arial"/>
                <w:iCs/>
                <w:sz w:val="24"/>
                <w:szCs w:val="24"/>
                <w:lang w:val="es-ES" w:eastAsia="es-ES"/>
              </w:rPr>
              <w:t>más</w:t>
            </w:r>
            <w:r>
              <w:rPr>
                <w:rFonts w:ascii="Calibri" w:eastAsia="Times New Roman" w:hAnsi="Calibri" w:cs="Arial"/>
                <w:iCs/>
                <w:sz w:val="24"/>
                <w:szCs w:val="24"/>
                <w:lang w:val="es-ES" w:eastAsia="es-ES"/>
              </w:rPr>
              <w:t xml:space="preserve"> importantes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10 %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0.10 %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3.- Aplicación sobre </w:t>
            </w:r>
            <w:r>
              <w:rPr>
                <w:rFonts w:ascii="Calibri" w:eastAsia="Times New Roman" w:hAnsi="Calibri" w:cs="Arial"/>
                <w:iCs/>
                <w:sz w:val="24"/>
                <w:szCs w:val="24"/>
                <w:lang w:val="es-ES" w:eastAsia="es-ES"/>
              </w:rPr>
              <w:t xml:space="preserve">el cultivo de las conchas de abanico </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20 %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0.20 %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 Conclusiones.</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5 %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0.05 %</w:t>
            </w:r>
          </w:p>
        </w:tc>
        <w:tc>
          <w:tcPr>
            <w:tcW w:w="1663" w:type="dxa"/>
            <w:vMerge/>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r w:rsidR="00FA0809" w:rsidRPr="00B9776B" w:rsidTr="004301E4">
        <w:tc>
          <w:tcPr>
            <w:tcW w:w="3768"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Total Evidencia de Producto</w:t>
            </w:r>
          </w:p>
        </w:tc>
        <w:tc>
          <w:tcPr>
            <w:tcW w:w="1417"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40 %</w:t>
            </w:r>
          </w:p>
        </w:tc>
        <w:tc>
          <w:tcPr>
            <w:tcW w:w="1446" w:type="dxa"/>
            <w:shd w:val="clear" w:color="auto" w:fill="auto"/>
          </w:tcPr>
          <w:p w:rsidR="00FA0809" w:rsidRPr="00B9776B" w:rsidRDefault="00FA0809" w:rsidP="004301E4">
            <w:pPr>
              <w:autoSpaceDE w:val="0"/>
              <w:autoSpaceDN w:val="0"/>
              <w:adjustRightInd w:val="0"/>
              <w:spacing w:after="0" w:line="240" w:lineRule="auto"/>
              <w:jc w:val="center"/>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0.40</w:t>
            </w:r>
          </w:p>
        </w:tc>
        <w:tc>
          <w:tcPr>
            <w:tcW w:w="1663" w:type="dxa"/>
            <w:shd w:val="clear" w:color="auto" w:fill="auto"/>
          </w:tcPr>
          <w:p w:rsidR="00FA0809" w:rsidRPr="00B9776B" w:rsidRDefault="00FA0809" w:rsidP="004301E4">
            <w:pPr>
              <w:autoSpaceDE w:val="0"/>
              <w:autoSpaceDN w:val="0"/>
              <w:adjustRightInd w:val="0"/>
              <w:spacing w:after="0" w:line="240" w:lineRule="auto"/>
              <w:rPr>
                <w:rFonts w:ascii="Calibri" w:eastAsia="Times New Roman" w:hAnsi="Calibri" w:cs="Arial"/>
                <w:iCs/>
                <w:sz w:val="24"/>
                <w:szCs w:val="24"/>
                <w:lang w:val="es-ES" w:eastAsia="es-ES"/>
              </w:rPr>
            </w:pPr>
          </w:p>
        </w:tc>
      </w:tr>
    </w:tbl>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r w:rsidRPr="00B9776B">
        <w:rPr>
          <w:rFonts w:ascii="Calibri" w:eastAsia="Times New Roman" w:hAnsi="Calibri" w:cs="Arial"/>
          <w:iCs/>
          <w:sz w:val="24"/>
          <w:szCs w:val="24"/>
          <w:lang w:val="es-ES" w:eastAsia="es-ES"/>
        </w:rPr>
        <w:t xml:space="preserve">     PROMEDIO  UDIV (PUDIV)  = EC + EP + ED</w:t>
      </w: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Pr="00B9776B" w:rsidRDefault="00FA0809" w:rsidP="00FA0809">
      <w:pPr>
        <w:autoSpaceDE w:val="0"/>
        <w:autoSpaceDN w:val="0"/>
        <w:adjustRightInd w:val="0"/>
        <w:spacing w:after="0" w:line="240" w:lineRule="auto"/>
        <w:ind w:left="426" w:hanging="426"/>
        <w:rPr>
          <w:rFonts w:ascii="Calibri" w:eastAsia="Times New Roman" w:hAnsi="Calibri" w:cs="Arial"/>
          <w:iCs/>
          <w:sz w:val="24"/>
          <w:szCs w:val="24"/>
          <w:lang w:val="es-ES" w:eastAsia="es-ES"/>
        </w:rPr>
      </w:pPr>
    </w:p>
    <w:p w:rsidR="00FA0809" w:rsidRPr="00431FB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Pr="00431FB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Pr="00431FB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Pr="00431FB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Pr="00431FB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Pr="00431FB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Pr="00431FB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Pr="00431FB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Default="00FA0809" w:rsidP="00FA0809">
      <w:pPr>
        <w:autoSpaceDE w:val="0"/>
        <w:autoSpaceDN w:val="0"/>
        <w:adjustRightInd w:val="0"/>
        <w:spacing w:after="0" w:line="240" w:lineRule="auto"/>
        <w:ind w:left="426" w:hanging="426"/>
        <w:rPr>
          <w:rFonts w:ascii="Calibri" w:eastAsia="Times New Roman" w:hAnsi="Calibri" w:cs="Arial"/>
          <w:b/>
          <w:iCs/>
          <w:sz w:val="24"/>
          <w:szCs w:val="24"/>
          <w:lang w:val="es-ES" w:eastAsia="es-ES"/>
        </w:rPr>
      </w:pPr>
    </w:p>
    <w:p w:rsidR="00FA0809" w:rsidRDefault="00FA0809" w:rsidP="00FA0809">
      <w:pPr>
        <w:tabs>
          <w:tab w:val="num" w:pos="1260"/>
        </w:tabs>
        <w:autoSpaceDE w:val="0"/>
        <w:autoSpaceDN w:val="0"/>
        <w:adjustRightInd w:val="0"/>
        <w:spacing w:after="0" w:line="240" w:lineRule="auto"/>
        <w:ind w:left="284" w:hanging="426"/>
        <w:rPr>
          <w:rFonts w:ascii="Calibri" w:eastAsia="Times New Roman" w:hAnsi="Calibri" w:cs="Arial"/>
          <w:b/>
          <w:iCs/>
          <w:sz w:val="24"/>
          <w:szCs w:val="24"/>
          <w:lang w:val="es-ES" w:eastAsia="es-ES"/>
        </w:rPr>
      </w:pPr>
      <w:r w:rsidRPr="00431FB9">
        <w:rPr>
          <w:rFonts w:ascii="Calibri" w:eastAsia="Times New Roman" w:hAnsi="Calibri" w:cs="Arial"/>
          <w:b/>
          <w:iCs/>
          <w:sz w:val="24"/>
          <w:szCs w:val="24"/>
          <w:lang w:val="es-ES" w:eastAsia="es-ES"/>
        </w:rPr>
        <w:t xml:space="preserve">       VIII. BIBLIOGRAFÍA Y REFERENCIAS WEB</w:t>
      </w:r>
    </w:p>
    <w:p w:rsidR="00FA0809" w:rsidRDefault="00FA0809" w:rsidP="00FA0809">
      <w:pPr>
        <w:tabs>
          <w:tab w:val="num" w:pos="1260"/>
        </w:tabs>
        <w:autoSpaceDE w:val="0"/>
        <w:autoSpaceDN w:val="0"/>
        <w:adjustRightInd w:val="0"/>
        <w:spacing w:after="0" w:line="240" w:lineRule="auto"/>
        <w:ind w:left="284" w:hanging="426"/>
        <w:rPr>
          <w:rFonts w:ascii="Calibri" w:eastAsia="Times New Roman" w:hAnsi="Calibri" w:cs="Arial"/>
          <w:b/>
          <w:iCs/>
          <w:sz w:val="24"/>
          <w:szCs w:val="24"/>
          <w:lang w:val="es-ES" w:eastAsia="es-ES"/>
        </w:rPr>
      </w:pPr>
    </w:p>
    <w:p w:rsidR="00FA0809" w:rsidRDefault="00FA0809" w:rsidP="00FA0809">
      <w:pPr>
        <w:tabs>
          <w:tab w:val="num" w:pos="1260"/>
        </w:tabs>
        <w:autoSpaceDE w:val="0"/>
        <w:autoSpaceDN w:val="0"/>
        <w:adjustRightInd w:val="0"/>
        <w:spacing w:after="0" w:line="240" w:lineRule="auto"/>
        <w:ind w:left="284" w:hanging="426"/>
        <w:rPr>
          <w:rFonts w:ascii="Calibri" w:eastAsia="Times New Roman" w:hAnsi="Calibri" w:cs="Arial"/>
          <w:b/>
          <w:iCs/>
          <w:sz w:val="24"/>
          <w:szCs w:val="24"/>
          <w:lang w:val="es-ES" w:eastAsia="es-ES"/>
        </w:rPr>
      </w:pPr>
      <w:r>
        <w:rPr>
          <w:rFonts w:ascii="Calibri" w:eastAsia="Times New Roman" w:hAnsi="Calibri" w:cs="Arial"/>
          <w:b/>
          <w:iCs/>
          <w:sz w:val="24"/>
          <w:szCs w:val="24"/>
          <w:lang w:val="es-ES" w:eastAsia="es-ES"/>
        </w:rPr>
        <w:t xml:space="preserve">               UNIDAD DIDACTICA I   </w:t>
      </w:r>
    </w:p>
    <w:p w:rsidR="00FA0809" w:rsidRPr="00431FB9" w:rsidRDefault="00FA0809" w:rsidP="00FA0809">
      <w:pPr>
        <w:tabs>
          <w:tab w:val="num" w:pos="1260"/>
        </w:tabs>
        <w:autoSpaceDE w:val="0"/>
        <w:autoSpaceDN w:val="0"/>
        <w:adjustRightInd w:val="0"/>
        <w:spacing w:after="0" w:line="240" w:lineRule="auto"/>
        <w:ind w:left="284" w:hanging="426"/>
        <w:rPr>
          <w:rFonts w:ascii="Calibri" w:eastAsia="Times New Roman" w:hAnsi="Calibri" w:cs="Arial"/>
          <w:b/>
          <w:iCs/>
          <w:sz w:val="24"/>
          <w:szCs w:val="24"/>
          <w:lang w:val="es-ES" w:eastAsia="es-ES"/>
        </w:rPr>
      </w:pPr>
    </w:p>
    <w:p w:rsidR="00FA0809" w:rsidRPr="007B0BC5" w:rsidRDefault="00FA0809" w:rsidP="00534C92">
      <w:pPr>
        <w:pStyle w:val="Prrafodelista"/>
        <w:numPr>
          <w:ilvl w:val="0"/>
          <w:numId w:val="17"/>
        </w:numPr>
        <w:spacing w:line="240" w:lineRule="auto"/>
        <w:ind w:hanging="436"/>
        <w:rPr>
          <w:rFonts w:ascii="Arial Narrow" w:hAnsi="Arial Narrow"/>
        </w:rPr>
      </w:pPr>
      <w:r w:rsidRPr="007B0BC5">
        <w:rPr>
          <w:rFonts w:ascii="Arial Narrow" w:hAnsi="Arial Narrow"/>
        </w:rPr>
        <w:t>AMAT     (1987)      “Massrearing of fish fry for aquaculture” Curso  Internacional, Instituto  Acuicultura    De Torre de la Sal, SPAIN</w:t>
      </w:r>
    </w:p>
    <w:p w:rsidR="00FA0809" w:rsidRDefault="00FA0809" w:rsidP="00534C92">
      <w:pPr>
        <w:pStyle w:val="Prrafodelista"/>
        <w:autoSpaceDE w:val="0"/>
        <w:autoSpaceDN w:val="0"/>
        <w:adjustRightInd w:val="0"/>
        <w:spacing w:after="0" w:line="240" w:lineRule="auto"/>
        <w:ind w:left="1390" w:hanging="436"/>
        <w:rPr>
          <w:rFonts w:ascii="Arial Narrow" w:eastAsia="Times New Roman" w:hAnsi="Arial Narrow" w:cs="Arial"/>
          <w:iCs/>
          <w:lang w:val="es-ES" w:eastAsia="es-ES"/>
        </w:rPr>
      </w:pPr>
    </w:p>
    <w:p w:rsidR="00FA0809" w:rsidRPr="007B0BC5" w:rsidRDefault="00FA0809" w:rsidP="00534C92">
      <w:pPr>
        <w:pStyle w:val="Prrafodelista"/>
        <w:numPr>
          <w:ilvl w:val="0"/>
          <w:numId w:val="17"/>
        </w:numPr>
        <w:tabs>
          <w:tab w:val="num" w:pos="1260"/>
        </w:tabs>
        <w:autoSpaceDE w:val="0"/>
        <w:autoSpaceDN w:val="0"/>
        <w:adjustRightInd w:val="0"/>
        <w:spacing w:after="0" w:line="240" w:lineRule="auto"/>
        <w:ind w:hanging="436"/>
        <w:rPr>
          <w:rFonts w:ascii="Arial Narrow" w:eastAsia="Times New Roman" w:hAnsi="Arial Narrow" w:cs="Arial"/>
          <w:iCs/>
          <w:lang w:val="es-ES" w:eastAsia="es-ES"/>
        </w:rPr>
      </w:pPr>
      <w:r w:rsidRPr="007B0BC5">
        <w:rPr>
          <w:rFonts w:ascii="Arial Narrow" w:eastAsia="Times New Roman" w:hAnsi="Arial Narrow" w:cs="Arial"/>
          <w:iCs/>
          <w:lang w:val="es-ES" w:eastAsia="es-ES"/>
        </w:rPr>
        <w:t>Arrignon J. (1978) “Ecología y Piscicultura de aguas dulces”</w:t>
      </w:r>
    </w:p>
    <w:p w:rsidR="00FA0809" w:rsidRDefault="00FA0809" w:rsidP="00534C92">
      <w:pPr>
        <w:tabs>
          <w:tab w:val="num" w:pos="1260"/>
        </w:tabs>
        <w:autoSpaceDE w:val="0"/>
        <w:autoSpaceDN w:val="0"/>
        <w:adjustRightInd w:val="0"/>
        <w:spacing w:after="0" w:line="240" w:lineRule="auto"/>
        <w:ind w:left="284" w:hanging="436"/>
        <w:rPr>
          <w:rFonts w:ascii="Arial Narrow" w:eastAsia="Times New Roman" w:hAnsi="Arial Narrow" w:cs="Arial"/>
          <w:iCs/>
          <w:lang w:val="es-ES" w:eastAsia="es-ES"/>
        </w:rPr>
      </w:pPr>
      <w:r w:rsidRPr="001C3A2E">
        <w:rPr>
          <w:rFonts w:ascii="Arial Narrow" w:eastAsia="Times New Roman" w:hAnsi="Arial Narrow" w:cs="Arial"/>
          <w:iCs/>
          <w:lang w:val="es-ES" w:eastAsia="es-ES"/>
        </w:rPr>
        <w:t xml:space="preserve">                                              Ediciones Mundi-Prensa, Madrid</w:t>
      </w:r>
    </w:p>
    <w:p w:rsidR="00FA0809" w:rsidRDefault="00FA0809" w:rsidP="00534C92">
      <w:pPr>
        <w:tabs>
          <w:tab w:val="num" w:pos="1260"/>
        </w:tabs>
        <w:autoSpaceDE w:val="0"/>
        <w:autoSpaceDN w:val="0"/>
        <w:adjustRightInd w:val="0"/>
        <w:spacing w:after="0" w:line="240" w:lineRule="auto"/>
        <w:ind w:left="284" w:hanging="436"/>
        <w:rPr>
          <w:rFonts w:ascii="Arial Narrow" w:eastAsia="Times New Roman" w:hAnsi="Arial Narrow" w:cs="Arial"/>
          <w:iCs/>
          <w:lang w:val="es-ES" w:eastAsia="es-ES"/>
        </w:rPr>
      </w:pPr>
    </w:p>
    <w:p w:rsidR="00FA0809" w:rsidRPr="00534C92" w:rsidRDefault="00FA0809" w:rsidP="00534C92">
      <w:pPr>
        <w:pStyle w:val="Prrafodelista"/>
        <w:numPr>
          <w:ilvl w:val="0"/>
          <w:numId w:val="17"/>
        </w:numPr>
        <w:autoSpaceDE w:val="0"/>
        <w:autoSpaceDN w:val="0"/>
        <w:adjustRightInd w:val="0"/>
        <w:spacing w:after="0" w:line="240" w:lineRule="auto"/>
        <w:ind w:hanging="436"/>
        <w:rPr>
          <w:rFonts w:ascii="Arial Narrow" w:eastAsia="Times New Roman" w:hAnsi="Arial Narrow" w:cs="Arial"/>
          <w:iCs/>
          <w:lang w:val="es-ES" w:eastAsia="es-ES"/>
        </w:rPr>
      </w:pPr>
      <w:r w:rsidRPr="00534C92">
        <w:rPr>
          <w:rFonts w:ascii="Arial Narrow" w:eastAsia="Times New Roman" w:hAnsi="Arial Narrow" w:cs="Arial"/>
          <w:iCs/>
          <w:lang w:val="es-ES" w:eastAsia="es-ES"/>
        </w:rPr>
        <w:t>FAO (1981) “Propagación artificial de peces de aguas templadas: Manual para Extensionistas”</w:t>
      </w:r>
    </w:p>
    <w:p w:rsidR="00FA0809" w:rsidRDefault="00FA0809" w:rsidP="00534C92">
      <w:pPr>
        <w:tabs>
          <w:tab w:val="num" w:pos="1260"/>
        </w:tabs>
        <w:autoSpaceDE w:val="0"/>
        <w:autoSpaceDN w:val="0"/>
        <w:adjustRightInd w:val="0"/>
        <w:spacing w:after="0" w:line="240" w:lineRule="auto"/>
        <w:ind w:hanging="436"/>
        <w:rPr>
          <w:rFonts w:ascii="Arial Narrow" w:eastAsia="Times New Roman" w:hAnsi="Arial Narrow" w:cs="Arial"/>
          <w:iCs/>
          <w:lang w:val="es-ES" w:eastAsia="es-ES"/>
        </w:rPr>
      </w:pPr>
      <w:r w:rsidRPr="001C3A2E">
        <w:rPr>
          <w:rFonts w:ascii="Arial Narrow" w:eastAsia="Times New Roman" w:hAnsi="Arial Narrow" w:cs="Arial"/>
          <w:iCs/>
          <w:lang w:val="es-ES" w:eastAsia="es-ES"/>
        </w:rPr>
        <w:t xml:space="preserve">                                                    FAO, Docu</w:t>
      </w:r>
      <w:r>
        <w:rPr>
          <w:rFonts w:ascii="Arial Narrow" w:eastAsia="Times New Roman" w:hAnsi="Arial Narrow" w:cs="Arial"/>
          <w:iCs/>
          <w:lang w:val="es-ES" w:eastAsia="es-ES"/>
        </w:rPr>
        <w:t>mentos técnicos de Pesca Nº 20</w:t>
      </w:r>
    </w:p>
    <w:p w:rsidR="00FA0809" w:rsidRDefault="00FA0809" w:rsidP="00534C92">
      <w:pPr>
        <w:tabs>
          <w:tab w:val="num" w:pos="1260"/>
        </w:tabs>
        <w:autoSpaceDE w:val="0"/>
        <w:autoSpaceDN w:val="0"/>
        <w:adjustRightInd w:val="0"/>
        <w:spacing w:after="0" w:line="240" w:lineRule="auto"/>
        <w:ind w:left="284" w:hanging="436"/>
        <w:rPr>
          <w:rFonts w:ascii="Arial Narrow" w:eastAsia="Times New Roman" w:hAnsi="Arial Narrow" w:cs="Arial"/>
          <w:iCs/>
          <w:lang w:val="es-ES" w:eastAsia="es-ES"/>
        </w:rPr>
      </w:pPr>
    </w:p>
    <w:p w:rsidR="00FA0809" w:rsidRPr="007B0BC5" w:rsidRDefault="00FA0809" w:rsidP="00534C92">
      <w:pPr>
        <w:pStyle w:val="Prrafodelista"/>
        <w:numPr>
          <w:ilvl w:val="0"/>
          <w:numId w:val="18"/>
        </w:numPr>
        <w:tabs>
          <w:tab w:val="num" w:pos="1260"/>
        </w:tabs>
        <w:autoSpaceDE w:val="0"/>
        <w:autoSpaceDN w:val="0"/>
        <w:adjustRightInd w:val="0"/>
        <w:spacing w:after="0" w:line="240" w:lineRule="auto"/>
        <w:ind w:hanging="436"/>
        <w:rPr>
          <w:rFonts w:ascii="Arial Narrow" w:eastAsia="Times New Roman" w:hAnsi="Arial Narrow" w:cs="Arial"/>
          <w:iCs/>
          <w:lang w:val="es-ES" w:eastAsia="es-ES"/>
        </w:rPr>
      </w:pPr>
      <w:r w:rsidRPr="007B0BC5">
        <w:rPr>
          <w:rFonts w:ascii="Arial Narrow" w:eastAsia="Times New Roman" w:hAnsi="Arial Narrow" w:cs="Arial"/>
          <w:iCs/>
          <w:lang w:val="es-ES" w:eastAsia="es-ES"/>
        </w:rPr>
        <w:t>HUET M. (1973) “Tratado de Piscicultura”</w:t>
      </w:r>
    </w:p>
    <w:p w:rsidR="00FA0809" w:rsidRPr="001C3A2E" w:rsidRDefault="00FA0809" w:rsidP="00534C92">
      <w:pPr>
        <w:tabs>
          <w:tab w:val="num" w:pos="1260"/>
        </w:tabs>
        <w:autoSpaceDE w:val="0"/>
        <w:autoSpaceDN w:val="0"/>
        <w:adjustRightInd w:val="0"/>
        <w:spacing w:after="0" w:line="240" w:lineRule="auto"/>
        <w:ind w:left="284" w:hanging="436"/>
        <w:rPr>
          <w:rFonts w:ascii="Arial Narrow" w:eastAsia="Times New Roman" w:hAnsi="Arial Narrow" w:cs="Arial"/>
          <w:iCs/>
          <w:lang w:val="es-ES" w:eastAsia="es-ES"/>
        </w:rPr>
      </w:pPr>
      <w:r w:rsidRPr="001C3A2E">
        <w:rPr>
          <w:rFonts w:ascii="Arial Narrow" w:eastAsia="Times New Roman" w:hAnsi="Arial Narrow" w:cs="Arial"/>
          <w:iCs/>
          <w:lang w:val="es-ES" w:eastAsia="es-ES"/>
        </w:rPr>
        <w:t xml:space="preserve">                                                     Ediciones Mundi-Prensa, Madrid.</w:t>
      </w:r>
    </w:p>
    <w:p w:rsidR="00FA0809" w:rsidRPr="004C4CF1" w:rsidRDefault="00FA0809" w:rsidP="00534C92">
      <w:pPr>
        <w:tabs>
          <w:tab w:val="num" w:pos="1260"/>
        </w:tabs>
        <w:autoSpaceDE w:val="0"/>
        <w:autoSpaceDN w:val="0"/>
        <w:adjustRightInd w:val="0"/>
        <w:spacing w:after="0" w:line="240" w:lineRule="auto"/>
        <w:ind w:left="284" w:hanging="436"/>
        <w:rPr>
          <w:rFonts w:ascii="Arial Narrow" w:eastAsia="Times New Roman" w:hAnsi="Arial Narrow" w:cs="Arial"/>
          <w:iCs/>
          <w:lang w:val="es-ES" w:eastAsia="es-ES"/>
        </w:rPr>
      </w:pPr>
      <w:r>
        <w:rPr>
          <w:rFonts w:ascii="Arial Narrow" w:eastAsia="Times New Roman" w:hAnsi="Arial Narrow" w:cs="Arial"/>
          <w:b/>
          <w:iCs/>
          <w:lang w:val="es-ES" w:eastAsia="es-ES"/>
        </w:rPr>
        <w:t xml:space="preserve">              </w:t>
      </w:r>
    </w:p>
    <w:p w:rsidR="00FA0809" w:rsidRPr="007B0BC5" w:rsidRDefault="00FA0809" w:rsidP="00534C92">
      <w:pPr>
        <w:pStyle w:val="Prrafodelista"/>
        <w:numPr>
          <w:ilvl w:val="0"/>
          <w:numId w:val="18"/>
        </w:numPr>
        <w:spacing w:line="240" w:lineRule="auto"/>
        <w:ind w:hanging="436"/>
        <w:rPr>
          <w:rFonts w:ascii="Arial Narrow" w:hAnsi="Arial Narrow"/>
        </w:rPr>
      </w:pPr>
      <w:r w:rsidRPr="007B0BC5">
        <w:rPr>
          <w:rFonts w:ascii="Arial Narrow" w:hAnsi="Arial Narrow"/>
        </w:rPr>
        <w:t>SANCHEZ SAAVEDRA M. DEL P.  (2007) “Caracterización de Cultivos de microalgas y su         utilización en la Acuicultura”     Departamento de Acucicultura del CICESE,      Méxic</w:t>
      </w:r>
    </w:p>
    <w:p w:rsidR="00FA0809" w:rsidRDefault="00FA0809" w:rsidP="00534C92">
      <w:pPr>
        <w:pStyle w:val="Prrafodelista"/>
        <w:spacing w:after="0" w:line="240" w:lineRule="auto"/>
        <w:ind w:left="1373" w:hanging="436"/>
        <w:rPr>
          <w:rFonts w:ascii="Arial Narrow" w:hAnsi="Arial Narrow"/>
        </w:rPr>
      </w:pPr>
    </w:p>
    <w:p w:rsidR="00FA0809" w:rsidRPr="007B0BC5" w:rsidRDefault="00FA0809" w:rsidP="00534C92">
      <w:pPr>
        <w:pStyle w:val="Prrafodelista"/>
        <w:numPr>
          <w:ilvl w:val="0"/>
          <w:numId w:val="18"/>
        </w:numPr>
        <w:spacing w:after="0" w:line="240" w:lineRule="auto"/>
        <w:ind w:hanging="436"/>
        <w:rPr>
          <w:rFonts w:ascii="Arial Narrow" w:hAnsi="Arial Narrow"/>
        </w:rPr>
      </w:pPr>
      <w:r w:rsidRPr="007B0BC5">
        <w:rPr>
          <w:rFonts w:ascii="Arial Narrow" w:hAnsi="Arial Narrow"/>
        </w:rPr>
        <w:t>TORRENTERA y TACON  (1989) “Producción de alimento vivo y su Importancia  en la acuicultura,  FAO – Italia.</w:t>
      </w:r>
    </w:p>
    <w:p w:rsidR="00FA0809" w:rsidRPr="001C3A2E" w:rsidRDefault="00FA0809" w:rsidP="00FA0809">
      <w:pPr>
        <w:tabs>
          <w:tab w:val="num" w:pos="1260"/>
        </w:tabs>
        <w:autoSpaceDE w:val="0"/>
        <w:autoSpaceDN w:val="0"/>
        <w:adjustRightInd w:val="0"/>
        <w:spacing w:after="0" w:line="240" w:lineRule="auto"/>
        <w:rPr>
          <w:rFonts w:ascii="Arial Narrow" w:eastAsia="Times New Roman" w:hAnsi="Arial Narrow" w:cs="Arial"/>
          <w:iCs/>
          <w:lang w:val="es-ES" w:eastAsia="es-ES"/>
        </w:rPr>
      </w:pPr>
    </w:p>
    <w:p w:rsidR="00FA0809" w:rsidRPr="004C4CF1" w:rsidRDefault="00FA0809" w:rsidP="00FA0809">
      <w:pPr>
        <w:spacing w:line="240" w:lineRule="auto"/>
        <w:ind w:left="1134" w:hanging="425"/>
        <w:rPr>
          <w:rFonts w:ascii="Arial Narrow" w:hAnsi="Arial Narrow"/>
          <w:lang w:val="es-ES"/>
        </w:rPr>
      </w:pPr>
    </w:p>
    <w:p w:rsidR="00FA0809" w:rsidRPr="001C3A2E" w:rsidRDefault="00FA0809" w:rsidP="00FA0809">
      <w:pPr>
        <w:spacing w:after="0" w:line="240" w:lineRule="auto"/>
        <w:ind w:hanging="229"/>
        <w:rPr>
          <w:rFonts w:ascii="Arial Narrow" w:hAnsi="Arial Narrow"/>
          <w:lang w:val="es-ES"/>
        </w:rPr>
      </w:pPr>
    </w:p>
    <w:p w:rsidR="00FA0809" w:rsidRPr="001C3A2E" w:rsidRDefault="00FA0809" w:rsidP="00FA0809">
      <w:pPr>
        <w:spacing w:after="0" w:line="240" w:lineRule="auto"/>
        <w:ind w:hanging="229"/>
        <w:rPr>
          <w:rFonts w:ascii="Arial Narrow" w:hAnsi="Arial Narrow"/>
          <w:b/>
          <w:lang w:val="es-ES"/>
        </w:rPr>
      </w:pPr>
      <w:r>
        <w:rPr>
          <w:rFonts w:ascii="Arial Narrow" w:hAnsi="Arial Narrow"/>
          <w:b/>
          <w:lang w:val="es-ES"/>
        </w:rPr>
        <w:t xml:space="preserve">                   </w:t>
      </w:r>
      <w:r w:rsidRPr="001C3A2E">
        <w:rPr>
          <w:rFonts w:ascii="Arial Narrow" w:hAnsi="Arial Narrow"/>
          <w:b/>
          <w:lang w:val="es-ES"/>
        </w:rPr>
        <w:t>UNIDAD DIDACTICA II</w:t>
      </w:r>
    </w:p>
    <w:p w:rsidR="00FA0809" w:rsidRPr="001C3A2E" w:rsidRDefault="00FA0809" w:rsidP="00FA0809">
      <w:pPr>
        <w:spacing w:after="0" w:line="240" w:lineRule="auto"/>
        <w:ind w:hanging="229"/>
        <w:rPr>
          <w:rFonts w:ascii="Arial Narrow" w:hAnsi="Arial Narrow"/>
        </w:rPr>
      </w:pPr>
    </w:p>
    <w:p w:rsidR="00FA0809" w:rsidRPr="007B0BC5" w:rsidRDefault="00FA0809" w:rsidP="00534C92">
      <w:pPr>
        <w:pStyle w:val="Prrafodelista"/>
        <w:numPr>
          <w:ilvl w:val="0"/>
          <w:numId w:val="19"/>
        </w:numPr>
        <w:shd w:val="clear" w:color="auto" w:fill="FFFFFF"/>
        <w:spacing w:after="0" w:line="240" w:lineRule="atLeast"/>
        <w:ind w:hanging="294"/>
        <w:rPr>
          <w:rFonts w:ascii="Arial Narrow" w:eastAsia="Times New Roman" w:hAnsi="Arial Narrow" w:cs="Arial"/>
          <w:lang w:eastAsia="es-PE"/>
        </w:rPr>
      </w:pPr>
      <w:r w:rsidRPr="007B0BC5">
        <w:rPr>
          <w:rFonts w:ascii="Arial Narrow" w:eastAsia="Times New Roman" w:hAnsi="Arial Narrow" w:cs="Arial"/>
          <w:lang w:eastAsia="es-PE"/>
        </w:rPr>
        <w:t>BUENAS PRACTICAS ACUICOLAS</w:t>
      </w:r>
    </w:p>
    <w:p w:rsidR="00FA0809" w:rsidRPr="007B0BC5" w:rsidRDefault="00FA0809" w:rsidP="00534C92">
      <w:pPr>
        <w:shd w:val="clear" w:color="auto" w:fill="FFFFFF"/>
        <w:spacing w:after="0" w:line="240" w:lineRule="atLeast"/>
        <w:ind w:left="426" w:hanging="294"/>
        <w:rPr>
          <w:rFonts w:ascii="Arial Narrow" w:eastAsia="Times New Roman" w:hAnsi="Arial Narrow" w:cs="Arial"/>
          <w:lang w:eastAsia="es-PE"/>
        </w:rPr>
      </w:pPr>
    </w:p>
    <w:p w:rsidR="00FA0809" w:rsidRPr="007B0BC5" w:rsidRDefault="00FA0809" w:rsidP="00534C92">
      <w:pPr>
        <w:spacing w:after="0" w:line="240" w:lineRule="auto"/>
        <w:ind w:left="426" w:hanging="294"/>
        <w:rPr>
          <w:rFonts w:ascii="Arial Narrow" w:hAnsi="Arial Narrow" w:cs="Arial"/>
          <w:shd w:val="clear" w:color="auto" w:fill="FFFFFF"/>
        </w:rPr>
      </w:pPr>
      <w:r w:rsidRPr="007B0BC5">
        <w:rPr>
          <w:rFonts w:ascii="Arial Narrow" w:hAnsi="Arial Narrow" w:cs="Arial"/>
          <w:shd w:val="clear" w:color="auto" w:fill="FFFFFF"/>
        </w:rPr>
        <w:t xml:space="preserve">          </w:t>
      </w:r>
      <w:r>
        <w:rPr>
          <w:rFonts w:ascii="Arial Narrow" w:hAnsi="Arial Narrow" w:cs="Arial"/>
          <w:shd w:val="clear" w:color="auto" w:fill="FFFFFF"/>
        </w:rPr>
        <w:t xml:space="preserve">             </w:t>
      </w:r>
      <w:r w:rsidRPr="007B0BC5">
        <w:rPr>
          <w:rFonts w:ascii="Arial Narrow" w:hAnsi="Arial Narrow" w:cs="Arial"/>
          <w:shd w:val="clear" w:color="auto" w:fill="FFFFFF"/>
        </w:rPr>
        <w:t xml:space="preserve"> </w:t>
      </w:r>
      <w:r>
        <w:rPr>
          <w:rFonts w:ascii="Arial Narrow" w:hAnsi="Arial Narrow" w:cs="Arial"/>
          <w:shd w:val="clear" w:color="auto" w:fill="FFFFFF"/>
        </w:rPr>
        <w:t>E</w:t>
      </w:r>
      <w:r w:rsidRPr="007B0BC5">
        <w:rPr>
          <w:rFonts w:ascii="Arial Narrow" w:hAnsi="Arial Narrow" w:cs="Arial"/>
          <w:shd w:val="clear" w:color="auto" w:fill="FFFFFF"/>
        </w:rPr>
        <w:t>xport.prom</w:t>
      </w:r>
      <w:r w:rsidRPr="007B0BC5">
        <w:rPr>
          <w:rFonts w:ascii="Arial Narrow" w:hAnsi="Arial Narrow" w:cs="Arial"/>
          <w:b/>
          <w:bCs/>
          <w:shd w:val="clear" w:color="auto" w:fill="FFFFFF"/>
        </w:rPr>
        <w:t>peru</w:t>
      </w:r>
      <w:r w:rsidRPr="007B0BC5">
        <w:rPr>
          <w:rFonts w:ascii="Arial Narrow" w:hAnsi="Arial Narrow" w:cs="Arial"/>
          <w:shd w:val="clear" w:color="auto" w:fill="FFFFFF"/>
        </w:rPr>
        <w:t>.gob.pe/Miercoles/Portal/MME/descargar</w:t>
      </w:r>
    </w:p>
    <w:p w:rsidR="00FA0809" w:rsidRPr="007B0BC5" w:rsidRDefault="00FA0809" w:rsidP="00534C92">
      <w:pPr>
        <w:spacing w:after="0" w:line="240" w:lineRule="auto"/>
        <w:ind w:left="426" w:hanging="294"/>
        <w:rPr>
          <w:rFonts w:ascii="Arial Narrow" w:eastAsia="Calibri" w:hAnsi="Arial Narrow" w:cs="Calibri"/>
          <w:b/>
          <w:lang w:val="es-ES"/>
        </w:rPr>
      </w:pPr>
    </w:p>
    <w:p w:rsidR="00FA0809" w:rsidRPr="001C3A2E" w:rsidRDefault="00FA0809" w:rsidP="00534C92">
      <w:pPr>
        <w:pStyle w:val="Prrafodelista"/>
        <w:numPr>
          <w:ilvl w:val="0"/>
          <w:numId w:val="19"/>
        </w:numPr>
        <w:autoSpaceDE w:val="0"/>
        <w:autoSpaceDN w:val="0"/>
        <w:adjustRightInd w:val="0"/>
        <w:spacing w:after="0" w:line="240" w:lineRule="auto"/>
        <w:ind w:hanging="294"/>
        <w:rPr>
          <w:rFonts w:ascii="Arial Narrow" w:eastAsia="Times New Roman" w:hAnsi="Arial Narrow" w:cs="Arial"/>
          <w:iCs/>
          <w:lang w:val="es-ES" w:eastAsia="es-ES"/>
        </w:rPr>
      </w:pPr>
      <w:r w:rsidRPr="001C3A2E">
        <w:rPr>
          <w:rFonts w:ascii="Arial Narrow" w:eastAsia="Times New Roman" w:hAnsi="Arial Narrow" w:cs="Arial"/>
          <w:iCs/>
          <w:lang w:val="es-ES" w:eastAsia="es-ES"/>
        </w:rPr>
        <w:t>Rubín R. (1979) “Piscicultura Rural”</w:t>
      </w:r>
    </w:p>
    <w:p w:rsidR="00FA0809" w:rsidRDefault="00FA0809" w:rsidP="00534C92">
      <w:pPr>
        <w:spacing w:line="240" w:lineRule="auto"/>
        <w:ind w:hanging="294"/>
        <w:rPr>
          <w:rFonts w:ascii="Arial Narrow" w:hAnsi="Arial Narrow" w:cs="Arial"/>
          <w:lang w:val="es-ES"/>
        </w:rPr>
      </w:pPr>
      <w:r w:rsidRPr="001C3A2E">
        <w:rPr>
          <w:rFonts w:ascii="Arial Narrow" w:hAnsi="Arial Narrow" w:cs="Arial"/>
          <w:lang w:val="es-ES"/>
        </w:rPr>
        <w:t xml:space="preserve">    </w:t>
      </w:r>
      <w:r>
        <w:rPr>
          <w:rFonts w:ascii="Arial Narrow" w:hAnsi="Arial Narrow" w:cs="Arial"/>
          <w:lang w:val="es-ES"/>
        </w:rPr>
        <w:t xml:space="preserve">      </w:t>
      </w:r>
    </w:p>
    <w:p w:rsidR="00FA0809" w:rsidRPr="007B0BC5" w:rsidRDefault="00FA0809" w:rsidP="00534C92">
      <w:pPr>
        <w:pStyle w:val="Prrafodelista"/>
        <w:numPr>
          <w:ilvl w:val="0"/>
          <w:numId w:val="19"/>
        </w:numPr>
        <w:spacing w:line="240" w:lineRule="auto"/>
        <w:ind w:hanging="294"/>
        <w:rPr>
          <w:rFonts w:ascii="Arial Narrow" w:hAnsi="Arial Narrow" w:cs="Arial"/>
          <w:lang w:val="es-ES"/>
        </w:rPr>
      </w:pPr>
      <w:r w:rsidRPr="007B0BC5">
        <w:rPr>
          <w:rFonts w:ascii="Arial Narrow" w:hAnsi="Arial Narrow" w:cs="Arial"/>
          <w:lang w:val="es-ES"/>
        </w:rPr>
        <w:t>. Importancia de la calidad del suelo y agua en la producción acuícola</w:t>
      </w:r>
    </w:p>
    <w:p w:rsidR="00FA0809" w:rsidRDefault="00FA0809" w:rsidP="00534C92">
      <w:pPr>
        <w:shd w:val="clear" w:color="auto" w:fill="FFFFFF"/>
        <w:spacing w:before="100" w:beforeAutospacing="1" w:after="100" w:afterAutospacing="1" w:line="240" w:lineRule="auto"/>
        <w:ind w:hanging="294"/>
        <w:rPr>
          <w:rStyle w:val="Hipervnculo"/>
          <w:rFonts w:ascii="Arial Narrow" w:eastAsia="Times New Roman" w:hAnsi="Arial Narrow" w:cs="Arial"/>
          <w:color w:val="auto"/>
          <w:u w:val="none"/>
          <w:lang w:eastAsia="es-ES"/>
        </w:rPr>
      </w:pPr>
      <w:r w:rsidRPr="001C3A2E">
        <w:rPr>
          <w:rFonts w:ascii="Arial Narrow" w:eastAsia="Times New Roman" w:hAnsi="Arial Narrow" w:cs="Arial"/>
          <w:lang w:val="es-ES" w:eastAsia="es-ES"/>
        </w:rPr>
        <w:t xml:space="preserve">             </w:t>
      </w:r>
      <w:r>
        <w:rPr>
          <w:rFonts w:ascii="Arial Narrow" w:eastAsia="Times New Roman" w:hAnsi="Arial Narrow" w:cs="Arial"/>
          <w:lang w:val="es-ES" w:eastAsia="es-ES"/>
        </w:rPr>
        <w:t xml:space="preserve">                 </w:t>
      </w:r>
      <w:r w:rsidRPr="001C3A2E">
        <w:rPr>
          <w:rFonts w:ascii="Arial Narrow" w:eastAsia="Times New Roman" w:hAnsi="Arial Narrow" w:cs="Arial"/>
          <w:lang w:val="es-ES" w:eastAsia="es-ES"/>
        </w:rPr>
        <w:t xml:space="preserve"> </w:t>
      </w:r>
      <w:hyperlink r:id="rId10" w:history="1">
        <w:r w:rsidRPr="001C3A2E">
          <w:rPr>
            <w:rStyle w:val="Hipervnculo"/>
            <w:rFonts w:ascii="Arial Narrow" w:eastAsia="Times New Roman" w:hAnsi="Arial Narrow" w:cs="Arial"/>
            <w:color w:val="auto"/>
            <w:u w:val="none"/>
            <w:lang w:eastAsia="es-ES"/>
          </w:rPr>
          <w:t>http://www.ecuaquimica.com/acuacultura.html</w:t>
        </w:r>
      </w:hyperlink>
    </w:p>
    <w:p w:rsidR="00FA0809" w:rsidRPr="00534C92" w:rsidRDefault="00FA0809" w:rsidP="00534C92">
      <w:pPr>
        <w:pStyle w:val="Prrafodelista"/>
        <w:numPr>
          <w:ilvl w:val="0"/>
          <w:numId w:val="19"/>
        </w:numPr>
        <w:spacing w:line="240" w:lineRule="auto"/>
        <w:ind w:hanging="294"/>
        <w:rPr>
          <w:rStyle w:val="Hipervnculo"/>
          <w:rFonts w:ascii="Arial Narrow" w:eastAsiaTheme="minorHAnsi" w:hAnsi="Arial Narrow" w:cstheme="minorBidi"/>
          <w:color w:val="auto"/>
          <w:u w:val="none"/>
        </w:rPr>
      </w:pPr>
      <w:r w:rsidRPr="00534C92">
        <w:rPr>
          <w:rFonts w:ascii="Arial Narrow" w:hAnsi="Arial Narrow"/>
        </w:rPr>
        <w:t xml:space="preserve">SCHIOTZA  (1977)     “Los  peces  de acuario: identificación, cuidado y cría Ediciones Omega.  </w:t>
      </w:r>
    </w:p>
    <w:p w:rsidR="00FA0809" w:rsidRDefault="00FA0809" w:rsidP="00534C92">
      <w:pPr>
        <w:pStyle w:val="Prrafodelista"/>
        <w:spacing w:line="240" w:lineRule="auto"/>
        <w:ind w:left="1390" w:hanging="294"/>
        <w:rPr>
          <w:rFonts w:ascii="Arial Narrow" w:hAnsi="Arial Narrow"/>
        </w:rPr>
      </w:pPr>
    </w:p>
    <w:p w:rsidR="00FA0809" w:rsidRPr="007B0BC5" w:rsidRDefault="00FA0809" w:rsidP="00534C92">
      <w:pPr>
        <w:pStyle w:val="Prrafodelista"/>
        <w:numPr>
          <w:ilvl w:val="0"/>
          <w:numId w:val="20"/>
        </w:numPr>
        <w:spacing w:line="240" w:lineRule="auto"/>
        <w:ind w:hanging="294"/>
        <w:rPr>
          <w:rFonts w:ascii="Arial Narrow" w:hAnsi="Arial Narrow"/>
        </w:rPr>
      </w:pPr>
      <w:r w:rsidRPr="007B0BC5">
        <w:rPr>
          <w:rFonts w:ascii="Arial Narrow" w:hAnsi="Arial Narrow"/>
        </w:rPr>
        <w:t xml:space="preserve">SORGELOOS (1987)  “Manual para el cultivo  y uso de Artemia Acuicultura, FAO – Italia.  </w:t>
      </w:r>
    </w:p>
    <w:p w:rsidR="00FA0809" w:rsidRDefault="00FA0809" w:rsidP="00FA0809">
      <w:pPr>
        <w:spacing w:after="0" w:line="240" w:lineRule="auto"/>
        <w:ind w:hanging="229"/>
        <w:rPr>
          <w:rFonts w:ascii="Arial Narrow" w:eastAsia="Calibri" w:hAnsi="Arial Narrow" w:cs="Calibri"/>
          <w:b/>
          <w:lang w:val="es-ES"/>
        </w:rPr>
      </w:pPr>
      <w:r>
        <w:rPr>
          <w:rFonts w:ascii="Arial Narrow" w:eastAsia="Calibri" w:hAnsi="Arial Narrow" w:cs="Calibri"/>
          <w:b/>
          <w:lang w:val="es-ES"/>
        </w:rPr>
        <w:t xml:space="preserve"> </w:t>
      </w:r>
    </w:p>
    <w:p w:rsidR="00FA0809" w:rsidRPr="004C4CF1" w:rsidRDefault="00FA0809" w:rsidP="00FA0809">
      <w:pPr>
        <w:spacing w:after="0" w:line="240" w:lineRule="auto"/>
        <w:ind w:hanging="229"/>
        <w:rPr>
          <w:rStyle w:val="Hipervnculo"/>
          <w:rFonts w:ascii="Arial Narrow" w:eastAsia="Calibri" w:hAnsi="Arial Narrow" w:cs="Calibri"/>
          <w:b/>
          <w:color w:val="auto"/>
          <w:u w:val="none"/>
          <w:lang w:val="es-ES"/>
        </w:rPr>
      </w:pPr>
    </w:p>
    <w:p w:rsidR="00FA0809" w:rsidRDefault="00FA0809" w:rsidP="00FA0809">
      <w:pPr>
        <w:shd w:val="clear" w:color="auto" w:fill="FFFFFF"/>
        <w:spacing w:before="100" w:beforeAutospacing="1" w:after="100" w:afterAutospacing="1" w:line="240" w:lineRule="auto"/>
        <w:rPr>
          <w:rStyle w:val="Hipervnculo"/>
          <w:rFonts w:ascii="Arial Narrow" w:eastAsia="Times New Roman" w:hAnsi="Arial Narrow" w:cs="Arial"/>
          <w:b/>
          <w:color w:val="auto"/>
          <w:u w:val="none"/>
          <w:lang w:eastAsia="es-ES"/>
        </w:rPr>
      </w:pPr>
      <w:r>
        <w:rPr>
          <w:rFonts w:ascii="Arial Narrow" w:hAnsi="Arial Narrow"/>
        </w:rPr>
        <w:t xml:space="preserve">     </w:t>
      </w:r>
      <w:r>
        <w:rPr>
          <w:rStyle w:val="Hipervnculo"/>
          <w:rFonts w:ascii="Arial Narrow" w:eastAsia="Times New Roman" w:hAnsi="Arial Narrow" w:cs="Arial"/>
          <w:b/>
          <w:color w:val="auto"/>
          <w:u w:val="none"/>
          <w:lang w:eastAsia="es-ES"/>
        </w:rPr>
        <w:t xml:space="preserve">        </w:t>
      </w:r>
      <w:r w:rsidRPr="001C3A2E">
        <w:rPr>
          <w:rStyle w:val="Hipervnculo"/>
          <w:rFonts w:ascii="Arial Narrow" w:eastAsia="Times New Roman" w:hAnsi="Arial Narrow" w:cs="Arial"/>
          <w:b/>
          <w:color w:val="auto"/>
          <w:u w:val="none"/>
          <w:lang w:eastAsia="es-ES"/>
        </w:rPr>
        <w:t>UNIDAD DIDACTICA III</w:t>
      </w:r>
    </w:p>
    <w:p w:rsidR="00FA0809" w:rsidRPr="007B0BC5" w:rsidRDefault="00FA0809" w:rsidP="00534C92">
      <w:pPr>
        <w:pStyle w:val="Prrafodelista"/>
        <w:numPr>
          <w:ilvl w:val="0"/>
          <w:numId w:val="21"/>
        </w:numPr>
        <w:spacing w:line="240" w:lineRule="auto"/>
        <w:ind w:hanging="294"/>
        <w:rPr>
          <w:rFonts w:ascii="Arial Narrow" w:hAnsi="Arial Narrow"/>
        </w:rPr>
      </w:pPr>
      <w:r w:rsidRPr="007B0BC5">
        <w:rPr>
          <w:rFonts w:ascii="Arial Narrow" w:hAnsi="Arial Narrow"/>
        </w:rPr>
        <w:t>Ching A. C. (2013) “Técnicas y Tratamientos exitosos para el cultivo del Camarón en latinoamerica”</w:t>
      </w:r>
    </w:p>
    <w:p w:rsidR="00FA0809" w:rsidRPr="007B0BC5" w:rsidRDefault="00FA0809" w:rsidP="00534C92">
      <w:pPr>
        <w:spacing w:line="240" w:lineRule="auto"/>
        <w:ind w:left="2127" w:hanging="294"/>
        <w:rPr>
          <w:rStyle w:val="Hipervnculo"/>
          <w:rFonts w:ascii="Arial Narrow" w:hAnsi="Arial Narrow"/>
          <w:color w:val="auto"/>
          <w:u w:val="none"/>
        </w:rPr>
      </w:pPr>
      <w:r w:rsidRPr="001C3A2E">
        <w:rPr>
          <w:rFonts w:ascii="Arial Narrow" w:hAnsi="Arial Narrow"/>
        </w:rPr>
        <w:t>XV Congreso Ecuatoriano de Acuicultura &amp; AQUAEXPO . Guayaquil     Ecuador.</w:t>
      </w:r>
    </w:p>
    <w:p w:rsidR="00FA0809" w:rsidRPr="007B0BC5" w:rsidRDefault="00FA0809" w:rsidP="00534C92">
      <w:pPr>
        <w:pStyle w:val="Prrafodelista"/>
        <w:numPr>
          <w:ilvl w:val="0"/>
          <w:numId w:val="21"/>
        </w:numPr>
        <w:shd w:val="clear" w:color="auto" w:fill="FFFFFF"/>
        <w:spacing w:after="0" w:line="240" w:lineRule="atLeast"/>
        <w:ind w:hanging="294"/>
        <w:textAlignment w:val="center"/>
        <w:rPr>
          <w:rFonts w:ascii="Arial Narrow" w:eastAsia="Times New Roman" w:hAnsi="Arial Narrow" w:cs="Arial"/>
          <w:lang w:eastAsia="es-PE"/>
        </w:rPr>
      </w:pPr>
      <w:r w:rsidRPr="007B0BC5">
        <w:rPr>
          <w:rFonts w:ascii="Arial Narrow" w:eastAsia="Times New Roman" w:hAnsi="Arial Narrow" w:cs="Arial"/>
          <w:lang w:eastAsia="es-PE"/>
        </w:rPr>
        <w:t>CRIANZA Y PRODUCCION DE LANGOSTINOS</w:t>
      </w:r>
    </w:p>
    <w:p w:rsidR="00FA0809" w:rsidRPr="007B0BC5" w:rsidRDefault="00FA0809" w:rsidP="00534C92">
      <w:pPr>
        <w:shd w:val="clear" w:color="auto" w:fill="FFFFFF"/>
        <w:spacing w:after="0" w:line="240" w:lineRule="atLeast"/>
        <w:ind w:left="426" w:hanging="294"/>
        <w:textAlignment w:val="center"/>
        <w:rPr>
          <w:rFonts w:ascii="Arial Narrow" w:eastAsia="Times New Roman" w:hAnsi="Arial Narrow" w:cs="Arial"/>
          <w:lang w:eastAsia="es-PE"/>
        </w:rPr>
      </w:pPr>
    </w:p>
    <w:p w:rsidR="00FA0809" w:rsidRPr="007B0BC5" w:rsidRDefault="00FA0809" w:rsidP="00534C92">
      <w:pPr>
        <w:shd w:val="clear" w:color="auto" w:fill="FFFFFF"/>
        <w:spacing w:after="0" w:line="240" w:lineRule="atLeast"/>
        <w:ind w:left="426" w:hanging="294"/>
        <w:rPr>
          <w:rStyle w:val="Hipervnculo"/>
          <w:rFonts w:ascii="Arial Narrow" w:eastAsia="Times New Roman" w:hAnsi="Arial Narrow" w:cs="Arial"/>
          <w:color w:val="auto"/>
          <w:lang w:eastAsia="es-PE"/>
        </w:rPr>
      </w:pPr>
      <w:r w:rsidRPr="007B0BC5">
        <w:rPr>
          <w:rFonts w:ascii="Arial Narrow" w:hAnsi="Arial Narrow"/>
        </w:rPr>
        <w:t xml:space="preserve">          </w:t>
      </w:r>
      <w:r>
        <w:rPr>
          <w:rFonts w:ascii="Arial Narrow" w:hAnsi="Arial Narrow"/>
        </w:rPr>
        <w:t xml:space="preserve">               </w:t>
      </w:r>
      <w:hyperlink r:id="rId11" w:history="1">
        <w:r w:rsidRPr="007B0BC5">
          <w:rPr>
            <w:rStyle w:val="Hipervnculo"/>
            <w:rFonts w:ascii="Arial Narrow" w:eastAsia="Times New Roman" w:hAnsi="Arial Narrow" w:cs="Arial"/>
            <w:color w:val="auto"/>
            <w:lang w:eastAsia="es-PE"/>
          </w:rPr>
          <w:t>www.proyectos</w:t>
        </w:r>
        <w:r w:rsidRPr="007B0BC5">
          <w:rPr>
            <w:rStyle w:val="Hipervnculo"/>
            <w:rFonts w:ascii="Arial Narrow" w:eastAsia="Times New Roman" w:hAnsi="Arial Narrow" w:cs="Arial"/>
            <w:b/>
            <w:bCs/>
            <w:color w:val="auto"/>
            <w:lang w:eastAsia="es-PE"/>
          </w:rPr>
          <w:t>peruano</w:t>
        </w:r>
        <w:r w:rsidRPr="007B0BC5">
          <w:rPr>
            <w:rStyle w:val="Hipervnculo"/>
            <w:rFonts w:ascii="Arial Narrow" w:eastAsia="Times New Roman" w:hAnsi="Arial Narrow" w:cs="Arial"/>
            <w:color w:val="auto"/>
            <w:lang w:eastAsia="es-PE"/>
          </w:rPr>
          <w:t>s.com/</w:t>
        </w:r>
        <w:r w:rsidRPr="007B0BC5">
          <w:rPr>
            <w:rStyle w:val="Hipervnculo"/>
            <w:rFonts w:ascii="Arial Narrow" w:eastAsia="Times New Roman" w:hAnsi="Arial Narrow" w:cs="Arial"/>
            <w:b/>
            <w:bCs/>
            <w:color w:val="auto"/>
            <w:lang w:eastAsia="es-PE"/>
          </w:rPr>
          <w:t>langostinos</w:t>
        </w:r>
        <w:r w:rsidRPr="007B0BC5">
          <w:rPr>
            <w:rStyle w:val="Hipervnculo"/>
            <w:rFonts w:ascii="Arial Narrow" w:eastAsia="Times New Roman" w:hAnsi="Arial Narrow" w:cs="Arial"/>
            <w:color w:val="auto"/>
            <w:lang w:eastAsia="es-PE"/>
          </w:rPr>
          <w:t>.html</w:t>
        </w:r>
      </w:hyperlink>
    </w:p>
    <w:p w:rsidR="00FA0809" w:rsidRDefault="00FA0809" w:rsidP="00534C92">
      <w:pPr>
        <w:ind w:left="426" w:hanging="294"/>
        <w:rPr>
          <w:rFonts w:ascii="Arial Narrow" w:hAnsi="Arial Narrow"/>
        </w:rPr>
      </w:pPr>
      <w:r w:rsidRPr="007B0BC5">
        <w:rPr>
          <w:rFonts w:ascii="Arial Narrow" w:hAnsi="Arial Narrow"/>
        </w:rPr>
        <w:t xml:space="preserve">         </w:t>
      </w:r>
    </w:p>
    <w:p w:rsidR="00FA0809" w:rsidRPr="007B0BC5" w:rsidRDefault="00FA0809" w:rsidP="00534C92">
      <w:pPr>
        <w:pStyle w:val="Prrafodelista"/>
        <w:numPr>
          <w:ilvl w:val="0"/>
          <w:numId w:val="21"/>
        </w:numPr>
        <w:ind w:hanging="294"/>
        <w:rPr>
          <w:rFonts w:ascii="Arial Narrow" w:hAnsi="Arial Narrow"/>
        </w:rPr>
      </w:pPr>
      <w:r w:rsidRPr="007B0BC5">
        <w:rPr>
          <w:rFonts w:ascii="Arial Narrow" w:hAnsi="Arial Narrow" w:cs="Arial"/>
          <w:shd w:val="clear" w:color="auto" w:fill="FFFFFF"/>
        </w:rPr>
        <w:t>MANUAL PARA LA</w:t>
      </w:r>
      <w:r w:rsidRPr="007B0BC5">
        <w:rPr>
          <w:rStyle w:val="apple-converted-space"/>
          <w:rFonts w:ascii="Arial Narrow" w:hAnsi="Arial Narrow" w:cs="Arial"/>
          <w:shd w:val="clear" w:color="auto" w:fill="FFFFFF"/>
        </w:rPr>
        <w:t> </w:t>
      </w:r>
      <w:r w:rsidRPr="007B0BC5">
        <w:rPr>
          <w:rStyle w:val="nfasis"/>
          <w:rFonts w:ascii="Arial Narrow" w:hAnsi="Arial Narrow" w:cs="Arial"/>
          <w:b/>
          <w:bCs/>
          <w:shd w:val="clear" w:color="auto" w:fill="FFFFFF"/>
        </w:rPr>
        <w:t>CRIA DE CAMARONES</w:t>
      </w:r>
      <w:r w:rsidRPr="007B0BC5">
        <w:rPr>
          <w:rStyle w:val="apple-converted-space"/>
          <w:rFonts w:ascii="Arial Narrow" w:hAnsi="Arial Narrow" w:cs="Arial"/>
          <w:shd w:val="clear" w:color="auto" w:fill="FFFFFF"/>
        </w:rPr>
        <w:t> </w:t>
      </w:r>
      <w:r w:rsidRPr="007B0BC5">
        <w:rPr>
          <w:rFonts w:ascii="Arial Narrow" w:hAnsi="Arial Narrow" w:cs="Arial"/>
          <w:shd w:val="clear" w:color="auto" w:fill="FFFFFF"/>
        </w:rPr>
        <w:t xml:space="preserve">PENEIDOS. </w:t>
      </w:r>
    </w:p>
    <w:p w:rsidR="00FA0809" w:rsidRPr="007B0BC5" w:rsidRDefault="00FA0809" w:rsidP="00534C92">
      <w:pPr>
        <w:ind w:left="426" w:hanging="294"/>
        <w:rPr>
          <w:rFonts w:ascii="Arial Narrow" w:hAnsi="Arial Narrow" w:cs="Arial"/>
          <w:shd w:val="clear" w:color="auto" w:fill="FFFFFF"/>
        </w:rPr>
      </w:pPr>
      <w:r w:rsidRPr="007B0BC5">
        <w:rPr>
          <w:rFonts w:ascii="Arial Narrow" w:hAnsi="Arial Narrow"/>
        </w:rPr>
        <w:t xml:space="preserve">        </w:t>
      </w:r>
      <w:r>
        <w:rPr>
          <w:rFonts w:ascii="Arial Narrow" w:hAnsi="Arial Narrow"/>
        </w:rPr>
        <w:t xml:space="preserve">                 </w:t>
      </w:r>
      <w:hyperlink r:id="rId12" w:history="1">
        <w:r w:rsidRPr="007B0BC5">
          <w:rPr>
            <w:rStyle w:val="Hipervnculo"/>
            <w:rFonts w:ascii="Arial Narrow" w:hAnsi="Arial Narrow" w:cs="Arial"/>
            <w:color w:val="auto"/>
            <w:shd w:val="clear" w:color="auto" w:fill="FFFFFF"/>
          </w:rPr>
          <w:t>www.fao.org/3/a-ab466s/</w:t>
        </w:r>
      </w:hyperlink>
    </w:p>
    <w:p w:rsidR="00FA0809" w:rsidRPr="007B0BC5" w:rsidRDefault="00FA0809" w:rsidP="00534C92">
      <w:pPr>
        <w:pStyle w:val="Prrafodelista"/>
        <w:numPr>
          <w:ilvl w:val="0"/>
          <w:numId w:val="21"/>
        </w:numPr>
        <w:shd w:val="clear" w:color="auto" w:fill="FFFFFF"/>
        <w:spacing w:line="240" w:lineRule="atLeast"/>
        <w:ind w:hanging="294"/>
        <w:rPr>
          <w:rFonts w:ascii="Arial Narrow" w:hAnsi="Arial Narrow" w:cs="Arial"/>
          <w:shd w:val="clear" w:color="auto" w:fill="FFFFFF"/>
        </w:rPr>
      </w:pPr>
      <w:r w:rsidRPr="007B0BC5">
        <w:rPr>
          <w:rFonts w:ascii="Arial Narrow" w:hAnsi="Arial Narrow" w:cs="Arial"/>
          <w:shd w:val="clear" w:color="auto" w:fill="FFFFFF"/>
        </w:rPr>
        <w:t>MANUAL PARA LA CRIA DE CAMARONES PENEIDOS</w:t>
      </w:r>
    </w:p>
    <w:p w:rsidR="00FA0809" w:rsidRPr="007B0BC5" w:rsidRDefault="00FA0809" w:rsidP="00534C92">
      <w:pPr>
        <w:shd w:val="clear" w:color="auto" w:fill="FFFFFF"/>
        <w:spacing w:line="240" w:lineRule="atLeast"/>
        <w:ind w:left="426" w:hanging="294"/>
        <w:rPr>
          <w:rFonts w:ascii="Arial Narrow" w:eastAsia="Times New Roman" w:hAnsi="Arial Narrow" w:cs="Arial"/>
          <w:lang w:eastAsia="es-PE"/>
        </w:rPr>
      </w:pPr>
      <w:r w:rsidRPr="007B0BC5">
        <w:rPr>
          <w:rFonts w:ascii="Arial Narrow" w:eastAsia="Times New Roman" w:hAnsi="Arial Narrow" w:cs="Arial"/>
          <w:lang w:eastAsia="es-PE"/>
        </w:rPr>
        <w:t xml:space="preserve">         </w:t>
      </w:r>
      <w:r>
        <w:rPr>
          <w:rFonts w:ascii="Arial Narrow" w:eastAsia="Times New Roman" w:hAnsi="Arial Narrow" w:cs="Arial"/>
          <w:lang w:eastAsia="es-PE"/>
        </w:rPr>
        <w:t xml:space="preserve">              </w:t>
      </w:r>
      <w:r w:rsidRPr="007B0BC5">
        <w:rPr>
          <w:rFonts w:ascii="Arial Narrow" w:eastAsia="Times New Roman" w:hAnsi="Arial Narrow" w:cs="Arial"/>
          <w:lang w:eastAsia="es-PE"/>
        </w:rPr>
        <w:t xml:space="preserve"> www.fao.org/docrep/field/003/ab466s/ab466s04.htm</w:t>
      </w:r>
    </w:p>
    <w:p w:rsidR="00FA0809" w:rsidRPr="007B0BC5" w:rsidRDefault="00FA0809" w:rsidP="00FA0809">
      <w:pPr>
        <w:shd w:val="clear" w:color="auto" w:fill="FFFFFF"/>
        <w:spacing w:after="0" w:line="240" w:lineRule="atLeast"/>
        <w:ind w:left="426" w:hanging="229"/>
        <w:textAlignment w:val="center"/>
        <w:rPr>
          <w:rFonts w:ascii="Arial Narrow" w:eastAsia="Times New Roman" w:hAnsi="Arial Narrow" w:cs="Arial"/>
          <w:lang w:eastAsia="es-PE"/>
        </w:rPr>
      </w:pPr>
    </w:p>
    <w:p w:rsidR="00FA0809" w:rsidRPr="001C3A2E" w:rsidRDefault="00FA0809" w:rsidP="00FA0809">
      <w:pPr>
        <w:shd w:val="clear" w:color="auto" w:fill="FFFFFF"/>
        <w:spacing w:after="0" w:line="240" w:lineRule="atLeast"/>
        <w:ind w:left="426" w:hanging="229"/>
        <w:rPr>
          <w:rStyle w:val="Hipervnculo"/>
          <w:rFonts w:ascii="Arial Narrow" w:eastAsia="Times New Roman" w:hAnsi="Arial Narrow" w:cs="Arial"/>
          <w:lang w:eastAsia="es-PE"/>
        </w:rPr>
      </w:pPr>
    </w:p>
    <w:p w:rsidR="00FA0809" w:rsidRPr="007B0BC5" w:rsidRDefault="00FA0809" w:rsidP="00FA0809">
      <w:pPr>
        <w:shd w:val="clear" w:color="auto" w:fill="FFFFFF"/>
        <w:spacing w:after="0" w:line="240" w:lineRule="atLeast"/>
        <w:ind w:left="426" w:hanging="229"/>
        <w:rPr>
          <w:rStyle w:val="Hipervnculo"/>
          <w:rFonts w:ascii="Arial Narrow" w:eastAsia="Times New Roman" w:hAnsi="Arial Narrow" w:cs="Arial"/>
          <w:b/>
          <w:color w:val="auto"/>
          <w:u w:val="none"/>
          <w:lang w:eastAsia="es-PE"/>
        </w:rPr>
      </w:pPr>
      <w:r w:rsidRPr="007B0BC5">
        <w:rPr>
          <w:rStyle w:val="Hipervnculo"/>
          <w:rFonts w:ascii="Arial Narrow" w:eastAsia="Times New Roman" w:hAnsi="Arial Narrow" w:cs="Arial"/>
          <w:b/>
          <w:color w:val="auto"/>
          <w:u w:val="none"/>
          <w:lang w:eastAsia="es-PE"/>
        </w:rPr>
        <w:t xml:space="preserve">         UNIDAD IV</w:t>
      </w:r>
    </w:p>
    <w:p w:rsidR="00FA0809" w:rsidRDefault="00FA0809" w:rsidP="00FA0809">
      <w:pPr>
        <w:shd w:val="clear" w:color="auto" w:fill="FFFFFF"/>
        <w:spacing w:after="0" w:line="240" w:lineRule="atLeast"/>
        <w:ind w:left="426" w:hanging="229"/>
        <w:rPr>
          <w:rStyle w:val="Hipervnculo"/>
          <w:rFonts w:ascii="Arial Narrow" w:eastAsia="Times New Roman" w:hAnsi="Arial Narrow" w:cs="Arial"/>
          <w:b/>
          <w:u w:val="none"/>
          <w:lang w:eastAsia="es-PE"/>
        </w:rPr>
      </w:pPr>
    </w:p>
    <w:p w:rsidR="00534C92" w:rsidRDefault="00FA0809" w:rsidP="00534C92">
      <w:pPr>
        <w:pStyle w:val="Prrafodelista"/>
        <w:numPr>
          <w:ilvl w:val="1"/>
          <w:numId w:val="21"/>
        </w:numPr>
        <w:shd w:val="clear" w:color="auto" w:fill="FFFFFF"/>
        <w:tabs>
          <w:tab w:val="clear" w:pos="1440"/>
        </w:tabs>
        <w:spacing w:after="0" w:line="360" w:lineRule="auto"/>
        <w:ind w:left="709" w:hanging="283"/>
        <w:rPr>
          <w:rFonts w:ascii="Arial Narrow" w:hAnsi="Arial Narrow"/>
        </w:rPr>
      </w:pPr>
      <w:r w:rsidRPr="00534C92">
        <w:rPr>
          <w:rFonts w:ascii="Arial Narrow" w:hAnsi="Arial Narrow"/>
        </w:rPr>
        <w:t>AMAT F.    (1987)    “Cultivo de especies auxiliares en acuicultura” Curso Internacional Inst. Acuicultura    de Torre de la Sal, SPAIN</w:t>
      </w:r>
    </w:p>
    <w:p w:rsidR="00534C92" w:rsidRDefault="00534C92" w:rsidP="00534C92">
      <w:pPr>
        <w:pStyle w:val="Prrafodelista"/>
        <w:shd w:val="clear" w:color="auto" w:fill="FFFFFF"/>
        <w:spacing w:after="0" w:line="360" w:lineRule="auto"/>
        <w:ind w:left="709"/>
        <w:rPr>
          <w:rFonts w:ascii="Arial Narrow" w:hAnsi="Arial Narrow"/>
        </w:rPr>
      </w:pPr>
    </w:p>
    <w:p w:rsidR="00534C92" w:rsidRDefault="00FA0809" w:rsidP="00534C92">
      <w:pPr>
        <w:pStyle w:val="Prrafodelista"/>
        <w:numPr>
          <w:ilvl w:val="1"/>
          <w:numId w:val="21"/>
        </w:numPr>
        <w:shd w:val="clear" w:color="auto" w:fill="FFFFFF"/>
        <w:tabs>
          <w:tab w:val="clear" w:pos="1440"/>
        </w:tabs>
        <w:spacing w:after="0" w:line="360" w:lineRule="auto"/>
        <w:ind w:left="709" w:hanging="283"/>
        <w:rPr>
          <w:rFonts w:ascii="Arial Narrow" w:hAnsi="Arial Narrow"/>
        </w:rPr>
      </w:pPr>
      <w:r w:rsidRPr="00534C92">
        <w:rPr>
          <w:rFonts w:ascii="Arial Narrow" w:hAnsi="Arial Narrow"/>
        </w:rPr>
        <w:t xml:space="preserve">BRIEBA C.J.P Y OTROS  (1999) “Estudio Comparativo de Cepas  Silvestres de Spirulina (Arthrospira) platenses provenientes de tres localidades Costeras del Perú” Vol. VIII COLACMAR </w:t>
      </w:r>
    </w:p>
    <w:p w:rsidR="00534C92" w:rsidRPr="00534C92" w:rsidRDefault="00534C92" w:rsidP="00534C92">
      <w:pPr>
        <w:pStyle w:val="Prrafodelista"/>
        <w:spacing w:line="360" w:lineRule="auto"/>
        <w:rPr>
          <w:rFonts w:ascii="Arial Narrow" w:hAnsi="Arial Narrow"/>
        </w:rPr>
      </w:pPr>
    </w:p>
    <w:p w:rsidR="00534C92" w:rsidRPr="00534C92" w:rsidRDefault="00FA0809" w:rsidP="00534C92">
      <w:pPr>
        <w:pStyle w:val="Prrafodelista"/>
        <w:numPr>
          <w:ilvl w:val="1"/>
          <w:numId w:val="21"/>
        </w:numPr>
        <w:shd w:val="clear" w:color="auto" w:fill="FFFFFF"/>
        <w:tabs>
          <w:tab w:val="clear" w:pos="1440"/>
        </w:tabs>
        <w:spacing w:after="0" w:line="360" w:lineRule="auto"/>
        <w:ind w:left="709" w:hanging="283"/>
        <w:rPr>
          <w:rFonts w:ascii="Arial Narrow" w:hAnsi="Arial Narrow"/>
        </w:rPr>
      </w:pPr>
      <w:r w:rsidRPr="00534C92">
        <w:rPr>
          <w:rFonts w:ascii="Arial Narrow" w:hAnsi="Arial Narrow"/>
        </w:rPr>
        <w:t>CORDERO E.B. Y OTROS (2005)  “Variabilidad Bioquímica  de Microalgas sobre diferentes condiciones de Temperatura e intensidad de luz y su efecto en invertebrados marinos” Departamento de Acucicultura del CICESE, México.</w:t>
      </w:r>
      <w:r w:rsidRPr="00534C92">
        <w:rPr>
          <w:rFonts w:ascii="Arial Narrow" w:hAnsi="Arial Narrow" w:cs="Calibri"/>
          <w:lang w:val="es-ES"/>
        </w:rPr>
        <w:t xml:space="preserve"> VILLEGAS, L.</w:t>
      </w:r>
      <w:r w:rsidRPr="00534C92">
        <w:rPr>
          <w:rFonts w:ascii="Arial Narrow" w:hAnsi="Arial Narrow" w:cs="Calibri"/>
          <w:lang w:val="es-ES"/>
        </w:rPr>
        <w:tab/>
        <w:t xml:space="preserve">METODOLOGIA DE LA INVESTIGACION PEDAGOGICA. Edit. </w:t>
      </w:r>
      <w:r w:rsidRPr="00534C92">
        <w:rPr>
          <w:rFonts w:ascii="Arial Narrow" w:hAnsi="Arial Narrow" w:cs="Calibri"/>
          <w:lang w:val="es-ES"/>
        </w:rPr>
        <w:tab/>
        <w:t>Ramos Díaz 2da Edición. 2000 Lima. Perú 178 pp.</w:t>
      </w:r>
    </w:p>
    <w:p w:rsidR="00534C92" w:rsidRDefault="00534C92" w:rsidP="00534C92">
      <w:pPr>
        <w:pStyle w:val="Prrafodelista"/>
        <w:shd w:val="clear" w:color="auto" w:fill="FFFFFF"/>
        <w:spacing w:after="0" w:line="360" w:lineRule="auto"/>
        <w:ind w:left="709"/>
        <w:rPr>
          <w:rFonts w:ascii="Arial Narrow" w:hAnsi="Arial Narrow"/>
        </w:rPr>
      </w:pPr>
    </w:p>
    <w:p w:rsidR="00FA0809" w:rsidRPr="00534C92" w:rsidRDefault="00FA0809" w:rsidP="00534C92">
      <w:pPr>
        <w:pStyle w:val="Prrafodelista"/>
        <w:numPr>
          <w:ilvl w:val="1"/>
          <w:numId w:val="21"/>
        </w:numPr>
        <w:shd w:val="clear" w:color="auto" w:fill="FFFFFF"/>
        <w:tabs>
          <w:tab w:val="clear" w:pos="1440"/>
        </w:tabs>
        <w:spacing w:after="0" w:line="360" w:lineRule="auto"/>
        <w:ind w:left="709" w:hanging="283"/>
        <w:rPr>
          <w:rFonts w:ascii="Arial Narrow" w:hAnsi="Arial Narrow"/>
        </w:rPr>
      </w:pPr>
      <w:r w:rsidRPr="00534C92">
        <w:rPr>
          <w:rFonts w:ascii="Arial Narrow" w:hAnsi="Arial Narrow"/>
        </w:rPr>
        <w:t>SANCHEZ SAAVEDRA M. DEL P.  (2007) “Caracterización de Cultivos de microalgas y su         utilización en la Acuicultura”     Departamento de Acucicultura del CICESE,      México</w:t>
      </w:r>
    </w:p>
    <w:p w:rsidR="00FA0809" w:rsidRPr="001C3A2E" w:rsidRDefault="00FA0809" w:rsidP="00534C92">
      <w:pPr>
        <w:spacing w:after="0" w:line="360" w:lineRule="auto"/>
        <w:ind w:left="426" w:hanging="229"/>
        <w:rPr>
          <w:rFonts w:ascii="Arial Narrow" w:eastAsia="Calibri" w:hAnsi="Arial Narrow" w:cs="Calibri"/>
          <w:b/>
          <w:lang w:val="es-ES"/>
        </w:rPr>
      </w:pPr>
    </w:p>
    <w:p w:rsidR="00FA0809" w:rsidRPr="00431FB9" w:rsidRDefault="00FA0809" w:rsidP="00FA0809">
      <w:pPr>
        <w:spacing w:after="0" w:line="240" w:lineRule="auto"/>
        <w:rPr>
          <w:rFonts w:ascii="Calibri" w:eastAsia="Calibri" w:hAnsi="Calibri" w:cs="Calibri"/>
          <w:b/>
          <w:lang w:val="es-ES"/>
        </w:rPr>
      </w:pPr>
    </w:p>
    <w:p w:rsidR="00FA0809" w:rsidRPr="007B0BC5" w:rsidRDefault="00FA0809" w:rsidP="00FA0809">
      <w:pPr>
        <w:shd w:val="clear" w:color="auto" w:fill="FFFFFF"/>
        <w:spacing w:after="0" w:line="240" w:lineRule="atLeast"/>
        <w:ind w:left="426" w:hanging="229"/>
        <w:rPr>
          <w:rStyle w:val="Hipervnculo"/>
          <w:rFonts w:ascii="Arial Narrow" w:eastAsia="Times New Roman" w:hAnsi="Arial Narrow" w:cs="Arial"/>
          <w:b/>
          <w:u w:val="none"/>
          <w:lang w:val="es-ES" w:eastAsia="es-PE"/>
        </w:rPr>
      </w:pPr>
    </w:p>
    <w:p w:rsidR="00FA0809" w:rsidRPr="001C3A2E" w:rsidRDefault="00FA0809" w:rsidP="00FA0809">
      <w:pPr>
        <w:shd w:val="clear" w:color="auto" w:fill="FFFFFF"/>
        <w:spacing w:after="0" w:line="240" w:lineRule="atLeast"/>
        <w:ind w:left="426" w:hanging="229"/>
        <w:rPr>
          <w:rFonts w:ascii="Arial Narrow" w:eastAsia="Times New Roman" w:hAnsi="Arial Narrow" w:cs="Arial"/>
          <w:b/>
          <w:color w:val="006621"/>
          <w:lang w:eastAsia="es-PE"/>
        </w:rPr>
      </w:pPr>
    </w:p>
    <w:p w:rsidR="00FA0809" w:rsidRDefault="00FA0809" w:rsidP="00FA0809">
      <w:pPr>
        <w:spacing w:after="0" w:line="240" w:lineRule="auto"/>
        <w:rPr>
          <w:rFonts w:ascii="Arial Narrow" w:hAnsi="Arial Narrow"/>
        </w:rPr>
      </w:pPr>
    </w:p>
    <w:p w:rsidR="00FA0809" w:rsidRDefault="00534C92" w:rsidP="00534C92">
      <w:pPr>
        <w:tabs>
          <w:tab w:val="left" w:pos="1890"/>
        </w:tabs>
        <w:spacing w:after="0" w:line="240" w:lineRule="auto"/>
        <w:rPr>
          <w:rFonts w:ascii="Arial Narrow" w:hAnsi="Arial Narrow"/>
        </w:rPr>
      </w:pPr>
      <w:r>
        <w:rPr>
          <w:rFonts w:ascii="Arial Narrow" w:hAnsi="Arial Narrow"/>
        </w:rPr>
        <w:tab/>
      </w:r>
    </w:p>
    <w:p w:rsidR="00FA0809" w:rsidRPr="00431FB9" w:rsidRDefault="00FA0809" w:rsidP="00FA0809">
      <w:pPr>
        <w:spacing w:after="0" w:line="240" w:lineRule="auto"/>
        <w:rPr>
          <w:rFonts w:ascii="Calibri" w:eastAsia="Calibri" w:hAnsi="Calibri" w:cs="Calibri"/>
          <w:b/>
          <w:lang w:val="es-ES"/>
        </w:rPr>
      </w:pPr>
    </w:p>
    <w:p w:rsidR="00FA0809" w:rsidRPr="00431FB9" w:rsidRDefault="00FA0809" w:rsidP="00FA0809">
      <w:pPr>
        <w:spacing w:after="0" w:line="240" w:lineRule="auto"/>
        <w:rPr>
          <w:rFonts w:ascii="Calibri" w:eastAsia="Calibri" w:hAnsi="Calibri" w:cs="Calibri"/>
          <w:b/>
          <w:sz w:val="24"/>
          <w:szCs w:val="24"/>
          <w:lang w:val="es-ES"/>
        </w:rPr>
      </w:pPr>
      <w:r w:rsidRPr="00431FB9">
        <w:rPr>
          <w:rFonts w:ascii="Calibri" w:eastAsia="Calibri" w:hAnsi="Calibri" w:cs="Calibri"/>
          <w:b/>
          <w:sz w:val="24"/>
          <w:szCs w:val="24"/>
          <w:lang w:val="es-ES"/>
        </w:rPr>
        <w:t>PROBLEMAS A RESOLVER POR LOS ESTUDIANTES AL FINAL DE LA ASIGNATURA</w:t>
      </w:r>
    </w:p>
    <w:p w:rsidR="00FA0809" w:rsidRPr="00431FB9" w:rsidRDefault="00FA0809" w:rsidP="00FA0809">
      <w:pPr>
        <w:spacing w:after="0" w:line="240" w:lineRule="auto"/>
        <w:rPr>
          <w:rFonts w:ascii="Calibri" w:eastAsia="Calibri" w:hAnsi="Calibri" w:cs="Calibri"/>
          <w:b/>
          <w:sz w:val="24"/>
          <w:szCs w:val="24"/>
          <w:lang w:val="es-ES"/>
        </w:rPr>
      </w:pPr>
    </w:p>
    <w:p w:rsidR="00FA0809" w:rsidRPr="00534C92" w:rsidRDefault="00FA0809" w:rsidP="00534C92">
      <w:pPr>
        <w:pStyle w:val="Prrafodelista"/>
        <w:numPr>
          <w:ilvl w:val="0"/>
          <w:numId w:val="22"/>
        </w:numPr>
        <w:tabs>
          <w:tab w:val="clear" w:pos="720"/>
          <w:tab w:val="num" w:pos="284"/>
        </w:tabs>
        <w:spacing w:after="0" w:line="240" w:lineRule="auto"/>
        <w:ind w:left="284" w:hanging="284"/>
        <w:jc w:val="both"/>
        <w:rPr>
          <w:rFonts w:cs="Calibri"/>
          <w:sz w:val="24"/>
          <w:szCs w:val="24"/>
          <w:lang w:val="es-ES"/>
        </w:rPr>
      </w:pPr>
      <w:r w:rsidRPr="00534C92">
        <w:rPr>
          <w:rFonts w:cs="Calibri"/>
          <w:sz w:val="24"/>
          <w:szCs w:val="24"/>
          <w:lang w:val="es-ES"/>
        </w:rPr>
        <w:t>En el contexto de los potenciales estudiantes de la EAPIA, se observa que el 95 % desconoce la realidad acuacultural,  por lo tanto se requiere bajar este porcentaje.</w:t>
      </w:r>
    </w:p>
    <w:p w:rsidR="00FA0809" w:rsidRPr="00534C92" w:rsidRDefault="00FA0809" w:rsidP="00534C92">
      <w:pPr>
        <w:tabs>
          <w:tab w:val="num" w:pos="284"/>
        </w:tabs>
        <w:spacing w:after="0" w:line="240" w:lineRule="auto"/>
        <w:ind w:left="284" w:hanging="284"/>
        <w:jc w:val="both"/>
        <w:rPr>
          <w:rFonts w:ascii="Calibri" w:eastAsia="Calibri" w:hAnsi="Calibri" w:cs="Calibri"/>
          <w:sz w:val="24"/>
          <w:szCs w:val="24"/>
          <w:lang w:val="es-ES"/>
        </w:rPr>
      </w:pPr>
    </w:p>
    <w:p w:rsidR="00FA0809" w:rsidRPr="00534C92" w:rsidRDefault="00FA0809" w:rsidP="00534C92">
      <w:pPr>
        <w:pStyle w:val="Prrafodelista"/>
        <w:numPr>
          <w:ilvl w:val="0"/>
          <w:numId w:val="22"/>
        </w:numPr>
        <w:tabs>
          <w:tab w:val="clear" w:pos="720"/>
          <w:tab w:val="num" w:pos="284"/>
        </w:tabs>
        <w:spacing w:after="0" w:line="240" w:lineRule="auto"/>
        <w:ind w:left="284" w:hanging="284"/>
        <w:jc w:val="both"/>
        <w:rPr>
          <w:rFonts w:cs="Calibri"/>
          <w:sz w:val="24"/>
          <w:szCs w:val="24"/>
          <w:lang w:val="es-ES"/>
        </w:rPr>
      </w:pPr>
      <w:r w:rsidRPr="00534C92">
        <w:rPr>
          <w:rFonts w:cs="Calibri"/>
          <w:sz w:val="24"/>
          <w:szCs w:val="24"/>
          <w:lang w:val="es-ES"/>
        </w:rPr>
        <w:t>La formación universitaria   no solo requiere adquirir los conocimientos científicos y tecnológicos,  sino también adquirir hábitos de estudios en los jóvenes universitarios, por lo tanto se pretende formar dichos hábitos que superen al 80 %</w:t>
      </w:r>
    </w:p>
    <w:p w:rsidR="00FA0809" w:rsidRPr="00534C92" w:rsidRDefault="00FA0809" w:rsidP="00534C92">
      <w:pPr>
        <w:tabs>
          <w:tab w:val="num" w:pos="284"/>
        </w:tabs>
        <w:spacing w:after="0" w:line="240" w:lineRule="auto"/>
        <w:ind w:left="284" w:hanging="284"/>
        <w:jc w:val="both"/>
        <w:rPr>
          <w:rFonts w:ascii="Calibri" w:eastAsia="Calibri" w:hAnsi="Calibri" w:cs="Calibri"/>
          <w:sz w:val="24"/>
          <w:szCs w:val="24"/>
          <w:lang w:val="es-ES"/>
        </w:rPr>
      </w:pPr>
    </w:p>
    <w:p w:rsidR="00FA0809" w:rsidRPr="00534C92" w:rsidRDefault="00FA0809" w:rsidP="00534C92">
      <w:pPr>
        <w:pStyle w:val="Prrafodelista"/>
        <w:numPr>
          <w:ilvl w:val="0"/>
          <w:numId w:val="22"/>
        </w:numPr>
        <w:tabs>
          <w:tab w:val="clear" w:pos="720"/>
          <w:tab w:val="num" w:pos="284"/>
        </w:tabs>
        <w:spacing w:after="0" w:line="240" w:lineRule="auto"/>
        <w:ind w:left="284" w:hanging="284"/>
        <w:jc w:val="both"/>
        <w:rPr>
          <w:rFonts w:cs="Calibri"/>
          <w:sz w:val="24"/>
          <w:szCs w:val="24"/>
          <w:lang w:val="es-ES"/>
        </w:rPr>
      </w:pPr>
      <w:r w:rsidRPr="00534C92">
        <w:rPr>
          <w:rFonts w:cs="Calibri"/>
          <w:sz w:val="24"/>
          <w:szCs w:val="24"/>
          <w:lang w:val="es-ES"/>
        </w:rPr>
        <w:t>El procesamiento del estudio de la actividad acuacultural,  finalmente se pretende que la gran mayoría aprendan a aplicar los conocimientos adquiridos, llegando al 100 % de los alumnos.</w:t>
      </w:r>
    </w:p>
    <w:p w:rsidR="00FA0809" w:rsidRPr="00431FB9" w:rsidRDefault="00FA0809" w:rsidP="00FA0809">
      <w:pPr>
        <w:spacing w:after="0" w:line="240" w:lineRule="auto"/>
        <w:ind w:left="709"/>
        <w:jc w:val="both"/>
        <w:rPr>
          <w:rFonts w:ascii="Calibri" w:eastAsia="Calibri" w:hAnsi="Calibri" w:cs="Calibri"/>
          <w:b/>
          <w:sz w:val="24"/>
          <w:szCs w:val="24"/>
          <w:lang w:val="es-ES"/>
        </w:rPr>
      </w:pPr>
    </w:p>
    <w:p w:rsidR="00FA0809" w:rsidRPr="00431FB9" w:rsidRDefault="00FA0809" w:rsidP="00FA0809">
      <w:pPr>
        <w:spacing w:after="0" w:line="240" w:lineRule="auto"/>
        <w:ind w:left="709"/>
        <w:jc w:val="both"/>
        <w:rPr>
          <w:rFonts w:ascii="Calibri" w:eastAsia="Calibri" w:hAnsi="Calibri" w:cs="Calibri"/>
          <w:b/>
          <w:lang w:val="es-ES"/>
        </w:rPr>
      </w:pPr>
    </w:p>
    <w:p w:rsidR="00FA0809" w:rsidRPr="00431FB9" w:rsidRDefault="00FA0809" w:rsidP="00FA0809">
      <w:pPr>
        <w:spacing w:after="0" w:line="240" w:lineRule="auto"/>
        <w:rPr>
          <w:rFonts w:ascii="Calibri" w:eastAsia="Calibri" w:hAnsi="Calibri" w:cs="Calibri"/>
          <w:b/>
          <w:lang w:val="es-ES"/>
        </w:rPr>
      </w:pPr>
    </w:p>
    <w:p w:rsidR="00FA0809" w:rsidRPr="00431FB9" w:rsidRDefault="00FA0809" w:rsidP="00FA0809">
      <w:pPr>
        <w:spacing w:after="0" w:line="240" w:lineRule="auto"/>
        <w:rPr>
          <w:rFonts w:ascii="Calibri" w:eastAsia="Calibri" w:hAnsi="Calibri" w:cs="Calibri"/>
          <w:b/>
          <w:sz w:val="24"/>
          <w:szCs w:val="24"/>
          <w:lang w:val="es-ES"/>
        </w:rPr>
      </w:pPr>
      <w:r w:rsidRPr="00431FB9">
        <w:rPr>
          <w:rFonts w:ascii="Calibri" w:eastAsia="Calibri" w:hAnsi="Calibri" w:cs="Calibri"/>
          <w:b/>
          <w:lang w:val="es-ES"/>
        </w:rPr>
        <w:tab/>
      </w:r>
      <w:r w:rsidRPr="00431FB9">
        <w:rPr>
          <w:rFonts w:ascii="Calibri" w:eastAsia="Calibri" w:hAnsi="Calibri" w:cs="Calibri"/>
          <w:b/>
          <w:lang w:val="es-ES"/>
        </w:rPr>
        <w:tab/>
      </w:r>
      <w:r w:rsidRPr="00431FB9">
        <w:rPr>
          <w:rFonts w:ascii="Calibri" w:eastAsia="Calibri" w:hAnsi="Calibri" w:cs="Calibri"/>
          <w:b/>
          <w:lang w:val="es-ES"/>
        </w:rPr>
        <w:tab/>
      </w:r>
      <w:r w:rsidRPr="00431FB9">
        <w:rPr>
          <w:rFonts w:ascii="Calibri" w:eastAsia="Calibri" w:hAnsi="Calibri" w:cs="Calibri"/>
          <w:lang w:val="es-ES"/>
        </w:rPr>
        <w:t xml:space="preserve">            </w:t>
      </w:r>
      <w:r>
        <w:rPr>
          <w:rFonts w:ascii="Calibri" w:eastAsia="Calibri" w:hAnsi="Calibri" w:cs="Calibri"/>
          <w:sz w:val="24"/>
          <w:szCs w:val="24"/>
          <w:lang w:val="es-ES"/>
        </w:rPr>
        <w:t xml:space="preserve">Huacho, </w:t>
      </w:r>
      <w:r w:rsidR="00323257">
        <w:rPr>
          <w:rFonts w:ascii="Calibri" w:eastAsia="Calibri" w:hAnsi="Calibri" w:cs="Calibri"/>
          <w:sz w:val="24"/>
          <w:szCs w:val="24"/>
          <w:lang w:val="es-ES"/>
        </w:rPr>
        <w:t>marzo</w:t>
      </w:r>
      <w:r>
        <w:rPr>
          <w:rFonts w:ascii="Calibri" w:eastAsia="Calibri" w:hAnsi="Calibri" w:cs="Calibri"/>
          <w:sz w:val="24"/>
          <w:szCs w:val="24"/>
          <w:lang w:val="es-ES"/>
        </w:rPr>
        <w:t xml:space="preserve"> del 201</w:t>
      </w:r>
      <w:r w:rsidR="00323257">
        <w:rPr>
          <w:rFonts w:ascii="Calibri" w:eastAsia="Calibri" w:hAnsi="Calibri" w:cs="Calibri"/>
          <w:sz w:val="24"/>
          <w:szCs w:val="24"/>
          <w:lang w:val="es-ES"/>
        </w:rPr>
        <w:t>8</w:t>
      </w:r>
    </w:p>
    <w:p w:rsidR="00FA0809" w:rsidRPr="00431FB9" w:rsidRDefault="00FA0809" w:rsidP="00FA0809">
      <w:pPr>
        <w:spacing w:after="0" w:line="240" w:lineRule="auto"/>
        <w:rPr>
          <w:rFonts w:ascii="Calibri" w:eastAsia="Calibri" w:hAnsi="Calibri" w:cs="Calibri"/>
          <w:b/>
          <w:sz w:val="24"/>
          <w:szCs w:val="24"/>
          <w:lang w:val="es-ES"/>
        </w:rPr>
      </w:pPr>
    </w:p>
    <w:p w:rsidR="00FA0809" w:rsidRDefault="00FA0809" w:rsidP="00FA0809">
      <w:pPr>
        <w:spacing w:after="0" w:line="240" w:lineRule="auto"/>
        <w:rPr>
          <w:rFonts w:ascii="Calibri" w:eastAsia="Calibri" w:hAnsi="Calibri" w:cs="Calibri"/>
          <w:b/>
          <w:sz w:val="24"/>
          <w:szCs w:val="24"/>
          <w:lang w:val="es-ES"/>
        </w:rPr>
      </w:pPr>
    </w:p>
    <w:p w:rsidR="00534C92" w:rsidRPr="00431FB9" w:rsidRDefault="00534C92" w:rsidP="00FA0809">
      <w:pPr>
        <w:spacing w:after="0" w:line="240" w:lineRule="auto"/>
        <w:rPr>
          <w:rFonts w:ascii="Calibri" w:eastAsia="Calibri" w:hAnsi="Calibri" w:cs="Calibri"/>
          <w:b/>
          <w:sz w:val="24"/>
          <w:szCs w:val="24"/>
          <w:lang w:val="es-ES"/>
        </w:rPr>
      </w:pPr>
    </w:p>
    <w:p w:rsidR="00FA0809" w:rsidRPr="00431FB9" w:rsidRDefault="00FA0809" w:rsidP="00FA0809">
      <w:pPr>
        <w:spacing w:after="0" w:line="240" w:lineRule="auto"/>
        <w:rPr>
          <w:rFonts w:ascii="Calibri" w:eastAsia="Calibri" w:hAnsi="Calibri" w:cs="Calibri"/>
          <w:b/>
          <w:sz w:val="24"/>
          <w:szCs w:val="24"/>
          <w:lang w:val="es-ES"/>
        </w:rPr>
      </w:pPr>
      <w:r w:rsidRPr="00431FB9">
        <w:rPr>
          <w:rFonts w:ascii="Calibri" w:eastAsia="Calibri" w:hAnsi="Calibri" w:cs="Calibri"/>
          <w:b/>
          <w:sz w:val="24"/>
          <w:szCs w:val="24"/>
          <w:lang w:val="es-ES"/>
        </w:rPr>
        <w:t xml:space="preserve">                                                                                          </w:t>
      </w:r>
      <w:r>
        <w:rPr>
          <w:rFonts w:ascii="Calibri" w:eastAsia="Calibri" w:hAnsi="Calibri" w:cs="Calibri"/>
          <w:b/>
          <w:sz w:val="24"/>
          <w:szCs w:val="24"/>
          <w:lang w:val="es-ES"/>
        </w:rPr>
        <w:t xml:space="preserve">     </w:t>
      </w:r>
    </w:p>
    <w:p w:rsidR="00FA0809" w:rsidRPr="00431FB9" w:rsidRDefault="00FA0809" w:rsidP="00FA0809">
      <w:pPr>
        <w:spacing w:after="0" w:line="240" w:lineRule="auto"/>
        <w:rPr>
          <w:rFonts w:ascii="Calibri" w:eastAsia="Calibri" w:hAnsi="Calibri" w:cs="Calibri"/>
          <w:b/>
          <w:sz w:val="24"/>
          <w:szCs w:val="24"/>
          <w:lang w:val="es-ES"/>
        </w:rPr>
      </w:pPr>
      <w:r w:rsidRPr="00431FB9">
        <w:rPr>
          <w:rFonts w:ascii="Calibri" w:eastAsia="Calibri" w:hAnsi="Calibri" w:cs="Calibri"/>
          <w:b/>
          <w:sz w:val="24"/>
          <w:szCs w:val="24"/>
          <w:lang w:val="es-ES"/>
        </w:rPr>
        <w:t xml:space="preserve">                                                                                           Ing. Héctor Romero Camarena</w:t>
      </w:r>
    </w:p>
    <w:p w:rsidR="00FA0809" w:rsidRPr="00431FB9" w:rsidRDefault="00FA0809" w:rsidP="00FA0809">
      <w:pPr>
        <w:spacing w:after="0" w:line="240" w:lineRule="auto"/>
        <w:rPr>
          <w:rFonts w:ascii="Calibri" w:eastAsia="Calibri" w:hAnsi="Calibri" w:cs="Calibri"/>
          <w:b/>
          <w:sz w:val="24"/>
          <w:szCs w:val="24"/>
          <w:lang w:val="es-ES"/>
        </w:rPr>
      </w:pP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t>Código: DNP 171</w:t>
      </w:r>
    </w:p>
    <w:p w:rsidR="00FA0809" w:rsidRPr="00431FB9" w:rsidRDefault="00FA0809" w:rsidP="00FA0809">
      <w:pPr>
        <w:spacing w:after="0" w:line="240" w:lineRule="auto"/>
        <w:rPr>
          <w:rFonts w:ascii="Calibri" w:eastAsia="Calibri" w:hAnsi="Calibri" w:cs="Calibri"/>
          <w:b/>
          <w:sz w:val="24"/>
          <w:szCs w:val="24"/>
          <w:lang w:val="es-ES"/>
        </w:rPr>
      </w:pP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r>
      <w:r w:rsidRPr="00431FB9">
        <w:rPr>
          <w:rFonts w:ascii="Calibri" w:eastAsia="Calibri" w:hAnsi="Calibri" w:cs="Calibri"/>
          <w:b/>
          <w:sz w:val="24"/>
          <w:szCs w:val="24"/>
          <w:lang w:val="es-ES"/>
        </w:rPr>
        <w:tab/>
        <w:t xml:space="preserve">                  Docente</w:t>
      </w:r>
    </w:p>
    <w:p w:rsidR="00FA0809" w:rsidRDefault="00FA0809" w:rsidP="00FA0809"/>
    <w:sectPr w:rsidR="00FA0809" w:rsidSect="0083496A">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FA" w:rsidRDefault="001866FA">
      <w:pPr>
        <w:spacing w:after="0" w:line="240" w:lineRule="auto"/>
      </w:pPr>
      <w:r>
        <w:separator/>
      </w:r>
    </w:p>
  </w:endnote>
  <w:endnote w:type="continuationSeparator" w:id="0">
    <w:p w:rsidR="001866FA" w:rsidRDefault="0018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C5" w:rsidRPr="00DB634B" w:rsidRDefault="007B0BC5">
    <w:pPr>
      <w:rPr>
        <w:rFonts w:ascii="Cambria" w:eastAsia="Times New Roman" w:hAnsi="Cambria"/>
      </w:rPr>
    </w:pPr>
  </w:p>
  <w:p w:rsidR="007B0BC5" w:rsidRDefault="007B0B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FA" w:rsidRDefault="001866FA">
      <w:pPr>
        <w:spacing w:after="0" w:line="240" w:lineRule="auto"/>
      </w:pPr>
      <w:r>
        <w:separator/>
      </w:r>
    </w:p>
  </w:footnote>
  <w:footnote w:type="continuationSeparator" w:id="0">
    <w:p w:rsidR="001866FA" w:rsidRDefault="00186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C5" w:rsidRDefault="0083496A" w:rsidP="00431FB9">
    <w:pPr>
      <w:pStyle w:val="Encabezado"/>
      <w:ind w:right="-710"/>
      <w:jc w:val="right"/>
    </w:pPr>
    <w:r>
      <w:rPr>
        <w:noProof/>
        <w:lang w:val="es-PE" w:eastAsia="es-PE"/>
      </w:rPr>
      <w:drawing>
        <wp:anchor distT="0" distB="0" distL="114300" distR="114300" simplePos="0" relativeHeight="251660288" behindDoc="1" locked="0" layoutInCell="1" allowOverlap="1" wp14:anchorId="42A99A8B" wp14:editId="7F9A8F79">
          <wp:simplePos x="0" y="0"/>
          <wp:positionH relativeFrom="column">
            <wp:posOffset>-30940</wp:posOffset>
          </wp:positionH>
          <wp:positionV relativeFrom="paragraph">
            <wp:posOffset>60018</wp:posOffset>
          </wp:positionV>
          <wp:extent cx="680720" cy="669925"/>
          <wp:effectExtent l="0" t="0" r="5080" b="0"/>
          <wp:wrapNone/>
          <wp:docPr id="3" name="Imagen 3"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ach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BC5" w:rsidRDefault="007B0B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A40E1"/>
    <w:multiLevelType w:val="multilevel"/>
    <w:tmpl w:val="4CCC8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203B7B"/>
    <w:multiLevelType w:val="multilevel"/>
    <w:tmpl w:val="4CCC8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B9"/>
    <w:rsid w:val="000349A3"/>
    <w:rsid w:val="00046F37"/>
    <w:rsid w:val="0005740B"/>
    <w:rsid w:val="00080A0C"/>
    <w:rsid w:val="000965AC"/>
    <w:rsid w:val="000C1DD3"/>
    <w:rsid w:val="0016297F"/>
    <w:rsid w:val="001851D2"/>
    <w:rsid w:val="001866FA"/>
    <w:rsid w:val="001C3A2E"/>
    <w:rsid w:val="001F57E9"/>
    <w:rsid w:val="002021DE"/>
    <w:rsid w:val="00205457"/>
    <w:rsid w:val="00207F1E"/>
    <w:rsid w:val="002112D5"/>
    <w:rsid w:val="00214328"/>
    <w:rsid w:val="00220DD7"/>
    <w:rsid w:val="0025019C"/>
    <w:rsid w:val="0027165E"/>
    <w:rsid w:val="00273317"/>
    <w:rsid w:val="002778AC"/>
    <w:rsid w:val="0028510C"/>
    <w:rsid w:val="002B386B"/>
    <w:rsid w:val="002C73DB"/>
    <w:rsid w:val="00323257"/>
    <w:rsid w:val="00331DDC"/>
    <w:rsid w:val="00365A3D"/>
    <w:rsid w:val="00367B1A"/>
    <w:rsid w:val="00373302"/>
    <w:rsid w:val="00385BAE"/>
    <w:rsid w:val="003A2866"/>
    <w:rsid w:val="003C4EC5"/>
    <w:rsid w:val="00431FB9"/>
    <w:rsid w:val="00466592"/>
    <w:rsid w:val="00470E6F"/>
    <w:rsid w:val="00493D04"/>
    <w:rsid w:val="004C4CF1"/>
    <w:rsid w:val="00534C92"/>
    <w:rsid w:val="005415A6"/>
    <w:rsid w:val="00551FA6"/>
    <w:rsid w:val="00576754"/>
    <w:rsid w:val="005E6120"/>
    <w:rsid w:val="00615988"/>
    <w:rsid w:val="00622C8A"/>
    <w:rsid w:val="006303F4"/>
    <w:rsid w:val="006431B0"/>
    <w:rsid w:val="006A1F72"/>
    <w:rsid w:val="006F66C3"/>
    <w:rsid w:val="00750FD4"/>
    <w:rsid w:val="00754EFE"/>
    <w:rsid w:val="007727CB"/>
    <w:rsid w:val="00777EBA"/>
    <w:rsid w:val="007B0BC5"/>
    <w:rsid w:val="007C66CD"/>
    <w:rsid w:val="0083496A"/>
    <w:rsid w:val="00861D5D"/>
    <w:rsid w:val="008850A0"/>
    <w:rsid w:val="00897C09"/>
    <w:rsid w:val="0092116D"/>
    <w:rsid w:val="00931814"/>
    <w:rsid w:val="0094633E"/>
    <w:rsid w:val="00947CEA"/>
    <w:rsid w:val="00995A19"/>
    <w:rsid w:val="009A6434"/>
    <w:rsid w:val="00A509B4"/>
    <w:rsid w:val="00A5307E"/>
    <w:rsid w:val="00A547FB"/>
    <w:rsid w:val="00AB4BFF"/>
    <w:rsid w:val="00AB7CAF"/>
    <w:rsid w:val="00B02752"/>
    <w:rsid w:val="00B35CF8"/>
    <w:rsid w:val="00B9419A"/>
    <w:rsid w:val="00B9776B"/>
    <w:rsid w:val="00BA3881"/>
    <w:rsid w:val="00BB5FCA"/>
    <w:rsid w:val="00BF1D32"/>
    <w:rsid w:val="00C56D28"/>
    <w:rsid w:val="00CA6A61"/>
    <w:rsid w:val="00CD3E9A"/>
    <w:rsid w:val="00D107B1"/>
    <w:rsid w:val="00D31131"/>
    <w:rsid w:val="00D33965"/>
    <w:rsid w:val="00D83D43"/>
    <w:rsid w:val="00DE2819"/>
    <w:rsid w:val="00DE3694"/>
    <w:rsid w:val="00E3120B"/>
    <w:rsid w:val="00E3488A"/>
    <w:rsid w:val="00EA15A6"/>
    <w:rsid w:val="00F615D2"/>
    <w:rsid w:val="00F9030D"/>
    <w:rsid w:val="00FA0809"/>
    <w:rsid w:val="00FB4BFA"/>
    <w:rsid w:val="00FF6011"/>
    <w:rsid w:val="00FF793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10360-6244-4CC1-8ACE-D6C299FF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FA"/>
  </w:style>
  <w:style w:type="paragraph" w:styleId="Ttulo3">
    <w:name w:val="heading 3"/>
    <w:basedOn w:val="Normal"/>
    <w:next w:val="Normal"/>
    <w:link w:val="Ttulo3Car"/>
    <w:qFormat/>
    <w:rsid w:val="00431FB9"/>
    <w:pPr>
      <w:keepNext/>
      <w:spacing w:before="240" w:after="60" w:line="240" w:lineRule="auto"/>
      <w:outlineLvl w:val="2"/>
    </w:pPr>
    <w:rPr>
      <w:rFonts w:ascii="Cambria" w:eastAsia="Times New Roman" w:hAnsi="Cambria" w:cs="Times New Roman"/>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31FB9"/>
    <w:rPr>
      <w:rFonts w:ascii="Cambria" w:eastAsia="Times New Roman" w:hAnsi="Cambria" w:cs="Times New Roman"/>
      <w:b/>
      <w:bCs/>
      <w:sz w:val="26"/>
      <w:szCs w:val="26"/>
      <w:lang w:val="es-ES" w:eastAsia="es-ES"/>
    </w:rPr>
  </w:style>
  <w:style w:type="numbering" w:customStyle="1" w:styleId="Sinlista1">
    <w:name w:val="Sin lista1"/>
    <w:next w:val="Sinlista"/>
    <w:uiPriority w:val="99"/>
    <w:semiHidden/>
    <w:unhideWhenUsed/>
    <w:rsid w:val="00431FB9"/>
  </w:style>
  <w:style w:type="table" w:styleId="Tablaconcuadrcula">
    <w:name w:val="Table Grid"/>
    <w:basedOn w:val="Tablanormal"/>
    <w:uiPriority w:val="59"/>
    <w:rsid w:val="00431FB9"/>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FB9"/>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431FB9"/>
    <w:rPr>
      <w:rFonts w:ascii="Tahoma" w:eastAsia="Calibri" w:hAnsi="Tahoma" w:cs="Times New Roman"/>
      <w:sz w:val="16"/>
      <w:szCs w:val="16"/>
      <w:lang w:val="x-none" w:eastAsia="x-none"/>
    </w:rPr>
  </w:style>
  <w:style w:type="paragraph" w:styleId="Encabezado">
    <w:name w:val="header"/>
    <w:basedOn w:val="Normal"/>
    <w:link w:val="EncabezadoCar"/>
    <w:uiPriority w:val="99"/>
    <w:unhideWhenUsed/>
    <w:rsid w:val="00431FB9"/>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EncabezadoCar">
    <w:name w:val="Encabezado Car"/>
    <w:basedOn w:val="Fuentedeprrafopredeter"/>
    <w:link w:val="Encabezado"/>
    <w:uiPriority w:val="99"/>
    <w:rsid w:val="00431FB9"/>
    <w:rPr>
      <w:rFonts w:ascii="Calibri" w:eastAsia="Calibri" w:hAnsi="Calibri" w:cs="Times New Roman"/>
      <w:sz w:val="20"/>
      <w:szCs w:val="20"/>
      <w:lang w:val="x-none" w:eastAsia="x-none"/>
    </w:rPr>
  </w:style>
  <w:style w:type="paragraph" w:styleId="Piedepgina">
    <w:name w:val="footer"/>
    <w:basedOn w:val="Normal"/>
    <w:link w:val="PiedepginaCar"/>
    <w:uiPriority w:val="99"/>
    <w:unhideWhenUsed/>
    <w:rsid w:val="00431FB9"/>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basedOn w:val="Fuentedeprrafopredeter"/>
    <w:link w:val="Piedepgina"/>
    <w:uiPriority w:val="99"/>
    <w:rsid w:val="00431FB9"/>
    <w:rPr>
      <w:rFonts w:ascii="Calibri" w:eastAsia="Calibri" w:hAnsi="Calibri" w:cs="Times New Roman"/>
      <w:sz w:val="20"/>
      <w:szCs w:val="20"/>
      <w:lang w:val="x-none" w:eastAsia="x-none"/>
    </w:rPr>
  </w:style>
  <w:style w:type="paragraph" w:styleId="Prrafodelista">
    <w:name w:val="List Paragraph"/>
    <w:basedOn w:val="Normal"/>
    <w:uiPriority w:val="34"/>
    <w:qFormat/>
    <w:rsid w:val="00431FB9"/>
    <w:pPr>
      <w:ind w:left="720"/>
      <w:contextualSpacing/>
    </w:pPr>
    <w:rPr>
      <w:rFonts w:ascii="Calibri" w:eastAsia="Calibri" w:hAnsi="Calibri" w:cs="Times New Roman"/>
    </w:rPr>
  </w:style>
  <w:style w:type="character" w:styleId="CitaHTML">
    <w:name w:val="HTML Cite"/>
    <w:uiPriority w:val="99"/>
    <w:semiHidden/>
    <w:unhideWhenUsed/>
    <w:rsid w:val="00431FB9"/>
    <w:rPr>
      <w:i/>
      <w:iCs/>
    </w:rPr>
  </w:style>
  <w:style w:type="character" w:styleId="Refdecomentario">
    <w:name w:val="annotation reference"/>
    <w:uiPriority w:val="99"/>
    <w:semiHidden/>
    <w:unhideWhenUsed/>
    <w:rsid w:val="00431FB9"/>
    <w:rPr>
      <w:sz w:val="16"/>
      <w:szCs w:val="16"/>
    </w:rPr>
  </w:style>
  <w:style w:type="paragraph" w:styleId="Textocomentario">
    <w:name w:val="annotation text"/>
    <w:basedOn w:val="Normal"/>
    <w:link w:val="TextocomentarioCar"/>
    <w:uiPriority w:val="99"/>
    <w:semiHidden/>
    <w:unhideWhenUsed/>
    <w:rsid w:val="00431FB9"/>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semiHidden/>
    <w:rsid w:val="00431FB9"/>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431FB9"/>
    <w:rPr>
      <w:b/>
      <w:bCs/>
    </w:rPr>
  </w:style>
  <w:style w:type="character" w:customStyle="1" w:styleId="AsuntodelcomentarioCar">
    <w:name w:val="Asunto del comentario Car"/>
    <w:basedOn w:val="TextocomentarioCar"/>
    <w:link w:val="Asuntodelcomentario"/>
    <w:uiPriority w:val="99"/>
    <w:semiHidden/>
    <w:rsid w:val="00431FB9"/>
    <w:rPr>
      <w:rFonts w:ascii="Calibri" w:eastAsia="Calibri" w:hAnsi="Calibri" w:cs="Times New Roman"/>
      <w:b/>
      <w:bCs/>
      <w:sz w:val="20"/>
      <w:szCs w:val="20"/>
      <w:lang w:val="x-none"/>
    </w:rPr>
  </w:style>
  <w:style w:type="paragraph" w:styleId="Sinespaciado">
    <w:name w:val="No Spacing"/>
    <w:uiPriority w:val="1"/>
    <w:qFormat/>
    <w:rsid w:val="00431FB9"/>
    <w:pPr>
      <w:spacing w:after="0" w:line="240" w:lineRule="auto"/>
    </w:pPr>
    <w:rPr>
      <w:rFonts w:ascii="Calibri" w:eastAsia="Times New Roman" w:hAnsi="Calibri" w:cs="Times New Roman"/>
      <w:lang w:eastAsia="es-PE"/>
    </w:rPr>
  </w:style>
  <w:style w:type="character" w:customStyle="1" w:styleId="apple-style-span">
    <w:name w:val="apple-style-span"/>
    <w:basedOn w:val="Fuentedeprrafopredeter"/>
    <w:rsid w:val="00431FB9"/>
  </w:style>
  <w:style w:type="character" w:customStyle="1" w:styleId="apple-converted-space">
    <w:name w:val="apple-converted-space"/>
    <w:rsid w:val="00431FB9"/>
  </w:style>
  <w:style w:type="character" w:styleId="Hipervnculo">
    <w:name w:val="Hyperlink"/>
    <w:unhideWhenUsed/>
    <w:rsid w:val="00431FB9"/>
    <w:rPr>
      <w:color w:val="0000FF"/>
      <w:u w:val="single"/>
    </w:rPr>
  </w:style>
  <w:style w:type="character" w:styleId="Hipervnculovisitado">
    <w:name w:val="FollowedHyperlink"/>
    <w:uiPriority w:val="99"/>
    <w:semiHidden/>
    <w:unhideWhenUsed/>
    <w:rsid w:val="00431FB9"/>
    <w:rPr>
      <w:color w:val="800080"/>
      <w:u w:val="single"/>
    </w:rPr>
  </w:style>
  <w:style w:type="character" w:styleId="nfasis">
    <w:name w:val="Emphasis"/>
    <w:uiPriority w:val="20"/>
    <w:qFormat/>
    <w:rsid w:val="00220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723">
      <w:bodyDiv w:val="1"/>
      <w:marLeft w:val="0"/>
      <w:marRight w:val="0"/>
      <w:marTop w:val="0"/>
      <w:marBottom w:val="0"/>
      <w:divBdr>
        <w:top w:val="none" w:sz="0" w:space="0" w:color="auto"/>
        <w:left w:val="none" w:sz="0" w:space="0" w:color="auto"/>
        <w:bottom w:val="none" w:sz="0" w:space="0" w:color="auto"/>
        <w:right w:val="none" w:sz="0" w:space="0" w:color="auto"/>
      </w:divBdr>
    </w:div>
    <w:div w:id="42876376">
      <w:bodyDiv w:val="1"/>
      <w:marLeft w:val="0"/>
      <w:marRight w:val="0"/>
      <w:marTop w:val="0"/>
      <w:marBottom w:val="0"/>
      <w:divBdr>
        <w:top w:val="none" w:sz="0" w:space="0" w:color="auto"/>
        <w:left w:val="none" w:sz="0" w:space="0" w:color="auto"/>
        <w:bottom w:val="none" w:sz="0" w:space="0" w:color="auto"/>
        <w:right w:val="none" w:sz="0" w:space="0" w:color="auto"/>
      </w:divBdr>
      <w:divsChild>
        <w:div w:id="1804080930">
          <w:marLeft w:val="547"/>
          <w:marRight w:val="0"/>
          <w:marTop w:val="115"/>
          <w:marBottom w:val="0"/>
          <w:divBdr>
            <w:top w:val="none" w:sz="0" w:space="0" w:color="auto"/>
            <w:left w:val="none" w:sz="0" w:space="0" w:color="auto"/>
            <w:bottom w:val="none" w:sz="0" w:space="0" w:color="auto"/>
            <w:right w:val="none" w:sz="0" w:space="0" w:color="auto"/>
          </w:divBdr>
        </w:div>
      </w:divsChild>
    </w:div>
    <w:div w:id="72557862">
      <w:bodyDiv w:val="1"/>
      <w:marLeft w:val="0"/>
      <w:marRight w:val="0"/>
      <w:marTop w:val="0"/>
      <w:marBottom w:val="0"/>
      <w:divBdr>
        <w:top w:val="none" w:sz="0" w:space="0" w:color="auto"/>
        <w:left w:val="none" w:sz="0" w:space="0" w:color="auto"/>
        <w:bottom w:val="none" w:sz="0" w:space="0" w:color="auto"/>
        <w:right w:val="none" w:sz="0" w:space="0" w:color="auto"/>
      </w:divBdr>
      <w:divsChild>
        <w:div w:id="882520496">
          <w:marLeft w:val="547"/>
          <w:marRight w:val="0"/>
          <w:marTop w:val="115"/>
          <w:marBottom w:val="0"/>
          <w:divBdr>
            <w:top w:val="none" w:sz="0" w:space="0" w:color="auto"/>
            <w:left w:val="none" w:sz="0" w:space="0" w:color="auto"/>
            <w:bottom w:val="none" w:sz="0" w:space="0" w:color="auto"/>
            <w:right w:val="none" w:sz="0" w:space="0" w:color="auto"/>
          </w:divBdr>
        </w:div>
        <w:div w:id="2041011656">
          <w:marLeft w:val="547"/>
          <w:marRight w:val="0"/>
          <w:marTop w:val="115"/>
          <w:marBottom w:val="0"/>
          <w:divBdr>
            <w:top w:val="none" w:sz="0" w:space="0" w:color="auto"/>
            <w:left w:val="none" w:sz="0" w:space="0" w:color="auto"/>
            <w:bottom w:val="none" w:sz="0" w:space="0" w:color="auto"/>
            <w:right w:val="none" w:sz="0" w:space="0" w:color="auto"/>
          </w:divBdr>
        </w:div>
        <w:div w:id="553809768">
          <w:marLeft w:val="547"/>
          <w:marRight w:val="0"/>
          <w:marTop w:val="115"/>
          <w:marBottom w:val="0"/>
          <w:divBdr>
            <w:top w:val="none" w:sz="0" w:space="0" w:color="auto"/>
            <w:left w:val="none" w:sz="0" w:space="0" w:color="auto"/>
            <w:bottom w:val="none" w:sz="0" w:space="0" w:color="auto"/>
            <w:right w:val="none" w:sz="0" w:space="0" w:color="auto"/>
          </w:divBdr>
        </w:div>
      </w:divsChild>
    </w:div>
    <w:div w:id="153759652">
      <w:bodyDiv w:val="1"/>
      <w:marLeft w:val="0"/>
      <w:marRight w:val="0"/>
      <w:marTop w:val="0"/>
      <w:marBottom w:val="0"/>
      <w:divBdr>
        <w:top w:val="none" w:sz="0" w:space="0" w:color="auto"/>
        <w:left w:val="none" w:sz="0" w:space="0" w:color="auto"/>
        <w:bottom w:val="none" w:sz="0" w:space="0" w:color="auto"/>
        <w:right w:val="none" w:sz="0" w:space="0" w:color="auto"/>
      </w:divBdr>
      <w:divsChild>
        <w:div w:id="1762599911">
          <w:marLeft w:val="547"/>
          <w:marRight w:val="0"/>
          <w:marTop w:val="91"/>
          <w:marBottom w:val="0"/>
          <w:divBdr>
            <w:top w:val="none" w:sz="0" w:space="0" w:color="auto"/>
            <w:left w:val="none" w:sz="0" w:space="0" w:color="auto"/>
            <w:bottom w:val="none" w:sz="0" w:space="0" w:color="auto"/>
            <w:right w:val="none" w:sz="0" w:space="0" w:color="auto"/>
          </w:divBdr>
        </w:div>
        <w:div w:id="310140345">
          <w:marLeft w:val="547"/>
          <w:marRight w:val="0"/>
          <w:marTop w:val="91"/>
          <w:marBottom w:val="0"/>
          <w:divBdr>
            <w:top w:val="none" w:sz="0" w:space="0" w:color="auto"/>
            <w:left w:val="none" w:sz="0" w:space="0" w:color="auto"/>
            <w:bottom w:val="none" w:sz="0" w:space="0" w:color="auto"/>
            <w:right w:val="none" w:sz="0" w:space="0" w:color="auto"/>
          </w:divBdr>
        </w:div>
        <w:div w:id="1152136526">
          <w:marLeft w:val="547"/>
          <w:marRight w:val="0"/>
          <w:marTop w:val="91"/>
          <w:marBottom w:val="0"/>
          <w:divBdr>
            <w:top w:val="none" w:sz="0" w:space="0" w:color="auto"/>
            <w:left w:val="none" w:sz="0" w:space="0" w:color="auto"/>
            <w:bottom w:val="none" w:sz="0" w:space="0" w:color="auto"/>
            <w:right w:val="none" w:sz="0" w:space="0" w:color="auto"/>
          </w:divBdr>
        </w:div>
      </w:divsChild>
    </w:div>
    <w:div w:id="177476693">
      <w:bodyDiv w:val="1"/>
      <w:marLeft w:val="0"/>
      <w:marRight w:val="0"/>
      <w:marTop w:val="0"/>
      <w:marBottom w:val="0"/>
      <w:divBdr>
        <w:top w:val="none" w:sz="0" w:space="0" w:color="auto"/>
        <w:left w:val="none" w:sz="0" w:space="0" w:color="auto"/>
        <w:bottom w:val="none" w:sz="0" w:space="0" w:color="auto"/>
        <w:right w:val="none" w:sz="0" w:space="0" w:color="auto"/>
      </w:divBdr>
    </w:div>
    <w:div w:id="200217291">
      <w:bodyDiv w:val="1"/>
      <w:marLeft w:val="0"/>
      <w:marRight w:val="0"/>
      <w:marTop w:val="0"/>
      <w:marBottom w:val="0"/>
      <w:divBdr>
        <w:top w:val="none" w:sz="0" w:space="0" w:color="auto"/>
        <w:left w:val="none" w:sz="0" w:space="0" w:color="auto"/>
        <w:bottom w:val="none" w:sz="0" w:space="0" w:color="auto"/>
        <w:right w:val="none" w:sz="0" w:space="0" w:color="auto"/>
      </w:divBdr>
    </w:div>
    <w:div w:id="250286140">
      <w:bodyDiv w:val="1"/>
      <w:marLeft w:val="0"/>
      <w:marRight w:val="0"/>
      <w:marTop w:val="0"/>
      <w:marBottom w:val="0"/>
      <w:divBdr>
        <w:top w:val="none" w:sz="0" w:space="0" w:color="auto"/>
        <w:left w:val="none" w:sz="0" w:space="0" w:color="auto"/>
        <w:bottom w:val="none" w:sz="0" w:space="0" w:color="auto"/>
        <w:right w:val="none" w:sz="0" w:space="0" w:color="auto"/>
      </w:divBdr>
    </w:div>
    <w:div w:id="364603021">
      <w:bodyDiv w:val="1"/>
      <w:marLeft w:val="0"/>
      <w:marRight w:val="0"/>
      <w:marTop w:val="0"/>
      <w:marBottom w:val="0"/>
      <w:divBdr>
        <w:top w:val="none" w:sz="0" w:space="0" w:color="auto"/>
        <w:left w:val="none" w:sz="0" w:space="0" w:color="auto"/>
        <w:bottom w:val="none" w:sz="0" w:space="0" w:color="auto"/>
        <w:right w:val="none" w:sz="0" w:space="0" w:color="auto"/>
      </w:divBdr>
    </w:div>
    <w:div w:id="427846762">
      <w:bodyDiv w:val="1"/>
      <w:marLeft w:val="0"/>
      <w:marRight w:val="0"/>
      <w:marTop w:val="0"/>
      <w:marBottom w:val="0"/>
      <w:divBdr>
        <w:top w:val="none" w:sz="0" w:space="0" w:color="auto"/>
        <w:left w:val="none" w:sz="0" w:space="0" w:color="auto"/>
        <w:bottom w:val="none" w:sz="0" w:space="0" w:color="auto"/>
        <w:right w:val="none" w:sz="0" w:space="0" w:color="auto"/>
      </w:divBdr>
      <w:divsChild>
        <w:div w:id="1424642148">
          <w:marLeft w:val="547"/>
          <w:marRight w:val="0"/>
          <w:marTop w:val="154"/>
          <w:marBottom w:val="0"/>
          <w:divBdr>
            <w:top w:val="none" w:sz="0" w:space="0" w:color="auto"/>
            <w:left w:val="none" w:sz="0" w:space="0" w:color="auto"/>
            <w:bottom w:val="none" w:sz="0" w:space="0" w:color="auto"/>
            <w:right w:val="none" w:sz="0" w:space="0" w:color="auto"/>
          </w:divBdr>
        </w:div>
      </w:divsChild>
    </w:div>
    <w:div w:id="540283851">
      <w:bodyDiv w:val="1"/>
      <w:marLeft w:val="0"/>
      <w:marRight w:val="0"/>
      <w:marTop w:val="0"/>
      <w:marBottom w:val="0"/>
      <w:divBdr>
        <w:top w:val="none" w:sz="0" w:space="0" w:color="auto"/>
        <w:left w:val="none" w:sz="0" w:space="0" w:color="auto"/>
        <w:bottom w:val="none" w:sz="0" w:space="0" w:color="auto"/>
        <w:right w:val="none" w:sz="0" w:space="0" w:color="auto"/>
      </w:divBdr>
      <w:divsChild>
        <w:div w:id="489256632">
          <w:marLeft w:val="547"/>
          <w:marRight w:val="0"/>
          <w:marTop w:val="134"/>
          <w:marBottom w:val="0"/>
          <w:divBdr>
            <w:top w:val="none" w:sz="0" w:space="0" w:color="auto"/>
            <w:left w:val="none" w:sz="0" w:space="0" w:color="auto"/>
            <w:bottom w:val="none" w:sz="0" w:space="0" w:color="auto"/>
            <w:right w:val="none" w:sz="0" w:space="0" w:color="auto"/>
          </w:divBdr>
        </w:div>
      </w:divsChild>
    </w:div>
    <w:div w:id="675226641">
      <w:bodyDiv w:val="1"/>
      <w:marLeft w:val="0"/>
      <w:marRight w:val="0"/>
      <w:marTop w:val="0"/>
      <w:marBottom w:val="0"/>
      <w:divBdr>
        <w:top w:val="none" w:sz="0" w:space="0" w:color="auto"/>
        <w:left w:val="none" w:sz="0" w:space="0" w:color="auto"/>
        <w:bottom w:val="none" w:sz="0" w:space="0" w:color="auto"/>
        <w:right w:val="none" w:sz="0" w:space="0" w:color="auto"/>
      </w:divBdr>
      <w:divsChild>
        <w:div w:id="1044251095">
          <w:marLeft w:val="547"/>
          <w:marRight w:val="0"/>
          <w:marTop w:val="134"/>
          <w:marBottom w:val="0"/>
          <w:divBdr>
            <w:top w:val="none" w:sz="0" w:space="0" w:color="auto"/>
            <w:left w:val="none" w:sz="0" w:space="0" w:color="auto"/>
            <w:bottom w:val="none" w:sz="0" w:space="0" w:color="auto"/>
            <w:right w:val="none" w:sz="0" w:space="0" w:color="auto"/>
          </w:divBdr>
        </w:div>
      </w:divsChild>
    </w:div>
    <w:div w:id="777912844">
      <w:bodyDiv w:val="1"/>
      <w:marLeft w:val="0"/>
      <w:marRight w:val="0"/>
      <w:marTop w:val="0"/>
      <w:marBottom w:val="0"/>
      <w:divBdr>
        <w:top w:val="none" w:sz="0" w:space="0" w:color="auto"/>
        <w:left w:val="none" w:sz="0" w:space="0" w:color="auto"/>
        <w:bottom w:val="none" w:sz="0" w:space="0" w:color="auto"/>
        <w:right w:val="none" w:sz="0" w:space="0" w:color="auto"/>
      </w:divBdr>
    </w:div>
    <w:div w:id="785391691">
      <w:bodyDiv w:val="1"/>
      <w:marLeft w:val="0"/>
      <w:marRight w:val="0"/>
      <w:marTop w:val="0"/>
      <w:marBottom w:val="0"/>
      <w:divBdr>
        <w:top w:val="none" w:sz="0" w:space="0" w:color="auto"/>
        <w:left w:val="none" w:sz="0" w:space="0" w:color="auto"/>
        <w:bottom w:val="none" w:sz="0" w:space="0" w:color="auto"/>
        <w:right w:val="none" w:sz="0" w:space="0" w:color="auto"/>
      </w:divBdr>
      <w:divsChild>
        <w:div w:id="1706637669">
          <w:marLeft w:val="446"/>
          <w:marRight w:val="0"/>
          <w:marTop w:val="0"/>
          <w:marBottom w:val="0"/>
          <w:divBdr>
            <w:top w:val="none" w:sz="0" w:space="0" w:color="auto"/>
            <w:left w:val="none" w:sz="0" w:space="0" w:color="auto"/>
            <w:bottom w:val="none" w:sz="0" w:space="0" w:color="auto"/>
            <w:right w:val="none" w:sz="0" w:space="0" w:color="auto"/>
          </w:divBdr>
        </w:div>
        <w:div w:id="473253620">
          <w:marLeft w:val="446"/>
          <w:marRight w:val="0"/>
          <w:marTop w:val="0"/>
          <w:marBottom w:val="0"/>
          <w:divBdr>
            <w:top w:val="none" w:sz="0" w:space="0" w:color="auto"/>
            <w:left w:val="none" w:sz="0" w:space="0" w:color="auto"/>
            <w:bottom w:val="none" w:sz="0" w:space="0" w:color="auto"/>
            <w:right w:val="none" w:sz="0" w:space="0" w:color="auto"/>
          </w:divBdr>
        </w:div>
      </w:divsChild>
    </w:div>
    <w:div w:id="801505701">
      <w:bodyDiv w:val="1"/>
      <w:marLeft w:val="0"/>
      <w:marRight w:val="0"/>
      <w:marTop w:val="0"/>
      <w:marBottom w:val="0"/>
      <w:divBdr>
        <w:top w:val="none" w:sz="0" w:space="0" w:color="auto"/>
        <w:left w:val="none" w:sz="0" w:space="0" w:color="auto"/>
        <w:bottom w:val="none" w:sz="0" w:space="0" w:color="auto"/>
        <w:right w:val="none" w:sz="0" w:space="0" w:color="auto"/>
      </w:divBdr>
    </w:div>
    <w:div w:id="995185183">
      <w:bodyDiv w:val="1"/>
      <w:marLeft w:val="0"/>
      <w:marRight w:val="0"/>
      <w:marTop w:val="0"/>
      <w:marBottom w:val="0"/>
      <w:divBdr>
        <w:top w:val="none" w:sz="0" w:space="0" w:color="auto"/>
        <w:left w:val="none" w:sz="0" w:space="0" w:color="auto"/>
        <w:bottom w:val="none" w:sz="0" w:space="0" w:color="auto"/>
        <w:right w:val="none" w:sz="0" w:space="0" w:color="auto"/>
      </w:divBdr>
    </w:div>
    <w:div w:id="1018315976">
      <w:bodyDiv w:val="1"/>
      <w:marLeft w:val="0"/>
      <w:marRight w:val="0"/>
      <w:marTop w:val="0"/>
      <w:marBottom w:val="0"/>
      <w:divBdr>
        <w:top w:val="none" w:sz="0" w:space="0" w:color="auto"/>
        <w:left w:val="none" w:sz="0" w:space="0" w:color="auto"/>
        <w:bottom w:val="none" w:sz="0" w:space="0" w:color="auto"/>
        <w:right w:val="none" w:sz="0" w:space="0" w:color="auto"/>
      </w:divBdr>
    </w:div>
    <w:div w:id="1020082657">
      <w:bodyDiv w:val="1"/>
      <w:marLeft w:val="0"/>
      <w:marRight w:val="0"/>
      <w:marTop w:val="0"/>
      <w:marBottom w:val="0"/>
      <w:divBdr>
        <w:top w:val="none" w:sz="0" w:space="0" w:color="auto"/>
        <w:left w:val="none" w:sz="0" w:space="0" w:color="auto"/>
        <w:bottom w:val="none" w:sz="0" w:space="0" w:color="auto"/>
        <w:right w:val="none" w:sz="0" w:space="0" w:color="auto"/>
      </w:divBdr>
      <w:divsChild>
        <w:div w:id="149297669">
          <w:marLeft w:val="547"/>
          <w:marRight w:val="0"/>
          <w:marTop w:val="115"/>
          <w:marBottom w:val="0"/>
          <w:divBdr>
            <w:top w:val="none" w:sz="0" w:space="0" w:color="auto"/>
            <w:left w:val="none" w:sz="0" w:space="0" w:color="auto"/>
            <w:bottom w:val="none" w:sz="0" w:space="0" w:color="auto"/>
            <w:right w:val="none" w:sz="0" w:space="0" w:color="auto"/>
          </w:divBdr>
        </w:div>
        <w:div w:id="890459374">
          <w:marLeft w:val="547"/>
          <w:marRight w:val="0"/>
          <w:marTop w:val="115"/>
          <w:marBottom w:val="0"/>
          <w:divBdr>
            <w:top w:val="none" w:sz="0" w:space="0" w:color="auto"/>
            <w:left w:val="none" w:sz="0" w:space="0" w:color="auto"/>
            <w:bottom w:val="none" w:sz="0" w:space="0" w:color="auto"/>
            <w:right w:val="none" w:sz="0" w:space="0" w:color="auto"/>
          </w:divBdr>
        </w:div>
      </w:divsChild>
    </w:div>
    <w:div w:id="1036388557">
      <w:bodyDiv w:val="1"/>
      <w:marLeft w:val="0"/>
      <w:marRight w:val="0"/>
      <w:marTop w:val="0"/>
      <w:marBottom w:val="0"/>
      <w:divBdr>
        <w:top w:val="none" w:sz="0" w:space="0" w:color="auto"/>
        <w:left w:val="none" w:sz="0" w:space="0" w:color="auto"/>
        <w:bottom w:val="none" w:sz="0" w:space="0" w:color="auto"/>
        <w:right w:val="none" w:sz="0" w:space="0" w:color="auto"/>
      </w:divBdr>
    </w:div>
    <w:div w:id="1138646647">
      <w:bodyDiv w:val="1"/>
      <w:marLeft w:val="0"/>
      <w:marRight w:val="0"/>
      <w:marTop w:val="0"/>
      <w:marBottom w:val="0"/>
      <w:divBdr>
        <w:top w:val="none" w:sz="0" w:space="0" w:color="auto"/>
        <w:left w:val="none" w:sz="0" w:space="0" w:color="auto"/>
        <w:bottom w:val="none" w:sz="0" w:space="0" w:color="auto"/>
        <w:right w:val="none" w:sz="0" w:space="0" w:color="auto"/>
      </w:divBdr>
      <w:divsChild>
        <w:div w:id="1903253503">
          <w:marLeft w:val="446"/>
          <w:marRight w:val="0"/>
          <w:marTop w:val="0"/>
          <w:marBottom w:val="0"/>
          <w:divBdr>
            <w:top w:val="none" w:sz="0" w:space="0" w:color="auto"/>
            <w:left w:val="none" w:sz="0" w:space="0" w:color="auto"/>
            <w:bottom w:val="none" w:sz="0" w:space="0" w:color="auto"/>
            <w:right w:val="none" w:sz="0" w:space="0" w:color="auto"/>
          </w:divBdr>
        </w:div>
        <w:div w:id="648093460">
          <w:marLeft w:val="446"/>
          <w:marRight w:val="0"/>
          <w:marTop w:val="0"/>
          <w:marBottom w:val="0"/>
          <w:divBdr>
            <w:top w:val="none" w:sz="0" w:space="0" w:color="auto"/>
            <w:left w:val="none" w:sz="0" w:space="0" w:color="auto"/>
            <w:bottom w:val="none" w:sz="0" w:space="0" w:color="auto"/>
            <w:right w:val="none" w:sz="0" w:space="0" w:color="auto"/>
          </w:divBdr>
        </w:div>
        <w:div w:id="101144720">
          <w:marLeft w:val="446"/>
          <w:marRight w:val="0"/>
          <w:marTop w:val="0"/>
          <w:marBottom w:val="0"/>
          <w:divBdr>
            <w:top w:val="none" w:sz="0" w:space="0" w:color="auto"/>
            <w:left w:val="none" w:sz="0" w:space="0" w:color="auto"/>
            <w:bottom w:val="none" w:sz="0" w:space="0" w:color="auto"/>
            <w:right w:val="none" w:sz="0" w:space="0" w:color="auto"/>
          </w:divBdr>
        </w:div>
        <w:div w:id="1613004673">
          <w:marLeft w:val="446"/>
          <w:marRight w:val="0"/>
          <w:marTop w:val="0"/>
          <w:marBottom w:val="0"/>
          <w:divBdr>
            <w:top w:val="none" w:sz="0" w:space="0" w:color="auto"/>
            <w:left w:val="none" w:sz="0" w:space="0" w:color="auto"/>
            <w:bottom w:val="none" w:sz="0" w:space="0" w:color="auto"/>
            <w:right w:val="none" w:sz="0" w:space="0" w:color="auto"/>
          </w:divBdr>
        </w:div>
        <w:div w:id="458962289">
          <w:marLeft w:val="446"/>
          <w:marRight w:val="0"/>
          <w:marTop w:val="0"/>
          <w:marBottom w:val="0"/>
          <w:divBdr>
            <w:top w:val="none" w:sz="0" w:space="0" w:color="auto"/>
            <w:left w:val="none" w:sz="0" w:space="0" w:color="auto"/>
            <w:bottom w:val="none" w:sz="0" w:space="0" w:color="auto"/>
            <w:right w:val="none" w:sz="0" w:space="0" w:color="auto"/>
          </w:divBdr>
        </w:div>
      </w:divsChild>
    </w:div>
    <w:div w:id="1216043886">
      <w:bodyDiv w:val="1"/>
      <w:marLeft w:val="0"/>
      <w:marRight w:val="0"/>
      <w:marTop w:val="0"/>
      <w:marBottom w:val="0"/>
      <w:divBdr>
        <w:top w:val="none" w:sz="0" w:space="0" w:color="auto"/>
        <w:left w:val="none" w:sz="0" w:space="0" w:color="auto"/>
        <w:bottom w:val="none" w:sz="0" w:space="0" w:color="auto"/>
        <w:right w:val="none" w:sz="0" w:space="0" w:color="auto"/>
      </w:divBdr>
    </w:div>
    <w:div w:id="1217858961">
      <w:bodyDiv w:val="1"/>
      <w:marLeft w:val="0"/>
      <w:marRight w:val="0"/>
      <w:marTop w:val="0"/>
      <w:marBottom w:val="0"/>
      <w:divBdr>
        <w:top w:val="none" w:sz="0" w:space="0" w:color="auto"/>
        <w:left w:val="none" w:sz="0" w:space="0" w:color="auto"/>
        <w:bottom w:val="none" w:sz="0" w:space="0" w:color="auto"/>
        <w:right w:val="none" w:sz="0" w:space="0" w:color="auto"/>
      </w:divBdr>
    </w:div>
    <w:div w:id="1315993122">
      <w:bodyDiv w:val="1"/>
      <w:marLeft w:val="0"/>
      <w:marRight w:val="0"/>
      <w:marTop w:val="0"/>
      <w:marBottom w:val="0"/>
      <w:divBdr>
        <w:top w:val="none" w:sz="0" w:space="0" w:color="auto"/>
        <w:left w:val="none" w:sz="0" w:space="0" w:color="auto"/>
        <w:bottom w:val="none" w:sz="0" w:space="0" w:color="auto"/>
        <w:right w:val="none" w:sz="0" w:space="0" w:color="auto"/>
      </w:divBdr>
    </w:div>
    <w:div w:id="136259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3/a-ab466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yectosperuanos.com/langostinos.html" TargetMode="External"/><Relationship Id="rId5" Type="http://schemas.openxmlformats.org/officeDocument/2006/relationships/webSettings" Target="webSettings.xml"/><Relationship Id="rId10" Type="http://schemas.openxmlformats.org/officeDocument/2006/relationships/hyperlink" Target="http://www.ecuaquimica.com/acuacultur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79634-85FB-4963-B751-5B948F8E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3704</Words>
  <Characters>20377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Fidel Reyes Ulfe</cp:lastModifiedBy>
  <cp:revision>2</cp:revision>
  <dcterms:created xsi:type="dcterms:W3CDTF">2018-08-08T22:34:00Z</dcterms:created>
  <dcterms:modified xsi:type="dcterms:W3CDTF">2018-08-08T22:34:00Z</dcterms:modified>
</cp:coreProperties>
</file>