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  <w:r>
        <w:rPr>
          <w:rFonts w:ascii="Monotype Corsiva" w:hAnsi="Monotype Corsiva"/>
          <w:noProof/>
          <w:snapToGrid/>
          <w:sz w:val="32"/>
          <w:szCs w:val="32"/>
          <w:lang w:val="es-PE" w:eastAsia="es-PE"/>
        </w:rPr>
        <w:drawing>
          <wp:anchor distT="0" distB="0" distL="114300" distR="114300" simplePos="0" relativeHeight="251669504" behindDoc="0" locked="0" layoutInCell="1" allowOverlap="1" wp14:anchorId="27E09DC5" wp14:editId="6F11616F">
            <wp:simplePos x="0" y="0"/>
            <wp:positionH relativeFrom="column">
              <wp:posOffset>4921885</wp:posOffset>
            </wp:positionH>
            <wp:positionV relativeFrom="paragraph">
              <wp:posOffset>44450</wp:posOffset>
            </wp:positionV>
            <wp:extent cx="930910" cy="932180"/>
            <wp:effectExtent l="0" t="0" r="2540" b="1270"/>
            <wp:wrapSquare wrapText="bothSides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9321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noProof/>
          <w:snapToGrid/>
          <w:sz w:val="32"/>
          <w:szCs w:val="32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D3DB7C" wp14:editId="4297D6C6">
                <wp:simplePos x="0" y="0"/>
                <wp:positionH relativeFrom="column">
                  <wp:posOffset>-134620</wp:posOffset>
                </wp:positionH>
                <wp:positionV relativeFrom="paragraph">
                  <wp:posOffset>-51435</wp:posOffset>
                </wp:positionV>
                <wp:extent cx="5985510" cy="9098915"/>
                <wp:effectExtent l="19050" t="19050" r="34290" b="4508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5510" cy="909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ri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B2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</w:rPr>
                            </w:pPr>
                          </w:p>
                          <w:p w:rsidR="00E210B2" w:rsidRPr="00E210B2" w:rsidRDefault="00E210B2" w:rsidP="00E210B2">
                            <w:pPr>
                              <w:pStyle w:val="Ttulo"/>
                              <w:spacing w:after="0"/>
                              <w:rPr>
                                <w:rFonts w:ascii="Cambria" w:hAnsi="Cambria" w:cs="Arial"/>
                              </w:rPr>
                            </w:pPr>
                            <w:r>
                              <w:rPr>
                                <w:noProof/>
                                <w:snapToGrid/>
                                <w:lang w:val="es-PE" w:eastAsia="es-PE"/>
                              </w:rPr>
                              <w:drawing>
                                <wp:inline distT="0" distB="0" distL="0" distR="0" wp14:anchorId="48388938" wp14:editId="3BF511CB">
                                  <wp:extent cx="792480" cy="780415"/>
                                  <wp:effectExtent l="0" t="0" r="7620" b="635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2480" cy="780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210B2">
                              <w:rPr>
                                <w:rFonts w:ascii="Cambria" w:hAnsi="Cambria" w:cs="Arial"/>
                                <w:b/>
                                <w:sz w:val="24"/>
                                <w:lang w:val="es-PE"/>
                              </w:rPr>
                              <w:t>UNIVERSIDAD NACIONAL JOSE FAUSTINO SANCHEZ CARRION</w:t>
                            </w:r>
                          </w:p>
                          <w:p w:rsidR="00E210B2" w:rsidRPr="0094546A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lang w:val="es-PE"/>
                              </w:rPr>
                            </w:pPr>
                            <w:r w:rsidRPr="0094546A">
                              <w:rPr>
                                <w:rFonts w:ascii="Cambria" w:hAnsi="Cambria" w:cs="Arial"/>
                                <w:b/>
                                <w:lang w:val="es-PE"/>
                              </w:rPr>
                              <w:t>FACULTAD DE MEDICINA HUMANA</w:t>
                            </w:r>
                          </w:p>
                          <w:p w:rsidR="00E210B2" w:rsidRPr="0094546A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  <w:r w:rsidRPr="0094546A"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  <w:t>DEPARTAMENTO ACADEMICO DE ENFERMERIA</w:t>
                            </w:r>
                          </w:p>
                          <w:p w:rsidR="00E210B2" w:rsidRPr="0094546A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  <w:r w:rsidRPr="0094546A"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  <w:t>ESCUELA ACADEMICO PROFESIONAL DE ENFERMERIA</w:t>
                            </w:r>
                          </w:p>
                          <w:p w:rsidR="00E210B2" w:rsidRPr="0094546A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:rsidR="00E210B2" w:rsidRPr="0094546A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:rsidR="00E210B2" w:rsidRPr="0094546A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:rsidR="00E210B2" w:rsidRPr="0094546A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:rsidR="00E210B2" w:rsidRPr="0094546A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:rsidR="00E210B2" w:rsidRDefault="00E210B2" w:rsidP="00E210B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  <w:r w:rsidRPr="00E210B2"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  <w:t>SILABO POR COMPETENCIAS</w:t>
                            </w:r>
                          </w:p>
                          <w:p w:rsidR="00E210B2" w:rsidRPr="00E210B2" w:rsidRDefault="00E210B2" w:rsidP="00E210B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:rsidR="00E210B2" w:rsidRPr="0094546A" w:rsidRDefault="00E210B2" w:rsidP="00E210B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:rsidR="00E210B2" w:rsidRPr="0005329C" w:rsidRDefault="00E210B2" w:rsidP="00E210B2">
                            <w:pPr>
                              <w:jc w:val="center"/>
                              <w:rPr>
                                <w:rFonts w:ascii="Lucida Calligraphy" w:eastAsia="Calibri" w:hAnsi="Lucida Calligraphy"/>
                                <w:b/>
                                <w:snapToGrid/>
                                <w:color w:val="17365D" w:themeColor="text2" w:themeShade="BF"/>
                                <w:sz w:val="40"/>
                                <w:szCs w:val="40"/>
                                <w:lang w:val="es-ES" w:eastAsia="en-US"/>
                              </w:rPr>
                            </w:pPr>
                            <w:r w:rsidRPr="0005329C">
                              <w:rPr>
                                <w:rFonts w:ascii="Lucida Calligraphy" w:eastAsia="Calibri" w:hAnsi="Lucida Calligraphy"/>
                                <w:b/>
                                <w:snapToGrid/>
                                <w:color w:val="17365D" w:themeColor="text2" w:themeShade="BF"/>
                                <w:sz w:val="40"/>
                                <w:szCs w:val="40"/>
                                <w:lang w:val="es-ES" w:eastAsia="en-US"/>
                              </w:rPr>
                              <w:t>ETICA Y VALORES EN ENFERMERIA</w:t>
                            </w:r>
                          </w:p>
                          <w:p w:rsidR="00E210B2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:rsidR="0005329C" w:rsidRPr="0094546A" w:rsidRDefault="0005329C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:rsidR="00E210B2" w:rsidRPr="0094546A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  <w:r w:rsidRPr="0094546A"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  <w:t>CODIGO: 51154</w:t>
                            </w:r>
                          </w:p>
                          <w:p w:rsidR="00E210B2" w:rsidRPr="0094546A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:rsidR="00E210B2" w:rsidRPr="0094546A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:rsidR="00E210B2" w:rsidRPr="0094546A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:rsidR="00E210B2" w:rsidRPr="0094546A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  <w:p w:rsidR="00E210B2" w:rsidRPr="0005329C" w:rsidRDefault="00E210B2" w:rsidP="00E210B2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:rsidR="0005329C" w:rsidRDefault="00E210B2" w:rsidP="0005329C">
                            <w:pPr>
                              <w:widowControl/>
                              <w:tabs>
                                <w:tab w:val="left" w:pos="4754"/>
                              </w:tabs>
                              <w:jc w:val="center"/>
                              <w:rPr>
                                <w:rFonts w:ascii="Calisto MT" w:eastAsia="Calibri" w:hAnsi="Calisto MT"/>
                                <w:b/>
                                <w:snapToGrid/>
                                <w:sz w:val="40"/>
                                <w:szCs w:val="40"/>
                                <w:lang w:val="es-ES" w:eastAsia="en-US"/>
                              </w:rPr>
                            </w:pPr>
                            <w:r w:rsidRPr="0005329C">
                              <w:rPr>
                                <w:rFonts w:ascii="Calisto MT" w:eastAsia="Calibri" w:hAnsi="Calisto MT"/>
                                <w:b/>
                                <w:snapToGrid/>
                                <w:sz w:val="40"/>
                                <w:szCs w:val="40"/>
                                <w:lang w:val="es-ES" w:eastAsia="en-US"/>
                              </w:rPr>
                              <w:t xml:space="preserve">DOCENTE: </w:t>
                            </w:r>
                          </w:p>
                          <w:p w:rsidR="0005329C" w:rsidRDefault="0005329C" w:rsidP="0005329C">
                            <w:pPr>
                              <w:widowControl/>
                              <w:tabs>
                                <w:tab w:val="left" w:pos="4754"/>
                              </w:tabs>
                              <w:jc w:val="center"/>
                              <w:rPr>
                                <w:rFonts w:ascii="Calisto MT" w:eastAsia="Calibri" w:hAnsi="Calisto MT"/>
                                <w:b/>
                                <w:snapToGrid/>
                                <w:sz w:val="40"/>
                                <w:szCs w:val="40"/>
                                <w:lang w:val="es-ES" w:eastAsia="en-US"/>
                              </w:rPr>
                            </w:pPr>
                          </w:p>
                          <w:p w:rsidR="0005329C" w:rsidRDefault="0005329C" w:rsidP="0005329C">
                            <w:pPr>
                              <w:widowControl/>
                              <w:tabs>
                                <w:tab w:val="left" w:pos="4754"/>
                              </w:tabs>
                              <w:jc w:val="center"/>
                              <w:rPr>
                                <w:rFonts w:ascii="Calisto MT" w:eastAsia="Calibri" w:hAnsi="Calisto MT"/>
                                <w:b/>
                                <w:snapToGrid/>
                                <w:sz w:val="40"/>
                                <w:szCs w:val="40"/>
                                <w:lang w:val="es-ES" w:eastAsia="en-US"/>
                              </w:rPr>
                            </w:pPr>
                          </w:p>
                          <w:p w:rsidR="00E210B2" w:rsidRPr="0005329C" w:rsidRDefault="0005329C" w:rsidP="0005329C">
                            <w:pPr>
                              <w:widowControl/>
                              <w:tabs>
                                <w:tab w:val="left" w:pos="4754"/>
                              </w:tabs>
                              <w:jc w:val="center"/>
                              <w:rPr>
                                <w:rFonts w:ascii="Calisto MT" w:eastAsia="Calibri" w:hAnsi="Calisto MT"/>
                                <w:b/>
                                <w:snapToGrid/>
                                <w:sz w:val="64"/>
                                <w:szCs w:val="64"/>
                                <w:lang w:val="es-ES" w:eastAsia="en-US"/>
                              </w:rPr>
                            </w:pPr>
                            <w:r>
                              <w:rPr>
                                <w:rFonts w:ascii="Kunstler Script" w:eastAsia="Calibri" w:hAnsi="Kunstler Script"/>
                                <w:b/>
                                <w:snapToGrid/>
                                <w:sz w:val="64"/>
                                <w:szCs w:val="64"/>
                                <w:lang w:val="es-ES" w:eastAsia="en-US"/>
                              </w:rPr>
                              <w:t xml:space="preserve">Lic. </w:t>
                            </w:r>
                            <w:r w:rsidRPr="0005329C">
                              <w:rPr>
                                <w:rFonts w:ascii="Kunstler Script" w:eastAsia="Calibri" w:hAnsi="Kunstler Script"/>
                                <w:b/>
                                <w:snapToGrid/>
                                <w:sz w:val="64"/>
                                <w:szCs w:val="64"/>
                                <w:lang w:val="es-ES" w:eastAsia="en-US"/>
                              </w:rPr>
                              <w:t>Silvia  Isabel Chirito Laurencio</w:t>
                            </w:r>
                          </w:p>
                          <w:p w:rsidR="00E210B2" w:rsidRPr="0094546A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sz w:val="40"/>
                                <w:szCs w:val="40"/>
                                <w:lang w:val="es-PE"/>
                              </w:rPr>
                            </w:pPr>
                          </w:p>
                          <w:p w:rsidR="00E210B2" w:rsidRPr="0094546A" w:rsidRDefault="00E210B2" w:rsidP="0005329C">
                            <w:pPr>
                              <w:rPr>
                                <w:rFonts w:ascii="Cambria" w:hAnsi="Cambria" w:cs="Arial"/>
                                <w:b/>
                                <w:lang w:val="es-PE"/>
                              </w:rPr>
                            </w:pPr>
                          </w:p>
                          <w:p w:rsidR="00E210B2" w:rsidRPr="0094546A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lang w:val="es-PE"/>
                              </w:rPr>
                            </w:pPr>
                          </w:p>
                          <w:p w:rsidR="00E210B2" w:rsidRPr="0094546A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  <w:lang w:val="es-PE"/>
                              </w:rPr>
                            </w:pPr>
                          </w:p>
                          <w:p w:rsidR="00E210B2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</w:rPr>
                            </w:pPr>
                            <w:r w:rsidRPr="000C6265">
                              <w:rPr>
                                <w:rFonts w:ascii="Cambria" w:hAnsi="Cambria" w:cs="Arial"/>
                                <w:b/>
                              </w:rPr>
                              <w:t>201</w:t>
                            </w:r>
                            <w:r w:rsidR="0005329C">
                              <w:rPr>
                                <w:rFonts w:ascii="Cambria" w:hAnsi="Cambria" w:cs="Arial"/>
                                <w:b/>
                              </w:rPr>
                              <w:t>7</w:t>
                            </w:r>
                            <w:r w:rsidRPr="000C6265">
                              <w:rPr>
                                <w:rFonts w:ascii="Cambria" w:hAnsi="Cambria" w:cs="Arial"/>
                                <w:b/>
                              </w:rPr>
                              <w:t xml:space="preserve"> – I</w:t>
                            </w:r>
                          </w:p>
                          <w:p w:rsidR="00E210B2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</w:rPr>
                            </w:pPr>
                          </w:p>
                          <w:p w:rsidR="00E210B2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</w:rPr>
                            </w:pPr>
                          </w:p>
                          <w:p w:rsidR="0005329C" w:rsidRDefault="0005329C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</w:rPr>
                            </w:pPr>
                          </w:p>
                          <w:p w:rsidR="0005329C" w:rsidRPr="000C6265" w:rsidRDefault="0005329C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</w:rPr>
                            </w:pPr>
                          </w:p>
                          <w:p w:rsidR="00E210B2" w:rsidRDefault="00E210B2" w:rsidP="00E210B2">
                            <w:pPr>
                              <w:jc w:val="center"/>
                              <w:rPr>
                                <w:rFonts w:ascii="Cambria" w:hAnsi="Cambria" w:cs="Arial"/>
                                <w:b/>
                              </w:rPr>
                            </w:pPr>
                            <w:r w:rsidRPr="000C6265">
                              <w:rPr>
                                <w:rFonts w:ascii="Cambria" w:hAnsi="Cambria" w:cs="Arial"/>
                                <w:b/>
                              </w:rPr>
                              <w:t>HUACHO-PERU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10.6pt;margin-top:-4.05pt;width:471.3pt;height:71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" strokecolor="#17365d [2415]" strokeweight="4pt">
                <v:stroke linestyle="thickBetweenThin"/>
                <v:textbox>
                  <w:txbxContent>
                    <w:p w:rsidR="00E210B2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</w:rPr>
                      </w:pPr>
                    </w:p>
                    <w:p w:rsidR="00E210B2" w:rsidRPr="00E210B2" w:rsidRDefault="00E210B2" w:rsidP="00E210B2">
                      <w:pPr>
                        <w:pStyle w:val="Ttulo"/>
                        <w:spacing w:after="0"/>
                        <w:rPr>
                          <w:rFonts w:ascii="Cambria" w:hAnsi="Cambria" w:cs="Arial"/>
                        </w:rPr>
                      </w:pPr>
                      <w:r>
                        <w:rPr>
                          <w:noProof/>
                          <w:snapToGrid/>
                          <w:lang w:val="es-PE" w:eastAsia="es-PE"/>
                        </w:rPr>
                        <w:drawing>
                          <wp:inline distT="0" distB="0" distL="0" distR="0" wp14:anchorId="48388938" wp14:editId="3BF511CB">
                            <wp:extent cx="792480" cy="780415"/>
                            <wp:effectExtent l="0" t="0" r="7620" b="635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2480" cy="780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210B2">
                        <w:rPr>
                          <w:rFonts w:ascii="Cambria" w:hAnsi="Cambria" w:cs="Arial"/>
                          <w:b/>
                          <w:sz w:val="24"/>
                          <w:lang w:val="es-PE"/>
                        </w:rPr>
                        <w:t>UNIVERSIDAD NACIONAL JOSE FAUSTINO SANCHEZ CARRION</w:t>
                      </w:r>
                    </w:p>
                    <w:p w:rsidR="00E210B2" w:rsidRPr="0094546A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  <w:lang w:val="es-PE"/>
                        </w:rPr>
                      </w:pPr>
                      <w:r w:rsidRPr="0094546A">
                        <w:rPr>
                          <w:rFonts w:ascii="Cambria" w:hAnsi="Cambria" w:cs="Arial"/>
                          <w:b/>
                          <w:lang w:val="es-PE"/>
                        </w:rPr>
                        <w:t>FACULTAD DE MEDICINA HUMANA</w:t>
                      </w:r>
                    </w:p>
                    <w:p w:rsidR="00E210B2" w:rsidRPr="0094546A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  <w:sz w:val="28"/>
                          <w:szCs w:val="28"/>
                          <w:lang w:val="es-PE"/>
                        </w:rPr>
                      </w:pPr>
                      <w:r w:rsidRPr="0094546A">
                        <w:rPr>
                          <w:rFonts w:ascii="Cambria" w:hAnsi="Cambria" w:cs="Arial"/>
                          <w:b/>
                          <w:sz w:val="28"/>
                          <w:szCs w:val="28"/>
                          <w:lang w:val="es-PE"/>
                        </w:rPr>
                        <w:t>DEPARTAMENTO ACADEMICO DE ENFERMERIA</w:t>
                      </w:r>
                    </w:p>
                    <w:p w:rsidR="00E210B2" w:rsidRPr="0094546A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  <w:sz w:val="28"/>
                          <w:szCs w:val="28"/>
                          <w:lang w:val="es-PE"/>
                        </w:rPr>
                      </w:pPr>
                      <w:r w:rsidRPr="0094546A">
                        <w:rPr>
                          <w:rFonts w:ascii="Cambria" w:hAnsi="Cambria" w:cs="Arial"/>
                          <w:b/>
                          <w:sz w:val="28"/>
                          <w:szCs w:val="28"/>
                          <w:lang w:val="es-PE"/>
                        </w:rPr>
                        <w:t>ESCUELA ACADEMICO PROFESIONAL DE ENFERMERIA</w:t>
                      </w:r>
                    </w:p>
                    <w:p w:rsidR="00E210B2" w:rsidRPr="0094546A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  <w:sz w:val="28"/>
                          <w:szCs w:val="28"/>
                          <w:lang w:val="es-PE"/>
                        </w:rPr>
                      </w:pPr>
                    </w:p>
                    <w:p w:rsidR="00E210B2" w:rsidRPr="0094546A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  <w:sz w:val="28"/>
                          <w:szCs w:val="28"/>
                          <w:lang w:val="es-PE"/>
                        </w:rPr>
                      </w:pPr>
                    </w:p>
                    <w:p w:rsidR="00E210B2" w:rsidRPr="0094546A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  <w:sz w:val="28"/>
                          <w:szCs w:val="28"/>
                          <w:lang w:val="es-PE"/>
                        </w:rPr>
                      </w:pPr>
                    </w:p>
                    <w:p w:rsidR="00E210B2" w:rsidRPr="0094546A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  <w:sz w:val="28"/>
                          <w:szCs w:val="28"/>
                          <w:lang w:val="es-PE"/>
                        </w:rPr>
                      </w:pPr>
                    </w:p>
                    <w:p w:rsidR="00E210B2" w:rsidRPr="0094546A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  <w:sz w:val="28"/>
                          <w:szCs w:val="28"/>
                          <w:lang w:val="es-PE"/>
                        </w:rPr>
                      </w:pPr>
                    </w:p>
                    <w:p w:rsidR="00E210B2" w:rsidRDefault="00E210B2" w:rsidP="00E210B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  <w:lang w:val="es-PE"/>
                        </w:rPr>
                      </w:pPr>
                      <w:r w:rsidRPr="00E210B2"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  <w:lang w:val="es-PE"/>
                        </w:rPr>
                        <w:t>SILABO POR COMPETENCIAS</w:t>
                      </w:r>
                    </w:p>
                    <w:p w:rsidR="00E210B2" w:rsidRPr="00E210B2" w:rsidRDefault="00E210B2" w:rsidP="00E210B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  <w:lang w:val="es-PE"/>
                        </w:rPr>
                      </w:pPr>
                    </w:p>
                    <w:p w:rsidR="00E210B2" w:rsidRPr="0094546A" w:rsidRDefault="00E210B2" w:rsidP="00E210B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8"/>
                          <w:szCs w:val="28"/>
                          <w:lang w:val="es-PE"/>
                        </w:rPr>
                      </w:pPr>
                    </w:p>
                    <w:p w:rsidR="00E210B2" w:rsidRPr="0005329C" w:rsidRDefault="00E210B2" w:rsidP="00E210B2">
                      <w:pPr>
                        <w:jc w:val="center"/>
                        <w:rPr>
                          <w:rFonts w:ascii="Lucida Calligraphy" w:eastAsia="Calibri" w:hAnsi="Lucida Calligraphy"/>
                          <w:b/>
                          <w:snapToGrid/>
                          <w:color w:val="17365D" w:themeColor="text2" w:themeShade="BF"/>
                          <w:sz w:val="40"/>
                          <w:szCs w:val="40"/>
                          <w:lang w:val="es-ES" w:eastAsia="en-US"/>
                        </w:rPr>
                      </w:pPr>
                      <w:r w:rsidRPr="0005329C">
                        <w:rPr>
                          <w:rFonts w:ascii="Lucida Calligraphy" w:eastAsia="Calibri" w:hAnsi="Lucida Calligraphy"/>
                          <w:b/>
                          <w:snapToGrid/>
                          <w:color w:val="17365D" w:themeColor="text2" w:themeShade="BF"/>
                          <w:sz w:val="40"/>
                          <w:szCs w:val="40"/>
                          <w:lang w:val="es-ES" w:eastAsia="en-US"/>
                        </w:rPr>
                        <w:t>ETICA Y VALORES EN ENFERMERIA</w:t>
                      </w:r>
                    </w:p>
                    <w:p w:rsidR="00E210B2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  <w:sz w:val="28"/>
                          <w:szCs w:val="28"/>
                          <w:lang w:val="es-PE"/>
                        </w:rPr>
                      </w:pPr>
                    </w:p>
                    <w:p w:rsidR="0005329C" w:rsidRPr="0094546A" w:rsidRDefault="0005329C" w:rsidP="00E210B2">
                      <w:pPr>
                        <w:jc w:val="center"/>
                        <w:rPr>
                          <w:rFonts w:ascii="Cambria" w:hAnsi="Cambria" w:cs="Arial"/>
                          <w:b/>
                          <w:sz w:val="28"/>
                          <w:szCs w:val="28"/>
                          <w:lang w:val="es-PE"/>
                        </w:rPr>
                      </w:pPr>
                    </w:p>
                    <w:p w:rsidR="00E210B2" w:rsidRPr="0094546A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  <w:sz w:val="28"/>
                          <w:szCs w:val="28"/>
                          <w:lang w:val="es-PE"/>
                        </w:rPr>
                      </w:pPr>
                      <w:r w:rsidRPr="0094546A">
                        <w:rPr>
                          <w:rFonts w:ascii="Cambria" w:hAnsi="Cambria" w:cs="Arial"/>
                          <w:b/>
                          <w:sz w:val="28"/>
                          <w:szCs w:val="28"/>
                          <w:lang w:val="es-PE"/>
                        </w:rPr>
                        <w:t>CODIGO: 51154</w:t>
                      </w:r>
                    </w:p>
                    <w:p w:rsidR="00E210B2" w:rsidRPr="0094546A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  <w:sz w:val="28"/>
                          <w:szCs w:val="28"/>
                          <w:lang w:val="es-PE"/>
                        </w:rPr>
                      </w:pPr>
                    </w:p>
                    <w:p w:rsidR="00E210B2" w:rsidRPr="0094546A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  <w:sz w:val="28"/>
                          <w:szCs w:val="28"/>
                          <w:lang w:val="es-PE"/>
                        </w:rPr>
                      </w:pPr>
                    </w:p>
                    <w:p w:rsidR="00E210B2" w:rsidRPr="0094546A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  <w:sz w:val="28"/>
                          <w:szCs w:val="28"/>
                          <w:lang w:val="es-PE"/>
                        </w:rPr>
                      </w:pPr>
                    </w:p>
                    <w:p w:rsidR="00E210B2" w:rsidRPr="0094546A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  <w:sz w:val="28"/>
                          <w:szCs w:val="28"/>
                          <w:lang w:val="es-PE"/>
                        </w:rPr>
                      </w:pPr>
                    </w:p>
                    <w:p w:rsidR="00E210B2" w:rsidRPr="0005329C" w:rsidRDefault="00E210B2" w:rsidP="00E210B2">
                      <w:pPr>
                        <w:jc w:val="center"/>
                        <w:rPr>
                          <w:rFonts w:ascii="Calisto MT" w:hAnsi="Calisto MT"/>
                          <w:b/>
                          <w:sz w:val="40"/>
                          <w:szCs w:val="40"/>
                          <w:lang w:val="es-ES"/>
                        </w:rPr>
                      </w:pPr>
                    </w:p>
                    <w:p w:rsidR="0005329C" w:rsidRDefault="00E210B2" w:rsidP="0005329C">
                      <w:pPr>
                        <w:widowControl/>
                        <w:tabs>
                          <w:tab w:val="left" w:pos="4754"/>
                        </w:tabs>
                        <w:jc w:val="center"/>
                        <w:rPr>
                          <w:rFonts w:ascii="Calisto MT" w:eastAsia="Calibri" w:hAnsi="Calisto MT"/>
                          <w:b/>
                          <w:snapToGrid/>
                          <w:sz w:val="40"/>
                          <w:szCs w:val="40"/>
                          <w:lang w:val="es-ES" w:eastAsia="en-US"/>
                        </w:rPr>
                      </w:pPr>
                      <w:r w:rsidRPr="0005329C">
                        <w:rPr>
                          <w:rFonts w:ascii="Calisto MT" w:eastAsia="Calibri" w:hAnsi="Calisto MT"/>
                          <w:b/>
                          <w:snapToGrid/>
                          <w:sz w:val="40"/>
                          <w:szCs w:val="40"/>
                          <w:lang w:val="es-ES" w:eastAsia="en-US"/>
                        </w:rPr>
                        <w:t xml:space="preserve">DOCENTE: </w:t>
                      </w:r>
                    </w:p>
                    <w:p w:rsidR="0005329C" w:rsidRDefault="0005329C" w:rsidP="0005329C">
                      <w:pPr>
                        <w:widowControl/>
                        <w:tabs>
                          <w:tab w:val="left" w:pos="4754"/>
                        </w:tabs>
                        <w:jc w:val="center"/>
                        <w:rPr>
                          <w:rFonts w:ascii="Calisto MT" w:eastAsia="Calibri" w:hAnsi="Calisto MT"/>
                          <w:b/>
                          <w:snapToGrid/>
                          <w:sz w:val="40"/>
                          <w:szCs w:val="40"/>
                          <w:lang w:val="es-ES" w:eastAsia="en-US"/>
                        </w:rPr>
                      </w:pPr>
                    </w:p>
                    <w:p w:rsidR="0005329C" w:rsidRDefault="0005329C" w:rsidP="0005329C">
                      <w:pPr>
                        <w:widowControl/>
                        <w:tabs>
                          <w:tab w:val="left" w:pos="4754"/>
                        </w:tabs>
                        <w:jc w:val="center"/>
                        <w:rPr>
                          <w:rFonts w:ascii="Calisto MT" w:eastAsia="Calibri" w:hAnsi="Calisto MT"/>
                          <w:b/>
                          <w:snapToGrid/>
                          <w:sz w:val="40"/>
                          <w:szCs w:val="40"/>
                          <w:lang w:val="es-ES" w:eastAsia="en-US"/>
                        </w:rPr>
                      </w:pPr>
                    </w:p>
                    <w:p w:rsidR="00E210B2" w:rsidRPr="0005329C" w:rsidRDefault="0005329C" w:rsidP="0005329C">
                      <w:pPr>
                        <w:widowControl/>
                        <w:tabs>
                          <w:tab w:val="left" w:pos="4754"/>
                        </w:tabs>
                        <w:jc w:val="center"/>
                        <w:rPr>
                          <w:rFonts w:ascii="Calisto MT" w:eastAsia="Calibri" w:hAnsi="Calisto MT"/>
                          <w:b/>
                          <w:snapToGrid/>
                          <w:sz w:val="64"/>
                          <w:szCs w:val="64"/>
                          <w:lang w:val="es-ES" w:eastAsia="en-US"/>
                        </w:rPr>
                      </w:pPr>
                      <w:r>
                        <w:rPr>
                          <w:rFonts w:ascii="Kunstler Script" w:eastAsia="Calibri" w:hAnsi="Kunstler Script"/>
                          <w:b/>
                          <w:snapToGrid/>
                          <w:sz w:val="64"/>
                          <w:szCs w:val="64"/>
                          <w:lang w:val="es-ES" w:eastAsia="en-US"/>
                        </w:rPr>
                        <w:t xml:space="preserve">Lic. </w:t>
                      </w:r>
                      <w:r w:rsidRPr="0005329C">
                        <w:rPr>
                          <w:rFonts w:ascii="Kunstler Script" w:eastAsia="Calibri" w:hAnsi="Kunstler Script"/>
                          <w:b/>
                          <w:snapToGrid/>
                          <w:sz w:val="64"/>
                          <w:szCs w:val="64"/>
                          <w:lang w:val="es-ES" w:eastAsia="en-US"/>
                        </w:rPr>
                        <w:t>Silvia  Isabel Chirito Laurencio</w:t>
                      </w:r>
                    </w:p>
                    <w:p w:rsidR="00E210B2" w:rsidRPr="0094546A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  <w:sz w:val="40"/>
                          <w:szCs w:val="40"/>
                          <w:lang w:val="es-PE"/>
                        </w:rPr>
                      </w:pPr>
                    </w:p>
                    <w:p w:rsidR="00E210B2" w:rsidRPr="0094546A" w:rsidRDefault="00E210B2" w:rsidP="0005329C">
                      <w:pPr>
                        <w:rPr>
                          <w:rFonts w:ascii="Cambria" w:hAnsi="Cambria" w:cs="Arial"/>
                          <w:b/>
                          <w:lang w:val="es-PE"/>
                        </w:rPr>
                      </w:pPr>
                    </w:p>
                    <w:p w:rsidR="00E210B2" w:rsidRPr="0094546A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  <w:lang w:val="es-PE"/>
                        </w:rPr>
                      </w:pPr>
                    </w:p>
                    <w:p w:rsidR="00E210B2" w:rsidRPr="0094546A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  <w:lang w:val="es-PE"/>
                        </w:rPr>
                      </w:pPr>
                    </w:p>
                    <w:p w:rsidR="00E210B2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</w:rPr>
                      </w:pPr>
                      <w:r w:rsidRPr="000C6265">
                        <w:rPr>
                          <w:rFonts w:ascii="Cambria" w:hAnsi="Cambria" w:cs="Arial"/>
                          <w:b/>
                        </w:rPr>
                        <w:t>201</w:t>
                      </w:r>
                      <w:r w:rsidR="0005329C">
                        <w:rPr>
                          <w:rFonts w:ascii="Cambria" w:hAnsi="Cambria" w:cs="Arial"/>
                          <w:b/>
                        </w:rPr>
                        <w:t>7</w:t>
                      </w:r>
                      <w:r w:rsidRPr="000C6265">
                        <w:rPr>
                          <w:rFonts w:ascii="Cambria" w:hAnsi="Cambria" w:cs="Arial"/>
                          <w:b/>
                        </w:rPr>
                        <w:t xml:space="preserve"> – I</w:t>
                      </w:r>
                    </w:p>
                    <w:p w:rsidR="00E210B2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</w:rPr>
                      </w:pPr>
                    </w:p>
                    <w:p w:rsidR="00E210B2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</w:rPr>
                      </w:pPr>
                    </w:p>
                    <w:p w:rsidR="0005329C" w:rsidRDefault="0005329C" w:rsidP="00E210B2">
                      <w:pPr>
                        <w:jc w:val="center"/>
                        <w:rPr>
                          <w:rFonts w:ascii="Cambria" w:hAnsi="Cambria" w:cs="Arial"/>
                          <w:b/>
                        </w:rPr>
                      </w:pPr>
                    </w:p>
                    <w:p w:rsidR="0005329C" w:rsidRPr="000C6265" w:rsidRDefault="0005329C" w:rsidP="00E210B2">
                      <w:pPr>
                        <w:jc w:val="center"/>
                        <w:rPr>
                          <w:rFonts w:ascii="Cambria" w:hAnsi="Cambria" w:cs="Arial"/>
                          <w:b/>
                        </w:rPr>
                      </w:pPr>
                    </w:p>
                    <w:p w:rsidR="00E210B2" w:rsidRDefault="00E210B2" w:rsidP="00E210B2">
                      <w:pPr>
                        <w:jc w:val="center"/>
                        <w:rPr>
                          <w:rFonts w:ascii="Cambria" w:hAnsi="Cambria" w:cs="Arial"/>
                          <w:b/>
                        </w:rPr>
                      </w:pPr>
                      <w:r w:rsidRPr="000C6265">
                        <w:rPr>
                          <w:rFonts w:ascii="Cambria" w:hAnsi="Cambria" w:cs="Arial"/>
                          <w:b/>
                        </w:rPr>
                        <w:t>HUACHO-PERU</w:t>
                      </w:r>
                    </w:p>
                  </w:txbxContent>
                </v:textbox>
              </v:shape>
            </w:pict>
          </mc:Fallback>
        </mc:AlternateContent>
      </w: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Pr="00CF532E" w:rsidRDefault="00E210B2" w:rsidP="00E210B2">
      <w:pPr>
        <w:jc w:val="center"/>
        <w:rPr>
          <w:rFonts w:ascii="Cambria" w:hAnsi="Cambria" w:cs="Arial"/>
          <w:b/>
          <w:sz w:val="22"/>
          <w:szCs w:val="22"/>
        </w:rPr>
      </w:pPr>
    </w:p>
    <w:p w:rsidR="00E210B2" w:rsidRPr="00CF532E" w:rsidRDefault="00E210B2" w:rsidP="00E210B2">
      <w:pPr>
        <w:jc w:val="center"/>
        <w:rPr>
          <w:rFonts w:ascii="Cambria" w:hAnsi="Cambria" w:cs="Arial"/>
          <w:b/>
          <w:sz w:val="22"/>
          <w:szCs w:val="22"/>
        </w:rPr>
      </w:pPr>
    </w:p>
    <w:p w:rsidR="00E210B2" w:rsidRPr="00CF532E" w:rsidRDefault="00E210B2" w:rsidP="00E210B2">
      <w:pPr>
        <w:jc w:val="center"/>
        <w:rPr>
          <w:rFonts w:ascii="Cambria" w:hAnsi="Cambria" w:cs="Arial"/>
          <w:b/>
          <w:sz w:val="22"/>
          <w:szCs w:val="22"/>
        </w:rPr>
      </w:pPr>
    </w:p>
    <w:p w:rsidR="00E210B2" w:rsidRPr="00CF532E" w:rsidRDefault="00E210B2" w:rsidP="00E210B2">
      <w:pPr>
        <w:jc w:val="center"/>
        <w:rPr>
          <w:rFonts w:ascii="Cambria" w:hAnsi="Cambria" w:cs="Arial"/>
          <w:b/>
          <w:sz w:val="22"/>
          <w:szCs w:val="22"/>
        </w:rPr>
      </w:pPr>
    </w:p>
    <w:p w:rsidR="00E210B2" w:rsidRPr="00CF532E" w:rsidRDefault="00E210B2" w:rsidP="00E210B2">
      <w:pPr>
        <w:jc w:val="center"/>
        <w:rPr>
          <w:rFonts w:ascii="Cambria" w:hAnsi="Cambria" w:cs="Arial"/>
          <w:b/>
          <w:sz w:val="22"/>
          <w:szCs w:val="22"/>
        </w:rPr>
      </w:pPr>
    </w:p>
    <w:p w:rsidR="00E210B2" w:rsidRPr="000C6265" w:rsidRDefault="00E210B2" w:rsidP="00E210B2">
      <w:pPr>
        <w:jc w:val="center"/>
        <w:rPr>
          <w:rFonts w:ascii="Cambria" w:hAnsi="Cambria" w:cs="Arial"/>
          <w:b/>
          <w:sz w:val="28"/>
          <w:szCs w:val="28"/>
        </w:rPr>
      </w:pPr>
    </w:p>
    <w:p w:rsidR="00E210B2" w:rsidRPr="000C6265" w:rsidRDefault="00E210B2" w:rsidP="00E210B2">
      <w:pPr>
        <w:jc w:val="center"/>
        <w:rPr>
          <w:rFonts w:ascii="Cambria" w:hAnsi="Cambria" w:cs="Arial"/>
          <w:b/>
          <w:sz w:val="28"/>
          <w:szCs w:val="28"/>
        </w:rPr>
      </w:pPr>
    </w:p>
    <w:p w:rsidR="00E210B2" w:rsidRPr="000C6265" w:rsidRDefault="00E210B2" w:rsidP="00E210B2">
      <w:pPr>
        <w:jc w:val="center"/>
        <w:rPr>
          <w:rFonts w:ascii="Cambria" w:hAnsi="Cambria" w:cs="Arial"/>
          <w:b/>
          <w:sz w:val="28"/>
          <w:szCs w:val="28"/>
        </w:rPr>
      </w:pPr>
    </w:p>
    <w:p w:rsidR="00E210B2" w:rsidRPr="00CF532E" w:rsidRDefault="00E210B2" w:rsidP="00E210B2">
      <w:pPr>
        <w:jc w:val="center"/>
        <w:rPr>
          <w:rFonts w:ascii="Cambria" w:hAnsi="Cambria" w:cs="Arial"/>
          <w:b/>
          <w:sz w:val="22"/>
          <w:szCs w:val="22"/>
        </w:rPr>
      </w:pPr>
    </w:p>
    <w:p w:rsidR="00E210B2" w:rsidRPr="00CF532E" w:rsidRDefault="00E210B2" w:rsidP="00E210B2">
      <w:pPr>
        <w:rPr>
          <w:rFonts w:ascii="Cambria" w:hAnsi="Cambria" w:cs="Arial"/>
          <w:b/>
          <w:sz w:val="22"/>
          <w:szCs w:val="22"/>
        </w:rPr>
      </w:pPr>
    </w:p>
    <w:p w:rsidR="00E210B2" w:rsidRPr="00CF532E" w:rsidRDefault="00E210B2" w:rsidP="00E210B2">
      <w:pPr>
        <w:jc w:val="center"/>
        <w:rPr>
          <w:rFonts w:ascii="Cambria" w:hAnsi="Cambria" w:cs="Arial"/>
          <w:b/>
          <w:sz w:val="22"/>
          <w:szCs w:val="22"/>
        </w:rPr>
      </w:pPr>
    </w:p>
    <w:p w:rsidR="00E210B2" w:rsidRPr="00CF532E" w:rsidRDefault="00E210B2" w:rsidP="00E210B2">
      <w:pPr>
        <w:jc w:val="center"/>
        <w:rPr>
          <w:rFonts w:ascii="Cambria" w:hAnsi="Cambria" w:cs="Arial"/>
          <w:b/>
          <w:sz w:val="22"/>
          <w:szCs w:val="22"/>
        </w:rPr>
      </w:pPr>
    </w:p>
    <w:p w:rsidR="00E210B2" w:rsidRPr="00CF532E" w:rsidRDefault="00E210B2" w:rsidP="00E210B2">
      <w:pPr>
        <w:jc w:val="center"/>
        <w:rPr>
          <w:rFonts w:ascii="Cambria" w:hAnsi="Cambria" w:cs="Arial"/>
          <w:b/>
          <w:sz w:val="22"/>
          <w:szCs w:val="22"/>
        </w:rPr>
      </w:pPr>
    </w:p>
    <w:p w:rsidR="00E210B2" w:rsidRPr="00CF532E" w:rsidRDefault="00E210B2" w:rsidP="00E210B2">
      <w:pPr>
        <w:jc w:val="center"/>
        <w:rPr>
          <w:rFonts w:ascii="Cambria" w:hAnsi="Cambria" w:cs="Arial"/>
          <w:b/>
          <w:sz w:val="22"/>
          <w:szCs w:val="22"/>
        </w:rPr>
      </w:pPr>
    </w:p>
    <w:p w:rsidR="00E210B2" w:rsidRPr="00CF532E" w:rsidRDefault="00E210B2" w:rsidP="00E210B2">
      <w:pPr>
        <w:jc w:val="center"/>
        <w:rPr>
          <w:rFonts w:ascii="Cambria" w:hAnsi="Cambria" w:cs="Arial"/>
          <w:b/>
          <w:sz w:val="22"/>
          <w:szCs w:val="22"/>
        </w:rPr>
      </w:pPr>
    </w:p>
    <w:p w:rsidR="00E210B2" w:rsidRDefault="00E210B2" w:rsidP="00E210B2">
      <w:pPr>
        <w:jc w:val="center"/>
        <w:rPr>
          <w:rFonts w:ascii="Cambria" w:hAnsi="Cambria" w:cs="Arial"/>
          <w:b/>
          <w:sz w:val="22"/>
          <w:szCs w:val="22"/>
        </w:rPr>
      </w:pPr>
    </w:p>
    <w:p w:rsidR="0005329C" w:rsidRPr="00CF532E" w:rsidRDefault="0005329C" w:rsidP="00E210B2">
      <w:pPr>
        <w:jc w:val="center"/>
        <w:rPr>
          <w:rFonts w:ascii="Cambria" w:hAnsi="Cambria" w:cs="Arial"/>
          <w:b/>
          <w:sz w:val="22"/>
          <w:szCs w:val="22"/>
        </w:rPr>
      </w:pPr>
    </w:p>
    <w:p w:rsidR="00E210B2" w:rsidRPr="00CF532E" w:rsidRDefault="00E210B2" w:rsidP="00E210B2">
      <w:pPr>
        <w:jc w:val="center"/>
        <w:rPr>
          <w:rFonts w:ascii="Cambria" w:hAnsi="Cambria" w:cs="Arial"/>
          <w:b/>
          <w:sz w:val="22"/>
          <w:szCs w:val="22"/>
        </w:rPr>
      </w:pPr>
    </w:p>
    <w:p w:rsidR="00E210B2" w:rsidRPr="00CF532E" w:rsidRDefault="00E210B2" w:rsidP="00E210B2">
      <w:pPr>
        <w:jc w:val="center"/>
        <w:rPr>
          <w:rFonts w:ascii="Cambria" w:hAnsi="Cambria" w:cs="Arial"/>
          <w:b/>
          <w:sz w:val="22"/>
          <w:szCs w:val="22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jc w:val="center"/>
        <w:rPr>
          <w:rFonts w:ascii="Monotype Corsiva" w:hAnsi="Monotype Corsiva"/>
          <w:sz w:val="32"/>
          <w:szCs w:val="32"/>
          <w:lang w:val="es-ES"/>
        </w:rPr>
      </w:pPr>
    </w:p>
    <w:p w:rsidR="00E210B2" w:rsidRDefault="00E210B2" w:rsidP="00E210B2">
      <w:pPr>
        <w:rPr>
          <w:rFonts w:ascii="Monotype Corsiva" w:hAnsi="Monotype Corsiva"/>
          <w:sz w:val="32"/>
          <w:szCs w:val="32"/>
          <w:lang w:val="es-ES"/>
        </w:rPr>
      </w:pPr>
    </w:p>
    <w:p w:rsidR="00E210B2" w:rsidRPr="009D2EB7" w:rsidRDefault="00E210B2" w:rsidP="00E210B2">
      <w:pPr>
        <w:rPr>
          <w:rFonts w:ascii="Monotype Corsiva" w:hAnsi="Monotype Corsiva"/>
          <w:sz w:val="32"/>
          <w:szCs w:val="32"/>
          <w:lang w:val="es-ES"/>
        </w:rPr>
      </w:pPr>
      <w:r>
        <w:rPr>
          <w:rFonts w:ascii="Monotype Corsiva" w:hAnsi="Monotype Corsiva"/>
          <w:noProof/>
          <w:snapToGrid/>
          <w:sz w:val="40"/>
          <w:szCs w:val="40"/>
          <w:lang w:val="es-PE" w:eastAsia="es-PE"/>
        </w:rPr>
        <w:drawing>
          <wp:anchor distT="0" distB="0" distL="114300" distR="114300" simplePos="0" relativeHeight="251664384" behindDoc="1" locked="0" layoutInCell="1" allowOverlap="0" wp14:anchorId="44B76420" wp14:editId="4A89018E">
            <wp:simplePos x="0" y="0"/>
            <wp:positionH relativeFrom="column">
              <wp:posOffset>-356235</wp:posOffset>
            </wp:positionH>
            <wp:positionV relativeFrom="paragraph">
              <wp:posOffset>-35560</wp:posOffset>
            </wp:positionV>
            <wp:extent cx="795020" cy="780415"/>
            <wp:effectExtent l="0" t="0" r="5080" b="635"/>
            <wp:wrapThrough wrapText="bothSides">
              <wp:wrapPolygon edited="0">
                <wp:start x="6211" y="0"/>
                <wp:lineTo x="0" y="3691"/>
                <wp:lineTo x="0" y="14236"/>
                <wp:lineTo x="518" y="16872"/>
                <wp:lineTo x="5693" y="21090"/>
                <wp:lineTo x="6211" y="21090"/>
                <wp:lineTo x="15010" y="21090"/>
                <wp:lineTo x="15527" y="21090"/>
                <wp:lineTo x="20703" y="16872"/>
                <wp:lineTo x="21220" y="14236"/>
                <wp:lineTo x="21220" y="3691"/>
                <wp:lineTo x="15010" y="0"/>
                <wp:lineTo x="6211" y="0"/>
              </wp:wrapPolygon>
            </wp:wrapThrough>
            <wp:docPr id="11" name="Imagen 11" descr="UNIVERSIDAD1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01" descr="UNIVERSIDAD1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notype Corsiva" w:eastAsia="Calibri" w:hAnsi="Monotype Corsiva"/>
          <w:noProof/>
          <w:snapToGrid/>
          <w:sz w:val="32"/>
          <w:szCs w:val="3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0D8DF0" wp14:editId="740AF27F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4032885" cy="528955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88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0B2" w:rsidRPr="00AD1754" w:rsidRDefault="00E210B2" w:rsidP="00E210B2">
                            <w:pPr>
                              <w:widowControl/>
                              <w:tabs>
                                <w:tab w:val="left" w:pos="4754"/>
                              </w:tabs>
                              <w:jc w:val="center"/>
                              <w:rPr>
                                <w:rFonts w:ascii="Monotype Corsiva" w:eastAsia="Calibri" w:hAnsi="Monotype Corsiva"/>
                                <w:b/>
                                <w:snapToGrid/>
                                <w:sz w:val="36"/>
                                <w:szCs w:val="36"/>
                                <w:lang w:val="es-ES" w:eastAsia="en-US"/>
                              </w:rPr>
                            </w:pPr>
                            <w:r w:rsidRPr="00AD1754">
                              <w:rPr>
                                <w:rFonts w:ascii="Monotype Corsiva" w:eastAsia="Calibri" w:hAnsi="Monotype Corsiva"/>
                                <w:b/>
                                <w:snapToGrid/>
                                <w:sz w:val="36"/>
                                <w:szCs w:val="36"/>
                                <w:lang w:val="es-ES" w:eastAsia="en-US"/>
                              </w:rPr>
                              <w:t>Facultad  de  Medicina Humana</w:t>
                            </w:r>
                          </w:p>
                          <w:p w:rsidR="00E210B2" w:rsidRPr="00AD1754" w:rsidRDefault="00E210B2" w:rsidP="00E210B2">
                            <w:pPr>
                              <w:widowControl/>
                              <w:tabs>
                                <w:tab w:val="left" w:pos="4754"/>
                              </w:tabs>
                              <w:jc w:val="center"/>
                              <w:rPr>
                                <w:rFonts w:ascii="Monotype Corsiva" w:eastAsia="Calibri" w:hAnsi="Monotype Corsiva"/>
                                <w:b/>
                                <w:snapToGrid/>
                                <w:sz w:val="36"/>
                                <w:szCs w:val="36"/>
                                <w:lang w:val="es-ES" w:eastAsia="en-US"/>
                              </w:rPr>
                            </w:pPr>
                            <w:r w:rsidRPr="00AD1754">
                              <w:rPr>
                                <w:rFonts w:ascii="Monotype Corsiva" w:eastAsia="Calibri" w:hAnsi="Monotype Corsiva"/>
                                <w:b/>
                                <w:snapToGrid/>
                                <w:sz w:val="36"/>
                                <w:szCs w:val="36"/>
                                <w:lang w:val="es-ES" w:eastAsia="en-US"/>
                              </w:rPr>
                              <w:t>Escuela Académico Profesional de Enfermería</w:t>
                            </w:r>
                          </w:p>
                          <w:p w:rsidR="00E210B2" w:rsidRPr="0099060B" w:rsidRDefault="00E210B2" w:rsidP="00E210B2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sz w:val="16"/>
                                <w:szCs w:val="36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27" type="#_x0000_t202" style="position:absolute;margin-left:0;margin-top:14pt;width:317.55pt;height:41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" stroked="f">
                <v:textbox>
                  <w:txbxContent>
                    <w:p w:rsidR="00E210B2" w:rsidRPr="00AD1754" w:rsidRDefault="00E210B2" w:rsidP="00E210B2">
                      <w:pPr>
                        <w:widowControl/>
                        <w:tabs>
                          <w:tab w:val="left" w:pos="4754"/>
                        </w:tabs>
                        <w:jc w:val="center"/>
                        <w:rPr>
                          <w:rFonts w:ascii="Monotype Corsiva" w:eastAsia="Calibri" w:hAnsi="Monotype Corsiva"/>
                          <w:b/>
                          <w:snapToGrid/>
                          <w:sz w:val="36"/>
                          <w:szCs w:val="36"/>
                          <w:lang w:val="es-ES" w:eastAsia="en-US"/>
                        </w:rPr>
                      </w:pPr>
                      <w:r w:rsidRPr="00AD1754">
                        <w:rPr>
                          <w:rFonts w:ascii="Monotype Corsiva" w:eastAsia="Calibri" w:hAnsi="Monotype Corsiva"/>
                          <w:b/>
                          <w:snapToGrid/>
                          <w:sz w:val="36"/>
                          <w:szCs w:val="36"/>
                          <w:lang w:val="es-ES" w:eastAsia="en-US"/>
                        </w:rPr>
                        <w:t>Facultad  de  Medicina Humana</w:t>
                      </w:r>
                    </w:p>
                    <w:p w:rsidR="00E210B2" w:rsidRPr="00AD1754" w:rsidRDefault="00E210B2" w:rsidP="00E210B2">
                      <w:pPr>
                        <w:widowControl/>
                        <w:tabs>
                          <w:tab w:val="left" w:pos="4754"/>
                        </w:tabs>
                        <w:jc w:val="center"/>
                        <w:rPr>
                          <w:rFonts w:ascii="Monotype Corsiva" w:eastAsia="Calibri" w:hAnsi="Monotype Corsiva"/>
                          <w:b/>
                          <w:snapToGrid/>
                          <w:sz w:val="36"/>
                          <w:szCs w:val="36"/>
                          <w:lang w:val="es-ES" w:eastAsia="en-US"/>
                        </w:rPr>
                      </w:pPr>
                      <w:r w:rsidRPr="00AD1754">
                        <w:rPr>
                          <w:rFonts w:ascii="Monotype Corsiva" w:eastAsia="Calibri" w:hAnsi="Monotype Corsiva"/>
                          <w:b/>
                          <w:snapToGrid/>
                          <w:sz w:val="36"/>
                          <w:szCs w:val="36"/>
                          <w:lang w:val="es-ES" w:eastAsia="en-US"/>
                        </w:rPr>
                        <w:t>Escuela Académico Profesional de Enfermería</w:t>
                      </w:r>
                    </w:p>
                    <w:p w:rsidR="00E210B2" w:rsidRPr="0099060B" w:rsidRDefault="00E210B2" w:rsidP="00E210B2">
                      <w:pPr>
                        <w:jc w:val="center"/>
                        <w:rPr>
                          <w:rFonts w:ascii="Monotype Corsiva" w:hAnsi="Monotype Corsiva"/>
                          <w:b/>
                          <w:i/>
                          <w:sz w:val="16"/>
                          <w:szCs w:val="36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noProof/>
          <w:snapToGrid/>
          <w:sz w:val="40"/>
          <w:szCs w:val="40"/>
          <w:lang w:val="es-PE" w:eastAsia="es-PE"/>
        </w:rPr>
        <w:drawing>
          <wp:anchor distT="0" distB="0" distL="114300" distR="114300" simplePos="0" relativeHeight="251667456" behindDoc="0" locked="0" layoutInCell="1" allowOverlap="1" wp14:anchorId="6305E8D2" wp14:editId="74C1B5B3">
            <wp:simplePos x="0" y="0"/>
            <wp:positionH relativeFrom="column">
              <wp:posOffset>5000625</wp:posOffset>
            </wp:positionH>
            <wp:positionV relativeFrom="paragraph">
              <wp:posOffset>-31115</wp:posOffset>
            </wp:positionV>
            <wp:extent cx="937260" cy="88011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801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sz w:val="32"/>
          <w:szCs w:val="32"/>
          <w:lang w:val="es-ES"/>
        </w:rPr>
        <w:t>U</w:t>
      </w:r>
      <w:r w:rsidRPr="009D2EB7">
        <w:rPr>
          <w:rFonts w:ascii="Monotype Corsiva" w:hAnsi="Monotype Corsiva"/>
          <w:sz w:val="32"/>
          <w:szCs w:val="32"/>
          <w:lang w:val="es-ES"/>
        </w:rPr>
        <w:t>niversidad Nacional “José Faustino Sánchez  Carrión”</w:t>
      </w:r>
    </w:p>
    <w:p w:rsidR="00E210B2" w:rsidRPr="005F6EAE" w:rsidRDefault="00E210B2" w:rsidP="00E210B2">
      <w:pPr>
        <w:widowControl/>
        <w:tabs>
          <w:tab w:val="left" w:pos="4754"/>
        </w:tabs>
        <w:jc w:val="center"/>
        <w:rPr>
          <w:rFonts w:ascii="Monotype Corsiva" w:eastAsia="Calibri" w:hAnsi="Monotype Corsiva"/>
          <w:snapToGrid/>
          <w:sz w:val="32"/>
          <w:szCs w:val="32"/>
          <w:lang w:val="es-ES" w:eastAsia="en-US"/>
        </w:rPr>
      </w:pPr>
    </w:p>
    <w:p w:rsidR="00E210B2" w:rsidRPr="009D2EB7" w:rsidRDefault="00E210B2" w:rsidP="00E210B2">
      <w:pPr>
        <w:jc w:val="center"/>
        <w:rPr>
          <w:rFonts w:ascii="Monotype Corsiva" w:hAnsi="Monotype Corsiva"/>
          <w:sz w:val="40"/>
          <w:szCs w:val="40"/>
          <w:lang w:val="es-ES"/>
        </w:rPr>
      </w:pPr>
    </w:p>
    <w:p w:rsidR="00E210B2" w:rsidRDefault="00E210B2" w:rsidP="00E210B2">
      <w:pPr>
        <w:tabs>
          <w:tab w:val="left" w:pos="4754"/>
        </w:tabs>
        <w:jc w:val="center"/>
        <w:rPr>
          <w:b/>
          <w:szCs w:val="24"/>
          <w:lang w:val="es-ES"/>
        </w:rPr>
      </w:pPr>
      <w:r w:rsidRPr="001160C2">
        <w:rPr>
          <w:rFonts w:ascii="Tempus Sans ITC" w:hAnsi="Tempus Sans ITC"/>
          <w:b/>
          <w:sz w:val="32"/>
          <w:szCs w:val="32"/>
          <w:lang w:val="es-ES"/>
        </w:rPr>
        <w:t xml:space="preserve">SÍLABO </w:t>
      </w:r>
      <w:r>
        <w:rPr>
          <w:rFonts w:ascii="Tempus Sans ITC" w:hAnsi="Tempus Sans ITC"/>
          <w:b/>
          <w:sz w:val="32"/>
          <w:szCs w:val="32"/>
          <w:lang w:val="es-ES"/>
        </w:rPr>
        <w:t>DE</w:t>
      </w:r>
    </w:p>
    <w:p w:rsidR="00E210B2" w:rsidRPr="00254181" w:rsidRDefault="00E210B2" w:rsidP="00E210B2">
      <w:pPr>
        <w:jc w:val="center"/>
        <w:rPr>
          <w:rFonts w:ascii="Times New Roman" w:hAnsi="Times New Roman"/>
          <w:sz w:val="32"/>
          <w:szCs w:val="32"/>
          <w:lang w:val="es-ES_tradnl"/>
        </w:rPr>
      </w:pPr>
      <w:r w:rsidRPr="00254181">
        <w:rPr>
          <w:rFonts w:ascii="Times New Roman" w:hAnsi="Times New Roman"/>
          <w:b/>
          <w:sz w:val="32"/>
          <w:szCs w:val="32"/>
          <w:lang w:val="es-ES_tradnl"/>
        </w:rPr>
        <w:t>ETICA Y VALORES EN ENFERMERIA</w:t>
      </w:r>
    </w:p>
    <w:p w:rsidR="00E210B2" w:rsidRPr="001469A3" w:rsidRDefault="00E210B2" w:rsidP="00E210B2">
      <w:pPr>
        <w:pStyle w:val="Prrafodelista"/>
        <w:numPr>
          <w:ilvl w:val="0"/>
          <w:numId w:val="2"/>
        </w:numPr>
        <w:tabs>
          <w:tab w:val="left" w:pos="284"/>
        </w:tabs>
        <w:spacing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1469A3">
        <w:rPr>
          <w:rFonts w:ascii="Times New Roman" w:hAnsi="Times New Roman"/>
          <w:b/>
          <w:sz w:val="24"/>
          <w:szCs w:val="24"/>
        </w:rPr>
        <w:t>DATOS GENERALES</w:t>
      </w:r>
    </w:p>
    <w:p w:rsidR="00E210B2" w:rsidRPr="001469A3" w:rsidRDefault="00E210B2" w:rsidP="00E210B2">
      <w:pPr>
        <w:pStyle w:val="Prrafodelista"/>
        <w:numPr>
          <w:ilvl w:val="1"/>
          <w:numId w:val="3"/>
        </w:numPr>
        <w:spacing w:line="240" w:lineRule="auto"/>
        <w:ind w:left="851" w:hanging="567"/>
        <w:rPr>
          <w:rFonts w:asciiTheme="minorHAnsi" w:hAnsiTheme="minorHAnsi"/>
          <w:sz w:val="24"/>
          <w:szCs w:val="24"/>
        </w:rPr>
      </w:pPr>
      <w:r w:rsidRPr="001469A3">
        <w:rPr>
          <w:rFonts w:asciiTheme="minorHAnsi" w:hAnsiTheme="minorHAnsi"/>
          <w:sz w:val="24"/>
          <w:szCs w:val="24"/>
        </w:rPr>
        <w:t>Código de la Asignatura</w:t>
      </w:r>
      <w:r w:rsidRPr="001469A3">
        <w:rPr>
          <w:rFonts w:asciiTheme="minorHAnsi" w:hAnsiTheme="minorHAnsi"/>
          <w:sz w:val="24"/>
          <w:szCs w:val="24"/>
        </w:rPr>
        <w:tab/>
      </w:r>
      <w:r w:rsidRPr="001469A3">
        <w:rPr>
          <w:rFonts w:asciiTheme="minorHAnsi" w:hAnsiTheme="minorHAnsi"/>
          <w:sz w:val="24"/>
          <w:szCs w:val="24"/>
        </w:rPr>
        <w:tab/>
        <w:t xml:space="preserve">:  </w:t>
      </w:r>
      <w:r w:rsidRPr="001469A3">
        <w:rPr>
          <w:rFonts w:asciiTheme="minorHAnsi" w:hAnsiTheme="minorHAnsi"/>
          <w:sz w:val="24"/>
          <w:szCs w:val="24"/>
          <w:lang w:val="es-ES_tradnl"/>
        </w:rPr>
        <w:t>51154</w:t>
      </w:r>
    </w:p>
    <w:p w:rsidR="00E210B2" w:rsidRPr="001469A3" w:rsidRDefault="00E210B2" w:rsidP="00E210B2">
      <w:pPr>
        <w:pStyle w:val="Prrafodelista"/>
        <w:numPr>
          <w:ilvl w:val="1"/>
          <w:numId w:val="3"/>
        </w:numPr>
        <w:spacing w:line="240" w:lineRule="auto"/>
        <w:ind w:left="851" w:hanging="567"/>
        <w:rPr>
          <w:rFonts w:asciiTheme="minorHAnsi" w:hAnsiTheme="minorHAnsi"/>
          <w:sz w:val="24"/>
          <w:szCs w:val="24"/>
        </w:rPr>
      </w:pPr>
      <w:r w:rsidRPr="001469A3">
        <w:rPr>
          <w:rFonts w:asciiTheme="minorHAnsi" w:hAnsiTheme="minorHAnsi"/>
          <w:sz w:val="24"/>
          <w:szCs w:val="24"/>
        </w:rPr>
        <w:t>Escuela Académico Profesional</w:t>
      </w:r>
      <w:r w:rsidRPr="001469A3">
        <w:rPr>
          <w:rFonts w:asciiTheme="minorHAnsi" w:hAnsiTheme="minorHAnsi"/>
          <w:sz w:val="24"/>
          <w:szCs w:val="24"/>
        </w:rPr>
        <w:tab/>
        <w:t>:  Enfermería</w:t>
      </w:r>
    </w:p>
    <w:p w:rsidR="00E210B2" w:rsidRPr="001469A3" w:rsidRDefault="00E210B2" w:rsidP="00E210B2">
      <w:pPr>
        <w:pStyle w:val="Prrafodelista"/>
        <w:numPr>
          <w:ilvl w:val="1"/>
          <w:numId w:val="3"/>
        </w:numPr>
        <w:spacing w:line="240" w:lineRule="auto"/>
        <w:ind w:left="851" w:hanging="567"/>
        <w:rPr>
          <w:rFonts w:asciiTheme="minorHAnsi" w:hAnsiTheme="minorHAnsi"/>
          <w:sz w:val="24"/>
          <w:szCs w:val="24"/>
        </w:rPr>
      </w:pPr>
      <w:r w:rsidRPr="001469A3">
        <w:rPr>
          <w:rFonts w:asciiTheme="minorHAnsi" w:hAnsiTheme="minorHAnsi"/>
          <w:sz w:val="24"/>
          <w:szCs w:val="24"/>
        </w:rPr>
        <w:t>Departamento Académico</w:t>
      </w:r>
      <w:r w:rsidRPr="001469A3">
        <w:rPr>
          <w:rFonts w:asciiTheme="minorHAnsi" w:hAnsiTheme="minorHAnsi"/>
          <w:sz w:val="24"/>
          <w:szCs w:val="24"/>
        </w:rPr>
        <w:tab/>
      </w:r>
      <w:r w:rsidRPr="001469A3">
        <w:rPr>
          <w:rFonts w:asciiTheme="minorHAnsi" w:hAnsiTheme="minorHAnsi"/>
          <w:sz w:val="24"/>
          <w:szCs w:val="24"/>
        </w:rPr>
        <w:tab/>
        <w:t>:  Enfermería</w:t>
      </w:r>
    </w:p>
    <w:p w:rsidR="00E210B2" w:rsidRPr="001469A3" w:rsidRDefault="00E210B2" w:rsidP="00E210B2">
      <w:pPr>
        <w:pStyle w:val="Prrafodelista"/>
        <w:numPr>
          <w:ilvl w:val="1"/>
          <w:numId w:val="3"/>
        </w:numPr>
        <w:spacing w:line="240" w:lineRule="auto"/>
        <w:ind w:left="851" w:hanging="567"/>
        <w:rPr>
          <w:rFonts w:asciiTheme="minorHAnsi" w:hAnsiTheme="minorHAnsi"/>
          <w:sz w:val="24"/>
          <w:szCs w:val="24"/>
        </w:rPr>
      </w:pPr>
      <w:r w:rsidRPr="001469A3">
        <w:rPr>
          <w:rFonts w:asciiTheme="minorHAnsi" w:hAnsiTheme="minorHAnsi"/>
          <w:sz w:val="24"/>
          <w:szCs w:val="24"/>
        </w:rPr>
        <w:t>Ciclo</w:t>
      </w:r>
      <w:r w:rsidRPr="001469A3">
        <w:rPr>
          <w:rFonts w:asciiTheme="minorHAnsi" w:hAnsiTheme="minorHAnsi"/>
          <w:sz w:val="24"/>
          <w:szCs w:val="24"/>
        </w:rPr>
        <w:tab/>
      </w:r>
      <w:r w:rsidRPr="001469A3">
        <w:rPr>
          <w:rFonts w:asciiTheme="minorHAnsi" w:hAnsiTheme="minorHAnsi"/>
          <w:sz w:val="24"/>
          <w:szCs w:val="24"/>
        </w:rPr>
        <w:tab/>
      </w:r>
      <w:r w:rsidRPr="001469A3">
        <w:rPr>
          <w:rFonts w:asciiTheme="minorHAnsi" w:hAnsiTheme="minorHAnsi"/>
          <w:sz w:val="24"/>
          <w:szCs w:val="24"/>
        </w:rPr>
        <w:tab/>
      </w:r>
      <w:r w:rsidRPr="001469A3">
        <w:rPr>
          <w:rFonts w:asciiTheme="minorHAnsi" w:hAnsiTheme="minorHAnsi"/>
          <w:sz w:val="24"/>
          <w:szCs w:val="24"/>
        </w:rPr>
        <w:tab/>
      </w:r>
      <w:r w:rsidRPr="001469A3">
        <w:rPr>
          <w:rFonts w:asciiTheme="minorHAnsi" w:hAnsiTheme="minorHAnsi"/>
          <w:sz w:val="24"/>
          <w:szCs w:val="24"/>
        </w:rPr>
        <w:tab/>
        <w:t>:  II</w:t>
      </w:r>
    </w:p>
    <w:p w:rsidR="00E210B2" w:rsidRPr="001469A3" w:rsidRDefault="00E210B2" w:rsidP="00E210B2">
      <w:pPr>
        <w:pStyle w:val="Prrafodelista"/>
        <w:numPr>
          <w:ilvl w:val="1"/>
          <w:numId w:val="3"/>
        </w:numPr>
        <w:spacing w:line="240" w:lineRule="auto"/>
        <w:ind w:left="851" w:hanging="567"/>
        <w:rPr>
          <w:rFonts w:asciiTheme="minorHAnsi" w:hAnsiTheme="minorHAnsi"/>
          <w:sz w:val="24"/>
          <w:szCs w:val="24"/>
        </w:rPr>
      </w:pPr>
      <w:r w:rsidRPr="001469A3">
        <w:rPr>
          <w:rFonts w:asciiTheme="minorHAnsi" w:hAnsiTheme="minorHAnsi"/>
          <w:sz w:val="24"/>
          <w:szCs w:val="24"/>
        </w:rPr>
        <w:t>Créditos</w:t>
      </w:r>
      <w:r w:rsidRPr="001469A3">
        <w:rPr>
          <w:rFonts w:asciiTheme="minorHAnsi" w:hAnsiTheme="minorHAnsi"/>
          <w:sz w:val="24"/>
          <w:szCs w:val="24"/>
        </w:rPr>
        <w:tab/>
      </w:r>
      <w:r w:rsidRPr="001469A3">
        <w:rPr>
          <w:rFonts w:asciiTheme="minorHAnsi" w:hAnsiTheme="minorHAnsi"/>
          <w:sz w:val="24"/>
          <w:szCs w:val="24"/>
        </w:rPr>
        <w:tab/>
      </w:r>
      <w:r w:rsidRPr="001469A3">
        <w:rPr>
          <w:rFonts w:asciiTheme="minorHAnsi" w:hAnsiTheme="minorHAnsi"/>
          <w:sz w:val="24"/>
          <w:szCs w:val="24"/>
        </w:rPr>
        <w:tab/>
      </w:r>
      <w:r w:rsidRPr="001469A3">
        <w:rPr>
          <w:rFonts w:asciiTheme="minorHAnsi" w:hAnsiTheme="minorHAnsi"/>
          <w:sz w:val="24"/>
          <w:szCs w:val="24"/>
        </w:rPr>
        <w:tab/>
        <w:t>:  3</w:t>
      </w:r>
    </w:p>
    <w:p w:rsidR="00E210B2" w:rsidRPr="001469A3" w:rsidRDefault="00E210B2" w:rsidP="00E210B2">
      <w:pPr>
        <w:pStyle w:val="Prrafodelista"/>
        <w:numPr>
          <w:ilvl w:val="1"/>
          <w:numId w:val="3"/>
        </w:numPr>
        <w:spacing w:line="240" w:lineRule="auto"/>
        <w:ind w:left="851" w:hanging="567"/>
        <w:rPr>
          <w:rFonts w:asciiTheme="minorHAnsi" w:hAnsiTheme="minorHAnsi"/>
          <w:sz w:val="24"/>
          <w:szCs w:val="24"/>
        </w:rPr>
      </w:pPr>
      <w:r w:rsidRPr="001469A3">
        <w:rPr>
          <w:rFonts w:asciiTheme="minorHAnsi" w:hAnsiTheme="minorHAnsi"/>
          <w:sz w:val="24"/>
          <w:szCs w:val="24"/>
        </w:rPr>
        <w:t>Plan de Estudios</w:t>
      </w:r>
      <w:r w:rsidRPr="001469A3">
        <w:rPr>
          <w:rFonts w:asciiTheme="minorHAnsi" w:hAnsiTheme="minorHAnsi"/>
          <w:sz w:val="24"/>
          <w:szCs w:val="24"/>
        </w:rPr>
        <w:tab/>
      </w:r>
      <w:r w:rsidRPr="001469A3">
        <w:rPr>
          <w:rFonts w:asciiTheme="minorHAnsi" w:hAnsiTheme="minorHAnsi"/>
          <w:sz w:val="24"/>
          <w:szCs w:val="24"/>
        </w:rPr>
        <w:tab/>
      </w:r>
      <w:r w:rsidRPr="001469A3">
        <w:rPr>
          <w:rFonts w:asciiTheme="minorHAnsi" w:hAnsiTheme="minorHAnsi"/>
          <w:sz w:val="24"/>
          <w:szCs w:val="24"/>
        </w:rPr>
        <w:tab/>
        <w:t>:  5</w:t>
      </w:r>
    </w:p>
    <w:p w:rsidR="00E210B2" w:rsidRPr="001469A3" w:rsidRDefault="00E210B2" w:rsidP="00E210B2">
      <w:pPr>
        <w:pStyle w:val="Prrafodelista"/>
        <w:numPr>
          <w:ilvl w:val="1"/>
          <w:numId w:val="3"/>
        </w:numPr>
        <w:spacing w:line="240" w:lineRule="auto"/>
        <w:ind w:left="851" w:hanging="567"/>
        <w:rPr>
          <w:rFonts w:asciiTheme="minorHAnsi" w:hAnsiTheme="minorHAnsi"/>
          <w:sz w:val="24"/>
          <w:szCs w:val="24"/>
        </w:rPr>
      </w:pPr>
      <w:r w:rsidRPr="001469A3">
        <w:rPr>
          <w:rFonts w:asciiTheme="minorHAnsi" w:hAnsiTheme="minorHAnsi"/>
          <w:sz w:val="24"/>
          <w:szCs w:val="24"/>
        </w:rPr>
        <w:t>Condición</w:t>
      </w:r>
      <w:r w:rsidRPr="001469A3">
        <w:rPr>
          <w:rFonts w:asciiTheme="minorHAnsi" w:hAnsiTheme="minorHAnsi"/>
          <w:sz w:val="24"/>
          <w:szCs w:val="24"/>
        </w:rPr>
        <w:tab/>
      </w:r>
      <w:r w:rsidRPr="001469A3">
        <w:rPr>
          <w:rFonts w:asciiTheme="minorHAnsi" w:hAnsiTheme="minorHAnsi"/>
          <w:sz w:val="24"/>
          <w:szCs w:val="24"/>
        </w:rPr>
        <w:tab/>
      </w:r>
      <w:r w:rsidRPr="001469A3">
        <w:rPr>
          <w:rFonts w:asciiTheme="minorHAnsi" w:hAnsiTheme="minorHAnsi"/>
          <w:sz w:val="24"/>
          <w:szCs w:val="24"/>
        </w:rPr>
        <w:tab/>
      </w:r>
      <w:r w:rsidRPr="001469A3">
        <w:rPr>
          <w:rFonts w:asciiTheme="minorHAnsi" w:hAnsiTheme="minorHAnsi"/>
          <w:sz w:val="24"/>
          <w:szCs w:val="24"/>
        </w:rPr>
        <w:tab/>
        <w:t>:  Obligatorio</w:t>
      </w:r>
    </w:p>
    <w:p w:rsidR="00E210B2" w:rsidRPr="001469A3" w:rsidRDefault="00E210B2" w:rsidP="00E210B2">
      <w:pPr>
        <w:pStyle w:val="Prrafodelista"/>
        <w:numPr>
          <w:ilvl w:val="1"/>
          <w:numId w:val="3"/>
        </w:numPr>
        <w:spacing w:line="240" w:lineRule="auto"/>
        <w:ind w:left="851" w:hanging="567"/>
        <w:rPr>
          <w:rFonts w:asciiTheme="minorHAnsi" w:hAnsiTheme="minorHAnsi"/>
          <w:sz w:val="24"/>
          <w:szCs w:val="24"/>
        </w:rPr>
      </w:pPr>
      <w:r w:rsidRPr="001469A3">
        <w:rPr>
          <w:rFonts w:asciiTheme="minorHAnsi" w:hAnsiTheme="minorHAnsi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 wp14:anchorId="44561AD8" wp14:editId="3650AAE8">
                <wp:simplePos x="0" y="0"/>
                <wp:positionH relativeFrom="column">
                  <wp:posOffset>3239134</wp:posOffset>
                </wp:positionH>
                <wp:positionV relativeFrom="paragraph">
                  <wp:posOffset>5715</wp:posOffset>
                </wp:positionV>
                <wp:extent cx="0" cy="271145"/>
                <wp:effectExtent l="0" t="0" r="19050" b="14605"/>
                <wp:wrapNone/>
                <wp:docPr id="9" name="Conector recto de flech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255.05pt;margin-top:.45pt;width:0;height:21.35pt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"/>
            </w:pict>
          </mc:Fallback>
        </mc:AlternateContent>
      </w:r>
      <w:r w:rsidRPr="001469A3">
        <w:rPr>
          <w:rFonts w:asciiTheme="minorHAnsi" w:hAnsiTheme="minorHAnsi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297" distR="114297" simplePos="0" relativeHeight="251663360" behindDoc="0" locked="0" layoutInCell="1" allowOverlap="1" wp14:anchorId="4FB96956" wp14:editId="170AE708">
                <wp:simplePos x="0" y="0"/>
                <wp:positionH relativeFrom="column">
                  <wp:posOffset>4053839</wp:posOffset>
                </wp:positionH>
                <wp:positionV relativeFrom="paragraph">
                  <wp:posOffset>5715</wp:posOffset>
                </wp:positionV>
                <wp:extent cx="0" cy="271145"/>
                <wp:effectExtent l="0" t="0" r="19050" b="14605"/>
                <wp:wrapNone/>
                <wp:docPr id="8" name="Conector recto de flech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8" o:spid="_x0000_s1026" type="#_x0000_t32" style="position:absolute;margin-left:319.2pt;margin-top:.45pt;width:0;height:21.35pt;z-index:2516633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"/>
            </w:pict>
          </mc:Fallback>
        </mc:AlternateContent>
      </w:r>
      <w:r w:rsidRPr="001469A3">
        <w:rPr>
          <w:rFonts w:asciiTheme="minorHAnsi" w:hAnsiTheme="minorHAnsi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DC8C5" wp14:editId="7B1BDD25">
                <wp:simplePos x="0" y="0"/>
                <wp:positionH relativeFrom="column">
                  <wp:posOffset>3734435</wp:posOffset>
                </wp:positionH>
                <wp:positionV relativeFrom="paragraph">
                  <wp:posOffset>11430</wp:posOffset>
                </wp:positionV>
                <wp:extent cx="805180" cy="271145"/>
                <wp:effectExtent l="0" t="0" r="13970" b="1460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18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B2" w:rsidRDefault="00E210B2" w:rsidP="00E210B2">
                            <w:proofErr w:type="gramStart"/>
                            <w:r>
                              <w:t>P  2h</w:t>
                            </w:r>
                            <w:proofErr w:type="gramEnd"/>
                            <w:r>
                              <w:t xml:space="preserve"> 14    02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8" style="position:absolute;left:0;text-align:left;margin-left:294.05pt;margin-top:.9pt;width:63.4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">
                <v:textbox>
                  <w:txbxContent>
                    <w:p w:rsidR="00E210B2" w:rsidRDefault="00E210B2" w:rsidP="00E210B2">
                      <w:proofErr w:type="gramStart"/>
                      <w:r>
                        <w:t>P  2h</w:t>
                      </w:r>
                      <w:proofErr w:type="gramEnd"/>
                      <w:r>
                        <w:t xml:space="preserve"> 14    02</w:t>
                      </w:r>
                    </w:p>
                  </w:txbxContent>
                </v:textbox>
              </v:rect>
            </w:pict>
          </mc:Fallback>
        </mc:AlternateContent>
      </w:r>
      <w:r w:rsidRPr="001469A3">
        <w:rPr>
          <w:rFonts w:asciiTheme="minorHAnsi" w:hAnsiTheme="minorHAnsi"/>
          <w:noProof/>
          <w:sz w:val="24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FBB64" wp14:editId="4BC4DB58">
                <wp:simplePos x="0" y="0"/>
                <wp:positionH relativeFrom="column">
                  <wp:posOffset>2832100</wp:posOffset>
                </wp:positionH>
                <wp:positionV relativeFrom="paragraph">
                  <wp:posOffset>11430</wp:posOffset>
                </wp:positionV>
                <wp:extent cx="821690" cy="271145"/>
                <wp:effectExtent l="0" t="0" r="16510" b="1460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B2" w:rsidRDefault="00E210B2" w:rsidP="00E210B2">
                            <w:r>
                              <w:t>T   2h   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9" style="position:absolute;left:0;text-align:left;margin-left:223pt;margin-top:.9pt;width:64.7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">
                <v:textbox>
                  <w:txbxContent>
                    <w:p w:rsidR="00E210B2" w:rsidRDefault="00E210B2" w:rsidP="00E210B2">
                      <w:r>
                        <w:t>T   2h   02</w:t>
                      </w:r>
                    </w:p>
                  </w:txbxContent>
                </v:textbox>
              </v:rect>
            </w:pict>
          </mc:Fallback>
        </mc:AlternateContent>
      </w:r>
      <w:r w:rsidRPr="001469A3">
        <w:rPr>
          <w:rFonts w:asciiTheme="minorHAnsi" w:hAnsiTheme="minorHAnsi"/>
          <w:sz w:val="24"/>
          <w:szCs w:val="24"/>
        </w:rPr>
        <w:t>Horas Semanales</w:t>
      </w:r>
      <w:r w:rsidRPr="001469A3">
        <w:rPr>
          <w:rFonts w:asciiTheme="minorHAnsi" w:hAnsiTheme="minorHAnsi"/>
          <w:sz w:val="24"/>
          <w:szCs w:val="24"/>
        </w:rPr>
        <w:tab/>
      </w:r>
      <w:r w:rsidRPr="001469A3">
        <w:rPr>
          <w:rFonts w:asciiTheme="minorHAnsi" w:hAnsiTheme="minorHAnsi"/>
          <w:sz w:val="24"/>
          <w:szCs w:val="24"/>
        </w:rPr>
        <w:tab/>
      </w:r>
      <w:r w:rsidRPr="001469A3">
        <w:rPr>
          <w:rFonts w:asciiTheme="minorHAnsi" w:hAnsiTheme="minorHAnsi"/>
          <w:sz w:val="24"/>
          <w:szCs w:val="24"/>
        </w:rPr>
        <w:tab/>
        <w:t>:</w:t>
      </w:r>
    </w:p>
    <w:p w:rsidR="00E210B2" w:rsidRPr="001469A3" w:rsidRDefault="00E210B2" w:rsidP="00E210B2">
      <w:pPr>
        <w:pStyle w:val="Prrafodelista"/>
        <w:spacing w:line="240" w:lineRule="auto"/>
        <w:ind w:left="851"/>
        <w:rPr>
          <w:rFonts w:asciiTheme="minorHAnsi" w:hAnsiTheme="minorHAnsi"/>
          <w:sz w:val="24"/>
          <w:szCs w:val="24"/>
        </w:rPr>
      </w:pPr>
    </w:p>
    <w:p w:rsidR="00E210B2" w:rsidRPr="001469A3" w:rsidRDefault="00E210B2" w:rsidP="00E210B2">
      <w:pPr>
        <w:pStyle w:val="Prrafodelista"/>
        <w:numPr>
          <w:ilvl w:val="1"/>
          <w:numId w:val="3"/>
        </w:numPr>
        <w:spacing w:line="240" w:lineRule="auto"/>
        <w:ind w:left="851" w:hanging="567"/>
        <w:rPr>
          <w:rFonts w:asciiTheme="minorHAnsi" w:hAnsiTheme="minorHAnsi"/>
          <w:sz w:val="24"/>
          <w:szCs w:val="24"/>
        </w:rPr>
      </w:pPr>
      <w:r w:rsidRPr="001469A3">
        <w:rPr>
          <w:rFonts w:asciiTheme="minorHAnsi" w:hAnsiTheme="minorHAnsi"/>
          <w:sz w:val="24"/>
          <w:szCs w:val="24"/>
        </w:rPr>
        <w:t xml:space="preserve"> Pre-requisito</w:t>
      </w:r>
      <w:r w:rsidRPr="001469A3">
        <w:rPr>
          <w:rFonts w:asciiTheme="minorHAnsi" w:hAnsiTheme="minorHAnsi"/>
          <w:sz w:val="24"/>
          <w:szCs w:val="24"/>
        </w:rPr>
        <w:tab/>
      </w:r>
      <w:r w:rsidRPr="001469A3">
        <w:rPr>
          <w:rFonts w:asciiTheme="minorHAnsi" w:hAnsiTheme="minorHAnsi"/>
          <w:sz w:val="24"/>
          <w:szCs w:val="24"/>
        </w:rPr>
        <w:tab/>
      </w:r>
      <w:r w:rsidRPr="001469A3">
        <w:rPr>
          <w:rFonts w:asciiTheme="minorHAnsi" w:hAnsiTheme="minorHAnsi"/>
          <w:sz w:val="24"/>
          <w:szCs w:val="24"/>
        </w:rPr>
        <w:tab/>
        <w:t xml:space="preserve">:  </w:t>
      </w:r>
      <w:r w:rsidRPr="001469A3">
        <w:rPr>
          <w:rFonts w:asciiTheme="minorHAnsi" w:hAnsiTheme="minorHAnsi"/>
          <w:sz w:val="24"/>
          <w:szCs w:val="24"/>
          <w:lang w:val="es-ES_tradnl"/>
        </w:rPr>
        <w:t>Ninguno</w:t>
      </w:r>
    </w:p>
    <w:p w:rsidR="00E210B2" w:rsidRPr="001469A3" w:rsidRDefault="0005329C" w:rsidP="00E210B2">
      <w:pPr>
        <w:pStyle w:val="Prrafodelista"/>
        <w:numPr>
          <w:ilvl w:val="1"/>
          <w:numId w:val="3"/>
        </w:numPr>
        <w:spacing w:line="240" w:lineRule="auto"/>
        <w:ind w:left="851" w:hanging="5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Semestre Académico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:  2017</w:t>
      </w:r>
      <w:r w:rsidR="00E210B2" w:rsidRPr="001469A3"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</w:rPr>
        <w:t xml:space="preserve"> </w:t>
      </w:r>
      <w:r w:rsidR="00E210B2" w:rsidRPr="001469A3">
        <w:rPr>
          <w:rFonts w:asciiTheme="minorHAnsi" w:hAnsiTheme="minorHAnsi"/>
          <w:sz w:val="24"/>
          <w:szCs w:val="24"/>
        </w:rPr>
        <w:t>I</w:t>
      </w:r>
    </w:p>
    <w:p w:rsidR="00E210B2" w:rsidRPr="001469A3" w:rsidRDefault="00E210B2" w:rsidP="00E210B2">
      <w:pPr>
        <w:pStyle w:val="Prrafodelista"/>
        <w:numPr>
          <w:ilvl w:val="1"/>
          <w:numId w:val="3"/>
        </w:numPr>
        <w:spacing w:after="0" w:line="240" w:lineRule="auto"/>
        <w:ind w:left="851" w:hanging="567"/>
        <w:rPr>
          <w:rFonts w:asciiTheme="minorHAnsi" w:hAnsiTheme="minorHAnsi"/>
          <w:sz w:val="24"/>
          <w:szCs w:val="24"/>
        </w:rPr>
      </w:pPr>
      <w:r w:rsidRPr="001469A3">
        <w:rPr>
          <w:rFonts w:asciiTheme="minorHAnsi" w:hAnsiTheme="minorHAnsi"/>
          <w:sz w:val="24"/>
          <w:szCs w:val="24"/>
        </w:rPr>
        <w:t xml:space="preserve">Docente                                          </w:t>
      </w:r>
      <w:r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ab/>
      </w:r>
      <w:proofErr w:type="gramStart"/>
      <w:r w:rsidRPr="001469A3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 w:rsidRPr="001469A3">
        <w:rPr>
          <w:rFonts w:asciiTheme="minorHAnsi" w:hAnsiTheme="minorHAnsi"/>
          <w:sz w:val="24"/>
          <w:szCs w:val="24"/>
          <w:lang w:val="es-MX"/>
        </w:rPr>
        <w:t xml:space="preserve"> </w:t>
      </w:r>
      <w:r w:rsidRPr="001469A3">
        <w:rPr>
          <w:rFonts w:asciiTheme="minorHAnsi" w:hAnsiTheme="minorHAnsi"/>
          <w:sz w:val="24"/>
          <w:szCs w:val="24"/>
        </w:rPr>
        <w:t>Lic</w:t>
      </w:r>
      <w:proofErr w:type="gramEnd"/>
      <w:r w:rsidRPr="001469A3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Pr="001469A3">
        <w:rPr>
          <w:rFonts w:asciiTheme="minorHAnsi" w:hAnsiTheme="minorHAnsi"/>
          <w:sz w:val="24"/>
          <w:szCs w:val="24"/>
        </w:rPr>
        <w:t>Chirito</w:t>
      </w:r>
      <w:proofErr w:type="spellEnd"/>
      <w:r w:rsidRPr="001469A3">
        <w:rPr>
          <w:rFonts w:asciiTheme="minorHAnsi" w:hAnsiTheme="minorHAnsi"/>
          <w:sz w:val="24"/>
          <w:szCs w:val="24"/>
        </w:rPr>
        <w:t xml:space="preserve"> Laurencio, Silvia Isabel</w:t>
      </w:r>
    </w:p>
    <w:p w:rsidR="00E210B2" w:rsidRPr="00EB6E13" w:rsidRDefault="00E210B2" w:rsidP="00E210B2">
      <w:pPr>
        <w:pStyle w:val="Prrafodelista"/>
        <w:spacing w:after="0" w:line="240" w:lineRule="auto"/>
        <w:ind w:left="85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Colegiatura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: </w:t>
      </w:r>
      <w:r w:rsidRPr="001469A3">
        <w:rPr>
          <w:rFonts w:asciiTheme="minorHAnsi" w:hAnsiTheme="minorHAnsi"/>
          <w:sz w:val="24"/>
          <w:szCs w:val="24"/>
        </w:rPr>
        <w:t>37277</w:t>
      </w:r>
    </w:p>
    <w:p w:rsidR="00E210B2" w:rsidRDefault="00E210B2" w:rsidP="00E210B2">
      <w:pPr>
        <w:pStyle w:val="Prrafodelista"/>
        <w:spacing w:after="0" w:line="240" w:lineRule="auto"/>
        <w:ind w:left="851"/>
        <w:rPr>
          <w:rFonts w:asciiTheme="minorHAnsi" w:hAnsiTheme="minorHAnsi"/>
          <w:sz w:val="24"/>
          <w:szCs w:val="24"/>
        </w:rPr>
      </w:pPr>
      <w:r w:rsidRPr="001469A3">
        <w:rPr>
          <w:rFonts w:asciiTheme="minorHAnsi" w:hAnsiTheme="minorHAnsi"/>
          <w:sz w:val="24"/>
          <w:szCs w:val="24"/>
        </w:rPr>
        <w:t>Correo Electrónico</w:t>
      </w:r>
      <w:r w:rsidRPr="001469A3">
        <w:rPr>
          <w:rFonts w:asciiTheme="minorHAnsi" w:hAnsiTheme="minorHAnsi"/>
          <w:sz w:val="24"/>
          <w:szCs w:val="24"/>
        </w:rPr>
        <w:tab/>
      </w:r>
      <w:r w:rsidRPr="001469A3">
        <w:rPr>
          <w:rFonts w:asciiTheme="minorHAnsi" w:hAnsiTheme="minorHAnsi"/>
          <w:sz w:val="24"/>
          <w:szCs w:val="24"/>
        </w:rPr>
        <w:tab/>
      </w:r>
      <w:r w:rsidRPr="001469A3">
        <w:rPr>
          <w:rFonts w:asciiTheme="minorHAnsi" w:hAnsiTheme="minorHAnsi"/>
          <w:sz w:val="24"/>
          <w:szCs w:val="24"/>
        </w:rPr>
        <w:tab/>
        <w:t>: silvia12_34</w:t>
      </w:r>
      <w:hyperlink r:id="rId9" w:history="1">
        <w:r w:rsidRPr="001469A3">
          <w:rPr>
            <w:rStyle w:val="Hipervnculo"/>
            <w:rFonts w:asciiTheme="minorHAnsi" w:hAnsiTheme="minorHAnsi"/>
            <w:sz w:val="24"/>
            <w:szCs w:val="24"/>
          </w:rPr>
          <w:t>@hotmail.com</w:t>
        </w:r>
      </w:hyperlink>
    </w:p>
    <w:p w:rsidR="00E210B2" w:rsidRPr="003E716C" w:rsidRDefault="00E210B2" w:rsidP="00E210B2">
      <w:pPr>
        <w:rPr>
          <w:rFonts w:ascii="Times New Roman" w:hAnsi="Times New Roman"/>
          <w:b/>
          <w:szCs w:val="24"/>
          <w:lang w:val="es-PE"/>
        </w:rPr>
      </w:pPr>
      <w:r w:rsidRPr="001469A3">
        <w:rPr>
          <w:rFonts w:ascii="Times New Roman" w:hAnsi="Times New Roman"/>
          <w:noProof/>
          <w:snapToGrid/>
          <w:szCs w:val="24"/>
          <w:lang w:val="es-PE" w:eastAsia="es-PE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2936D8C" wp14:editId="7CDE7530">
                <wp:simplePos x="0" y="0"/>
                <wp:positionH relativeFrom="column">
                  <wp:posOffset>233680</wp:posOffset>
                </wp:positionH>
                <wp:positionV relativeFrom="paragraph">
                  <wp:posOffset>89535</wp:posOffset>
                </wp:positionV>
                <wp:extent cx="5758815" cy="0"/>
                <wp:effectExtent l="5080" t="13335" r="8255" b="5715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8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5" o:spid="_x0000_s1026" type="#_x0000_t32" style="position:absolute;margin-left:18.4pt;margin-top:7.05pt;width:453.45pt;height:0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"/>
            </w:pict>
          </mc:Fallback>
        </mc:AlternateContent>
      </w:r>
    </w:p>
    <w:p w:rsidR="00E210B2" w:rsidRPr="001469A3" w:rsidRDefault="00E210B2" w:rsidP="00E210B2">
      <w:pPr>
        <w:pStyle w:val="Prrafodelista"/>
        <w:ind w:left="0"/>
        <w:rPr>
          <w:rFonts w:ascii="Times New Roman" w:hAnsi="Times New Roman"/>
          <w:sz w:val="24"/>
          <w:szCs w:val="24"/>
        </w:rPr>
      </w:pPr>
      <w:r w:rsidRPr="001469A3">
        <w:rPr>
          <w:rFonts w:ascii="Times New Roman" w:hAnsi="Times New Roman"/>
          <w:b/>
          <w:sz w:val="24"/>
          <w:szCs w:val="24"/>
        </w:rPr>
        <w:t xml:space="preserve"> SUMILLA Y DESCRIPCIÓN DEL CURSO</w:t>
      </w:r>
    </w:p>
    <w:p w:rsidR="00E210B2" w:rsidRPr="001469A3" w:rsidRDefault="00E210B2" w:rsidP="00E210B2">
      <w:pPr>
        <w:pStyle w:val="Prrafodelist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469A3">
        <w:rPr>
          <w:rFonts w:ascii="Times New Roman" w:hAnsi="Times New Roman"/>
          <w:sz w:val="24"/>
          <w:szCs w:val="24"/>
        </w:rPr>
        <w:t>La presente asignatura está ubicada el I Ciclo de Plan de Estudios vigente, proporciona al estudiante los conocimientos y experiencias sobre la Ética, la Bioética y Relaciones Humanas en el desarrollo profesional. Así mismo;  brinda conocimientos de la conducta humana con relación a los valores y principios morales. Del mismo modo permite  el análisis de código de ética y deontología del colegio de enfermeros del Perú.</w:t>
      </w:r>
    </w:p>
    <w:p w:rsidR="00E210B2" w:rsidRPr="001469A3" w:rsidRDefault="00E210B2" w:rsidP="00E210B2">
      <w:pPr>
        <w:pStyle w:val="Prrafodelista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b/>
          <w:sz w:val="24"/>
          <w:szCs w:val="24"/>
        </w:rPr>
      </w:pPr>
      <w:r w:rsidRPr="001469A3">
        <w:rPr>
          <w:rFonts w:ascii="Times New Roman" w:hAnsi="Times New Roman"/>
          <w:b/>
          <w:sz w:val="24"/>
          <w:szCs w:val="24"/>
        </w:rPr>
        <w:t>CAPACIDADES AL FINALIZAR EL CURSO</w:t>
      </w:r>
    </w:p>
    <w:tbl>
      <w:tblPr>
        <w:tblStyle w:val="Tablaconcuadrcul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5244"/>
        <w:gridCol w:w="2127"/>
        <w:gridCol w:w="1275"/>
      </w:tblGrid>
      <w:tr w:rsidR="00E210B2" w:rsidRPr="001469A3" w:rsidTr="00E210B2">
        <w:tc>
          <w:tcPr>
            <w:tcW w:w="1277" w:type="dxa"/>
            <w:shd w:val="clear" w:color="auto" w:fill="EAF1DD" w:themeFill="accent3" w:themeFillTint="33"/>
          </w:tcPr>
          <w:p w:rsidR="00E210B2" w:rsidRPr="001469A3" w:rsidRDefault="00E210B2" w:rsidP="00E210B2">
            <w:pPr>
              <w:rPr>
                <w:rFonts w:asciiTheme="minorHAnsi" w:hAnsiTheme="minorHAnsi"/>
                <w:b/>
                <w:szCs w:val="24"/>
                <w:lang w:val="es-PE"/>
              </w:rPr>
            </w:pPr>
          </w:p>
        </w:tc>
        <w:tc>
          <w:tcPr>
            <w:tcW w:w="5244" w:type="dxa"/>
            <w:shd w:val="clear" w:color="auto" w:fill="EAF1DD" w:themeFill="accent3" w:themeFillTint="33"/>
          </w:tcPr>
          <w:p w:rsidR="00E210B2" w:rsidRPr="001469A3" w:rsidRDefault="00E210B2" w:rsidP="00E210B2">
            <w:pPr>
              <w:jc w:val="center"/>
              <w:rPr>
                <w:rFonts w:asciiTheme="minorHAnsi" w:hAnsiTheme="minorHAnsi"/>
                <w:b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b/>
                <w:sz w:val="20"/>
                <w:lang w:val="es-MX"/>
              </w:rPr>
              <w:t>CAPACIDAD DE LA UNIDAD DIDACTICA</w:t>
            </w:r>
          </w:p>
        </w:tc>
        <w:tc>
          <w:tcPr>
            <w:tcW w:w="2127" w:type="dxa"/>
            <w:shd w:val="clear" w:color="auto" w:fill="EAF1DD" w:themeFill="accent3" w:themeFillTint="33"/>
          </w:tcPr>
          <w:p w:rsidR="00E210B2" w:rsidRPr="001469A3" w:rsidRDefault="00E210B2" w:rsidP="00E210B2">
            <w:pPr>
              <w:rPr>
                <w:rFonts w:asciiTheme="minorHAnsi" w:hAnsiTheme="minorHAnsi"/>
                <w:b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b/>
                <w:sz w:val="20"/>
                <w:lang w:val="es-MX"/>
              </w:rPr>
              <w:t xml:space="preserve"> UNIDAD DIDACTICA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E210B2" w:rsidRPr="001469A3" w:rsidRDefault="00E210B2" w:rsidP="00E210B2">
            <w:pPr>
              <w:jc w:val="center"/>
              <w:rPr>
                <w:rFonts w:asciiTheme="minorHAnsi" w:hAnsiTheme="minorHAnsi"/>
                <w:b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b/>
                <w:sz w:val="20"/>
                <w:lang w:val="es-MX"/>
              </w:rPr>
              <w:t>SEMANAS</w:t>
            </w:r>
          </w:p>
        </w:tc>
      </w:tr>
      <w:tr w:rsidR="00E210B2" w:rsidRPr="001469A3" w:rsidTr="00E210B2">
        <w:trPr>
          <w:trHeight w:val="718"/>
        </w:trPr>
        <w:tc>
          <w:tcPr>
            <w:tcW w:w="1277" w:type="dxa"/>
            <w:shd w:val="clear" w:color="auto" w:fill="EAF1DD" w:themeFill="accent3" w:themeFillTint="33"/>
            <w:vAlign w:val="center"/>
          </w:tcPr>
          <w:p w:rsidR="00E210B2" w:rsidRPr="001469A3" w:rsidRDefault="00E210B2" w:rsidP="00E210B2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1469A3">
              <w:rPr>
                <w:rFonts w:asciiTheme="minorHAnsi" w:hAnsiTheme="minorHAnsi"/>
                <w:b/>
                <w:sz w:val="22"/>
                <w:szCs w:val="24"/>
              </w:rPr>
              <w:t>UNIDAD I</w:t>
            </w:r>
          </w:p>
        </w:tc>
        <w:tc>
          <w:tcPr>
            <w:tcW w:w="5244" w:type="dxa"/>
          </w:tcPr>
          <w:p w:rsidR="00E210B2" w:rsidRPr="001469A3" w:rsidRDefault="00E210B2" w:rsidP="00E210B2">
            <w:pPr>
              <w:jc w:val="both"/>
              <w:rPr>
                <w:rFonts w:asciiTheme="minorHAnsi" w:hAnsiTheme="minorHAnsi"/>
                <w:b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sz w:val="20"/>
                <w:lang w:val="es-MX"/>
              </w:rPr>
              <w:t>Analiza el concepto básico de ética, bioética, valores y dignidad humana y su aplicación en el ejercicio profesional.</w:t>
            </w:r>
          </w:p>
        </w:tc>
        <w:tc>
          <w:tcPr>
            <w:tcW w:w="2127" w:type="dxa"/>
          </w:tcPr>
          <w:p w:rsidR="00E210B2" w:rsidRPr="001469A3" w:rsidRDefault="00E210B2" w:rsidP="00E210B2">
            <w:pPr>
              <w:rPr>
                <w:rFonts w:asciiTheme="minorHAnsi" w:hAnsiTheme="minorHAnsi"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sz w:val="20"/>
                <w:lang w:val="es-MX"/>
              </w:rPr>
              <w:t>Noción y Objeto de Ética, Bioética, valores y dignidad humana</w:t>
            </w:r>
          </w:p>
        </w:tc>
        <w:tc>
          <w:tcPr>
            <w:tcW w:w="1275" w:type="dxa"/>
          </w:tcPr>
          <w:p w:rsidR="00E210B2" w:rsidRPr="001469A3" w:rsidRDefault="00E210B2" w:rsidP="00E210B2">
            <w:pPr>
              <w:rPr>
                <w:rFonts w:asciiTheme="minorHAnsi" w:hAnsiTheme="minorHAnsi"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sz w:val="20"/>
                <w:lang w:val="es-MX"/>
              </w:rPr>
              <w:t>Semana I</w:t>
            </w:r>
          </w:p>
          <w:p w:rsidR="00E210B2" w:rsidRPr="001469A3" w:rsidRDefault="00E210B2" w:rsidP="00E210B2">
            <w:pPr>
              <w:rPr>
                <w:rFonts w:asciiTheme="minorHAnsi" w:hAnsiTheme="minorHAnsi"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sz w:val="20"/>
                <w:lang w:val="es-MX"/>
              </w:rPr>
              <w:t xml:space="preserve"> Semana II</w:t>
            </w:r>
          </w:p>
          <w:p w:rsidR="00E210B2" w:rsidRPr="001469A3" w:rsidRDefault="00E210B2" w:rsidP="00E210B2">
            <w:pPr>
              <w:rPr>
                <w:rFonts w:asciiTheme="minorHAnsi" w:hAnsiTheme="minorHAnsi"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sz w:val="20"/>
                <w:lang w:val="es-MX"/>
              </w:rPr>
              <w:t>Semana III</w:t>
            </w:r>
          </w:p>
          <w:p w:rsidR="00E210B2" w:rsidRPr="001469A3" w:rsidRDefault="00E210B2" w:rsidP="00E210B2">
            <w:pPr>
              <w:rPr>
                <w:rFonts w:asciiTheme="minorHAnsi" w:hAnsiTheme="minorHAnsi"/>
                <w:b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sz w:val="20"/>
                <w:lang w:val="es-MX"/>
              </w:rPr>
              <w:t>Semana IV</w:t>
            </w:r>
          </w:p>
        </w:tc>
      </w:tr>
      <w:tr w:rsidR="00E210B2" w:rsidRPr="006B15F5" w:rsidTr="00E210B2">
        <w:tc>
          <w:tcPr>
            <w:tcW w:w="1277" w:type="dxa"/>
            <w:shd w:val="clear" w:color="auto" w:fill="EAF1DD" w:themeFill="accent3" w:themeFillTint="33"/>
            <w:vAlign w:val="center"/>
          </w:tcPr>
          <w:p w:rsidR="00E210B2" w:rsidRPr="001469A3" w:rsidRDefault="00E210B2" w:rsidP="00E210B2">
            <w:pPr>
              <w:jc w:val="center"/>
              <w:rPr>
                <w:rFonts w:asciiTheme="minorHAnsi" w:hAnsiTheme="minorHAnsi"/>
                <w:b/>
                <w:sz w:val="22"/>
                <w:szCs w:val="24"/>
                <w:lang w:val="es-MX"/>
              </w:rPr>
            </w:pPr>
            <w:r w:rsidRPr="001469A3">
              <w:rPr>
                <w:rFonts w:asciiTheme="minorHAnsi" w:hAnsiTheme="minorHAnsi"/>
                <w:b/>
                <w:sz w:val="22"/>
                <w:szCs w:val="24"/>
                <w:lang w:val="es-MX"/>
              </w:rPr>
              <w:t>UNIDAD II</w:t>
            </w:r>
          </w:p>
        </w:tc>
        <w:tc>
          <w:tcPr>
            <w:tcW w:w="5244" w:type="dxa"/>
            <w:vAlign w:val="center"/>
          </w:tcPr>
          <w:p w:rsidR="00E210B2" w:rsidRPr="001469A3" w:rsidRDefault="00E210B2" w:rsidP="00E210B2">
            <w:pPr>
              <w:jc w:val="both"/>
              <w:rPr>
                <w:rFonts w:asciiTheme="minorHAnsi" w:hAnsiTheme="minorHAnsi"/>
                <w:b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sz w:val="20"/>
                <w:lang w:val="es-PE"/>
              </w:rPr>
              <w:t>Reconoce la aplicación de los derechos humanos en la vida diaria  y asume la importancia de los principios éticos y deontológicos en  el que hacer de la profesión.</w:t>
            </w:r>
          </w:p>
        </w:tc>
        <w:tc>
          <w:tcPr>
            <w:tcW w:w="2127" w:type="dxa"/>
            <w:vAlign w:val="center"/>
          </w:tcPr>
          <w:p w:rsidR="00E210B2" w:rsidRPr="001469A3" w:rsidRDefault="00E210B2" w:rsidP="00E210B2">
            <w:pPr>
              <w:rPr>
                <w:rFonts w:asciiTheme="minorHAnsi" w:hAnsiTheme="minorHAnsi"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sz w:val="20"/>
                <w:lang w:val="es-MX"/>
              </w:rPr>
              <w:t>La Ética y los Derechos Humanos,</w:t>
            </w:r>
          </w:p>
          <w:p w:rsidR="00E210B2" w:rsidRPr="001469A3" w:rsidRDefault="00E210B2" w:rsidP="00E210B2">
            <w:pPr>
              <w:rPr>
                <w:rFonts w:asciiTheme="minorHAnsi" w:hAnsiTheme="minorHAnsi"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sz w:val="20"/>
                <w:lang w:val="es-MX"/>
              </w:rPr>
              <w:t>Principios Éticos y deontológicos</w:t>
            </w:r>
          </w:p>
        </w:tc>
        <w:tc>
          <w:tcPr>
            <w:tcW w:w="1275" w:type="dxa"/>
          </w:tcPr>
          <w:p w:rsidR="00E210B2" w:rsidRPr="001469A3" w:rsidRDefault="00E210B2" w:rsidP="00E210B2">
            <w:pPr>
              <w:rPr>
                <w:rFonts w:asciiTheme="minorHAnsi" w:hAnsiTheme="minorHAnsi"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sz w:val="20"/>
                <w:lang w:val="es-MX"/>
              </w:rPr>
              <w:t>Semana V</w:t>
            </w:r>
          </w:p>
          <w:p w:rsidR="00E210B2" w:rsidRPr="001469A3" w:rsidRDefault="00E210B2" w:rsidP="00E210B2">
            <w:pPr>
              <w:rPr>
                <w:rFonts w:asciiTheme="minorHAnsi" w:hAnsiTheme="minorHAnsi"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sz w:val="20"/>
                <w:lang w:val="es-MX"/>
              </w:rPr>
              <w:t>Semana VI</w:t>
            </w:r>
          </w:p>
          <w:p w:rsidR="00E210B2" w:rsidRPr="001469A3" w:rsidRDefault="00E210B2" w:rsidP="00E210B2">
            <w:pPr>
              <w:rPr>
                <w:rFonts w:asciiTheme="minorHAnsi" w:hAnsiTheme="minorHAnsi"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sz w:val="20"/>
                <w:lang w:val="es-MX"/>
              </w:rPr>
              <w:t>Semana VII</w:t>
            </w:r>
          </w:p>
          <w:p w:rsidR="00E210B2" w:rsidRPr="001469A3" w:rsidRDefault="00E210B2" w:rsidP="00E210B2">
            <w:pPr>
              <w:rPr>
                <w:rFonts w:asciiTheme="minorHAnsi" w:hAnsiTheme="minorHAnsi"/>
                <w:b/>
                <w:sz w:val="20"/>
                <w:lang w:val="es-MX"/>
              </w:rPr>
            </w:pPr>
          </w:p>
        </w:tc>
      </w:tr>
      <w:tr w:rsidR="00E210B2" w:rsidRPr="001469A3" w:rsidTr="00E210B2">
        <w:trPr>
          <w:trHeight w:val="957"/>
        </w:trPr>
        <w:tc>
          <w:tcPr>
            <w:tcW w:w="1277" w:type="dxa"/>
            <w:shd w:val="clear" w:color="auto" w:fill="EAF1DD" w:themeFill="accent3" w:themeFillTint="33"/>
            <w:vAlign w:val="center"/>
          </w:tcPr>
          <w:p w:rsidR="00E210B2" w:rsidRPr="001469A3" w:rsidRDefault="00E210B2" w:rsidP="00E210B2">
            <w:pPr>
              <w:jc w:val="center"/>
              <w:rPr>
                <w:rFonts w:asciiTheme="minorHAnsi" w:hAnsiTheme="minorHAnsi"/>
                <w:b/>
                <w:sz w:val="22"/>
                <w:szCs w:val="24"/>
              </w:rPr>
            </w:pPr>
            <w:r w:rsidRPr="001469A3">
              <w:rPr>
                <w:rFonts w:asciiTheme="minorHAnsi" w:hAnsiTheme="minorHAnsi"/>
                <w:b/>
                <w:sz w:val="22"/>
                <w:szCs w:val="24"/>
              </w:rPr>
              <w:t>UNIDAD III</w:t>
            </w:r>
          </w:p>
        </w:tc>
        <w:tc>
          <w:tcPr>
            <w:tcW w:w="5244" w:type="dxa"/>
          </w:tcPr>
          <w:p w:rsidR="00E210B2" w:rsidRPr="001469A3" w:rsidRDefault="00E210B2" w:rsidP="00E210B2">
            <w:pPr>
              <w:pStyle w:val="Prrafodelista"/>
              <w:spacing w:line="240" w:lineRule="auto"/>
              <w:ind w:left="33"/>
              <w:jc w:val="both"/>
              <w:rPr>
                <w:rFonts w:asciiTheme="minorHAnsi" w:hAnsiTheme="minorHAnsi"/>
                <w:b/>
                <w:sz w:val="20"/>
                <w:szCs w:val="20"/>
                <w:lang w:val="es-MX"/>
              </w:rPr>
            </w:pPr>
            <w:r w:rsidRPr="001469A3">
              <w:rPr>
                <w:rFonts w:asciiTheme="minorHAnsi" w:eastAsia="Times New Roman" w:hAnsiTheme="minorHAnsi"/>
                <w:snapToGrid w:val="0"/>
                <w:sz w:val="20"/>
                <w:szCs w:val="20"/>
                <w:lang w:val="es-PE" w:eastAsia="es-ES"/>
              </w:rPr>
              <w:t>Procesa la implicancia de la bioética en  la toma de decisiones según sus expectativas como usuarios  del sistema de salud.</w:t>
            </w:r>
          </w:p>
        </w:tc>
        <w:tc>
          <w:tcPr>
            <w:tcW w:w="2127" w:type="dxa"/>
          </w:tcPr>
          <w:p w:rsidR="00E210B2" w:rsidRPr="001469A3" w:rsidRDefault="00E210B2" w:rsidP="00E210B2">
            <w:pPr>
              <w:rPr>
                <w:rFonts w:asciiTheme="minorHAnsi" w:hAnsiTheme="minorHAnsi"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sz w:val="20"/>
                <w:lang w:val="es-MX"/>
              </w:rPr>
              <w:t xml:space="preserve">El avance de la Medicina y la Ética </w:t>
            </w:r>
          </w:p>
        </w:tc>
        <w:tc>
          <w:tcPr>
            <w:tcW w:w="1275" w:type="dxa"/>
          </w:tcPr>
          <w:p w:rsidR="00E210B2" w:rsidRPr="001469A3" w:rsidRDefault="00E210B2" w:rsidP="00E210B2">
            <w:pPr>
              <w:rPr>
                <w:rFonts w:asciiTheme="minorHAnsi" w:hAnsiTheme="minorHAnsi"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sz w:val="20"/>
                <w:lang w:val="es-MX"/>
              </w:rPr>
              <w:t>Semana IX</w:t>
            </w:r>
          </w:p>
          <w:p w:rsidR="00E210B2" w:rsidRPr="001469A3" w:rsidRDefault="00E210B2" w:rsidP="00E210B2">
            <w:pPr>
              <w:rPr>
                <w:rFonts w:asciiTheme="minorHAnsi" w:hAnsiTheme="minorHAnsi"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sz w:val="20"/>
                <w:lang w:val="es-MX"/>
              </w:rPr>
              <w:t>Semana X</w:t>
            </w:r>
          </w:p>
          <w:p w:rsidR="00E210B2" w:rsidRPr="001469A3" w:rsidRDefault="00E210B2" w:rsidP="00E210B2">
            <w:pPr>
              <w:rPr>
                <w:rFonts w:asciiTheme="minorHAnsi" w:hAnsiTheme="minorHAnsi"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sz w:val="20"/>
                <w:lang w:val="es-MX"/>
              </w:rPr>
              <w:t>Semana XI</w:t>
            </w:r>
          </w:p>
          <w:p w:rsidR="00E210B2" w:rsidRPr="001469A3" w:rsidRDefault="00E210B2" w:rsidP="00E210B2">
            <w:pPr>
              <w:rPr>
                <w:rFonts w:asciiTheme="minorHAnsi" w:hAnsiTheme="minorHAnsi"/>
                <w:b/>
                <w:sz w:val="20"/>
                <w:lang w:val="es-MX"/>
              </w:rPr>
            </w:pPr>
          </w:p>
        </w:tc>
      </w:tr>
      <w:tr w:rsidR="00E210B2" w:rsidRPr="00BF3A79" w:rsidTr="00E210B2">
        <w:trPr>
          <w:trHeight w:val="687"/>
        </w:trPr>
        <w:tc>
          <w:tcPr>
            <w:tcW w:w="1277" w:type="dxa"/>
            <w:shd w:val="clear" w:color="auto" w:fill="EAF1DD" w:themeFill="accent3" w:themeFillTint="33"/>
            <w:vAlign w:val="center"/>
          </w:tcPr>
          <w:p w:rsidR="00E210B2" w:rsidRPr="001469A3" w:rsidRDefault="00E210B2" w:rsidP="00E210B2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1469A3">
              <w:rPr>
                <w:rFonts w:asciiTheme="minorHAnsi" w:hAnsiTheme="minorHAnsi"/>
                <w:b/>
                <w:szCs w:val="24"/>
              </w:rPr>
              <w:t>UNIDAD IV</w:t>
            </w:r>
          </w:p>
        </w:tc>
        <w:tc>
          <w:tcPr>
            <w:tcW w:w="5244" w:type="dxa"/>
            <w:vAlign w:val="center"/>
          </w:tcPr>
          <w:p w:rsidR="00E210B2" w:rsidRPr="003E716C" w:rsidRDefault="00E210B2" w:rsidP="00E210B2">
            <w:pPr>
              <w:pStyle w:val="Prrafodelista"/>
              <w:spacing w:line="240" w:lineRule="auto"/>
              <w:ind w:left="33"/>
              <w:jc w:val="both"/>
              <w:rPr>
                <w:rFonts w:asciiTheme="minorHAnsi" w:eastAsia="Times New Roman" w:hAnsiTheme="minorHAnsi"/>
                <w:snapToGrid w:val="0"/>
                <w:sz w:val="20"/>
                <w:szCs w:val="20"/>
                <w:lang w:val="es-PE" w:eastAsia="es-ES"/>
              </w:rPr>
            </w:pPr>
            <w:r w:rsidRPr="001469A3">
              <w:rPr>
                <w:rFonts w:asciiTheme="minorHAnsi" w:eastAsia="Times New Roman" w:hAnsiTheme="minorHAnsi"/>
                <w:snapToGrid w:val="0"/>
                <w:sz w:val="20"/>
                <w:szCs w:val="20"/>
                <w:lang w:val="es-PE" w:eastAsia="es-ES"/>
              </w:rPr>
              <w:t>Comprende la importancia del Marketing en los servicios de salud y su relación con la ética</w:t>
            </w:r>
          </w:p>
        </w:tc>
        <w:tc>
          <w:tcPr>
            <w:tcW w:w="2127" w:type="dxa"/>
          </w:tcPr>
          <w:p w:rsidR="00E210B2" w:rsidRPr="001469A3" w:rsidRDefault="00E210B2" w:rsidP="00E210B2">
            <w:pPr>
              <w:rPr>
                <w:rFonts w:asciiTheme="minorHAnsi" w:hAnsiTheme="minorHAnsi"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sz w:val="20"/>
                <w:lang w:val="es-MX"/>
              </w:rPr>
              <w:t>Marketing en los servicios de salud y su relación con la Ética</w:t>
            </w:r>
          </w:p>
        </w:tc>
        <w:tc>
          <w:tcPr>
            <w:tcW w:w="1275" w:type="dxa"/>
          </w:tcPr>
          <w:p w:rsidR="00E210B2" w:rsidRPr="001469A3" w:rsidRDefault="00E210B2" w:rsidP="00E210B2">
            <w:pPr>
              <w:rPr>
                <w:rFonts w:asciiTheme="minorHAnsi" w:hAnsiTheme="minorHAnsi"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sz w:val="20"/>
                <w:lang w:val="es-MX"/>
              </w:rPr>
              <w:t>Semana XIII</w:t>
            </w:r>
          </w:p>
          <w:p w:rsidR="00E210B2" w:rsidRPr="001469A3" w:rsidRDefault="00E210B2" w:rsidP="00E210B2">
            <w:pPr>
              <w:rPr>
                <w:rFonts w:asciiTheme="minorHAnsi" w:hAnsiTheme="minorHAnsi"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sz w:val="20"/>
                <w:lang w:val="es-MX"/>
              </w:rPr>
              <w:t>Semana XIV</w:t>
            </w:r>
          </w:p>
          <w:p w:rsidR="00E210B2" w:rsidRPr="00671E83" w:rsidRDefault="00E210B2" w:rsidP="00E210B2">
            <w:pPr>
              <w:rPr>
                <w:rFonts w:asciiTheme="minorHAnsi" w:hAnsiTheme="minorHAnsi"/>
                <w:sz w:val="20"/>
                <w:lang w:val="es-MX"/>
              </w:rPr>
            </w:pPr>
            <w:r w:rsidRPr="001469A3">
              <w:rPr>
                <w:rFonts w:asciiTheme="minorHAnsi" w:hAnsiTheme="minorHAnsi"/>
                <w:sz w:val="20"/>
                <w:lang w:val="es-MX"/>
              </w:rPr>
              <w:t>Semana XV</w:t>
            </w:r>
          </w:p>
        </w:tc>
      </w:tr>
    </w:tbl>
    <w:tbl>
      <w:tblPr>
        <w:tblpPr w:leftFromText="141" w:rightFromText="141" w:vertAnchor="text" w:horzAnchor="margin" w:tblpY="899"/>
        <w:tblOverlap w:val="never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8728"/>
      </w:tblGrid>
      <w:tr w:rsidR="00E210B2" w:rsidRPr="00BF3A79" w:rsidTr="00E210B2">
        <w:trPr>
          <w:trHeight w:val="437"/>
        </w:trPr>
        <w:tc>
          <w:tcPr>
            <w:tcW w:w="980" w:type="dxa"/>
            <w:shd w:val="clear" w:color="auto" w:fill="EAF1DD" w:themeFill="accent3" w:themeFillTint="33"/>
            <w:vAlign w:val="center"/>
          </w:tcPr>
          <w:p w:rsidR="00E210B2" w:rsidRPr="00A12BED" w:rsidRDefault="00E210B2" w:rsidP="00E210B2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</w:pPr>
            <w:r w:rsidRPr="00A12BED">
              <w:rPr>
                <w:rFonts w:ascii="Arial" w:hAnsi="Arial" w:cs="Arial"/>
                <w:b/>
                <w:iCs/>
                <w:sz w:val="16"/>
                <w:szCs w:val="16"/>
                <w:lang w:val="es-ES"/>
              </w:rPr>
              <w:lastRenderedPageBreak/>
              <w:t>NÚMERO</w:t>
            </w:r>
          </w:p>
        </w:tc>
        <w:tc>
          <w:tcPr>
            <w:tcW w:w="8728" w:type="dxa"/>
            <w:shd w:val="clear" w:color="auto" w:fill="EAF1DD" w:themeFill="accent3" w:themeFillTint="33"/>
            <w:vAlign w:val="center"/>
          </w:tcPr>
          <w:p w:rsidR="00E210B2" w:rsidRDefault="00E210B2" w:rsidP="00E210B2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lang w:val="es-ES"/>
              </w:rPr>
            </w:pPr>
          </w:p>
          <w:p w:rsidR="00E210B2" w:rsidRDefault="00E210B2" w:rsidP="00E210B2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lang w:val="es-ES"/>
              </w:rPr>
            </w:pPr>
            <w:r w:rsidRPr="004404EC">
              <w:rPr>
                <w:rFonts w:ascii="Arial" w:hAnsi="Arial" w:cs="Arial"/>
                <w:b/>
                <w:iCs/>
                <w:sz w:val="20"/>
                <w:lang w:val="es-ES"/>
              </w:rPr>
              <w:t>INDICADORES DE LOGRO DE CAPACIDAD AL FINALIZAR EL CURSO</w:t>
            </w:r>
          </w:p>
          <w:p w:rsidR="00E210B2" w:rsidRPr="004404EC" w:rsidRDefault="00E210B2" w:rsidP="00E210B2">
            <w:pPr>
              <w:spacing w:line="360" w:lineRule="auto"/>
              <w:jc w:val="center"/>
              <w:rPr>
                <w:rFonts w:ascii="Arial" w:hAnsi="Arial" w:cs="Arial"/>
                <w:b/>
                <w:iCs/>
                <w:sz w:val="20"/>
                <w:lang w:val="es-ES"/>
              </w:rPr>
            </w:pPr>
          </w:p>
        </w:tc>
      </w:tr>
      <w:tr w:rsidR="00E210B2" w:rsidRPr="00BF3A79" w:rsidTr="00E210B2">
        <w:trPr>
          <w:trHeight w:val="416"/>
        </w:trPr>
        <w:tc>
          <w:tcPr>
            <w:tcW w:w="980" w:type="dxa"/>
            <w:shd w:val="clear" w:color="auto" w:fill="auto"/>
            <w:vAlign w:val="center"/>
          </w:tcPr>
          <w:p w:rsidR="00E210B2" w:rsidRPr="00A12BED" w:rsidRDefault="00E210B2" w:rsidP="00E210B2">
            <w:pPr>
              <w:jc w:val="center"/>
              <w:rPr>
                <w:rFonts w:ascii="Arial" w:hAnsi="Arial" w:cs="Arial"/>
                <w:iCs/>
                <w:sz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lang w:val="es-ES"/>
              </w:rPr>
              <w:t>1</w:t>
            </w:r>
          </w:p>
        </w:tc>
        <w:tc>
          <w:tcPr>
            <w:tcW w:w="8728" w:type="dxa"/>
            <w:shd w:val="clear" w:color="auto" w:fill="auto"/>
            <w:vAlign w:val="center"/>
          </w:tcPr>
          <w:p w:rsidR="00E210B2" w:rsidRDefault="00E210B2" w:rsidP="00E210B2">
            <w:pPr>
              <w:rPr>
                <w:rFonts w:ascii="Arial" w:eastAsia="Arial" w:hAnsi="Arial" w:cs="Arial"/>
                <w:spacing w:val="-1"/>
                <w:sz w:val="20"/>
                <w:lang w:val="es-ES"/>
              </w:rPr>
            </w:pPr>
          </w:p>
          <w:p w:rsidR="00E210B2" w:rsidRDefault="00E210B2" w:rsidP="00E210B2">
            <w:pPr>
              <w:rPr>
                <w:rFonts w:ascii="Arial" w:eastAsia="Arial" w:hAnsi="Arial" w:cs="Arial"/>
                <w:spacing w:val="1"/>
                <w:sz w:val="20"/>
                <w:lang w:val="es-MX"/>
              </w:rPr>
            </w:pPr>
            <w:r w:rsidRPr="00A12BED">
              <w:rPr>
                <w:rFonts w:ascii="Arial" w:eastAsia="Arial" w:hAnsi="Arial" w:cs="Arial"/>
                <w:spacing w:val="-1"/>
                <w:sz w:val="20"/>
                <w:lang w:val="es-ES"/>
              </w:rPr>
              <w:t>Explica</w:t>
            </w:r>
            <w:r w:rsidRPr="00A12BED">
              <w:rPr>
                <w:rFonts w:ascii="Arial" w:eastAsia="Arial" w:hAnsi="Arial" w:cs="Arial"/>
                <w:spacing w:val="1"/>
                <w:sz w:val="20"/>
                <w:lang w:val="es-MX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lang w:val="es-MX"/>
              </w:rPr>
              <w:t>el aporte de la Ética en la evolución de la Profesión de Enfermería.</w:t>
            </w:r>
          </w:p>
          <w:p w:rsidR="00E210B2" w:rsidRPr="0094546A" w:rsidRDefault="00E210B2" w:rsidP="00E210B2">
            <w:pPr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E210B2" w:rsidRPr="00BF3A79" w:rsidTr="00E210B2">
        <w:trPr>
          <w:trHeight w:val="266"/>
        </w:trPr>
        <w:tc>
          <w:tcPr>
            <w:tcW w:w="980" w:type="dxa"/>
            <w:shd w:val="clear" w:color="auto" w:fill="auto"/>
            <w:vAlign w:val="center"/>
          </w:tcPr>
          <w:p w:rsidR="00E210B2" w:rsidRPr="00A12BED" w:rsidRDefault="00E210B2" w:rsidP="00E210B2">
            <w:pPr>
              <w:jc w:val="center"/>
              <w:rPr>
                <w:rFonts w:ascii="Arial" w:hAnsi="Arial" w:cs="Arial"/>
                <w:iCs/>
                <w:sz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lang w:val="es-ES"/>
              </w:rPr>
              <w:t>2</w:t>
            </w:r>
          </w:p>
        </w:tc>
        <w:tc>
          <w:tcPr>
            <w:tcW w:w="8728" w:type="dxa"/>
            <w:shd w:val="clear" w:color="auto" w:fill="auto"/>
            <w:vAlign w:val="center"/>
          </w:tcPr>
          <w:p w:rsidR="00E210B2" w:rsidRDefault="00E210B2" w:rsidP="00E210B2">
            <w:pPr>
              <w:pStyle w:val="Prrafodelista"/>
              <w:ind w:left="0" w:firstLine="34"/>
              <w:rPr>
                <w:rFonts w:ascii="Arial" w:hAnsi="Arial" w:cs="Arial"/>
                <w:sz w:val="20"/>
                <w:szCs w:val="20"/>
              </w:rPr>
            </w:pPr>
          </w:p>
          <w:p w:rsidR="00E210B2" w:rsidRPr="00D634AB" w:rsidRDefault="00E210B2" w:rsidP="00E210B2">
            <w:pPr>
              <w:pStyle w:val="Prrafodelista"/>
              <w:ind w:left="0"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Fundamenta los  principios  de ética  en el ejercicio profesional  actual.</w:t>
            </w:r>
          </w:p>
        </w:tc>
      </w:tr>
      <w:tr w:rsidR="00E210B2" w:rsidRPr="00BF3A79" w:rsidTr="00E210B2">
        <w:trPr>
          <w:trHeight w:val="266"/>
        </w:trPr>
        <w:tc>
          <w:tcPr>
            <w:tcW w:w="980" w:type="dxa"/>
            <w:shd w:val="clear" w:color="auto" w:fill="auto"/>
            <w:vAlign w:val="center"/>
          </w:tcPr>
          <w:p w:rsidR="00E210B2" w:rsidRDefault="00E210B2" w:rsidP="00E210B2">
            <w:pPr>
              <w:jc w:val="center"/>
              <w:rPr>
                <w:rFonts w:ascii="Arial" w:hAnsi="Arial" w:cs="Arial"/>
                <w:iCs/>
                <w:sz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lang w:val="es-ES"/>
              </w:rPr>
              <w:t>3</w:t>
            </w:r>
          </w:p>
        </w:tc>
        <w:tc>
          <w:tcPr>
            <w:tcW w:w="8728" w:type="dxa"/>
            <w:shd w:val="clear" w:color="auto" w:fill="auto"/>
            <w:vAlign w:val="center"/>
          </w:tcPr>
          <w:p w:rsidR="00E210B2" w:rsidRDefault="00E210B2" w:rsidP="00E210B2">
            <w:pPr>
              <w:pStyle w:val="Prrafodelista"/>
              <w:ind w:left="0" w:firstLine="34"/>
              <w:rPr>
                <w:rFonts w:ascii="Arial" w:hAnsi="Arial" w:cs="Arial"/>
                <w:sz w:val="20"/>
                <w:szCs w:val="20"/>
              </w:rPr>
            </w:pPr>
          </w:p>
          <w:p w:rsidR="00E210B2" w:rsidRDefault="00E210B2" w:rsidP="00E210B2">
            <w:pPr>
              <w:pStyle w:val="Prrafodelista"/>
              <w:ind w:left="0"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Señala las principales declaraciones éticas</w:t>
            </w:r>
          </w:p>
        </w:tc>
      </w:tr>
      <w:tr w:rsidR="00E210B2" w:rsidRPr="00BF3A79" w:rsidTr="00E210B2">
        <w:trPr>
          <w:trHeight w:val="269"/>
        </w:trPr>
        <w:tc>
          <w:tcPr>
            <w:tcW w:w="980" w:type="dxa"/>
            <w:shd w:val="clear" w:color="auto" w:fill="auto"/>
            <w:vAlign w:val="center"/>
          </w:tcPr>
          <w:p w:rsidR="00E210B2" w:rsidRPr="00A12BED" w:rsidRDefault="00E210B2" w:rsidP="00E210B2">
            <w:pPr>
              <w:jc w:val="center"/>
              <w:rPr>
                <w:rFonts w:ascii="Arial" w:hAnsi="Arial" w:cs="Arial"/>
                <w:iCs/>
                <w:sz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lang w:val="es-ES"/>
              </w:rPr>
              <w:t>4</w:t>
            </w:r>
          </w:p>
        </w:tc>
        <w:tc>
          <w:tcPr>
            <w:tcW w:w="8728" w:type="dxa"/>
            <w:shd w:val="clear" w:color="auto" w:fill="auto"/>
            <w:vAlign w:val="center"/>
          </w:tcPr>
          <w:p w:rsidR="00E210B2" w:rsidRDefault="00E210B2" w:rsidP="00E210B2">
            <w:pPr>
              <w:pStyle w:val="Prrafodelista"/>
              <w:ind w:left="0" w:firstLine="34"/>
              <w:rPr>
                <w:rFonts w:ascii="Arial" w:hAnsi="Arial" w:cs="Arial"/>
                <w:sz w:val="20"/>
                <w:szCs w:val="20"/>
              </w:rPr>
            </w:pPr>
          </w:p>
          <w:p w:rsidR="00E210B2" w:rsidRPr="00482EF8" w:rsidRDefault="00E210B2" w:rsidP="00E210B2">
            <w:pPr>
              <w:pStyle w:val="Prrafodelista"/>
              <w:ind w:left="0"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Valora la importancia de los valores en la persona, familia y sociedad</w:t>
            </w:r>
          </w:p>
        </w:tc>
      </w:tr>
      <w:tr w:rsidR="00E210B2" w:rsidRPr="00BF3A79" w:rsidTr="00E210B2">
        <w:trPr>
          <w:trHeight w:val="299"/>
        </w:trPr>
        <w:tc>
          <w:tcPr>
            <w:tcW w:w="980" w:type="dxa"/>
            <w:shd w:val="clear" w:color="auto" w:fill="auto"/>
          </w:tcPr>
          <w:p w:rsidR="00E210B2" w:rsidRDefault="00E210B2" w:rsidP="00E210B2">
            <w:pPr>
              <w:jc w:val="center"/>
              <w:rPr>
                <w:rFonts w:ascii="Arial" w:hAnsi="Arial" w:cs="Arial"/>
                <w:iCs/>
                <w:sz w:val="20"/>
                <w:lang w:val="es-ES"/>
              </w:rPr>
            </w:pPr>
          </w:p>
          <w:p w:rsidR="00E210B2" w:rsidRPr="00A12BED" w:rsidRDefault="00E210B2" w:rsidP="00E210B2">
            <w:pPr>
              <w:jc w:val="center"/>
              <w:rPr>
                <w:rFonts w:ascii="Arial" w:hAnsi="Arial" w:cs="Arial"/>
                <w:iCs/>
                <w:sz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lang w:val="es-ES"/>
              </w:rPr>
              <w:t>5</w:t>
            </w:r>
          </w:p>
        </w:tc>
        <w:tc>
          <w:tcPr>
            <w:tcW w:w="8728" w:type="dxa"/>
            <w:shd w:val="clear" w:color="auto" w:fill="auto"/>
            <w:vAlign w:val="center"/>
          </w:tcPr>
          <w:p w:rsidR="00E210B2" w:rsidRPr="0094546A" w:rsidRDefault="00E210B2" w:rsidP="00E210B2">
            <w:pPr>
              <w:spacing w:before="1"/>
              <w:ind w:right="206"/>
              <w:rPr>
                <w:rFonts w:ascii="Arial" w:hAnsi="Arial" w:cs="Arial"/>
                <w:sz w:val="20"/>
                <w:lang w:val="es-PE"/>
              </w:rPr>
            </w:pPr>
          </w:p>
          <w:p w:rsidR="00E210B2" w:rsidRPr="0094546A" w:rsidRDefault="00E210B2" w:rsidP="00E210B2">
            <w:pPr>
              <w:spacing w:before="1"/>
              <w:ind w:right="206"/>
              <w:rPr>
                <w:rFonts w:ascii="Arial" w:hAnsi="Arial" w:cs="Arial"/>
                <w:sz w:val="20"/>
                <w:lang w:val="es-PE"/>
              </w:rPr>
            </w:pPr>
            <w:r w:rsidRPr="0094546A">
              <w:rPr>
                <w:rFonts w:ascii="Arial" w:hAnsi="Arial" w:cs="Arial"/>
                <w:sz w:val="20"/>
                <w:lang w:val="es-PE"/>
              </w:rPr>
              <w:t>Debate sobre la dignidad  humana desde un enfoque filosófico, jurídico, normativo y legal</w:t>
            </w:r>
          </w:p>
          <w:p w:rsidR="00E210B2" w:rsidRPr="00A12BED" w:rsidRDefault="00E210B2" w:rsidP="00E210B2">
            <w:pPr>
              <w:spacing w:before="1"/>
              <w:ind w:right="206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E210B2" w:rsidRPr="00BF3A79" w:rsidTr="00E210B2">
        <w:trPr>
          <w:trHeight w:val="299"/>
        </w:trPr>
        <w:tc>
          <w:tcPr>
            <w:tcW w:w="980" w:type="dxa"/>
            <w:shd w:val="clear" w:color="auto" w:fill="auto"/>
          </w:tcPr>
          <w:p w:rsidR="00E210B2" w:rsidRDefault="00E210B2" w:rsidP="00E210B2">
            <w:pPr>
              <w:jc w:val="center"/>
              <w:rPr>
                <w:rFonts w:ascii="Arial" w:hAnsi="Arial" w:cs="Arial"/>
                <w:iCs/>
                <w:sz w:val="20"/>
                <w:lang w:val="es-ES"/>
              </w:rPr>
            </w:pPr>
          </w:p>
          <w:p w:rsidR="00E210B2" w:rsidRPr="00A12BED" w:rsidRDefault="00E210B2" w:rsidP="00E210B2">
            <w:pPr>
              <w:jc w:val="center"/>
              <w:rPr>
                <w:rFonts w:ascii="Arial" w:hAnsi="Arial" w:cs="Arial"/>
                <w:iCs/>
                <w:sz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lang w:val="es-ES"/>
              </w:rPr>
              <w:t>6</w:t>
            </w:r>
          </w:p>
        </w:tc>
        <w:tc>
          <w:tcPr>
            <w:tcW w:w="8728" w:type="dxa"/>
            <w:shd w:val="clear" w:color="auto" w:fill="auto"/>
            <w:vAlign w:val="center"/>
          </w:tcPr>
          <w:p w:rsidR="00E210B2" w:rsidRDefault="00E210B2" w:rsidP="00E210B2">
            <w:pPr>
              <w:rPr>
                <w:rFonts w:ascii="Arial" w:hAnsi="Arial" w:cs="Arial"/>
                <w:sz w:val="20"/>
                <w:lang w:val="es-MX"/>
              </w:rPr>
            </w:pPr>
          </w:p>
          <w:p w:rsidR="00E210B2" w:rsidRDefault="00E210B2" w:rsidP="00E210B2">
            <w:pPr>
              <w:rPr>
                <w:rFonts w:ascii="Arial" w:hAnsi="Arial" w:cs="Arial"/>
                <w:sz w:val="20"/>
                <w:lang w:val="es-MX"/>
              </w:rPr>
            </w:pPr>
            <w:r>
              <w:rPr>
                <w:rFonts w:ascii="Arial" w:hAnsi="Arial" w:cs="Arial"/>
                <w:sz w:val="20"/>
                <w:lang w:val="es-MX"/>
              </w:rPr>
              <w:t>Describe los derechos humanos y deberes del usuario</w:t>
            </w:r>
          </w:p>
          <w:p w:rsidR="00E210B2" w:rsidRPr="00A12BED" w:rsidRDefault="00E210B2" w:rsidP="00E210B2">
            <w:pPr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E210B2" w:rsidRPr="00BF3A79" w:rsidTr="00E210B2">
        <w:trPr>
          <w:trHeight w:val="299"/>
        </w:trPr>
        <w:tc>
          <w:tcPr>
            <w:tcW w:w="980" w:type="dxa"/>
            <w:shd w:val="clear" w:color="auto" w:fill="auto"/>
          </w:tcPr>
          <w:p w:rsidR="00E210B2" w:rsidRDefault="00E210B2" w:rsidP="00E210B2">
            <w:pPr>
              <w:jc w:val="center"/>
              <w:rPr>
                <w:rFonts w:ascii="Arial" w:hAnsi="Arial" w:cs="Arial"/>
                <w:iCs/>
                <w:sz w:val="20"/>
                <w:lang w:val="es-ES"/>
              </w:rPr>
            </w:pPr>
          </w:p>
          <w:p w:rsidR="00E210B2" w:rsidRPr="00A12BED" w:rsidRDefault="00E210B2" w:rsidP="00E210B2">
            <w:pPr>
              <w:jc w:val="center"/>
              <w:rPr>
                <w:rFonts w:ascii="Arial" w:hAnsi="Arial" w:cs="Arial"/>
                <w:iCs/>
                <w:sz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lang w:val="es-ES"/>
              </w:rPr>
              <w:t>7</w:t>
            </w:r>
          </w:p>
        </w:tc>
        <w:tc>
          <w:tcPr>
            <w:tcW w:w="8728" w:type="dxa"/>
            <w:shd w:val="clear" w:color="auto" w:fill="auto"/>
            <w:vAlign w:val="center"/>
          </w:tcPr>
          <w:p w:rsidR="00E210B2" w:rsidRDefault="00E210B2" w:rsidP="00E210B2">
            <w:pPr>
              <w:rPr>
                <w:rFonts w:ascii="Arial" w:eastAsia="Arial" w:hAnsi="Arial" w:cs="Arial"/>
                <w:spacing w:val="-1"/>
                <w:sz w:val="20"/>
                <w:lang w:val="es-MX"/>
              </w:rPr>
            </w:pPr>
          </w:p>
          <w:p w:rsidR="00E210B2" w:rsidRDefault="00E210B2" w:rsidP="00E210B2">
            <w:pPr>
              <w:rPr>
                <w:rFonts w:ascii="Arial" w:eastAsia="Arial" w:hAnsi="Arial" w:cs="Arial"/>
                <w:spacing w:val="-1"/>
                <w:sz w:val="20"/>
                <w:lang w:val="es-MX"/>
              </w:rPr>
            </w:pPr>
            <w:r>
              <w:rPr>
                <w:rFonts w:ascii="Arial" w:eastAsia="Arial" w:hAnsi="Arial" w:cs="Arial"/>
                <w:spacing w:val="-1"/>
                <w:sz w:val="20"/>
                <w:lang w:val="es-MX"/>
              </w:rPr>
              <w:t>Identifica los derechos y deberes en el  desarrollo del ejercicio profesional</w:t>
            </w:r>
          </w:p>
          <w:p w:rsidR="00E210B2" w:rsidRPr="00A12BED" w:rsidRDefault="00E210B2" w:rsidP="00E210B2">
            <w:pPr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E210B2" w:rsidRPr="00BF3A79" w:rsidTr="00E210B2">
        <w:trPr>
          <w:trHeight w:val="346"/>
        </w:trPr>
        <w:tc>
          <w:tcPr>
            <w:tcW w:w="980" w:type="dxa"/>
            <w:shd w:val="clear" w:color="auto" w:fill="auto"/>
            <w:vAlign w:val="center"/>
          </w:tcPr>
          <w:p w:rsidR="00E210B2" w:rsidRPr="00A12BED" w:rsidRDefault="00E210B2" w:rsidP="00E210B2">
            <w:pPr>
              <w:jc w:val="center"/>
              <w:rPr>
                <w:rFonts w:ascii="Arial" w:hAnsi="Arial" w:cs="Arial"/>
                <w:iCs/>
                <w:sz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lang w:val="es-ES"/>
              </w:rPr>
              <w:t>8</w:t>
            </w:r>
          </w:p>
        </w:tc>
        <w:tc>
          <w:tcPr>
            <w:tcW w:w="8728" w:type="dxa"/>
            <w:shd w:val="clear" w:color="auto" w:fill="auto"/>
            <w:vAlign w:val="center"/>
          </w:tcPr>
          <w:p w:rsidR="00E210B2" w:rsidRDefault="00E210B2" w:rsidP="00E210B2">
            <w:pPr>
              <w:pStyle w:val="Prrafodelista"/>
              <w:ind w:left="0" w:firstLine="34"/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</w:pPr>
          </w:p>
          <w:p w:rsidR="00E210B2" w:rsidRPr="00A12BED" w:rsidRDefault="00E210B2" w:rsidP="00E210B2">
            <w:pPr>
              <w:pStyle w:val="Prrafodelista"/>
              <w:ind w:left="0"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el perfil Deontológico del profesional de Enfermería</w:t>
            </w:r>
          </w:p>
        </w:tc>
      </w:tr>
      <w:tr w:rsidR="00E210B2" w:rsidRPr="00BF3A79" w:rsidTr="00E210B2">
        <w:trPr>
          <w:trHeight w:val="254"/>
        </w:trPr>
        <w:tc>
          <w:tcPr>
            <w:tcW w:w="980" w:type="dxa"/>
            <w:shd w:val="clear" w:color="auto" w:fill="auto"/>
            <w:vAlign w:val="center"/>
          </w:tcPr>
          <w:p w:rsidR="00E210B2" w:rsidRPr="00A12BED" w:rsidRDefault="00E210B2" w:rsidP="00E210B2">
            <w:pPr>
              <w:jc w:val="center"/>
              <w:rPr>
                <w:rFonts w:ascii="Arial" w:hAnsi="Arial" w:cs="Arial"/>
                <w:iCs/>
                <w:sz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lang w:val="es-ES"/>
              </w:rPr>
              <w:t>9</w:t>
            </w:r>
          </w:p>
        </w:tc>
        <w:tc>
          <w:tcPr>
            <w:tcW w:w="8728" w:type="dxa"/>
            <w:shd w:val="clear" w:color="auto" w:fill="auto"/>
            <w:vAlign w:val="center"/>
          </w:tcPr>
          <w:p w:rsidR="00E210B2" w:rsidRDefault="00E210B2" w:rsidP="00E210B2">
            <w:pPr>
              <w:rPr>
                <w:rFonts w:ascii="Arial" w:eastAsia="Arial" w:hAnsi="Arial" w:cs="Arial"/>
                <w:spacing w:val="-1"/>
                <w:sz w:val="20"/>
                <w:lang w:val="es-MX"/>
              </w:rPr>
            </w:pPr>
          </w:p>
          <w:p w:rsidR="00E210B2" w:rsidRDefault="00E210B2" w:rsidP="00E210B2">
            <w:pPr>
              <w:rPr>
                <w:rFonts w:ascii="Arial" w:eastAsia="Arial" w:hAnsi="Arial" w:cs="Arial"/>
                <w:spacing w:val="-1"/>
                <w:sz w:val="20"/>
                <w:lang w:val="es-MX"/>
              </w:rPr>
            </w:pPr>
            <w:r>
              <w:rPr>
                <w:rFonts w:ascii="Arial" w:eastAsia="Arial" w:hAnsi="Arial" w:cs="Arial"/>
                <w:spacing w:val="-1"/>
                <w:sz w:val="20"/>
                <w:lang w:val="es-MX"/>
              </w:rPr>
              <w:t>Distingue las Bioética en el proceso de interacción enfermero paciente</w:t>
            </w:r>
          </w:p>
          <w:p w:rsidR="00E210B2" w:rsidRPr="0094546A" w:rsidRDefault="00E210B2" w:rsidP="00E210B2">
            <w:pPr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E210B2" w:rsidRPr="00BF3A79" w:rsidTr="00E210B2">
        <w:trPr>
          <w:trHeight w:val="380"/>
        </w:trPr>
        <w:tc>
          <w:tcPr>
            <w:tcW w:w="980" w:type="dxa"/>
            <w:shd w:val="clear" w:color="auto" w:fill="auto"/>
            <w:vAlign w:val="center"/>
          </w:tcPr>
          <w:p w:rsidR="00E210B2" w:rsidRPr="00A12BED" w:rsidRDefault="00E210B2" w:rsidP="00E210B2">
            <w:pPr>
              <w:jc w:val="center"/>
              <w:rPr>
                <w:rFonts w:ascii="Arial" w:hAnsi="Arial" w:cs="Arial"/>
                <w:iCs/>
                <w:sz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lang w:val="es-ES"/>
              </w:rPr>
              <w:t>10</w:t>
            </w:r>
          </w:p>
        </w:tc>
        <w:tc>
          <w:tcPr>
            <w:tcW w:w="8728" w:type="dxa"/>
            <w:shd w:val="clear" w:color="auto" w:fill="auto"/>
            <w:vAlign w:val="center"/>
          </w:tcPr>
          <w:p w:rsidR="00E210B2" w:rsidRDefault="00E210B2" w:rsidP="00E210B2">
            <w:pPr>
              <w:rPr>
                <w:rFonts w:ascii="Arial" w:eastAsia="Arial" w:hAnsi="Arial" w:cs="Arial"/>
                <w:sz w:val="20"/>
                <w:lang w:val="es-MX"/>
              </w:rPr>
            </w:pPr>
          </w:p>
          <w:p w:rsidR="00E210B2" w:rsidRDefault="00E210B2" w:rsidP="00E210B2">
            <w:pPr>
              <w:rPr>
                <w:rFonts w:ascii="Arial" w:eastAsia="Arial" w:hAnsi="Arial" w:cs="Arial"/>
                <w:sz w:val="20"/>
                <w:lang w:val="es-MX"/>
              </w:rPr>
            </w:pPr>
            <w:r>
              <w:rPr>
                <w:rFonts w:ascii="Arial" w:eastAsia="Arial" w:hAnsi="Arial" w:cs="Arial"/>
                <w:sz w:val="20"/>
                <w:lang w:val="es-MX"/>
              </w:rPr>
              <w:t>Selecciona información relevante sobre el trato al usuario y su familia</w:t>
            </w:r>
          </w:p>
          <w:p w:rsidR="00E210B2" w:rsidRPr="00A12BED" w:rsidRDefault="00E210B2" w:rsidP="00E210B2">
            <w:pPr>
              <w:rPr>
                <w:rFonts w:ascii="Arial" w:eastAsia="Arial" w:hAnsi="Arial" w:cs="Arial"/>
                <w:spacing w:val="-1"/>
                <w:sz w:val="20"/>
                <w:lang w:val="es-MX"/>
              </w:rPr>
            </w:pPr>
          </w:p>
        </w:tc>
      </w:tr>
      <w:tr w:rsidR="00E210B2" w:rsidRPr="00BF3A79" w:rsidTr="00E210B2">
        <w:trPr>
          <w:trHeight w:val="413"/>
        </w:trPr>
        <w:tc>
          <w:tcPr>
            <w:tcW w:w="980" w:type="dxa"/>
            <w:shd w:val="clear" w:color="auto" w:fill="auto"/>
            <w:vAlign w:val="center"/>
          </w:tcPr>
          <w:p w:rsidR="00E210B2" w:rsidRPr="00A12BED" w:rsidRDefault="00E210B2" w:rsidP="00E210B2">
            <w:pPr>
              <w:jc w:val="center"/>
              <w:rPr>
                <w:rFonts w:ascii="Arial" w:hAnsi="Arial" w:cs="Arial"/>
                <w:iCs/>
                <w:sz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lang w:val="es-ES"/>
              </w:rPr>
              <w:t>11</w:t>
            </w:r>
          </w:p>
        </w:tc>
        <w:tc>
          <w:tcPr>
            <w:tcW w:w="8728" w:type="dxa"/>
            <w:shd w:val="clear" w:color="auto" w:fill="auto"/>
            <w:vAlign w:val="center"/>
          </w:tcPr>
          <w:p w:rsidR="00E210B2" w:rsidRDefault="00E210B2" w:rsidP="00E210B2">
            <w:pPr>
              <w:pStyle w:val="Prrafodelista"/>
              <w:ind w:left="0" w:firstLine="34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  <w:p w:rsidR="00E210B2" w:rsidRPr="00A12BED" w:rsidRDefault="00E210B2" w:rsidP="00E210B2">
            <w:pPr>
              <w:pStyle w:val="Prrafodelista"/>
              <w:ind w:left="0"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Integra la información de Ética y la sexualidad  humana</w:t>
            </w:r>
          </w:p>
        </w:tc>
      </w:tr>
      <w:tr w:rsidR="00E210B2" w:rsidRPr="00BF3A79" w:rsidTr="00E210B2">
        <w:trPr>
          <w:trHeight w:val="393"/>
        </w:trPr>
        <w:tc>
          <w:tcPr>
            <w:tcW w:w="980" w:type="dxa"/>
            <w:shd w:val="clear" w:color="auto" w:fill="auto"/>
            <w:vAlign w:val="center"/>
          </w:tcPr>
          <w:p w:rsidR="00E210B2" w:rsidRPr="00A12BED" w:rsidRDefault="00E210B2" w:rsidP="00E210B2">
            <w:pPr>
              <w:jc w:val="center"/>
              <w:rPr>
                <w:rFonts w:ascii="Arial" w:hAnsi="Arial" w:cs="Arial"/>
                <w:iCs/>
                <w:sz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lang w:val="es-ES"/>
              </w:rPr>
              <w:t>12</w:t>
            </w:r>
          </w:p>
        </w:tc>
        <w:tc>
          <w:tcPr>
            <w:tcW w:w="8728" w:type="dxa"/>
            <w:shd w:val="clear" w:color="auto" w:fill="auto"/>
            <w:vAlign w:val="center"/>
          </w:tcPr>
          <w:p w:rsidR="00E210B2" w:rsidRDefault="00E210B2" w:rsidP="00E210B2">
            <w:pPr>
              <w:pStyle w:val="Prrafodelista"/>
              <w:ind w:left="0" w:firstLine="34"/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</w:pPr>
          </w:p>
          <w:p w:rsidR="00E210B2" w:rsidRPr="00A12BED" w:rsidRDefault="00E210B2" w:rsidP="00E210B2">
            <w:pPr>
              <w:pStyle w:val="Prrafodelista"/>
              <w:ind w:left="0" w:firstLine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  <w:lang w:val="es-MX"/>
              </w:rPr>
              <w:t>Argumenta sobre el trasplante y donación de órganos</w:t>
            </w:r>
          </w:p>
        </w:tc>
      </w:tr>
      <w:tr w:rsidR="00E210B2" w:rsidRPr="00BF3A79" w:rsidTr="00E210B2">
        <w:trPr>
          <w:trHeight w:val="387"/>
        </w:trPr>
        <w:tc>
          <w:tcPr>
            <w:tcW w:w="980" w:type="dxa"/>
            <w:shd w:val="clear" w:color="auto" w:fill="auto"/>
            <w:vAlign w:val="center"/>
          </w:tcPr>
          <w:p w:rsidR="00E210B2" w:rsidRPr="00A12BED" w:rsidRDefault="00E210B2" w:rsidP="00E210B2">
            <w:pPr>
              <w:jc w:val="center"/>
              <w:rPr>
                <w:rFonts w:ascii="Arial" w:hAnsi="Arial" w:cs="Arial"/>
                <w:iCs/>
                <w:sz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lang w:val="es-ES"/>
              </w:rPr>
              <w:t>13</w:t>
            </w:r>
          </w:p>
        </w:tc>
        <w:tc>
          <w:tcPr>
            <w:tcW w:w="8728" w:type="dxa"/>
            <w:shd w:val="clear" w:color="auto" w:fill="auto"/>
            <w:vAlign w:val="center"/>
          </w:tcPr>
          <w:p w:rsidR="00E210B2" w:rsidRDefault="00E210B2" w:rsidP="00E210B2">
            <w:pPr>
              <w:rPr>
                <w:rFonts w:ascii="Arial" w:eastAsia="Arial" w:hAnsi="Arial" w:cs="Arial"/>
                <w:spacing w:val="-1"/>
                <w:sz w:val="20"/>
                <w:lang w:val="es-MX"/>
              </w:rPr>
            </w:pPr>
          </w:p>
          <w:p w:rsidR="00E210B2" w:rsidRDefault="00E210B2" w:rsidP="00E210B2">
            <w:pPr>
              <w:rPr>
                <w:rFonts w:ascii="Arial" w:eastAsia="Arial" w:hAnsi="Arial" w:cs="Arial"/>
                <w:spacing w:val="-1"/>
                <w:sz w:val="20"/>
                <w:lang w:val="es-MX"/>
              </w:rPr>
            </w:pPr>
            <w:r>
              <w:rPr>
                <w:rFonts w:ascii="Arial" w:eastAsia="Arial" w:hAnsi="Arial" w:cs="Arial"/>
                <w:spacing w:val="-1"/>
                <w:sz w:val="20"/>
                <w:lang w:val="es-MX"/>
              </w:rPr>
              <w:t>Comprende  la Bioética y la responsabilidad social en la protección de especies</w:t>
            </w:r>
          </w:p>
          <w:p w:rsidR="00E210B2" w:rsidRPr="0094546A" w:rsidRDefault="00E210B2" w:rsidP="00E210B2">
            <w:pPr>
              <w:rPr>
                <w:rFonts w:ascii="Arial" w:hAnsi="Arial" w:cs="Arial"/>
                <w:sz w:val="20"/>
                <w:lang w:val="es-PE"/>
              </w:rPr>
            </w:pPr>
          </w:p>
        </w:tc>
      </w:tr>
      <w:tr w:rsidR="00E210B2" w:rsidRPr="00BF3A79" w:rsidTr="00E210B2">
        <w:trPr>
          <w:trHeight w:val="264"/>
        </w:trPr>
        <w:tc>
          <w:tcPr>
            <w:tcW w:w="980" w:type="dxa"/>
            <w:shd w:val="clear" w:color="auto" w:fill="auto"/>
          </w:tcPr>
          <w:p w:rsidR="00E210B2" w:rsidRDefault="00E210B2" w:rsidP="00E210B2">
            <w:pPr>
              <w:jc w:val="center"/>
              <w:rPr>
                <w:rFonts w:ascii="Arial" w:hAnsi="Arial" w:cs="Arial"/>
                <w:iCs/>
                <w:sz w:val="20"/>
                <w:lang w:val="es-ES"/>
              </w:rPr>
            </w:pPr>
          </w:p>
          <w:p w:rsidR="00E210B2" w:rsidRPr="00A12BED" w:rsidRDefault="00E210B2" w:rsidP="00E210B2">
            <w:pPr>
              <w:jc w:val="center"/>
              <w:rPr>
                <w:rFonts w:ascii="Arial" w:hAnsi="Arial" w:cs="Arial"/>
                <w:iCs/>
                <w:sz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lang w:val="es-ES"/>
              </w:rPr>
              <w:t>14</w:t>
            </w:r>
          </w:p>
        </w:tc>
        <w:tc>
          <w:tcPr>
            <w:tcW w:w="8728" w:type="dxa"/>
            <w:shd w:val="clear" w:color="auto" w:fill="auto"/>
            <w:vAlign w:val="center"/>
          </w:tcPr>
          <w:p w:rsidR="00E210B2" w:rsidRDefault="00E210B2" w:rsidP="00E210B2">
            <w:pPr>
              <w:rPr>
                <w:rFonts w:ascii="Arial" w:eastAsia="Arial" w:hAnsi="Arial" w:cs="Arial"/>
                <w:spacing w:val="-1"/>
                <w:sz w:val="20"/>
                <w:lang w:val="es-MX"/>
              </w:rPr>
            </w:pPr>
          </w:p>
          <w:p w:rsidR="00E210B2" w:rsidRDefault="00E210B2" w:rsidP="00E210B2">
            <w:pPr>
              <w:rPr>
                <w:rFonts w:ascii="Arial" w:eastAsia="Arial" w:hAnsi="Arial" w:cs="Arial"/>
                <w:spacing w:val="-1"/>
                <w:sz w:val="20"/>
                <w:lang w:val="es-MX"/>
              </w:rPr>
            </w:pPr>
            <w:r>
              <w:rPr>
                <w:rFonts w:ascii="Arial" w:eastAsia="Arial" w:hAnsi="Arial" w:cs="Arial"/>
                <w:spacing w:val="-1"/>
                <w:sz w:val="20"/>
                <w:lang w:val="es-MX"/>
              </w:rPr>
              <w:t xml:space="preserve">Describe puntos fundamentales de la Bioética y el marketing en los servicios de Salud </w:t>
            </w:r>
            <w:r w:rsidRPr="002F31CC">
              <w:rPr>
                <w:lang w:val="es-PE"/>
              </w:rPr>
              <w:t xml:space="preserve"> </w:t>
            </w:r>
            <w:r w:rsidRPr="002F31CC">
              <w:rPr>
                <w:rFonts w:ascii="Arial" w:eastAsia="Arial" w:hAnsi="Arial" w:cs="Arial"/>
                <w:spacing w:val="-1"/>
                <w:sz w:val="20"/>
                <w:lang w:val="es-MX"/>
              </w:rPr>
              <w:t>y los ensayos clínicos</w:t>
            </w:r>
          </w:p>
          <w:p w:rsidR="00E210B2" w:rsidRPr="00D634AB" w:rsidRDefault="00E210B2" w:rsidP="00E210B2">
            <w:pPr>
              <w:rPr>
                <w:rFonts w:ascii="Arial" w:eastAsia="Arial" w:hAnsi="Arial" w:cs="Arial"/>
                <w:spacing w:val="-1"/>
                <w:sz w:val="20"/>
                <w:lang w:val="es-MX"/>
              </w:rPr>
            </w:pPr>
          </w:p>
        </w:tc>
      </w:tr>
      <w:tr w:rsidR="00E210B2" w:rsidRPr="00BF3A79" w:rsidTr="00E210B2">
        <w:trPr>
          <w:trHeight w:val="71"/>
        </w:trPr>
        <w:tc>
          <w:tcPr>
            <w:tcW w:w="980" w:type="dxa"/>
            <w:shd w:val="clear" w:color="auto" w:fill="auto"/>
            <w:vAlign w:val="center"/>
          </w:tcPr>
          <w:p w:rsidR="00E210B2" w:rsidRPr="00A12BED" w:rsidRDefault="00E210B2" w:rsidP="00E210B2">
            <w:pPr>
              <w:jc w:val="center"/>
              <w:rPr>
                <w:rFonts w:ascii="Arial" w:hAnsi="Arial" w:cs="Arial"/>
                <w:iCs/>
                <w:sz w:val="20"/>
                <w:lang w:val="es-ES"/>
              </w:rPr>
            </w:pPr>
            <w:r>
              <w:rPr>
                <w:rFonts w:ascii="Arial" w:hAnsi="Arial" w:cs="Arial"/>
                <w:iCs/>
                <w:sz w:val="20"/>
                <w:lang w:val="es-ES"/>
              </w:rPr>
              <w:t>15</w:t>
            </w:r>
          </w:p>
        </w:tc>
        <w:tc>
          <w:tcPr>
            <w:tcW w:w="8728" w:type="dxa"/>
            <w:shd w:val="clear" w:color="auto" w:fill="auto"/>
            <w:vAlign w:val="center"/>
          </w:tcPr>
          <w:p w:rsidR="00E210B2" w:rsidRDefault="00E210B2" w:rsidP="00E210B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lang w:val="es-MX"/>
              </w:rPr>
            </w:pPr>
          </w:p>
          <w:p w:rsidR="00E210B2" w:rsidRDefault="00E210B2" w:rsidP="00E210B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Ejemplifica problemas éticos en el paciente con enfermedad crónica y  terminal</w:t>
            </w:r>
          </w:p>
          <w:p w:rsidR="00E210B2" w:rsidRPr="00D634AB" w:rsidRDefault="00E210B2" w:rsidP="00E210B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  <w:r w:rsidRPr="002F31CC">
              <w:rPr>
                <w:rFonts w:ascii="Arial" w:hAnsi="Arial" w:cs="Arial"/>
                <w:iCs/>
                <w:sz w:val="20"/>
                <w:szCs w:val="20"/>
              </w:rPr>
              <w:t>Debate acerca de la  Eutanasia y el significado de morir con dignidad</w:t>
            </w:r>
          </w:p>
        </w:tc>
      </w:tr>
    </w:tbl>
    <w:p w:rsidR="00E210B2" w:rsidRDefault="00E210B2" w:rsidP="00E210B2">
      <w:pPr>
        <w:pStyle w:val="Prrafodelista"/>
        <w:numPr>
          <w:ilvl w:val="0"/>
          <w:numId w:val="2"/>
        </w:numPr>
        <w:ind w:left="284" w:hanging="284"/>
        <w:rPr>
          <w:rFonts w:cs="Calibri"/>
          <w:b/>
          <w:sz w:val="24"/>
        </w:rPr>
      </w:pPr>
      <w:r>
        <w:rPr>
          <w:rFonts w:cs="Calibri"/>
          <w:b/>
        </w:rPr>
        <w:t xml:space="preserve"> </w:t>
      </w:r>
      <w:r w:rsidRPr="002F31CC">
        <w:rPr>
          <w:rFonts w:cs="Calibri"/>
          <w:b/>
          <w:sz w:val="24"/>
        </w:rPr>
        <w:t>INDICADORES DE CAPACIDADES AL FINALIZAR EL CURSO</w:t>
      </w:r>
    </w:p>
    <w:p w:rsidR="00E210B2" w:rsidRDefault="00E210B2" w:rsidP="00E210B2">
      <w:pPr>
        <w:pStyle w:val="Prrafodelista"/>
        <w:ind w:left="284"/>
        <w:rPr>
          <w:rFonts w:cs="Calibri"/>
          <w:b/>
          <w:sz w:val="24"/>
        </w:rPr>
      </w:pPr>
    </w:p>
    <w:p w:rsidR="00E210B2" w:rsidRPr="00BF3A79" w:rsidRDefault="00E210B2" w:rsidP="00E210B2">
      <w:pPr>
        <w:rPr>
          <w:color w:val="FF0000"/>
          <w:lang w:val="es-ES"/>
        </w:rPr>
        <w:sectPr w:rsidR="00E210B2" w:rsidRPr="00BF3A79" w:rsidSect="00E210B2">
          <w:pgSz w:w="11907" w:h="16840" w:code="9"/>
          <w:pgMar w:top="1418" w:right="1134" w:bottom="1134" w:left="1701" w:header="709" w:footer="709" w:gutter="0"/>
          <w:cols w:space="708"/>
          <w:docGrid w:linePitch="360"/>
        </w:sectPr>
      </w:pPr>
    </w:p>
    <w:p w:rsidR="00E210B2" w:rsidRPr="00A12BED" w:rsidRDefault="00E210B2" w:rsidP="00E210B2">
      <w:pPr>
        <w:spacing w:line="360" w:lineRule="auto"/>
        <w:rPr>
          <w:rFonts w:ascii="Arial" w:hAnsi="Arial" w:cs="Arial"/>
          <w:b/>
          <w:iCs/>
          <w:lang w:val="es-ES"/>
        </w:rPr>
      </w:pPr>
      <w:r w:rsidRPr="00020DBB">
        <w:rPr>
          <w:rFonts w:ascii="Calibri" w:eastAsia="Calibri" w:hAnsi="Calibri" w:cs="Calibri"/>
          <w:b/>
          <w:snapToGrid/>
          <w:sz w:val="22"/>
          <w:szCs w:val="22"/>
          <w:lang w:val="es-ES" w:eastAsia="en-US"/>
        </w:rPr>
        <w:lastRenderedPageBreak/>
        <w:t>IV</w:t>
      </w:r>
      <w:r>
        <w:rPr>
          <w:rFonts w:ascii="Arial" w:hAnsi="Arial" w:cs="Arial"/>
          <w:b/>
          <w:iCs/>
          <w:lang w:val="es-ES"/>
        </w:rPr>
        <w:t xml:space="preserve"> </w:t>
      </w:r>
      <w:r w:rsidRPr="00020DBB">
        <w:rPr>
          <w:rFonts w:ascii="Calibri" w:eastAsia="Calibri" w:hAnsi="Calibri" w:cs="Calibri"/>
          <w:b/>
          <w:snapToGrid/>
          <w:sz w:val="22"/>
          <w:szCs w:val="22"/>
          <w:lang w:val="es-ES" w:eastAsia="en-US"/>
        </w:rPr>
        <w:t>DESARROLLO DE LAS UNIDADES DIDACTICAS:</w:t>
      </w:r>
    </w:p>
    <w:tbl>
      <w:tblPr>
        <w:tblW w:w="3168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7"/>
        <w:gridCol w:w="8"/>
        <w:gridCol w:w="1109"/>
        <w:gridCol w:w="15"/>
        <w:gridCol w:w="3909"/>
        <w:gridCol w:w="42"/>
        <w:gridCol w:w="25"/>
        <w:gridCol w:w="42"/>
        <w:gridCol w:w="2134"/>
        <w:gridCol w:w="57"/>
        <w:gridCol w:w="2046"/>
        <w:gridCol w:w="71"/>
        <w:gridCol w:w="458"/>
        <w:gridCol w:w="74"/>
        <w:gridCol w:w="1080"/>
        <w:gridCol w:w="82"/>
        <w:gridCol w:w="2909"/>
        <w:gridCol w:w="102"/>
        <w:gridCol w:w="3792"/>
        <w:gridCol w:w="129"/>
        <w:gridCol w:w="3994"/>
        <w:gridCol w:w="157"/>
        <w:gridCol w:w="3966"/>
        <w:gridCol w:w="185"/>
        <w:gridCol w:w="3953"/>
        <w:gridCol w:w="214"/>
      </w:tblGrid>
      <w:tr w:rsidR="00E210B2" w:rsidRPr="00BF3A79" w:rsidTr="00E210B2">
        <w:trPr>
          <w:gridAfter w:val="8"/>
          <w:wAfter w:w="16390" w:type="dxa"/>
          <w:trHeight w:val="289"/>
        </w:trPr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Pr="0094546A" w:rsidRDefault="00E210B2" w:rsidP="00E210B2">
            <w:pPr>
              <w:ind w:left="113" w:right="55"/>
              <w:rPr>
                <w:rFonts w:ascii="Arial" w:hAnsi="Arial" w:cs="Arial"/>
                <w:b/>
                <w:i/>
                <w:color w:val="000000"/>
                <w:lang w:val="es-PE" w:eastAsia="es-PE"/>
              </w:rPr>
            </w:pPr>
            <w:r w:rsidRPr="0094546A">
              <w:rPr>
                <w:rFonts w:ascii="Arial" w:hAnsi="Arial" w:cs="Arial"/>
                <w:b/>
                <w:i/>
                <w:color w:val="000000"/>
                <w:lang w:val="es-PE" w:eastAsia="es-PE"/>
              </w:rPr>
              <w:t xml:space="preserve">    UNIDAD</w:t>
            </w:r>
          </w:p>
          <w:p w:rsidR="00E210B2" w:rsidRPr="00A12BED" w:rsidRDefault="00E210B2" w:rsidP="00E210B2">
            <w:pPr>
              <w:ind w:left="113" w:right="55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/>
                <w:i/>
                <w:color w:val="000000"/>
                <w:lang w:val="es-PE" w:eastAsia="es-PE"/>
              </w:rPr>
              <w:t xml:space="preserve">DIDACTICA </w:t>
            </w:r>
            <w:r w:rsidRPr="0094546A">
              <w:rPr>
                <w:rFonts w:ascii="Arial" w:hAnsi="Arial" w:cs="Arial"/>
                <w:b/>
                <w:i/>
                <w:color w:val="000000"/>
                <w:lang w:val="es-PE" w:eastAsia="es-PE"/>
              </w:rPr>
              <w:t xml:space="preserve">: </w:t>
            </w:r>
            <w:r w:rsidRPr="0094546A">
              <w:rPr>
                <w:rFonts w:ascii="Arial" w:hAnsi="Arial" w:cs="Arial"/>
                <w:b/>
                <w:color w:val="000000"/>
                <w:szCs w:val="24"/>
                <w:lang w:val="es-PE" w:eastAsia="es-PE"/>
              </w:rPr>
              <w:t>LA ÉTICA Y  BIOÉTICA EN EL EJERCICIO PROFESIONAL</w:t>
            </w:r>
          </w:p>
        </w:tc>
        <w:tc>
          <w:tcPr>
            <w:tcW w:w="14155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210B2" w:rsidRPr="0094546A" w:rsidRDefault="00E210B2" w:rsidP="00E210B2">
            <w:pPr>
              <w:rPr>
                <w:rFonts w:ascii="Arial" w:hAnsi="Arial" w:cs="Arial"/>
                <w:b/>
                <w:color w:val="000000"/>
                <w:sz w:val="20"/>
                <w:lang w:val="es-PE" w:eastAsia="es-PE"/>
              </w:rPr>
            </w:pPr>
            <w:r w:rsidRPr="0094546A">
              <w:rPr>
                <w:rFonts w:ascii="Arial" w:hAnsi="Arial" w:cs="Arial"/>
                <w:b/>
                <w:color w:val="000000"/>
                <w:sz w:val="20"/>
                <w:lang w:val="es-PE" w:eastAsia="es-PE"/>
              </w:rPr>
              <w:t xml:space="preserve">CAPACIDAD  DE LA UNIDAD DIDÁCTICA I : </w:t>
            </w:r>
          </w:p>
          <w:p w:rsidR="00E210B2" w:rsidRPr="0094546A" w:rsidRDefault="00E210B2" w:rsidP="00E210B2">
            <w:pPr>
              <w:rPr>
                <w:rFonts w:ascii="Arial" w:hAnsi="Arial" w:cs="Arial"/>
                <w:b/>
                <w:i/>
                <w:color w:val="000000"/>
                <w:lang w:val="es-PE" w:eastAsia="es-PE"/>
              </w:rPr>
            </w:pPr>
            <w:r w:rsidRPr="002B7559">
              <w:rPr>
                <w:rFonts w:ascii="Arial" w:eastAsia="Arial" w:hAnsi="Arial" w:cs="Arial"/>
                <w:sz w:val="20"/>
                <w:lang w:val="es-MX"/>
              </w:rPr>
              <w:t xml:space="preserve">A partir del desarrollo histórico de </w:t>
            </w:r>
            <w:r>
              <w:rPr>
                <w:rFonts w:ascii="Arial" w:eastAsia="Arial" w:hAnsi="Arial" w:cs="Arial"/>
                <w:sz w:val="20"/>
                <w:lang w:val="es-MX"/>
              </w:rPr>
              <w:t xml:space="preserve">la ética </w:t>
            </w:r>
            <w:r w:rsidRPr="002B7559">
              <w:rPr>
                <w:rFonts w:ascii="Arial" w:eastAsia="Arial" w:hAnsi="Arial" w:cs="Arial"/>
                <w:sz w:val="20"/>
                <w:lang w:val="es-MX"/>
              </w:rPr>
              <w:t xml:space="preserve">a nivel mundial </w:t>
            </w:r>
            <w:r>
              <w:rPr>
                <w:rFonts w:ascii="Arial" w:eastAsia="Arial" w:hAnsi="Arial" w:cs="Arial"/>
                <w:sz w:val="20"/>
                <w:lang w:val="es-MX"/>
              </w:rPr>
              <w:t>se conceptualiza la</w:t>
            </w:r>
            <w:r w:rsidRPr="002B7559">
              <w:rPr>
                <w:rFonts w:ascii="Arial" w:eastAsia="Arial" w:hAnsi="Arial" w:cs="Arial"/>
                <w:sz w:val="20"/>
                <w:lang w:val="es-MX"/>
              </w:rPr>
              <w:t xml:space="preserve"> enfermería como profesión en base a criterios establecidos </w:t>
            </w:r>
            <w:r>
              <w:rPr>
                <w:rFonts w:ascii="Arial" w:eastAsia="Arial" w:hAnsi="Arial" w:cs="Arial"/>
                <w:sz w:val="20"/>
                <w:lang w:val="es-MX"/>
              </w:rPr>
              <w:t>por códigos éticos</w:t>
            </w:r>
          </w:p>
        </w:tc>
      </w:tr>
      <w:tr w:rsidR="00E210B2" w:rsidRPr="00BF3A79" w:rsidTr="00E210B2">
        <w:trPr>
          <w:gridAfter w:val="8"/>
          <w:wAfter w:w="16390" w:type="dxa"/>
          <w:trHeight w:val="70"/>
        </w:trPr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B2" w:rsidRPr="0094546A" w:rsidRDefault="00E210B2" w:rsidP="00E210B2">
            <w:pPr>
              <w:ind w:left="72" w:right="55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415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10B2" w:rsidRPr="0094546A" w:rsidRDefault="00E210B2" w:rsidP="00E210B2">
            <w:pPr>
              <w:jc w:val="both"/>
              <w:rPr>
                <w:rFonts w:ascii="Arial" w:hAnsi="Arial" w:cs="Arial"/>
                <w:color w:val="000000"/>
                <w:lang w:val="es-PE"/>
              </w:rPr>
            </w:pPr>
          </w:p>
        </w:tc>
      </w:tr>
      <w:tr w:rsidR="00E210B2" w:rsidRPr="00BF3A79" w:rsidTr="00E210B2">
        <w:trPr>
          <w:gridAfter w:val="8"/>
          <w:wAfter w:w="16390" w:type="dxa"/>
          <w:trHeight w:val="511"/>
        </w:trPr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B2" w:rsidRPr="0094546A" w:rsidRDefault="00E210B2" w:rsidP="00E210B2">
            <w:pPr>
              <w:ind w:left="72" w:right="55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2B7559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lang w:eastAsia="es-PE"/>
              </w:rPr>
            </w:pPr>
            <w:proofErr w:type="spellStart"/>
            <w:r w:rsidRPr="002B7559">
              <w:rPr>
                <w:rFonts w:ascii="Arial" w:hAnsi="Arial" w:cs="Arial"/>
                <w:color w:val="000000"/>
                <w:sz w:val="20"/>
                <w:lang w:eastAsia="es-PE"/>
              </w:rPr>
              <w:t>Semana</w:t>
            </w:r>
            <w:proofErr w:type="spellEnd"/>
          </w:p>
        </w:tc>
        <w:tc>
          <w:tcPr>
            <w:tcW w:w="83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A12BED" w:rsidRDefault="00E210B2" w:rsidP="00E210B2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proofErr w:type="spellStart"/>
            <w:r w:rsidRPr="00A12BED">
              <w:rPr>
                <w:rFonts w:ascii="Arial" w:hAnsi="Arial" w:cs="Arial"/>
                <w:color w:val="000000"/>
                <w:lang w:eastAsia="es-PE"/>
              </w:rPr>
              <w:t>Contenidos</w:t>
            </w:r>
            <w:proofErr w:type="spellEnd"/>
            <w:r w:rsidRPr="00A12BED">
              <w:rPr>
                <w:rFonts w:ascii="Arial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6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A12BED" w:rsidRDefault="00E210B2" w:rsidP="00E210B2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proofErr w:type="spellStart"/>
            <w:r w:rsidRPr="00A12BED">
              <w:rPr>
                <w:rFonts w:ascii="Arial" w:hAnsi="Arial" w:cs="Arial"/>
                <w:color w:val="000000"/>
                <w:lang w:eastAsia="es-PE"/>
              </w:rPr>
              <w:t>Estrategia</w:t>
            </w:r>
            <w:proofErr w:type="spellEnd"/>
            <w:r w:rsidRPr="00A12BED">
              <w:rPr>
                <w:rFonts w:ascii="Arial" w:hAnsi="Arial" w:cs="Arial"/>
                <w:color w:val="000000"/>
                <w:lang w:eastAsia="es-PE"/>
              </w:rPr>
              <w:t xml:space="preserve"> </w:t>
            </w:r>
            <w:proofErr w:type="spellStart"/>
            <w:r w:rsidRPr="00A12BED">
              <w:rPr>
                <w:rFonts w:ascii="Arial" w:hAnsi="Arial" w:cs="Arial"/>
                <w:color w:val="000000"/>
                <w:lang w:eastAsia="es-PE"/>
              </w:rPr>
              <w:t>didáctica</w:t>
            </w:r>
            <w:proofErr w:type="spellEnd"/>
          </w:p>
        </w:tc>
        <w:tc>
          <w:tcPr>
            <w:tcW w:w="30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94546A" w:rsidRDefault="00E210B2" w:rsidP="00E210B2">
            <w:pPr>
              <w:jc w:val="center"/>
              <w:rPr>
                <w:rFonts w:ascii="Arial" w:hAnsi="Arial" w:cs="Arial"/>
                <w:color w:val="000000"/>
                <w:lang w:val="es-PE" w:eastAsia="es-PE"/>
              </w:rPr>
            </w:pPr>
            <w:r w:rsidRPr="0094546A">
              <w:rPr>
                <w:rFonts w:ascii="Arial" w:hAnsi="Arial" w:cs="Arial"/>
                <w:color w:val="000000"/>
                <w:lang w:val="es-PE" w:eastAsia="es-PE"/>
              </w:rPr>
              <w:t xml:space="preserve">Indicadores de logro de la capacidad </w:t>
            </w:r>
          </w:p>
        </w:tc>
      </w:tr>
      <w:tr w:rsidR="00E210B2" w:rsidRPr="00A12BED" w:rsidTr="00E210B2">
        <w:trPr>
          <w:gridAfter w:val="8"/>
          <w:wAfter w:w="16390" w:type="dxa"/>
          <w:trHeight w:val="319"/>
        </w:trPr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B2" w:rsidRPr="0094546A" w:rsidRDefault="00E210B2" w:rsidP="00E210B2">
            <w:pPr>
              <w:ind w:left="72" w:right="55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B2" w:rsidRPr="0094546A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A12BED" w:rsidRDefault="00E210B2" w:rsidP="00E210B2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r w:rsidRPr="00A12BED">
              <w:rPr>
                <w:rFonts w:ascii="Arial" w:hAnsi="Arial" w:cs="Arial"/>
                <w:color w:val="000000"/>
                <w:lang w:eastAsia="es-PE"/>
              </w:rPr>
              <w:t>Conceptual</w:t>
            </w:r>
          </w:p>
        </w:tc>
        <w:tc>
          <w:tcPr>
            <w:tcW w:w="22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A12BED" w:rsidRDefault="00E210B2" w:rsidP="00E210B2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proofErr w:type="spellStart"/>
            <w:r w:rsidRPr="00A12BED">
              <w:rPr>
                <w:rFonts w:ascii="Arial" w:hAnsi="Arial" w:cs="Arial"/>
                <w:color w:val="000000"/>
                <w:lang w:eastAsia="es-PE"/>
              </w:rPr>
              <w:t>Procedimental</w:t>
            </w:r>
            <w:proofErr w:type="spellEnd"/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A12BED" w:rsidRDefault="00E210B2" w:rsidP="00E210B2">
            <w:pPr>
              <w:jc w:val="center"/>
              <w:rPr>
                <w:rFonts w:ascii="Arial" w:hAnsi="Arial" w:cs="Arial"/>
                <w:color w:val="000000"/>
                <w:lang w:eastAsia="es-PE"/>
              </w:rPr>
            </w:pPr>
            <w:proofErr w:type="spellStart"/>
            <w:r w:rsidRPr="00A12BED">
              <w:rPr>
                <w:rFonts w:ascii="Arial" w:hAnsi="Arial" w:cs="Arial"/>
                <w:color w:val="000000"/>
                <w:lang w:eastAsia="es-PE"/>
              </w:rPr>
              <w:t>Actitudinal</w:t>
            </w:r>
            <w:proofErr w:type="spellEnd"/>
          </w:p>
        </w:tc>
        <w:tc>
          <w:tcPr>
            <w:tcW w:w="16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B2" w:rsidRPr="00A12BED" w:rsidRDefault="00E210B2" w:rsidP="00E210B2">
            <w:pPr>
              <w:rPr>
                <w:rFonts w:ascii="Arial" w:hAnsi="Arial" w:cs="Arial"/>
                <w:color w:val="000000"/>
                <w:lang w:eastAsia="es-PE"/>
              </w:rPr>
            </w:pPr>
          </w:p>
        </w:tc>
        <w:tc>
          <w:tcPr>
            <w:tcW w:w="30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B2" w:rsidRPr="00A12BED" w:rsidRDefault="00E210B2" w:rsidP="00E210B2">
            <w:pPr>
              <w:rPr>
                <w:rFonts w:ascii="Arial" w:hAnsi="Arial" w:cs="Arial"/>
                <w:color w:val="000000"/>
                <w:lang w:eastAsia="es-PE"/>
              </w:rPr>
            </w:pPr>
          </w:p>
        </w:tc>
      </w:tr>
      <w:tr w:rsidR="00E210B2" w:rsidRPr="00BF3A79" w:rsidTr="00E210B2">
        <w:trPr>
          <w:gridAfter w:val="8"/>
          <w:wAfter w:w="16390" w:type="dxa"/>
          <w:trHeight w:val="791"/>
        </w:trPr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B2" w:rsidRPr="00A12BED" w:rsidRDefault="00E210B2" w:rsidP="00E210B2">
            <w:pPr>
              <w:ind w:left="72" w:right="55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801148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01148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1</w:t>
            </w:r>
          </w:p>
          <w:p w:rsidR="00E210B2" w:rsidRPr="00801148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  <w:p w:rsidR="00E210B2" w:rsidRPr="00801148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  <w:p w:rsidR="00E210B2" w:rsidRPr="00801148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Pr="00E85BB3" w:rsidRDefault="00E210B2" w:rsidP="00FE10CA">
            <w:pPr>
              <w:widowControl/>
              <w:numPr>
                <w:ilvl w:val="0"/>
                <w:numId w:val="5"/>
              </w:num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18"/>
                <w:lang w:val="es-PE" w:eastAsia="es-PE"/>
              </w:rPr>
            </w:pPr>
            <w:r w:rsidRPr="00E85BB3">
              <w:rPr>
                <w:rFonts w:ascii="Arial" w:hAnsi="Arial" w:cs="Arial"/>
                <w:color w:val="000000"/>
                <w:sz w:val="20"/>
                <w:szCs w:val="18"/>
                <w:lang w:val="es-PE" w:eastAsia="es-PE"/>
              </w:rPr>
              <w:t>Ética, Bioética. Historia de ética y Desarrollo Actual</w:t>
            </w:r>
            <w:r w:rsidR="00D9750F">
              <w:rPr>
                <w:rFonts w:ascii="Arial" w:hAnsi="Arial" w:cs="Arial"/>
                <w:color w:val="000000"/>
                <w:sz w:val="20"/>
                <w:szCs w:val="18"/>
                <w:lang w:val="es-PE" w:eastAsia="es-PE"/>
              </w:rPr>
              <w:t xml:space="preserve">. </w:t>
            </w:r>
          </w:p>
        </w:tc>
        <w:tc>
          <w:tcPr>
            <w:tcW w:w="2258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10B2" w:rsidRPr="00E85BB3" w:rsidRDefault="00E210B2" w:rsidP="00E210B2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18"/>
                <w:lang w:val="es-PE"/>
              </w:rPr>
            </w:pPr>
            <w:r w:rsidRPr="00E85BB3">
              <w:rPr>
                <w:rFonts w:ascii="Arial" w:hAnsi="Arial" w:cs="Arial"/>
                <w:color w:val="000000"/>
                <w:sz w:val="20"/>
                <w:szCs w:val="18"/>
                <w:lang w:val="es-PE"/>
              </w:rPr>
              <w:t>Diferenciar los conceptos de ética, bioética y deontología</w:t>
            </w:r>
          </w:p>
          <w:p w:rsidR="00E210B2" w:rsidRPr="00E85BB3" w:rsidRDefault="00E210B2" w:rsidP="00E210B2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18"/>
                <w:lang w:val="es-PE"/>
              </w:rPr>
            </w:pPr>
            <w:r w:rsidRPr="00E85BB3">
              <w:rPr>
                <w:rFonts w:ascii="Arial" w:hAnsi="Arial" w:cs="Arial"/>
                <w:color w:val="000000"/>
                <w:sz w:val="20"/>
                <w:szCs w:val="18"/>
                <w:lang w:val="es-PE"/>
              </w:rPr>
              <w:t>.</w:t>
            </w:r>
          </w:p>
          <w:p w:rsidR="00E210B2" w:rsidRPr="00E85BB3" w:rsidRDefault="00E210B2" w:rsidP="00E210B2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18"/>
                <w:lang w:val="es-PE"/>
              </w:rPr>
            </w:pPr>
            <w:r w:rsidRPr="00E85BB3">
              <w:rPr>
                <w:rFonts w:ascii="Arial" w:hAnsi="Arial" w:cs="Arial"/>
                <w:color w:val="000000"/>
                <w:sz w:val="20"/>
                <w:szCs w:val="18"/>
                <w:lang w:val="es-PE"/>
              </w:rPr>
              <w:t>Valorar los principios éticos y necesidades básicas que guían la atención de Enfermería.</w:t>
            </w:r>
          </w:p>
        </w:tc>
        <w:tc>
          <w:tcPr>
            <w:tcW w:w="21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10B2" w:rsidRDefault="00637E68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val="es-PE"/>
              </w:rPr>
              <w:t>Debate</w:t>
            </w:r>
            <w:r w:rsidR="00E210B2" w:rsidRPr="00E85BB3">
              <w:rPr>
                <w:rFonts w:ascii="Arial" w:hAnsi="Arial" w:cs="Arial"/>
                <w:b/>
                <w:color w:val="000000"/>
                <w:sz w:val="20"/>
                <w:szCs w:val="18"/>
                <w:lang w:val="es-PE"/>
              </w:rPr>
              <w:t xml:space="preserve"> </w:t>
            </w:r>
            <w:r w:rsidR="00E210B2" w:rsidRPr="00E85BB3">
              <w:rPr>
                <w:rFonts w:ascii="Arial" w:hAnsi="Arial" w:cs="Arial"/>
                <w:color w:val="000000"/>
                <w:sz w:val="20"/>
                <w:szCs w:val="18"/>
                <w:lang w:val="es-PE"/>
              </w:rPr>
              <w:t>sobre la importancia de la evolución histórica de ética en su concepción actual</w:t>
            </w:r>
          </w:p>
          <w:p w:rsidR="00D9750F" w:rsidRPr="00E85BB3" w:rsidRDefault="00D9750F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18"/>
                <w:lang w:val="es-PE"/>
              </w:rPr>
            </w:pPr>
          </w:p>
          <w:p w:rsidR="00E210B2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18"/>
                <w:lang w:val="es-PE"/>
              </w:rPr>
            </w:pPr>
            <w:r w:rsidRPr="00E85BB3">
              <w:rPr>
                <w:rFonts w:ascii="Arial" w:hAnsi="Arial" w:cs="Arial"/>
                <w:b/>
                <w:color w:val="000000"/>
                <w:sz w:val="20"/>
                <w:szCs w:val="18"/>
                <w:lang w:val="es-PE"/>
              </w:rPr>
              <w:t xml:space="preserve">Participar </w:t>
            </w:r>
            <w:r w:rsidRPr="00E85BB3">
              <w:rPr>
                <w:rFonts w:ascii="Arial" w:hAnsi="Arial" w:cs="Arial"/>
                <w:color w:val="000000"/>
                <w:sz w:val="20"/>
                <w:szCs w:val="18"/>
                <w:lang w:val="es-PE"/>
              </w:rPr>
              <w:t>de manera crítica y responsable en la revisión bibliográfica sobre la ética de Enfermería</w:t>
            </w:r>
          </w:p>
          <w:p w:rsidR="00D9750F" w:rsidRPr="00E85BB3" w:rsidRDefault="00D9750F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18"/>
                <w:lang w:val="es-PE"/>
              </w:rPr>
            </w:pPr>
          </w:p>
          <w:p w:rsidR="00E210B2" w:rsidRDefault="00637E68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val="es-PE"/>
              </w:rPr>
              <w:t>Asume</w:t>
            </w:r>
            <w:r w:rsidR="00E210B2" w:rsidRPr="00E85BB3">
              <w:rPr>
                <w:rFonts w:ascii="Arial" w:hAnsi="Arial" w:cs="Arial"/>
                <w:b/>
                <w:color w:val="000000"/>
                <w:sz w:val="20"/>
                <w:szCs w:val="18"/>
                <w:lang w:val="es-PE"/>
              </w:rPr>
              <w:t xml:space="preserve"> </w:t>
            </w:r>
            <w:r w:rsidR="00E210B2" w:rsidRPr="00E85BB3">
              <w:rPr>
                <w:rFonts w:ascii="Arial" w:hAnsi="Arial" w:cs="Arial"/>
                <w:color w:val="000000"/>
                <w:sz w:val="20"/>
                <w:szCs w:val="18"/>
                <w:lang w:val="es-PE"/>
              </w:rPr>
              <w:t>una actitud crítica y de respeto por el trabajo de sus compañeros</w:t>
            </w:r>
            <w:r w:rsidR="00E210B2" w:rsidRPr="00E85BB3">
              <w:rPr>
                <w:rFonts w:ascii="Arial" w:hAnsi="Arial" w:cs="Arial"/>
                <w:b/>
                <w:color w:val="000000"/>
                <w:sz w:val="20"/>
                <w:szCs w:val="18"/>
                <w:lang w:val="es-PE"/>
              </w:rPr>
              <w:t xml:space="preserve">. </w:t>
            </w:r>
          </w:p>
          <w:p w:rsidR="00D9750F" w:rsidRPr="00E85BB3" w:rsidRDefault="00D9750F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szCs w:val="18"/>
                <w:lang w:val="es-PE"/>
              </w:rPr>
            </w:pPr>
          </w:p>
          <w:p w:rsidR="00E210B2" w:rsidRPr="00D9750F" w:rsidRDefault="00637E68" w:rsidP="00D9750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18"/>
                <w:lang w:val="es-P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18"/>
                <w:lang w:val="es-PE"/>
              </w:rPr>
              <w:t>Aprecia</w:t>
            </w:r>
            <w:r w:rsidR="00E210B2" w:rsidRPr="00E85BB3">
              <w:rPr>
                <w:rFonts w:ascii="Arial" w:hAnsi="Arial" w:cs="Arial"/>
                <w:b/>
                <w:color w:val="000000"/>
                <w:sz w:val="20"/>
                <w:szCs w:val="18"/>
                <w:lang w:val="es-PE"/>
              </w:rPr>
              <w:t xml:space="preserve"> </w:t>
            </w:r>
            <w:r w:rsidR="00E210B2" w:rsidRPr="00E85BB3">
              <w:rPr>
                <w:rFonts w:ascii="Arial" w:hAnsi="Arial" w:cs="Arial"/>
                <w:color w:val="000000"/>
                <w:sz w:val="20"/>
                <w:szCs w:val="18"/>
                <w:lang w:val="es-PE"/>
              </w:rPr>
              <w:t>los beneficios de la ética en el trabajo del profesional de enfermería y su desempeño laboral.</w:t>
            </w:r>
            <w:r w:rsidR="00E210B2" w:rsidRPr="00E85BB3">
              <w:rPr>
                <w:rFonts w:ascii="Arial" w:hAnsi="Arial" w:cs="Arial"/>
                <w:b/>
                <w:color w:val="000000"/>
                <w:sz w:val="20"/>
                <w:szCs w:val="18"/>
                <w:lang w:val="es-PE"/>
              </w:rPr>
              <w:t xml:space="preserve"> </w:t>
            </w:r>
          </w:p>
        </w:tc>
        <w:tc>
          <w:tcPr>
            <w:tcW w:w="1694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10B2" w:rsidRPr="00E85BB3" w:rsidRDefault="00E210B2" w:rsidP="00E210B2">
            <w:pPr>
              <w:rPr>
                <w:rFonts w:ascii="Arial" w:hAnsi="Arial" w:cs="Arial"/>
                <w:sz w:val="20"/>
                <w:szCs w:val="18"/>
                <w:lang w:val="es-PE"/>
              </w:rPr>
            </w:pPr>
            <w:r w:rsidRPr="00E85BB3">
              <w:rPr>
                <w:rFonts w:ascii="Arial" w:hAnsi="Arial" w:cs="Arial"/>
                <w:sz w:val="20"/>
                <w:szCs w:val="18"/>
                <w:lang w:val="es-PE"/>
              </w:rPr>
              <w:t xml:space="preserve">Dinámica grupal </w:t>
            </w:r>
          </w:p>
          <w:p w:rsidR="00E210B2" w:rsidRPr="00E85BB3" w:rsidRDefault="00E210B2" w:rsidP="00E210B2">
            <w:pPr>
              <w:rPr>
                <w:rFonts w:ascii="Arial" w:hAnsi="Arial" w:cs="Arial"/>
                <w:sz w:val="20"/>
                <w:szCs w:val="18"/>
                <w:lang w:val="es-PE"/>
              </w:rPr>
            </w:pPr>
          </w:p>
          <w:p w:rsidR="00E210B2" w:rsidRPr="00E85BB3" w:rsidRDefault="00E210B2" w:rsidP="00E210B2">
            <w:pPr>
              <w:rPr>
                <w:rFonts w:ascii="Arial" w:hAnsi="Arial" w:cs="Arial"/>
                <w:sz w:val="20"/>
                <w:szCs w:val="18"/>
                <w:lang w:val="es-PE"/>
              </w:rPr>
            </w:pPr>
          </w:p>
          <w:p w:rsidR="00E210B2" w:rsidRPr="00E85BB3" w:rsidRDefault="00E210B2" w:rsidP="00E210B2">
            <w:pPr>
              <w:rPr>
                <w:rFonts w:ascii="Arial" w:hAnsi="Arial" w:cs="Arial"/>
                <w:b/>
                <w:sz w:val="20"/>
                <w:szCs w:val="18"/>
                <w:lang w:val="es-PE"/>
              </w:rPr>
            </w:pPr>
            <w:r w:rsidRPr="00E85BB3">
              <w:rPr>
                <w:rFonts w:ascii="Arial" w:hAnsi="Arial" w:cs="Arial"/>
                <w:b/>
                <w:sz w:val="20"/>
                <w:szCs w:val="18"/>
                <w:lang w:val="es-PE"/>
              </w:rPr>
              <w:t>Seminario 1</w:t>
            </w:r>
          </w:p>
          <w:p w:rsidR="00E210B2" w:rsidRPr="00E85BB3" w:rsidRDefault="00E210B2" w:rsidP="00E210B2">
            <w:pPr>
              <w:rPr>
                <w:rFonts w:ascii="Arial" w:hAnsi="Arial" w:cs="Arial"/>
                <w:sz w:val="20"/>
                <w:szCs w:val="18"/>
                <w:lang w:val="es-PE"/>
              </w:rPr>
            </w:pPr>
          </w:p>
          <w:p w:rsidR="00E210B2" w:rsidRPr="00E85BB3" w:rsidRDefault="00E210B2" w:rsidP="00E210B2">
            <w:pPr>
              <w:rPr>
                <w:rFonts w:ascii="Arial" w:hAnsi="Arial" w:cs="Arial"/>
                <w:sz w:val="20"/>
                <w:szCs w:val="18"/>
                <w:lang w:val="es-PE"/>
              </w:rPr>
            </w:pPr>
            <w:r w:rsidRPr="00E85BB3">
              <w:rPr>
                <w:rFonts w:ascii="Arial" w:hAnsi="Arial" w:cs="Arial"/>
                <w:sz w:val="20"/>
                <w:szCs w:val="18"/>
                <w:lang w:val="es-PE"/>
              </w:rPr>
              <w:t>Monografía</w:t>
            </w:r>
          </w:p>
          <w:p w:rsidR="00E210B2" w:rsidRPr="00E85BB3" w:rsidRDefault="00E210B2" w:rsidP="00E210B2">
            <w:pPr>
              <w:rPr>
                <w:rFonts w:ascii="Arial" w:hAnsi="Arial" w:cs="Arial"/>
                <w:sz w:val="20"/>
                <w:szCs w:val="18"/>
                <w:lang w:val="es-PE"/>
              </w:rPr>
            </w:pPr>
          </w:p>
          <w:p w:rsidR="00E210B2" w:rsidRPr="00E85BB3" w:rsidRDefault="00E210B2" w:rsidP="00E210B2">
            <w:pPr>
              <w:rPr>
                <w:rFonts w:ascii="Arial" w:hAnsi="Arial" w:cs="Arial"/>
                <w:sz w:val="20"/>
                <w:szCs w:val="18"/>
                <w:lang w:val="es-PE"/>
              </w:rPr>
            </w:pPr>
            <w:r w:rsidRPr="00E85BB3">
              <w:rPr>
                <w:rFonts w:ascii="Arial" w:hAnsi="Arial" w:cs="Arial"/>
                <w:sz w:val="20"/>
                <w:szCs w:val="18"/>
                <w:lang w:val="es-PE"/>
              </w:rPr>
              <w:t>Lectura comentada</w:t>
            </w:r>
          </w:p>
          <w:p w:rsidR="00E210B2" w:rsidRPr="00E85BB3" w:rsidRDefault="00E210B2" w:rsidP="00E210B2">
            <w:pPr>
              <w:rPr>
                <w:rFonts w:ascii="Arial" w:hAnsi="Arial" w:cs="Arial"/>
                <w:bCs/>
                <w:sz w:val="20"/>
                <w:szCs w:val="18"/>
                <w:lang w:val="es-PE"/>
              </w:rPr>
            </w:pPr>
          </w:p>
          <w:p w:rsidR="00E210B2" w:rsidRPr="00E85BB3" w:rsidRDefault="00E210B2" w:rsidP="00E210B2">
            <w:pPr>
              <w:rPr>
                <w:rFonts w:ascii="Arial" w:hAnsi="Arial" w:cs="Arial"/>
                <w:bCs/>
                <w:sz w:val="20"/>
                <w:szCs w:val="18"/>
                <w:lang w:val="es-PE"/>
              </w:rPr>
            </w:pPr>
          </w:p>
          <w:p w:rsidR="00E210B2" w:rsidRPr="00E85BB3" w:rsidRDefault="00E210B2" w:rsidP="00E210B2">
            <w:pPr>
              <w:rPr>
                <w:rFonts w:ascii="Arial" w:hAnsi="Arial" w:cs="Arial"/>
                <w:bCs/>
                <w:sz w:val="20"/>
                <w:szCs w:val="18"/>
                <w:lang w:val="es-PE"/>
              </w:rPr>
            </w:pPr>
          </w:p>
          <w:p w:rsidR="00E210B2" w:rsidRPr="00E85BB3" w:rsidRDefault="00E210B2" w:rsidP="00E210B2">
            <w:pPr>
              <w:rPr>
                <w:rFonts w:ascii="Arial" w:hAnsi="Arial" w:cs="Arial"/>
                <w:bCs/>
                <w:sz w:val="20"/>
                <w:szCs w:val="18"/>
                <w:lang w:val="es-PE"/>
              </w:rPr>
            </w:pPr>
          </w:p>
          <w:p w:rsidR="00E210B2" w:rsidRPr="00E85BB3" w:rsidRDefault="00E210B2" w:rsidP="00E210B2">
            <w:pPr>
              <w:rPr>
                <w:rFonts w:ascii="Arial" w:hAnsi="Arial" w:cs="Arial"/>
                <w:color w:val="000000"/>
                <w:sz w:val="20"/>
                <w:szCs w:val="18"/>
                <w:lang w:val="es-PE" w:eastAsia="es-PE"/>
              </w:rPr>
            </w:pPr>
            <w:r w:rsidRPr="00E85BB3">
              <w:rPr>
                <w:rFonts w:ascii="Arial" w:hAnsi="Arial" w:cs="Arial"/>
                <w:bCs/>
                <w:sz w:val="20"/>
                <w:szCs w:val="18"/>
                <w:lang w:val="es-PE"/>
              </w:rPr>
              <w:t>Trabajo individual</w:t>
            </w:r>
          </w:p>
          <w:p w:rsidR="00E210B2" w:rsidRPr="00E85BB3" w:rsidRDefault="00E210B2" w:rsidP="00E210B2">
            <w:pPr>
              <w:rPr>
                <w:rFonts w:ascii="Arial" w:hAnsi="Arial" w:cs="Arial"/>
                <w:color w:val="000000"/>
                <w:sz w:val="20"/>
                <w:szCs w:val="18"/>
                <w:lang w:val="es-PE" w:eastAsia="es-PE"/>
              </w:rPr>
            </w:pPr>
          </w:p>
          <w:p w:rsidR="00E210B2" w:rsidRPr="00E85BB3" w:rsidRDefault="00E210B2" w:rsidP="00E210B2">
            <w:pPr>
              <w:rPr>
                <w:rFonts w:ascii="Arial" w:hAnsi="Arial" w:cs="Arial"/>
                <w:sz w:val="20"/>
                <w:szCs w:val="18"/>
                <w:lang w:val="es-PE" w:eastAsia="es-PE"/>
              </w:rPr>
            </w:pPr>
          </w:p>
        </w:tc>
        <w:tc>
          <w:tcPr>
            <w:tcW w:w="30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9750F" w:rsidRPr="00D9750F" w:rsidRDefault="00E210B2" w:rsidP="00D9750F">
            <w:pPr>
              <w:widowControl/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18"/>
                <w:lang w:val="es-MX"/>
              </w:rPr>
            </w:pPr>
            <w:r w:rsidRPr="00E85BB3">
              <w:rPr>
                <w:rFonts w:ascii="Arial" w:eastAsia="Arial" w:hAnsi="Arial" w:cs="Arial"/>
                <w:b/>
                <w:spacing w:val="-1"/>
                <w:sz w:val="20"/>
                <w:szCs w:val="18"/>
                <w:lang w:val="es-ES"/>
              </w:rPr>
              <w:t>Explica</w:t>
            </w:r>
            <w:r w:rsidRPr="00E85BB3">
              <w:rPr>
                <w:rFonts w:ascii="Arial" w:eastAsia="Arial" w:hAnsi="Arial" w:cs="Arial"/>
                <w:spacing w:val="1"/>
                <w:sz w:val="20"/>
                <w:szCs w:val="18"/>
                <w:lang w:val="es-MX"/>
              </w:rPr>
              <w:t xml:space="preserve"> el desarrollo de la ética en las diversas etapas de la historia</w:t>
            </w:r>
          </w:p>
          <w:p w:rsidR="00D9750F" w:rsidRPr="00D9750F" w:rsidRDefault="00E210B2" w:rsidP="00D9750F">
            <w:pPr>
              <w:spacing w:line="36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D9750F">
              <w:rPr>
                <w:rFonts w:ascii="Arial" w:hAnsi="Arial" w:cs="Arial"/>
                <w:b/>
                <w:sz w:val="20"/>
                <w:szCs w:val="18"/>
              </w:rPr>
              <w:t>Fundamenta</w:t>
            </w:r>
            <w:proofErr w:type="spellEnd"/>
            <w:r w:rsidRPr="00D9750F">
              <w:rPr>
                <w:rFonts w:ascii="Arial" w:hAnsi="Arial" w:cs="Arial"/>
                <w:sz w:val="20"/>
                <w:szCs w:val="18"/>
              </w:rPr>
              <w:t xml:space="preserve"> los criterios </w:t>
            </w:r>
            <w:proofErr w:type="spellStart"/>
            <w:r w:rsidRPr="00D9750F">
              <w:rPr>
                <w:rFonts w:ascii="Arial" w:hAnsi="Arial" w:cs="Arial"/>
                <w:sz w:val="20"/>
                <w:szCs w:val="18"/>
              </w:rPr>
              <w:t>que</w:t>
            </w:r>
            <w:proofErr w:type="spellEnd"/>
            <w:r w:rsidRPr="00D9750F">
              <w:rPr>
                <w:rFonts w:ascii="Arial" w:hAnsi="Arial" w:cs="Arial"/>
                <w:sz w:val="20"/>
                <w:szCs w:val="18"/>
              </w:rPr>
              <w:t xml:space="preserve"> identi</w:t>
            </w:r>
            <w:r w:rsidR="00D9750F">
              <w:rPr>
                <w:rFonts w:ascii="Arial" w:hAnsi="Arial" w:cs="Arial"/>
                <w:sz w:val="20"/>
                <w:szCs w:val="18"/>
              </w:rPr>
              <w:t xml:space="preserve">fican a la </w:t>
            </w:r>
            <w:proofErr w:type="spellStart"/>
            <w:r w:rsidR="00D9750F">
              <w:rPr>
                <w:rFonts w:ascii="Arial" w:hAnsi="Arial" w:cs="Arial"/>
                <w:sz w:val="20"/>
                <w:szCs w:val="18"/>
              </w:rPr>
              <w:t>ética</w:t>
            </w:r>
            <w:proofErr w:type="spellEnd"/>
            <w:r w:rsidR="00D9750F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="00D9750F">
              <w:rPr>
                <w:rFonts w:ascii="Arial" w:hAnsi="Arial" w:cs="Arial"/>
                <w:sz w:val="20"/>
                <w:szCs w:val="18"/>
              </w:rPr>
              <w:t>como</w:t>
            </w:r>
            <w:proofErr w:type="spellEnd"/>
            <w:r w:rsidR="00D9750F">
              <w:rPr>
                <w:rFonts w:ascii="Arial" w:hAnsi="Arial" w:cs="Arial"/>
                <w:sz w:val="20"/>
                <w:szCs w:val="18"/>
              </w:rPr>
              <w:t xml:space="preserve">: </w:t>
            </w:r>
            <w:proofErr w:type="spellStart"/>
            <w:r w:rsidR="00D9750F">
              <w:rPr>
                <w:rFonts w:ascii="Arial" w:hAnsi="Arial" w:cs="Arial"/>
                <w:sz w:val="20"/>
                <w:szCs w:val="18"/>
              </w:rPr>
              <w:t>ciencia</w:t>
            </w:r>
            <w:proofErr w:type="spellEnd"/>
            <w:r w:rsidR="00D9750F">
              <w:rPr>
                <w:rFonts w:ascii="Arial" w:hAnsi="Arial" w:cs="Arial"/>
                <w:sz w:val="20"/>
                <w:szCs w:val="18"/>
              </w:rPr>
              <w:t xml:space="preserve"> y </w:t>
            </w:r>
            <w:proofErr w:type="spellStart"/>
            <w:r w:rsidR="00D9750F" w:rsidRPr="00D9750F">
              <w:rPr>
                <w:rFonts w:ascii="Arial" w:hAnsi="Arial" w:cs="Arial"/>
                <w:sz w:val="20"/>
                <w:szCs w:val="18"/>
              </w:rPr>
              <w:t>disciplina</w:t>
            </w:r>
            <w:proofErr w:type="spellEnd"/>
            <w:r w:rsidR="00D9750F" w:rsidRPr="00D9750F">
              <w:rPr>
                <w:rFonts w:ascii="Arial" w:hAnsi="Arial" w:cs="Arial"/>
                <w:sz w:val="20"/>
                <w:szCs w:val="18"/>
              </w:rPr>
              <w:t xml:space="preserve"> en</w:t>
            </w:r>
            <w:r w:rsidRPr="00D9750F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gramStart"/>
            <w:r w:rsidRPr="00D9750F">
              <w:rPr>
                <w:rFonts w:ascii="Arial" w:hAnsi="Arial" w:cs="Arial"/>
                <w:sz w:val="20"/>
                <w:szCs w:val="18"/>
              </w:rPr>
              <w:t xml:space="preserve">la  </w:t>
            </w:r>
            <w:proofErr w:type="spellStart"/>
            <w:r w:rsidRPr="00D9750F">
              <w:rPr>
                <w:rFonts w:ascii="Arial" w:hAnsi="Arial" w:cs="Arial"/>
                <w:sz w:val="20"/>
                <w:szCs w:val="18"/>
              </w:rPr>
              <w:t>profesión</w:t>
            </w:r>
            <w:proofErr w:type="spellEnd"/>
            <w:proofErr w:type="gramEnd"/>
            <w:r w:rsidRPr="00D9750F">
              <w:rPr>
                <w:rFonts w:ascii="Arial" w:hAnsi="Arial" w:cs="Arial"/>
                <w:sz w:val="20"/>
                <w:szCs w:val="18"/>
              </w:rPr>
              <w:t>.</w:t>
            </w:r>
          </w:p>
          <w:p w:rsidR="00D9750F" w:rsidRPr="00D9750F" w:rsidRDefault="00E210B2" w:rsidP="00D9750F">
            <w:pPr>
              <w:spacing w:line="36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50F">
              <w:rPr>
                <w:rFonts w:ascii="Arial" w:hAnsi="Arial" w:cs="Arial"/>
                <w:b/>
                <w:sz w:val="20"/>
                <w:szCs w:val="18"/>
              </w:rPr>
              <w:t xml:space="preserve">Formula </w:t>
            </w:r>
            <w:r w:rsidRPr="00D9750F">
              <w:rPr>
                <w:rFonts w:ascii="Arial" w:hAnsi="Arial" w:cs="Arial"/>
                <w:sz w:val="20"/>
                <w:szCs w:val="18"/>
              </w:rPr>
              <w:t xml:space="preserve">criterios en </w:t>
            </w:r>
            <w:proofErr w:type="spellStart"/>
            <w:r w:rsidRPr="00D9750F">
              <w:rPr>
                <w:rFonts w:ascii="Arial" w:hAnsi="Arial" w:cs="Arial"/>
                <w:sz w:val="20"/>
                <w:szCs w:val="18"/>
              </w:rPr>
              <w:t>desarrollo</w:t>
            </w:r>
            <w:proofErr w:type="spellEnd"/>
            <w:r w:rsidRPr="00D9750F">
              <w:rPr>
                <w:rFonts w:ascii="Arial" w:hAnsi="Arial" w:cs="Arial"/>
                <w:sz w:val="20"/>
                <w:szCs w:val="18"/>
              </w:rPr>
              <w:t xml:space="preserve"> del </w:t>
            </w:r>
            <w:proofErr w:type="spellStart"/>
            <w:r w:rsidRPr="00D9750F">
              <w:rPr>
                <w:rFonts w:ascii="Arial" w:hAnsi="Arial" w:cs="Arial"/>
                <w:sz w:val="20"/>
                <w:szCs w:val="18"/>
              </w:rPr>
              <w:t>Perfil</w:t>
            </w:r>
            <w:proofErr w:type="spellEnd"/>
            <w:r w:rsidRPr="00D9750F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FE10CA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D9750F">
              <w:rPr>
                <w:rFonts w:ascii="Arial" w:hAnsi="Arial" w:cs="Arial"/>
                <w:sz w:val="20"/>
                <w:szCs w:val="18"/>
              </w:rPr>
              <w:t>Profesional</w:t>
            </w:r>
            <w:proofErr w:type="spellEnd"/>
          </w:p>
          <w:p w:rsidR="00E210B2" w:rsidRPr="00D9750F" w:rsidRDefault="00E210B2" w:rsidP="00D9750F">
            <w:pPr>
              <w:spacing w:line="360" w:lineRule="auto"/>
              <w:jc w:val="both"/>
              <w:rPr>
                <w:rFonts w:ascii="Arial" w:hAnsi="Arial" w:cs="Arial"/>
                <w:sz w:val="20"/>
                <w:szCs w:val="18"/>
              </w:rPr>
            </w:pPr>
            <w:r w:rsidRPr="00D9750F">
              <w:rPr>
                <w:rFonts w:ascii="Arial" w:eastAsia="Arial" w:hAnsi="Arial" w:cs="Arial"/>
                <w:b/>
                <w:spacing w:val="-1"/>
                <w:sz w:val="20"/>
                <w:szCs w:val="18"/>
                <w:lang w:val="es-MX"/>
              </w:rPr>
              <w:t xml:space="preserve">Enuncia </w:t>
            </w:r>
            <w:r w:rsidRPr="00D9750F">
              <w:rPr>
                <w:rFonts w:ascii="Arial" w:eastAsia="Arial" w:hAnsi="Arial" w:cs="Arial"/>
                <w:spacing w:val="-1"/>
                <w:sz w:val="20"/>
                <w:szCs w:val="18"/>
                <w:lang w:val="es-MX"/>
              </w:rPr>
              <w:t>los aportes de la ética y del Trabajo del Profesional de Enfermería</w:t>
            </w:r>
          </w:p>
        </w:tc>
      </w:tr>
      <w:tr w:rsidR="00E210B2" w:rsidRPr="00BF3A79" w:rsidTr="00E210B2">
        <w:trPr>
          <w:gridAfter w:val="8"/>
          <w:wAfter w:w="16390" w:type="dxa"/>
          <w:trHeight w:val="817"/>
        </w:trPr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Pr="0094546A" w:rsidRDefault="00E210B2" w:rsidP="00E210B2">
            <w:pPr>
              <w:ind w:left="72" w:right="55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801148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01148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B2" w:rsidRDefault="00E210B2" w:rsidP="00E210B2">
            <w:pPr>
              <w:pStyle w:val="Prrafodelista"/>
              <w:spacing w:after="0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18"/>
                <w:lang w:val="es-PE" w:eastAsia="es-PE"/>
              </w:rPr>
            </w:pPr>
          </w:p>
          <w:p w:rsidR="00E210B2" w:rsidRPr="00E85BB3" w:rsidRDefault="00E210B2" w:rsidP="00E210B2">
            <w:pPr>
              <w:pStyle w:val="Prrafodelista"/>
              <w:numPr>
                <w:ilvl w:val="0"/>
                <w:numId w:val="18"/>
              </w:numPr>
              <w:spacing w:after="0"/>
              <w:jc w:val="both"/>
              <w:rPr>
                <w:rFonts w:ascii="Arial" w:eastAsia="Times New Roman" w:hAnsi="Arial" w:cs="Arial"/>
                <w:snapToGrid w:val="0"/>
                <w:color w:val="000000"/>
                <w:sz w:val="20"/>
                <w:szCs w:val="18"/>
                <w:lang w:val="es-PE" w:eastAsia="es-PE"/>
              </w:rPr>
            </w:pPr>
            <w:r w:rsidRPr="00E85BB3">
              <w:rPr>
                <w:rFonts w:ascii="Arial" w:eastAsia="Times New Roman" w:hAnsi="Arial" w:cs="Arial"/>
                <w:snapToGrid w:val="0"/>
                <w:color w:val="000000"/>
                <w:sz w:val="20"/>
                <w:szCs w:val="18"/>
                <w:lang w:val="es-PE" w:eastAsia="es-PE"/>
              </w:rPr>
              <w:t>PRINCIPALES DECLARACIONES ETICAS: Código de Núremberg, Informe Belmont, Helsinki y pautas CIOMS</w:t>
            </w:r>
          </w:p>
        </w:tc>
        <w:tc>
          <w:tcPr>
            <w:tcW w:w="225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94546A" w:rsidRDefault="00E210B2" w:rsidP="00E210B2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94546A" w:rsidRDefault="00E210B2" w:rsidP="00E210B2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169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94546A" w:rsidRDefault="00E210B2" w:rsidP="00E210B2">
            <w:pPr>
              <w:ind w:left="138"/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01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10B2" w:rsidRPr="0094546A" w:rsidRDefault="00E210B2" w:rsidP="00E210B2">
            <w:pPr>
              <w:spacing w:before="1"/>
              <w:ind w:left="102" w:right="206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E210B2" w:rsidRPr="00BF3A79" w:rsidTr="00E210B2">
        <w:trPr>
          <w:gridAfter w:val="8"/>
          <w:wAfter w:w="16390" w:type="dxa"/>
          <w:trHeight w:val="2408"/>
        </w:trPr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Pr="0094546A" w:rsidRDefault="00E210B2" w:rsidP="00E210B2">
            <w:pPr>
              <w:ind w:left="72" w:right="5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B2" w:rsidRPr="00801148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</w:pPr>
            <w:r w:rsidRPr="00801148">
              <w:rPr>
                <w:rFonts w:ascii="Arial" w:hAnsi="Arial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B2" w:rsidRDefault="00E210B2" w:rsidP="00E210B2">
            <w:pPr>
              <w:pStyle w:val="Prrafodelista"/>
              <w:numPr>
                <w:ilvl w:val="0"/>
                <w:numId w:val="17"/>
              </w:numPr>
              <w:spacing w:before="40"/>
              <w:ind w:right="132"/>
              <w:jc w:val="both"/>
              <w:rPr>
                <w:rFonts w:ascii="Arial" w:hAnsi="Arial" w:cs="Arial"/>
                <w:sz w:val="20"/>
                <w:szCs w:val="18"/>
                <w:lang w:eastAsia="es-PE"/>
              </w:rPr>
            </w:pPr>
            <w:r w:rsidRPr="00EB6E13">
              <w:rPr>
                <w:rFonts w:ascii="Arial" w:hAnsi="Arial" w:cs="Arial"/>
                <w:sz w:val="20"/>
                <w:szCs w:val="18"/>
                <w:lang w:eastAsia="es-PE"/>
              </w:rPr>
              <w:t xml:space="preserve">Teorías y Principios éticos. </w:t>
            </w:r>
          </w:p>
          <w:p w:rsidR="00FE10CA" w:rsidRPr="00EB6E13" w:rsidRDefault="00FE10CA" w:rsidP="00E210B2">
            <w:pPr>
              <w:pStyle w:val="Prrafodelista"/>
              <w:numPr>
                <w:ilvl w:val="0"/>
                <w:numId w:val="17"/>
              </w:numPr>
              <w:spacing w:before="40"/>
              <w:ind w:right="132"/>
              <w:jc w:val="both"/>
              <w:rPr>
                <w:rFonts w:ascii="Arial" w:hAnsi="Arial" w:cs="Arial"/>
                <w:sz w:val="20"/>
                <w:szCs w:val="18"/>
                <w:lang w:eastAsia="es-PE"/>
              </w:rPr>
            </w:pPr>
            <w:r w:rsidRPr="00D9750F">
              <w:rPr>
                <w:rFonts w:ascii="Arial" w:hAnsi="Arial" w:cs="Arial"/>
                <w:sz w:val="20"/>
              </w:rPr>
              <w:t>NOCIONES, NECESIDAD Y LÍMITES DE LA ÉTICA</w:t>
            </w:r>
          </w:p>
          <w:p w:rsidR="00E210B2" w:rsidRPr="00E85BB3" w:rsidRDefault="00FE10CA" w:rsidP="00E210B2">
            <w:pPr>
              <w:pStyle w:val="Prrafodelista"/>
              <w:spacing w:before="40"/>
              <w:ind w:right="132"/>
              <w:jc w:val="both"/>
              <w:rPr>
                <w:rFonts w:ascii="Arial" w:hAnsi="Arial" w:cs="Arial"/>
                <w:color w:val="000000"/>
                <w:sz w:val="20"/>
                <w:szCs w:val="18"/>
                <w:lang w:val="es-PE" w:eastAsia="es-PE"/>
              </w:rPr>
            </w:pPr>
            <w:r w:rsidRPr="00FE10CA">
              <w:rPr>
                <w:rFonts w:ascii="Arial" w:hAnsi="Arial" w:cs="Arial"/>
                <w:b/>
                <w:color w:val="000000"/>
                <w:sz w:val="20"/>
                <w:szCs w:val="18"/>
                <w:lang w:val="es-PE" w:eastAsia="es-PE"/>
              </w:rPr>
              <w:t>Practica 2:</w:t>
            </w:r>
            <w:r>
              <w:rPr>
                <w:rFonts w:ascii="Arial" w:hAnsi="Arial" w:cs="Arial"/>
                <w:color w:val="000000"/>
                <w:sz w:val="20"/>
                <w:szCs w:val="18"/>
                <w:lang w:val="es-PE" w:eastAsia="es-PE"/>
              </w:rPr>
              <w:t xml:space="preserve"> Definiciones éticas </w:t>
            </w:r>
          </w:p>
        </w:tc>
        <w:tc>
          <w:tcPr>
            <w:tcW w:w="2258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94546A" w:rsidRDefault="00E210B2" w:rsidP="00E210B2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21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94546A" w:rsidRDefault="00E210B2" w:rsidP="00E210B2">
            <w:pPr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1694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94546A" w:rsidRDefault="00E210B2" w:rsidP="00E210B2">
            <w:pPr>
              <w:ind w:left="138"/>
              <w:rPr>
                <w:rFonts w:ascii="Arial" w:hAnsi="Arial" w:cs="Arial"/>
                <w:color w:val="000000"/>
                <w:lang w:val="es-PE" w:eastAsia="es-PE"/>
              </w:rPr>
            </w:pPr>
          </w:p>
        </w:tc>
        <w:tc>
          <w:tcPr>
            <w:tcW w:w="301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10B2" w:rsidRPr="0094546A" w:rsidRDefault="00E210B2" w:rsidP="00E210B2">
            <w:pPr>
              <w:spacing w:before="1"/>
              <w:ind w:left="102" w:right="206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E210B2" w:rsidRPr="00A12BED" w:rsidTr="00E210B2">
        <w:trPr>
          <w:trHeight w:val="70"/>
        </w:trPr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Pr="00C6102C" w:rsidRDefault="00E210B2" w:rsidP="00E210B2">
            <w:pPr>
              <w:ind w:left="72" w:right="55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4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B2" w:rsidRPr="00C6102C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PE" w:eastAsia="es-PE"/>
              </w:rPr>
            </w:pPr>
          </w:p>
          <w:p w:rsidR="00637E68" w:rsidRDefault="00E210B2" w:rsidP="00E210B2">
            <w:pPr>
              <w:rPr>
                <w:rFonts w:ascii="Arial" w:hAnsi="Arial" w:cs="Arial"/>
                <w:b/>
                <w:color w:val="000000"/>
                <w:sz w:val="20"/>
                <w:lang w:eastAsia="es-P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eastAsia="es-PE"/>
              </w:rPr>
              <w:t xml:space="preserve">      4                                                                       </w:t>
            </w:r>
            <w:r w:rsidRPr="002B7559">
              <w:rPr>
                <w:rFonts w:ascii="Arial" w:hAnsi="Arial" w:cs="Arial"/>
                <w:b/>
                <w:color w:val="000000"/>
                <w:sz w:val="20"/>
                <w:lang w:eastAsia="es-PE"/>
              </w:rPr>
              <w:t>EVALUACION DE LA UNIDAD DIDACTICA</w:t>
            </w:r>
          </w:p>
          <w:p w:rsidR="00E210B2" w:rsidRPr="002B7559" w:rsidRDefault="00E210B2" w:rsidP="00E210B2">
            <w:pPr>
              <w:jc w:val="center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3921" w:type="dxa"/>
            <w:gridSpan w:val="2"/>
            <w:tcBorders>
              <w:left w:val="single" w:sz="4" w:space="0" w:color="auto"/>
            </w:tcBorders>
          </w:tcPr>
          <w:p w:rsidR="00E210B2" w:rsidRPr="00A12BED" w:rsidRDefault="00E210B2" w:rsidP="00E210B2">
            <w:pPr>
              <w:rPr>
                <w:rFonts w:ascii="Arial" w:hAnsi="Arial" w:cs="Arial"/>
                <w:lang w:eastAsia="es-PE"/>
              </w:rPr>
            </w:pPr>
          </w:p>
        </w:tc>
        <w:tc>
          <w:tcPr>
            <w:tcW w:w="4151" w:type="dxa"/>
            <w:gridSpan w:val="2"/>
          </w:tcPr>
          <w:p w:rsidR="00E210B2" w:rsidRPr="00A12BED" w:rsidRDefault="00E210B2" w:rsidP="00E210B2">
            <w:pPr>
              <w:rPr>
                <w:rFonts w:ascii="Arial" w:hAnsi="Arial" w:cs="Arial"/>
                <w:lang w:eastAsia="es-PE"/>
              </w:rPr>
            </w:pPr>
          </w:p>
        </w:tc>
        <w:tc>
          <w:tcPr>
            <w:tcW w:w="4151" w:type="dxa"/>
            <w:gridSpan w:val="2"/>
          </w:tcPr>
          <w:p w:rsidR="00E210B2" w:rsidRPr="00A12BED" w:rsidRDefault="00E210B2" w:rsidP="00E210B2">
            <w:pPr>
              <w:rPr>
                <w:rFonts w:ascii="Arial" w:hAnsi="Arial" w:cs="Arial"/>
                <w:lang w:eastAsia="es-PE"/>
              </w:rPr>
            </w:pPr>
          </w:p>
        </w:tc>
        <w:tc>
          <w:tcPr>
            <w:tcW w:w="4167" w:type="dxa"/>
            <w:gridSpan w:val="2"/>
          </w:tcPr>
          <w:p w:rsidR="00E210B2" w:rsidRPr="00A12BED" w:rsidRDefault="00E210B2" w:rsidP="00E210B2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E210B2" w:rsidRPr="00A12BED" w:rsidTr="00E210B2">
        <w:trPr>
          <w:gridAfter w:val="8"/>
          <w:wAfter w:w="16390" w:type="dxa"/>
          <w:trHeight w:val="249"/>
        </w:trPr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Pr="00A12BED" w:rsidRDefault="00E210B2" w:rsidP="00E210B2">
            <w:pPr>
              <w:ind w:left="72" w:right="55"/>
              <w:jc w:val="center"/>
              <w:rPr>
                <w:rFonts w:ascii="Arial" w:hAnsi="Arial" w:cs="Arial"/>
                <w:b/>
                <w:i/>
                <w:color w:val="000000"/>
                <w:lang w:eastAsia="es-PE"/>
              </w:rPr>
            </w:pP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B2" w:rsidRPr="00A12BED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lang w:eastAsia="es-PE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PE"/>
              </w:rPr>
            </w:pPr>
          </w:p>
          <w:p w:rsidR="00E210B2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PE"/>
              </w:rPr>
            </w:pPr>
            <w:r w:rsidRPr="002B7559">
              <w:rPr>
                <w:rFonts w:ascii="Arial" w:hAnsi="Arial" w:cs="Arial"/>
                <w:b/>
                <w:color w:val="000000"/>
                <w:sz w:val="20"/>
                <w:lang w:eastAsia="es-PE"/>
              </w:rPr>
              <w:t>EVIDENCIA DE CONOCIMIENTOS</w:t>
            </w:r>
          </w:p>
          <w:p w:rsidR="00E210B2" w:rsidRPr="002B7559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PE"/>
              </w:rPr>
            </w:pPr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PE"/>
              </w:rPr>
            </w:pPr>
          </w:p>
          <w:p w:rsidR="00E210B2" w:rsidRPr="002B7559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PE"/>
              </w:rPr>
            </w:pPr>
            <w:r w:rsidRPr="002B7559">
              <w:rPr>
                <w:rFonts w:ascii="Arial" w:hAnsi="Arial" w:cs="Arial"/>
                <w:b/>
                <w:color w:val="000000"/>
                <w:sz w:val="20"/>
                <w:lang w:eastAsia="es-PE"/>
              </w:rPr>
              <w:t>EVIDENCIA DE PRODUCTO</w:t>
            </w:r>
          </w:p>
        </w:tc>
        <w:tc>
          <w:tcPr>
            <w:tcW w:w="4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PE"/>
              </w:rPr>
            </w:pPr>
          </w:p>
          <w:p w:rsidR="00E210B2" w:rsidRPr="002B7559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PE"/>
              </w:rPr>
            </w:pPr>
            <w:r w:rsidRPr="002B7559">
              <w:rPr>
                <w:rFonts w:ascii="Arial" w:hAnsi="Arial" w:cs="Arial"/>
                <w:b/>
                <w:color w:val="000000"/>
                <w:sz w:val="20"/>
                <w:lang w:eastAsia="es-PE"/>
              </w:rPr>
              <w:t>EVIDENCIA DE DESEMPEÑO</w:t>
            </w:r>
          </w:p>
        </w:tc>
      </w:tr>
      <w:tr w:rsidR="00E210B2" w:rsidRPr="00BF3A79" w:rsidTr="00E210B2">
        <w:trPr>
          <w:gridAfter w:val="8"/>
          <w:wAfter w:w="16390" w:type="dxa"/>
          <w:trHeight w:val="1112"/>
        </w:trPr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Pr="00294B84" w:rsidRDefault="00E210B2" w:rsidP="00E210B2">
            <w:pPr>
              <w:ind w:left="72" w:right="55"/>
              <w:jc w:val="center"/>
              <w:rPr>
                <w:rFonts w:ascii="Arial" w:hAnsi="Arial" w:cs="Arial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11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B2" w:rsidRPr="00294B84" w:rsidRDefault="00E210B2" w:rsidP="00E210B2">
            <w:pPr>
              <w:pStyle w:val="Default"/>
              <w:rPr>
                <w:rFonts w:eastAsia="Times New Roman"/>
                <w:sz w:val="20"/>
                <w:szCs w:val="20"/>
                <w:lang w:eastAsia="es-PE"/>
              </w:rPr>
            </w:pP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Pr="002B7559" w:rsidRDefault="00E210B2" w:rsidP="00E210B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B7559">
              <w:rPr>
                <w:color w:val="auto"/>
                <w:sz w:val="20"/>
                <w:szCs w:val="20"/>
              </w:rPr>
              <w:t xml:space="preserve">Evaluación oral de la Unidad Didáctica  acerca del desarrollo histórico de </w:t>
            </w:r>
            <w:r>
              <w:rPr>
                <w:color w:val="auto"/>
                <w:sz w:val="20"/>
                <w:szCs w:val="20"/>
              </w:rPr>
              <w:t>la ética</w:t>
            </w:r>
          </w:p>
          <w:p w:rsidR="00E210B2" w:rsidRPr="002B7559" w:rsidRDefault="00E210B2" w:rsidP="00E210B2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B7559">
              <w:rPr>
                <w:color w:val="auto"/>
                <w:sz w:val="20"/>
                <w:szCs w:val="20"/>
              </w:rPr>
              <w:t xml:space="preserve">Evaluación </w:t>
            </w:r>
            <w:r>
              <w:rPr>
                <w:color w:val="auto"/>
                <w:sz w:val="20"/>
                <w:szCs w:val="20"/>
              </w:rPr>
              <w:t>t</w:t>
            </w:r>
            <w:r w:rsidRPr="002B7559">
              <w:rPr>
                <w:color w:val="auto"/>
                <w:sz w:val="20"/>
                <w:szCs w:val="20"/>
              </w:rPr>
              <w:t>e</w:t>
            </w:r>
            <w:r>
              <w:rPr>
                <w:color w:val="auto"/>
                <w:sz w:val="20"/>
                <w:szCs w:val="20"/>
              </w:rPr>
              <w:t>órica- prác</w:t>
            </w:r>
            <w:r w:rsidRPr="002B7559">
              <w:rPr>
                <w:color w:val="auto"/>
                <w:sz w:val="20"/>
                <w:szCs w:val="20"/>
              </w:rPr>
              <w:t>t</w:t>
            </w:r>
            <w:r>
              <w:rPr>
                <w:color w:val="auto"/>
                <w:sz w:val="20"/>
                <w:szCs w:val="20"/>
              </w:rPr>
              <w:t>ic</w:t>
            </w:r>
            <w:r w:rsidRPr="002B7559">
              <w:rPr>
                <w:color w:val="auto"/>
                <w:sz w:val="20"/>
                <w:szCs w:val="20"/>
              </w:rPr>
              <w:t>a</w:t>
            </w:r>
          </w:p>
          <w:p w:rsidR="00E210B2" w:rsidRPr="002B7559" w:rsidRDefault="00E210B2" w:rsidP="00E210B2">
            <w:pPr>
              <w:pStyle w:val="Default"/>
              <w:rPr>
                <w:rFonts w:eastAsia="Times New Roman"/>
                <w:sz w:val="20"/>
                <w:szCs w:val="20"/>
                <w:lang w:eastAsia="es-PE"/>
              </w:rPr>
            </w:pPr>
          </w:p>
        </w:tc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Pr="002B7559" w:rsidRDefault="00E210B2" w:rsidP="00E210B2">
            <w:pPr>
              <w:pStyle w:val="Default"/>
              <w:jc w:val="both"/>
              <w:rPr>
                <w:sz w:val="20"/>
                <w:szCs w:val="20"/>
              </w:rPr>
            </w:pPr>
            <w:r w:rsidRPr="002B7559">
              <w:rPr>
                <w:sz w:val="20"/>
                <w:szCs w:val="20"/>
              </w:rPr>
              <w:t>Entrega del trabajo monográfico sobre</w:t>
            </w:r>
            <w:r>
              <w:rPr>
                <w:sz w:val="20"/>
                <w:szCs w:val="20"/>
              </w:rPr>
              <w:t xml:space="preserve"> la ética, como ciencia</w:t>
            </w:r>
          </w:p>
          <w:p w:rsidR="00E210B2" w:rsidRPr="002B7559" w:rsidRDefault="00E210B2" w:rsidP="00E210B2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2B7559">
              <w:rPr>
                <w:rFonts w:eastAsia="Times New Roman"/>
                <w:sz w:val="20"/>
                <w:szCs w:val="20"/>
                <w:lang w:eastAsia="es-PE"/>
              </w:rPr>
              <w:t xml:space="preserve">Entrega de fichas de comentario sobre la </w:t>
            </w:r>
            <w:r>
              <w:rPr>
                <w:rFonts w:eastAsia="Times New Roman"/>
                <w:sz w:val="20"/>
                <w:szCs w:val="20"/>
                <w:lang w:eastAsia="es-PE"/>
              </w:rPr>
              <w:t xml:space="preserve">ética y </w:t>
            </w:r>
            <w:r w:rsidRPr="002B7559">
              <w:rPr>
                <w:rFonts w:eastAsia="Times New Roman"/>
                <w:sz w:val="20"/>
                <w:szCs w:val="20"/>
                <w:lang w:eastAsia="es-PE"/>
              </w:rPr>
              <w:t xml:space="preserve">el Trabajo del Profesional de Enfermería. </w:t>
            </w:r>
          </w:p>
        </w:tc>
        <w:tc>
          <w:tcPr>
            <w:tcW w:w="4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Pr="00D9750F" w:rsidRDefault="00E210B2" w:rsidP="00D975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PE" w:eastAsia="es-PE"/>
              </w:rPr>
            </w:pPr>
            <w:r w:rsidRPr="0094546A">
              <w:rPr>
                <w:rFonts w:ascii="Arial" w:hAnsi="Arial" w:cs="Arial"/>
                <w:sz w:val="20"/>
                <w:lang w:val="es-PE" w:eastAsia="es-PE"/>
              </w:rPr>
              <w:t xml:space="preserve">Esquematiza en un mapa conceptual el desarrollo histórico de </w:t>
            </w:r>
            <w:r>
              <w:rPr>
                <w:rFonts w:ascii="Arial" w:hAnsi="Arial" w:cs="Arial"/>
                <w:sz w:val="20"/>
                <w:lang w:val="es-PE" w:eastAsia="es-PE"/>
              </w:rPr>
              <w:t xml:space="preserve">la Ética </w:t>
            </w:r>
            <w:r w:rsidRPr="0094546A">
              <w:rPr>
                <w:rFonts w:ascii="Arial" w:hAnsi="Arial" w:cs="Arial"/>
                <w:sz w:val="20"/>
                <w:lang w:val="es-PE" w:eastAsia="es-PE"/>
              </w:rPr>
              <w:t xml:space="preserve">y  aporte actual en su concepción  como </w:t>
            </w:r>
            <w:r w:rsidR="00D9750F">
              <w:rPr>
                <w:rFonts w:ascii="Arial" w:hAnsi="Arial" w:cs="Arial"/>
                <w:sz w:val="20"/>
                <w:lang w:val="es-PE" w:eastAsia="es-PE"/>
              </w:rPr>
              <w:t>ciencia, disciplina y profesión</w:t>
            </w:r>
          </w:p>
        </w:tc>
      </w:tr>
      <w:tr w:rsidR="00E210B2" w:rsidRPr="00BF3A79" w:rsidTr="00E210B2">
        <w:trPr>
          <w:gridAfter w:val="9"/>
          <w:wAfter w:w="16492" w:type="dxa"/>
          <w:trHeight w:val="289"/>
        </w:trPr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Pr="0007052E" w:rsidRDefault="00E210B2" w:rsidP="00E210B2">
            <w:pPr>
              <w:ind w:left="113" w:right="55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s-PE" w:eastAsia="es-PE"/>
              </w:rPr>
            </w:pPr>
            <w:r w:rsidRPr="0007052E">
              <w:rPr>
                <w:rFonts w:ascii="Arial" w:hAnsi="Arial" w:cs="Arial"/>
                <w:b/>
                <w:color w:val="000000"/>
                <w:sz w:val="22"/>
                <w:szCs w:val="22"/>
                <w:lang w:val="es-PE" w:eastAsia="es-PE"/>
              </w:rPr>
              <w:lastRenderedPageBreak/>
              <w:t>UNIDAD DIDACTICA II :</w:t>
            </w:r>
          </w:p>
          <w:p w:rsidR="00E210B2" w:rsidRPr="0007052E" w:rsidRDefault="00E210B2" w:rsidP="00E210B2">
            <w:pPr>
              <w:ind w:left="113" w:right="55"/>
              <w:jc w:val="center"/>
              <w:rPr>
                <w:rFonts w:ascii="Arial" w:hAnsi="Arial" w:cs="Arial"/>
                <w:sz w:val="20"/>
                <w:szCs w:val="22"/>
                <w:lang w:val="es-MX"/>
              </w:rPr>
            </w:pPr>
            <w:r w:rsidRPr="0007052E">
              <w:rPr>
                <w:rFonts w:ascii="Arial" w:hAnsi="Arial" w:cs="Arial"/>
                <w:b/>
                <w:color w:val="000000"/>
                <w:sz w:val="22"/>
                <w:szCs w:val="22"/>
                <w:lang w:val="es-PE" w:eastAsia="es-PE"/>
              </w:rPr>
              <w:t>LA ETICA Y LOS DERECHOS HUMANOS</w:t>
            </w:r>
          </w:p>
        </w:tc>
        <w:tc>
          <w:tcPr>
            <w:tcW w:w="14061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37E68" w:rsidRDefault="00637E68" w:rsidP="00E210B2">
            <w:pPr>
              <w:rPr>
                <w:rFonts w:ascii="Arial" w:hAnsi="Arial" w:cs="Arial"/>
                <w:b/>
                <w:i/>
                <w:color w:val="000000"/>
                <w:sz w:val="20"/>
                <w:szCs w:val="22"/>
                <w:lang w:val="es-PE" w:eastAsia="es-PE"/>
              </w:rPr>
            </w:pPr>
          </w:p>
          <w:p w:rsidR="00E210B2" w:rsidRPr="0007052E" w:rsidRDefault="00E210B2" w:rsidP="00E210B2">
            <w:pPr>
              <w:rPr>
                <w:rFonts w:ascii="Arial" w:hAnsi="Arial" w:cs="Arial"/>
                <w:b/>
                <w:i/>
                <w:color w:val="000000"/>
                <w:sz w:val="20"/>
                <w:szCs w:val="22"/>
                <w:lang w:val="es-PE" w:eastAsia="es-PE"/>
              </w:rPr>
            </w:pPr>
            <w:r w:rsidRPr="0007052E">
              <w:rPr>
                <w:rFonts w:ascii="Arial" w:hAnsi="Arial" w:cs="Arial"/>
                <w:b/>
                <w:i/>
                <w:color w:val="000000"/>
                <w:sz w:val="20"/>
                <w:szCs w:val="22"/>
                <w:lang w:val="es-PE" w:eastAsia="es-PE"/>
              </w:rPr>
              <w:t xml:space="preserve">CAPACIDAD  DE LA UNIDAD DIDÁCTICA II : </w:t>
            </w:r>
          </w:p>
          <w:p w:rsidR="00E210B2" w:rsidRPr="0007052E" w:rsidRDefault="00E210B2" w:rsidP="00E210B2">
            <w:pPr>
              <w:rPr>
                <w:rFonts w:ascii="Arial" w:hAnsi="Arial" w:cs="Arial"/>
                <w:i/>
                <w:color w:val="000000"/>
                <w:sz w:val="20"/>
                <w:szCs w:val="22"/>
                <w:lang w:val="es-PE" w:eastAsia="es-PE"/>
              </w:rPr>
            </w:pPr>
            <w:r w:rsidRPr="0007052E">
              <w:rPr>
                <w:rFonts w:ascii="Arial" w:hAnsi="Arial" w:cs="Arial"/>
                <w:i/>
                <w:color w:val="000000"/>
                <w:sz w:val="20"/>
                <w:szCs w:val="22"/>
                <w:lang w:val="es-PE" w:eastAsia="es-PE"/>
              </w:rPr>
              <w:t>Como referencia al Código de Ética  de Enfermería asume los principios éticos del cuidado de la persona indicándolo en el Proceso de Atención de Enfermería</w:t>
            </w:r>
          </w:p>
        </w:tc>
      </w:tr>
      <w:tr w:rsidR="00E210B2" w:rsidRPr="00BF3A79" w:rsidTr="00E210B2">
        <w:trPr>
          <w:gridAfter w:val="9"/>
          <w:wAfter w:w="16492" w:type="dxa"/>
          <w:trHeight w:val="70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B2" w:rsidRPr="0007052E" w:rsidRDefault="00E210B2" w:rsidP="00E210B2">
            <w:pPr>
              <w:ind w:left="72" w:right="55"/>
              <w:rPr>
                <w:rFonts w:ascii="Arial" w:hAnsi="Arial" w:cs="Arial"/>
                <w:b/>
                <w:i/>
                <w:color w:val="000000"/>
                <w:sz w:val="20"/>
                <w:szCs w:val="22"/>
                <w:lang w:val="es-PE" w:eastAsia="es-PE"/>
              </w:rPr>
            </w:pPr>
          </w:p>
        </w:tc>
        <w:tc>
          <w:tcPr>
            <w:tcW w:w="1406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10B2" w:rsidRPr="0007052E" w:rsidRDefault="00E210B2" w:rsidP="00E210B2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  <w:lang w:val="es-PE"/>
              </w:rPr>
            </w:pPr>
          </w:p>
        </w:tc>
      </w:tr>
      <w:tr w:rsidR="00E210B2" w:rsidRPr="00BF3A79" w:rsidTr="00E210B2">
        <w:trPr>
          <w:gridAfter w:val="9"/>
          <w:wAfter w:w="16492" w:type="dxa"/>
          <w:trHeight w:val="511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B2" w:rsidRPr="0007052E" w:rsidRDefault="00E210B2" w:rsidP="00E210B2">
            <w:pPr>
              <w:ind w:left="72" w:right="55"/>
              <w:rPr>
                <w:rFonts w:ascii="Arial" w:hAnsi="Arial" w:cs="Arial"/>
                <w:b/>
                <w:i/>
                <w:color w:val="000000"/>
                <w:sz w:val="20"/>
                <w:szCs w:val="22"/>
                <w:lang w:val="es-PE" w:eastAsia="es-PE"/>
              </w:rPr>
            </w:pPr>
          </w:p>
        </w:tc>
        <w:tc>
          <w:tcPr>
            <w:tcW w:w="11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proofErr w:type="spellStart"/>
            <w:r w:rsidRPr="0007052E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Semana</w:t>
            </w:r>
            <w:proofErr w:type="spellEnd"/>
          </w:p>
        </w:tc>
        <w:tc>
          <w:tcPr>
            <w:tcW w:w="82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proofErr w:type="spellStart"/>
            <w:r w:rsidRPr="0007052E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Contenidos</w:t>
            </w:r>
            <w:proofErr w:type="spellEnd"/>
            <w:r w:rsidRPr="0007052E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 xml:space="preserve"> </w:t>
            </w:r>
          </w:p>
        </w:tc>
        <w:tc>
          <w:tcPr>
            <w:tcW w:w="168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proofErr w:type="spellStart"/>
            <w:r w:rsidRPr="0007052E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Estrategia</w:t>
            </w:r>
            <w:proofErr w:type="spellEnd"/>
            <w:r w:rsidRPr="0007052E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 xml:space="preserve"> </w:t>
            </w:r>
            <w:proofErr w:type="spellStart"/>
            <w:r w:rsidRPr="0007052E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didáctica</w:t>
            </w:r>
            <w:proofErr w:type="spellEnd"/>
          </w:p>
        </w:tc>
        <w:tc>
          <w:tcPr>
            <w:tcW w:w="2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s-PE" w:eastAsia="es-PE"/>
              </w:rPr>
            </w:pPr>
            <w:r w:rsidRPr="0007052E">
              <w:rPr>
                <w:rFonts w:ascii="Arial" w:hAnsi="Arial" w:cs="Arial"/>
                <w:color w:val="000000"/>
                <w:sz w:val="20"/>
                <w:szCs w:val="22"/>
                <w:lang w:val="es-PE" w:eastAsia="es-PE"/>
              </w:rPr>
              <w:t xml:space="preserve">Indicadores de logro de la capacidad </w:t>
            </w:r>
          </w:p>
        </w:tc>
      </w:tr>
      <w:tr w:rsidR="00E210B2" w:rsidRPr="0007052E" w:rsidTr="00E210B2">
        <w:trPr>
          <w:gridAfter w:val="9"/>
          <w:wAfter w:w="16492" w:type="dxa"/>
          <w:trHeight w:val="319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B2" w:rsidRPr="0007052E" w:rsidRDefault="00E210B2" w:rsidP="00E210B2">
            <w:pPr>
              <w:ind w:left="72" w:right="55"/>
              <w:rPr>
                <w:rFonts w:ascii="Arial" w:hAnsi="Arial" w:cs="Arial"/>
                <w:b/>
                <w:i/>
                <w:color w:val="000000"/>
                <w:sz w:val="20"/>
                <w:szCs w:val="22"/>
                <w:lang w:val="es-PE" w:eastAsia="es-PE"/>
              </w:rPr>
            </w:pPr>
          </w:p>
        </w:tc>
        <w:tc>
          <w:tcPr>
            <w:tcW w:w="11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val="es-PE" w:eastAsia="es-PE"/>
              </w:rPr>
            </w:pPr>
          </w:p>
        </w:tc>
        <w:tc>
          <w:tcPr>
            <w:tcW w:w="3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 w:rsidRPr="0007052E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Conceptual</w:t>
            </w:r>
          </w:p>
        </w:tc>
        <w:tc>
          <w:tcPr>
            <w:tcW w:w="22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proofErr w:type="spellStart"/>
            <w:r w:rsidRPr="0007052E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Procedimental</w:t>
            </w:r>
            <w:proofErr w:type="spellEnd"/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proofErr w:type="spellStart"/>
            <w:r w:rsidRPr="0007052E"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Actitudinal</w:t>
            </w:r>
            <w:proofErr w:type="spellEnd"/>
          </w:p>
        </w:tc>
        <w:tc>
          <w:tcPr>
            <w:tcW w:w="168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B2" w:rsidRPr="0007052E" w:rsidRDefault="00E210B2" w:rsidP="00E210B2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29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B2" w:rsidRPr="0007052E" w:rsidRDefault="00E210B2" w:rsidP="00E210B2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</w:p>
        </w:tc>
      </w:tr>
      <w:tr w:rsidR="00E210B2" w:rsidRPr="00BF3A79" w:rsidTr="00E210B2">
        <w:trPr>
          <w:gridAfter w:val="9"/>
          <w:wAfter w:w="16492" w:type="dxa"/>
          <w:trHeight w:val="791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B2" w:rsidRPr="0007052E" w:rsidRDefault="00E210B2" w:rsidP="00E210B2">
            <w:pPr>
              <w:ind w:left="72" w:right="55"/>
              <w:rPr>
                <w:rFonts w:ascii="Arial" w:hAnsi="Arial" w:cs="Arial"/>
                <w:b/>
                <w:i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5</w:t>
            </w:r>
          </w:p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</w:p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</w:p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Default="00E210B2" w:rsidP="00E210B2">
            <w:pPr>
              <w:pStyle w:val="Prrafodelista"/>
              <w:numPr>
                <w:ilvl w:val="0"/>
                <w:numId w:val="19"/>
              </w:numPr>
              <w:ind w:left="365"/>
              <w:jc w:val="both"/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  <w:r w:rsidRPr="0007052E">
              <w:rPr>
                <w:rFonts w:ascii="Arial" w:hAnsi="Arial" w:cs="Arial"/>
                <w:color w:val="000000"/>
                <w:sz w:val="20"/>
                <w:lang w:val="es-PE" w:eastAsia="es-PE"/>
              </w:rPr>
              <w:t>Valores: Bases Teóricas y Metodológicas en la fo</w:t>
            </w:r>
            <w:r>
              <w:rPr>
                <w:rFonts w:ascii="Arial" w:hAnsi="Arial" w:cs="Arial"/>
                <w:color w:val="000000"/>
                <w:sz w:val="20"/>
                <w:lang w:val="es-PE" w:eastAsia="es-PE"/>
              </w:rPr>
              <w:t xml:space="preserve">rmación de valores-la Familia </w:t>
            </w:r>
          </w:p>
          <w:p w:rsidR="00E210B2" w:rsidRPr="0007052E" w:rsidRDefault="00E210B2" w:rsidP="00E210B2">
            <w:pPr>
              <w:pStyle w:val="Prrafodelista"/>
              <w:ind w:left="365"/>
              <w:jc w:val="both"/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  <w:r w:rsidRPr="00210732">
              <w:rPr>
                <w:rFonts w:ascii="Arial" w:hAnsi="Arial" w:cs="Arial"/>
                <w:b/>
                <w:color w:val="000000"/>
                <w:sz w:val="20"/>
                <w:lang w:val="es-PE" w:eastAsia="es-PE"/>
              </w:rPr>
              <w:t>Práctica N°03:</w:t>
            </w:r>
            <w:r w:rsidRPr="0007052E">
              <w:rPr>
                <w:rFonts w:ascii="Arial" w:hAnsi="Arial" w:cs="Arial"/>
                <w:color w:val="000000"/>
                <w:sz w:val="20"/>
                <w:lang w:val="es-PE" w:eastAsia="es-PE"/>
              </w:rPr>
              <w:t xml:space="preserve"> La familia y formación de valores</w:t>
            </w:r>
          </w:p>
        </w:tc>
        <w:tc>
          <w:tcPr>
            <w:tcW w:w="224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10B2" w:rsidRPr="0007052E" w:rsidRDefault="00E210B2" w:rsidP="00E210B2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es-PE"/>
              </w:rPr>
            </w:pPr>
            <w:r w:rsidRPr="0007052E">
              <w:rPr>
                <w:rFonts w:ascii="Arial" w:hAnsi="Arial" w:cs="Arial"/>
                <w:color w:val="000000"/>
                <w:sz w:val="20"/>
                <w:lang w:val="es-PE"/>
              </w:rPr>
              <w:t xml:space="preserve">Comprender la importancia de los Valores </w:t>
            </w:r>
            <w:r>
              <w:rPr>
                <w:rFonts w:ascii="Arial" w:hAnsi="Arial" w:cs="Arial"/>
                <w:color w:val="000000"/>
                <w:sz w:val="20"/>
                <w:lang w:val="es-PE"/>
              </w:rPr>
              <w:t xml:space="preserve"> </w:t>
            </w:r>
            <w:r w:rsidRPr="0007052E">
              <w:rPr>
                <w:rFonts w:ascii="Arial" w:hAnsi="Arial" w:cs="Arial"/>
                <w:color w:val="000000"/>
                <w:sz w:val="20"/>
                <w:lang w:val="es-PE"/>
              </w:rPr>
              <w:t>del sistema de salud en  El país</w:t>
            </w:r>
          </w:p>
          <w:p w:rsidR="00E210B2" w:rsidRPr="0007052E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2"/>
                <w:lang w:val="es-PE"/>
              </w:rPr>
            </w:pPr>
            <w:r w:rsidRPr="0007052E">
              <w:rPr>
                <w:rFonts w:ascii="Arial" w:hAnsi="Arial" w:cs="Arial"/>
                <w:color w:val="000000"/>
                <w:sz w:val="20"/>
                <w:szCs w:val="22"/>
                <w:lang w:val="es-PE"/>
              </w:rPr>
              <w:t>.</w:t>
            </w:r>
          </w:p>
          <w:p w:rsidR="00E210B2" w:rsidRPr="0007052E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2"/>
                <w:lang w:val="es-PE"/>
              </w:rPr>
            </w:pPr>
            <w:r w:rsidRPr="0007052E">
              <w:rPr>
                <w:rFonts w:ascii="Arial" w:hAnsi="Arial" w:cs="Arial"/>
                <w:color w:val="000000"/>
                <w:sz w:val="20"/>
                <w:szCs w:val="22"/>
                <w:lang w:val="es-PE"/>
              </w:rPr>
              <w:t>2-3: Valorar los principios éticos y necesidades básicas que guían la atención de Enfermería en la familia</w:t>
            </w:r>
          </w:p>
          <w:p w:rsidR="00E210B2" w:rsidRPr="0007052E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" w:hAnsi="Arial" w:cs="Arial"/>
                <w:sz w:val="20"/>
                <w:szCs w:val="22"/>
                <w:lang w:val="es-PE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10B2" w:rsidRPr="0007052E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2"/>
                <w:lang w:val="es-PE"/>
              </w:rPr>
            </w:pPr>
            <w:r w:rsidRPr="0007052E">
              <w:rPr>
                <w:rFonts w:ascii="Arial" w:hAnsi="Arial" w:cs="Arial"/>
                <w:b/>
                <w:color w:val="000000"/>
                <w:sz w:val="20"/>
                <w:szCs w:val="22"/>
                <w:lang w:val="es-PE"/>
              </w:rPr>
              <w:t xml:space="preserve">0: Apreciar </w:t>
            </w:r>
            <w:r w:rsidRPr="0007052E">
              <w:rPr>
                <w:rFonts w:ascii="Arial" w:hAnsi="Arial" w:cs="Arial"/>
                <w:color w:val="000000"/>
                <w:sz w:val="20"/>
                <w:szCs w:val="22"/>
                <w:lang w:val="es-PE"/>
              </w:rPr>
              <w:t>las intervenciones de los integrantes de los trabajos grupales.</w:t>
            </w:r>
          </w:p>
          <w:p w:rsidR="00E210B2" w:rsidRPr="0007052E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2"/>
                <w:lang w:val="es-PE"/>
              </w:rPr>
            </w:pPr>
          </w:p>
          <w:p w:rsidR="00E210B2" w:rsidRPr="0007052E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2"/>
                <w:lang w:val="es-PE"/>
              </w:rPr>
            </w:pPr>
            <w:r w:rsidRPr="0007052E">
              <w:rPr>
                <w:rFonts w:ascii="Arial" w:hAnsi="Arial" w:cs="Arial"/>
                <w:b/>
                <w:color w:val="000000"/>
                <w:sz w:val="20"/>
                <w:szCs w:val="22"/>
                <w:lang w:val="es-PE"/>
              </w:rPr>
              <w:t xml:space="preserve">1-4: Acrecentar </w:t>
            </w:r>
            <w:r w:rsidRPr="0007052E">
              <w:rPr>
                <w:rFonts w:ascii="Arial" w:hAnsi="Arial" w:cs="Arial"/>
                <w:color w:val="000000"/>
                <w:sz w:val="20"/>
                <w:szCs w:val="22"/>
                <w:lang w:val="es-PE"/>
              </w:rPr>
              <w:t>la importancia de los valores éticos, el concepto de persona y familia en el cuidado que brinda la enfermera</w:t>
            </w:r>
          </w:p>
          <w:p w:rsidR="00E210B2" w:rsidRPr="0007052E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2"/>
                <w:lang w:val="es-PE"/>
              </w:rPr>
            </w:pPr>
          </w:p>
          <w:p w:rsidR="00E210B2" w:rsidRPr="0007052E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2"/>
                <w:lang w:val="es-PE"/>
              </w:rPr>
            </w:pPr>
            <w:r w:rsidRPr="0007052E">
              <w:rPr>
                <w:rFonts w:ascii="Arial" w:hAnsi="Arial" w:cs="Arial"/>
                <w:b/>
                <w:color w:val="000000"/>
                <w:sz w:val="20"/>
                <w:szCs w:val="22"/>
                <w:lang w:val="es-PE"/>
              </w:rPr>
              <w:t xml:space="preserve">5-6:Debatir  </w:t>
            </w:r>
            <w:r w:rsidRPr="0007052E">
              <w:rPr>
                <w:rFonts w:ascii="Arial" w:hAnsi="Arial" w:cs="Arial"/>
                <w:color w:val="000000"/>
                <w:sz w:val="20"/>
                <w:szCs w:val="22"/>
                <w:lang w:val="es-PE"/>
              </w:rPr>
              <w:t>sobre la importancia de la ética, como herramienta de la práctica del profesional de Enfermería</w:t>
            </w:r>
          </w:p>
        </w:tc>
        <w:tc>
          <w:tcPr>
            <w:tcW w:w="1683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10B2" w:rsidRPr="0007052E" w:rsidRDefault="00E210B2" w:rsidP="00E210B2">
            <w:pPr>
              <w:rPr>
                <w:rFonts w:ascii="Arial" w:hAnsi="Arial" w:cs="Arial"/>
                <w:color w:val="000000"/>
                <w:sz w:val="20"/>
                <w:szCs w:val="22"/>
                <w:lang w:val="es-PE"/>
              </w:rPr>
            </w:pPr>
            <w:r w:rsidRPr="0007052E">
              <w:rPr>
                <w:rFonts w:ascii="Arial" w:hAnsi="Arial" w:cs="Arial"/>
                <w:color w:val="000000"/>
                <w:sz w:val="20"/>
                <w:szCs w:val="22"/>
                <w:lang w:val="es-PE"/>
              </w:rPr>
              <w:t>Conferencia con interrogatorio</w:t>
            </w:r>
          </w:p>
          <w:p w:rsidR="00E210B2" w:rsidRPr="0007052E" w:rsidRDefault="00E210B2" w:rsidP="00E210B2">
            <w:pPr>
              <w:rPr>
                <w:rFonts w:ascii="Arial" w:hAnsi="Arial" w:cs="Arial"/>
                <w:color w:val="000000"/>
                <w:sz w:val="20"/>
                <w:szCs w:val="22"/>
                <w:lang w:val="es-PE"/>
              </w:rPr>
            </w:pPr>
          </w:p>
          <w:p w:rsidR="00E210B2" w:rsidRPr="0007052E" w:rsidRDefault="00E210B2" w:rsidP="00E210B2">
            <w:pPr>
              <w:rPr>
                <w:rFonts w:ascii="Arial" w:hAnsi="Arial" w:cs="Arial"/>
                <w:color w:val="000000"/>
                <w:sz w:val="20"/>
                <w:szCs w:val="22"/>
                <w:lang w:val="es-PE"/>
              </w:rPr>
            </w:pPr>
            <w:r w:rsidRPr="0007052E">
              <w:rPr>
                <w:rFonts w:ascii="Arial" w:hAnsi="Arial" w:cs="Arial"/>
                <w:color w:val="000000"/>
                <w:sz w:val="20"/>
                <w:szCs w:val="22"/>
                <w:lang w:val="es-PE"/>
              </w:rPr>
              <w:t>Video</w:t>
            </w:r>
          </w:p>
          <w:p w:rsidR="00E210B2" w:rsidRPr="0007052E" w:rsidRDefault="00E210B2" w:rsidP="00E210B2">
            <w:pPr>
              <w:rPr>
                <w:rFonts w:ascii="Arial" w:hAnsi="Arial" w:cs="Arial"/>
                <w:color w:val="000000"/>
                <w:sz w:val="20"/>
                <w:szCs w:val="22"/>
                <w:lang w:val="es-PE"/>
              </w:rPr>
            </w:pPr>
          </w:p>
          <w:p w:rsidR="00E210B2" w:rsidRPr="0007052E" w:rsidRDefault="00E210B2" w:rsidP="00E210B2">
            <w:pPr>
              <w:rPr>
                <w:rFonts w:ascii="Arial" w:hAnsi="Arial" w:cs="Arial"/>
                <w:b/>
                <w:color w:val="000000"/>
                <w:sz w:val="20"/>
                <w:szCs w:val="22"/>
                <w:lang w:val="es-PE"/>
              </w:rPr>
            </w:pPr>
            <w:r w:rsidRPr="0007052E">
              <w:rPr>
                <w:rFonts w:ascii="Arial" w:hAnsi="Arial" w:cs="Arial"/>
                <w:b/>
                <w:color w:val="000000"/>
                <w:sz w:val="20"/>
                <w:szCs w:val="22"/>
                <w:lang w:val="es-PE"/>
              </w:rPr>
              <w:t>Seminario 2</w:t>
            </w:r>
          </w:p>
          <w:p w:rsidR="00E210B2" w:rsidRPr="0007052E" w:rsidRDefault="00E210B2" w:rsidP="00E210B2">
            <w:pPr>
              <w:rPr>
                <w:rFonts w:ascii="Arial" w:hAnsi="Arial" w:cs="Arial"/>
                <w:b/>
                <w:color w:val="000000"/>
                <w:sz w:val="20"/>
                <w:szCs w:val="22"/>
                <w:lang w:val="es-PE"/>
              </w:rPr>
            </w:pPr>
            <w:r w:rsidRPr="0007052E">
              <w:rPr>
                <w:rFonts w:ascii="Arial" w:hAnsi="Arial" w:cs="Arial"/>
                <w:b/>
                <w:color w:val="000000"/>
                <w:sz w:val="20"/>
                <w:szCs w:val="22"/>
                <w:lang w:val="es-PE"/>
              </w:rPr>
              <w:t>Seminario 3</w:t>
            </w:r>
          </w:p>
          <w:p w:rsidR="00E210B2" w:rsidRPr="0007052E" w:rsidRDefault="00E210B2" w:rsidP="00E210B2">
            <w:pPr>
              <w:rPr>
                <w:rFonts w:ascii="Arial" w:hAnsi="Arial" w:cs="Arial"/>
                <w:sz w:val="20"/>
                <w:szCs w:val="22"/>
                <w:lang w:val="es-PE"/>
              </w:rPr>
            </w:pPr>
            <w:r w:rsidRPr="0007052E">
              <w:rPr>
                <w:rFonts w:ascii="Arial" w:hAnsi="Arial" w:cs="Arial"/>
                <w:sz w:val="20"/>
                <w:szCs w:val="22"/>
                <w:lang w:val="es-PE"/>
              </w:rPr>
              <w:t>Discusión de grupos</w:t>
            </w:r>
          </w:p>
          <w:p w:rsidR="00E210B2" w:rsidRPr="0007052E" w:rsidRDefault="00E210B2" w:rsidP="00E210B2">
            <w:pPr>
              <w:rPr>
                <w:rFonts w:ascii="Arial" w:hAnsi="Arial" w:cs="Arial"/>
                <w:b/>
                <w:sz w:val="20"/>
                <w:szCs w:val="22"/>
                <w:lang w:val="es-PE"/>
              </w:rPr>
            </w:pPr>
            <w:r w:rsidRPr="0007052E">
              <w:rPr>
                <w:rFonts w:ascii="Arial" w:hAnsi="Arial" w:cs="Arial"/>
                <w:b/>
                <w:sz w:val="20"/>
                <w:szCs w:val="22"/>
                <w:lang w:val="es-PE"/>
              </w:rPr>
              <w:t>Monografía 2</w:t>
            </w:r>
          </w:p>
          <w:p w:rsidR="00E210B2" w:rsidRPr="0007052E" w:rsidRDefault="00E210B2" w:rsidP="00E210B2">
            <w:pPr>
              <w:rPr>
                <w:rFonts w:ascii="Arial" w:hAnsi="Arial" w:cs="Arial"/>
                <w:sz w:val="20"/>
                <w:szCs w:val="22"/>
                <w:lang w:val="es-PE"/>
              </w:rPr>
            </w:pPr>
            <w:r w:rsidRPr="0007052E">
              <w:rPr>
                <w:rFonts w:ascii="Arial" w:hAnsi="Arial" w:cs="Arial"/>
                <w:sz w:val="20"/>
                <w:szCs w:val="22"/>
                <w:lang w:val="es-PE"/>
              </w:rPr>
              <w:t>Lectura comentada</w:t>
            </w:r>
          </w:p>
          <w:p w:rsidR="00E210B2" w:rsidRPr="0007052E" w:rsidRDefault="00E210B2" w:rsidP="00E210B2">
            <w:pPr>
              <w:rPr>
                <w:rFonts w:ascii="Arial" w:hAnsi="Arial" w:cs="Arial"/>
                <w:bCs/>
                <w:sz w:val="20"/>
                <w:szCs w:val="22"/>
                <w:lang w:val="es-PE"/>
              </w:rPr>
            </w:pPr>
            <w:r w:rsidRPr="0007052E">
              <w:rPr>
                <w:rFonts w:ascii="Arial" w:hAnsi="Arial" w:cs="Arial"/>
                <w:bCs/>
                <w:sz w:val="20"/>
                <w:szCs w:val="22"/>
                <w:lang w:val="es-PE"/>
              </w:rPr>
              <w:t>Trabajos individuales</w:t>
            </w:r>
          </w:p>
          <w:p w:rsidR="00E210B2" w:rsidRPr="0007052E" w:rsidRDefault="00E210B2" w:rsidP="00E210B2">
            <w:pPr>
              <w:rPr>
                <w:rFonts w:ascii="Arial" w:hAnsi="Arial" w:cs="Arial"/>
                <w:sz w:val="20"/>
                <w:szCs w:val="22"/>
                <w:lang w:val="es-PE" w:eastAsia="es-PE"/>
              </w:rPr>
            </w:pPr>
          </w:p>
          <w:p w:rsidR="00E210B2" w:rsidRPr="0007052E" w:rsidRDefault="00E210B2" w:rsidP="00E210B2">
            <w:pPr>
              <w:rPr>
                <w:rFonts w:ascii="Arial" w:hAnsi="Arial" w:cs="Arial"/>
                <w:sz w:val="20"/>
                <w:szCs w:val="22"/>
                <w:lang w:val="es-PE"/>
              </w:rPr>
            </w:pPr>
          </w:p>
        </w:tc>
        <w:tc>
          <w:tcPr>
            <w:tcW w:w="299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10B2" w:rsidRPr="00E85BB3" w:rsidRDefault="00E210B2" w:rsidP="00E210B2">
            <w:pPr>
              <w:widowControl/>
              <w:spacing w:line="276" w:lineRule="auto"/>
              <w:jc w:val="both"/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:rsidR="00E210B2" w:rsidRDefault="00E210B2" w:rsidP="00E210B2">
            <w:pPr>
              <w:widowControl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eastAsia="Arial" w:hAnsi="Arial" w:cs="Arial"/>
                <w:spacing w:val="-1"/>
                <w:sz w:val="20"/>
                <w:szCs w:val="22"/>
                <w:lang w:val="es-MX"/>
              </w:rPr>
            </w:pPr>
            <w:r w:rsidRPr="00E85BB3">
              <w:rPr>
                <w:rFonts w:ascii="Arial" w:eastAsia="Arial" w:hAnsi="Arial" w:cs="Arial"/>
                <w:b/>
                <w:spacing w:val="-1"/>
                <w:sz w:val="20"/>
                <w:szCs w:val="22"/>
                <w:lang w:val="es-MX"/>
              </w:rPr>
              <w:t>Fundamenta</w:t>
            </w:r>
            <w:r w:rsidRPr="00E85BB3">
              <w:rPr>
                <w:rFonts w:ascii="Arial" w:eastAsia="Arial" w:hAnsi="Arial" w:cs="Arial"/>
                <w:spacing w:val="-1"/>
                <w:sz w:val="20"/>
                <w:szCs w:val="22"/>
                <w:lang w:val="es-MX"/>
              </w:rPr>
              <w:t xml:space="preserve"> los valores éticos en la persona  y Familia</w:t>
            </w:r>
          </w:p>
          <w:p w:rsidR="00E210B2" w:rsidRPr="00E85BB3" w:rsidRDefault="00E210B2" w:rsidP="00E210B2">
            <w:pPr>
              <w:widowControl/>
              <w:spacing w:line="276" w:lineRule="auto"/>
              <w:ind w:left="360"/>
              <w:jc w:val="both"/>
              <w:rPr>
                <w:rFonts w:ascii="Arial" w:eastAsia="Arial" w:hAnsi="Arial" w:cs="Arial"/>
                <w:spacing w:val="-1"/>
                <w:sz w:val="20"/>
                <w:szCs w:val="22"/>
                <w:lang w:val="es-MX"/>
              </w:rPr>
            </w:pPr>
          </w:p>
          <w:p w:rsidR="00E210B2" w:rsidRDefault="00E210B2" w:rsidP="00E210B2">
            <w:pPr>
              <w:widowControl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eastAsia="Arial" w:hAnsi="Arial" w:cs="Arial"/>
                <w:spacing w:val="-1"/>
                <w:sz w:val="20"/>
                <w:szCs w:val="22"/>
                <w:lang w:val="es-MX"/>
              </w:rPr>
            </w:pPr>
            <w:r w:rsidRPr="00E85BB3">
              <w:rPr>
                <w:rFonts w:ascii="Arial" w:eastAsia="Arial" w:hAnsi="Arial" w:cs="Arial"/>
                <w:b/>
                <w:spacing w:val="-1"/>
                <w:sz w:val="20"/>
                <w:szCs w:val="22"/>
                <w:lang w:val="es-MX"/>
              </w:rPr>
              <w:t>Formula</w:t>
            </w:r>
            <w:r w:rsidRPr="00E85BB3">
              <w:rPr>
                <w:rFonts w:ascii="Arial" w:eastAsia="Arial" w:hAnsi="Arial" w:cs="Arial"/>
                <w:spacing w:val="-1"/>
                <w:sz w:val="20"/>
                <w:szCs w:val="22"/>
                <w:lang w:val="es-MX"/>
              </w:rPr>
              <w:t xml:space="preserve"> criterios </w:t>
            </w:r>
            <w:r>
              <w:rPr>
                <w:rFonts w:ascii="Arial" w:eastAsia="Arial" w:hAnsi="Arial" w:cs="Arial"/>
                <w:spacing w:val="-1"/>
                <w:sz w:val="20"/>
                <w:szCs w:val="22"/>
                <w:lang w:val="es-MX"/>
              </w:rPr>
              <w:t xml:space="preserve">éticos </w:t>
            </w:r>
            <w:r w:rsidRPr="00E85BB3">
              <w:rPr>
                <w:rFonts w:ascii="Arial" w:eastAsia="Arial" w:hAnsi="Arial" w:cs="Arial"/>
                <w:spacing w:val="-1"/>
                <w:sz w:val="20"/>
                <w:szCs w:val="22"/>
                <w:lang w:val="es-MX"/>
              </w:rPr>
              <w:t>del Perfil Profesional</w:t>
            </w:r>
          </w:p>
          <w:p w:rsidR="00E210B2" w:rsidRPr="00E85BB3" w:rsidRDefault="00E210B2" w:rsidP="00E210B2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spacing w:val="-1"/>
                <w:sz w:val="20"/>
                <w:szCs w:val="22"/>
                <w:lang w:val="es-MX"/>
              </w:rPr>
            </w:pPr>
          </w:p>
          <w:p w:rsidR="00E210B2" w:rsidRPr="00E85BB3" w:rsidRDefault="00E210B2" w:rsidP="00E210B2">
            <w:pPr>
              <w:widowControl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eastAsia="Arial" w:hAnsi="Arial" w:cs="Arial"/>
                <w:spacing w:val="-1"/>
                <w:sz w:val="20"/>
                <w:szCs w:val="22"/>
                <w:lang w:val="es-MX"/>
              </w:rPr>
            </w:pPr>
            <w:r w:rsidRPr="00E85BB3">
              <w:rPr>
                <w:rFonts w:ascii="Arial" w:eastAsia="Arial" w:hAnsi="Arial" w:cs="Arial"/>
                <w:b/>
                <w:spacing w:val="-1"/>
                <w:sz w:val="20"/>
                <w:szCs w:val="22"/>
                <w:lang w:val="es-MX"/>
              </w:rPr>
              <w:t>Enuncia</w:t>
            </w:r>
            <w:r w:rsidRPr="00E85BB3">
              <w:rPr>
                <w:rFonts w:ascii="Arial" w:eastAsia="Arial" w:hAnsi="Arial" w:cs="Arial"/>
                <w:spacing w:val="-1"/>
                <w:sz w:val="20"/>
                <w:szCs w:val="22"/>
                <w:lang w:val="es-MX"/>
              </w:rPr>
              <w:t xml:space="preserve"> los aportes de la ética y </w:t>
            </w:r>
            <w:r>
              <w:rPr>
                <w:rFonts w:ascii="Arial" w:eastAsia="Arial" w:hAnsi="Arial" w:cs="Arial"/>
                <w:spacing w:val="-1"/>
                <w:sz w:val="20"/>
                <w:szCs w:val="22"/>
                <w:lang w:val="es-MX"/>
              </w:rPr>
              <w:t>en</w:t>
            </w:r>
            <w:r w:rsidRPr="00E85BB3">
              <w:rPr>
                <w:rFonts w:ascii="Arial" w:eastAsia="Arial" w:hAnsi="Arial" w:cs="Arial"/>
                <w:spacing w:val="-1"/>
                <w:sz w:val="20"/>
                <w:szCs w:val="22"/>
                <w:lang w:val="es-MX"/>
              </w:rPr>
              <w:t xml:space="preserve"> la práctica del profesional de Enfermería</w:t>
            </w:r>
          </w:p>
          <w:p w:rsidR="00E210B2" w:rsidRPr="0007052E" w:rsidRDefault="00E210B2" w:rsidP="00E210B2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sz w:val="20"/>
                <w:szCs w:val="22"/>
                <w:lang w:val="es-MX"/>
              </w:rPr>
            </w:pPr>
          </w:p>
        </w:tc>
      </w:tr>
      <w:tr w:rsidR="00E210B2" w:rsidRPr="00BF3A79" w:rsidTr="00E210B2">
        <w:trPr>
          <w:gridAfter w:val="9"/>
          <w:wAfter w:w="16492" w:type="dxa"/>
          <w:trHeight w:val="817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Pr="0007052E" w:rsidRDefault="00E210B2" w:rsidP="00E210B2">
            <w:pPr>
              <w:ind w:left="72" w:right="55"/>
              <w:rPr>
                <w:rFonts w:ascii="Arial" w:hAnsi="Arial" w:cs="Arial"/>
                <w:b/>
                <w:i/>
                <w:color w:val="000000"/>
                <w:sz w:val="20"/>
                <w:szCs w:val="22"/>
                <w:lang w:val="es-PE" w:eastAsia="es-PE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6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2" w:rsidRDefault="00E210B2" w:rsidP="00E210B2">
            <w:pPr>
              <w:pStyle w:val="Prrafodelista"/>
              <w:numPr>
                <w:ilvl w:val="0"/>
                <w:numId w:val="21"/>
              </w:numPr>
              <w:ind w:left="365"/>
              <w:jc w:val="both"/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  <w:r w:rsidRPr="0007052E">
              <w:rPr>
                <w:rFonts w:ascii="Arial" w:hAnsi="Arial" w:cs="Arial"/>
                <w:color w:val="000000"/>
                <w:sz w:val="20"/>
                <w:lang w:val="es-PE" w:eastAsia="es-PE"/>
              </w:rPr>
              <w:t xml:space="preserve">La dignidad Humana desde una perspectiva filosófica, jurídica, normas y leyes de protección Humana </w:t>
            </w:r>
          </w:p>
          <w:p w:rsidR="00E210B2" w:rsidRPr="00210732" w:rsidRDefault="00E210B2" w:rsidP="00E210B2">
            <w:pPr>
              <w:pStyle w:val="Prrafodelista"/>
              <w:ind w:left="365"/>
              <w:jc w:val="both"/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  <w:r w:rsidRPr="00210732">
              <w:rPr>
                <w:rFonts w:ascii="Arial" w:hAnsi="Arial" w:cs="Arial"/>
                <w:b/>
                <w:color w:val="000000"/>
                <w:sz w:val="20"/>
                <w:lang w:val="es-PE" w:eastAsia="es-PE"/>
              </w:rPr>
              <w:t>Práctica N°04</w:t>
            </w:r>
            <w:r w:rsidRPr="00210732">
              <w:rPr>
                <w:rFonts w:ascii="Arial" w:hAnsi="Arial" w:cs="Arial"/>
                <w:color w:val="000000"/>
                <w:sz w:val="20"/>
                <w:lang w:val="es-PE" w:eastAsia="es-PE"/>
              </w:rPr>
              <w:t>: El aborto y la eutanasia</w:t>
            </w:r>
          </w:p>
        </w:tc>
        <w:tc>
          <w:tcPr>
            <w:tcW w:w="224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07052E" w:rsidRDefault="00E210B2" w:rsidP="00E210B2">
            <w:pPr>
              <w:rPr>
                <w:rFonts w:ascii="Arial" w:hAnsi="Arial" w:cs="Arial"/>
                <w:color w:val="000000"/>
                <w:sz w:val="20"/>
                <w:szCs w:val="22"/>
                <w:lang w:val="es-PE" w:eastAsia="es-PE"/>
              </w:rPr>
            </w:pPr>
          </w:p>
        </w:tc>
        <w:tc>
          <w:tcPr>
            <w:tcW w:w="21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07052E" w:rsidRDefault="00E210B2" w:rsidP="00E210B2">
            <w:pPr>
              <w:rPr>
                <w:rFonts w:ascii="Arial" w:hAnsi="Arial" w:cs="Arial"/>
                <w:color w:val="000000"/>
                <w:sz w:val="20"/>
                <w:szCs w:val="22"/>
                <w:lang w:val="es-PE" w:eastAsia="es-PE"/>
              </w:rPr>
            </w:pPr>
          </w:p>
        </w:tc>
        <w:tc>
          <w:tcPr>
            <w:tcW w:w="168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07052E" w:rsidRDefault="00E210B2" w:rsidP="00E210B2">
            <w:pPr>
              <w:ind w:left="138"/>
              <w:rPr>
                <w:rFonts w:ascii="Arial" w:hAnsi="Arial" w:cs="Arial"/>
                <w:color w:val="000000"/>
                <w:sz w:val="20"/>
                <w:szCs w:val="22"/>
                <w:lang w:val="es-PE" w:eastAsia="es-PE"/>
              </w:rPr>
            </w:pPr>
          </w:p>
        </w:tc>
        <w:tc>
          <w:tcPr>
            <w:tcW w:w="29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07052E" w:rsidRDefault="00E210B2" w:rsidP="00E210B2">
            <w:pPr>
              <w:spacing w:before="1"/>
              <w:ind w:left="102" w:right="206"/>
              <w:rPr>
                <w:rFonts w:ascii="Arial" w:hAnsi="Arial" w:cs="Arial"/>
                <w:sz w:val="20"/>
                <w:szCs w:val="22"/>
                <w:lang w:val="es-PE"/>
              </w:rPr>
            </w:pPr>
          </w:p>
        </w:tc>
      </w:tr>
      <w:tr w:rsidR="00E210B2" w:rsidRPr="0007052E" w:rsidTr="00E210B2">
        <w:trPr>
          <w:gridAfter w:val="9"/>
          <w:wAfter w:w="16492" w:type="dxa"/>
          <w:trHeight w:val="836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Pr="0007052E" w:rsidRDefault="00E210B2" w:rsidP="00E210B2">
            <w:pPr>
              <w:ind w:left="72" w:right="55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2"/>
                <w:lang w:val="es-PE" w:eastAsia="es-PE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  <w:t>7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2" w:rsidRPr="0007052E" w:rsidRDefault="00E210B2" w:rsidP="00E210B2">
            <w:pPr>
              <w:widowControl/>
              <w:numPr>
                <w:ilvl w:val="0"/>
                <w:numId w:val="21"/>
              </w:numPr>
              <w:ind w:left="365"/>
              <w:jc w:val="both"/>
              <w:rPr>
                <w:rFonts w:ascii="Arial" w:hAnsi="Arial" w:cs="Arial"/>
                <w:color w:val="000000"/>
                <w:sz w:val="20"/>
                <w:szCs w:val="22"/>
                <w:lang w:val="es-PE" w:eastAsia="es-PE"/>
              </w:rPr>
            </w:pPr>
            <w:r w:rsidRPr="0007052E">
              <w:rPr>
                <w:rFonts w:ascii="Arial" w:hAnsi="Arial" w:cs="Arial"/>
                <w:color w:val="000000"/>
                <w:sz w:val="20"/>
                <w:szCs w:val="22"/>
                <w:lang w:val="es-PE" w:eastAsia="es-PE"/>
              </w:rPr>
              <w:t>Derechos Humanos: Derechos y deberes de los pacientes (Niño, Adolescente, Adulto Mayor, Enfermo Mental, De Los Prisioneros)</w:t>
            </w:r>
          </w:p>
          <w:p w:rsidR="00E210B2" w:rsidRPr="0007052E" w:rsidRDefault="00E210B2" w:rsidP="00E210B2">
            <w:pPr>
              <w:widowControl/>
              <w:ind w:left="365"/>
              <w:jc w:val="both"/>
              <w:rPr>
                <w:rFonts w:ascii="Arial" w:hAnsi="Arial" w:cs="Arial"/>
                <w:color w:val="000000"/>
                <w:sz w:val="20"/>
                <w:szCs w:val="22"/>
                <w:lang w:val="es-PE" w:eastAsia="es-PE"/>
              </w:rPr>
            </w:pPr>
            <w:r w:rsidRPr="00210732">
              <w:rPr>
                <w:rFonts w:ascii="Arial" w:hAnsi="Arial" w:cs="Arial"/>
                <w:b/>
                <w:color w:val="000000"/>
                <w:sz w:val="20"/>
                <w:szCs w:val="22"/>
                <w:lang w:val="es-PE" w:eastAsia="es-PE"/>
              </w:rPr>
              <w:t>Práctica N°05:</w:t>
            </w:r>
            <w:r w:rsidRPr="0007052E">
              <w:rPr>
                <w:rFonts w:ascii="Arial" w:hAnsi="Arial" w:cs="Arial"/>
                <w:color w:val="000000"/>
                <w:sz w:val="20"/>
                <w:szCs w:val="22"/>
                <w:lang w:val="es-PE" w:eastAsia="es-PE"/>
              </w:rPr>
              <w:t xml:space="preserve"> Consentimiento Informado</w:t>
            </w:r>
          </w:p>
        </w:tc>
        <w:tc>
          <w:tcPr>
            <w:tcW w:w="224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07052E" w:rsidRDefault="00E210B2" w:rsidP="00E210B2">
            <w:pPr>
              <w:rPr>
                <w:rFonts w:ascii="Arial" w:hAnsi="Arial" w:cs="Arial"/>
                <w:color w:val="000000"/>
                <w:sz w:val="20"/>
                <w:szCs w:val="22"/>
                <w:lang w:val="es-PE" w:eastAsia="es-PE"/>
              </w:rPr>
            </w:pPr>
          </w:p>
        </w:tc>
        <w:tc>
          <w:tcPr>
            <w:tcW w:w="21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07052E" w:rsidRDefault="00E210B2" w:rsidP="00E210B2">
            <w:pPr>
              <w:rPr>
                <w:rFonts w:ascii="Arial" w:hAnsi="Arial" w:cs="Arial"/>
                <w:color w:val="000000"/>
                <w:sz w:val="20"/>
                <w:szCs w:val="22"/>
                <w:lang w:val="es-PE" w:eastAsia="es-PE"/>
              </w:rPr>
            </w:pPr>
          </w:p>
        </w:tc>
        <w:tc>
          <w:tcPr>
            <w:tcW w:w="168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07052E" w:rsidRDefault="00E210B2" w:rsidP="00E210B2">
            <w:pPr>
              <w:ind w:left="138"/>
              <w:rPr>
                <w:rFonts w:ascii="Arial" w:hAnsi="Arial" w:cs="Arial"/>
                <w:color w:val="000000"/>
                <w:sz w:val="20"/>
                <w:szCs w:val="22"/>
                <w:lang w:val="es-PE" w:eastAsia="es-PE"/>
              </w:rPr>
            </w:pPr>
          </w:p>
        </w:tc>
        <w:tc>
          <w:tcPr>
            <w:tcW w:w="29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07052E" w:rsidRDefault="00E210B2" w:rsidP="00E210B2">
            <w:pPr>
              <w:spacing w:before="1"/>
              <w:ind w:left="102" w:right="206"/>
              <w:rPr>
                <w:rFonts w:ascii="Arial" w:hAnsi="Arial" w:cs="Arial"/>
                <w:sz w:val="20"/>
                <w:szCs w:val="22"/>
                <w:lang w:val="es-PE"/>
              </w:rPr>
            </w:pPr>
          </w:p>
        </w:tc>
      </w:tr>
      <w:tr w:rsidR="00E210B2" w:rsidRPr="0007052E" w:rsidTr="00E210B2">
        <w:trPr>
          <w:gridAfter w:val="9"/>
          <w:wAfter w:w="16492" w:type="dxa"/>
          <w:trHeight w:val="746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Pr="0007052E" w:rsidRDefault="00E210B2" w:rsidP="00E210B2">
            <w:pPr>
              <w:ind w:left="72" w:right="55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2"/>
                <w:lang w:val="es-PE" w:eastAsia="es-PE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B2" w:rsidRPr="0007052E" w:rsidRDefault="00E210B2" w:rsidP="00E210B2">
            <w:pPr>
              <w:pStyle w:val="Prrafodelista"/>
              <w:spacing w:before="40"/>
              <w:ind w:right="132"/>
              <w:jc w:val="both"/>
              <w:rPr>
                <w:rFonts w:ascii="Arial" w:hAnsi="Arial" w:cs="Arial"/>
                <w:sz w:val="20"/>
                <w:lang w:eastAsia="es-PE"/>
              </w:rPr>
            </w:pPr>
          </w:p>
        </w:tc>
        <w:tc>
          <w:tcPr>
            <w:tcW w:w="224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07052E" w:rsidRDefault="00E210B2" w:rsidP="00E210B2">
            <w:pPr>
              <w:rPr>
                <w:rFonts w:ascii="Arial" w:hAnsi="Arial" w:cs="Arial"/>
                <w:color w:val="000000"/>
                <w:sz w:val="20"/>
                <w:szCs w:val="22"/>
                <w:lang w:val="es-PE" w:eastAsia="es-PE"/>
              </w:rPr>
            </w:pPr>
          </w:p>
        </w:tc>
        <w:tc>
          <w:tcPr>
            <w:tcW w:w="210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07052E" w:rsidRDefault="00E210B2" w:rsidP="00E210B2">
            <w:pPr>
              <w:rPr>
                <w:rFonts w:ascii="Arial" w:hAnsi="Arial" w:cs="Arial"/>
                <w:color w:val="000000"/>
                <w:sz w:val="20"/>
                <w:szCs w:val="22"/>
                <w:lang w:val="es-PE" w:eastAsia="es-PE"/>
              </w:rPr>
            </w:pPr>
          </w:p>
        </w:tc>
        <w:tc>
          <w:tcPr>
            <w:tcW w:w="1683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07052E" w:rsidRDefault="00E210B2" w:rsidP="00E210B2">
            <w:pPr>
              <w:ind w:left="138"/>
              <w:rPr>
                <w:rFonts w:ascii="Arial" w:hAnsi="Arial" w:cs="Arial"/>
                <w:color w:val="000000"/>
                <w:sz w:val="20"/>
                <w:szCs w:val="22"/>
                <w:lang w:val="es-PE" w:eastAsia="es-PE"/>
              </w:rPr>
            </w:pPr>
          </w:p>
        </w:tc>
        <w:tc>
          <w:tcPr>
            <w:tcW w:w="29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07052E" w:rsidRDefault="00E210B2" w:rsidP="00E210B2">
            <w:pPr>
              <w:spacing w:before="1"/>
              <w:ind w:left="102" w:right="206"/>
              <w:rPr>
                <w:rFonts w:ascii="Arial" w:hAnsi="Arial" w:cs="Arial"/>
                <w:sz w:val="20"/>
                <w:szCs w:val="22"/>
                <w:lang w:val="es-MX"/>
              </w:rPr>
            </w:pPr>
          </w:p>
        </w:tc>
      </w:tr>
      <w:tr w:rsidR="00E210B2" w:rsidRPr="0007052E" w:rsidTr="00E210B2">
        <w:trPr>
          <w:trHeight w:val="70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Pr="0007052E" w:rsidRDefault="00E210B2" w:rsidP="00E210B2">
            <w:pPr>
              <w:ind w:left="72" w:right="55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2"/>
                <w:lang w:val="es-PE" w:eastAsia="es-PE"/>
              </w:rPr>
            </w:pPr>
          </w:p>
        </w:tc>
        <w:tc>
          <w:tcPr>
            <w:tcW w:w="1406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val="es-PE" w:eastAsia="es-PE"/>
              </w:rPr>
            </w:pPr>
          </w:p>
          <w:p w:rsidR="00E210B2" w:rsidRPr="0007052E" w:rsidRDefault="00E210B2" w:rsidP="00E210B2">
            <w:pPr>
              <w:rPr>
                <w:rFonts w:ascii="Arial" w:hAnsi="Arial" w:cs="Arial"/>
                <w:b/>
                <w:color w:val="000000"/>
                <w:sz w:val="20"/>
                <w:szCs w:val="22"/>
                <w:lang w:eastAsia="es-P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2"/>
                <w:lang w:eastAsia="es-PE"/>
              </w:rPr>
              <w:t xml:space="preserve">         8                                                                    </w:t>
            </w:r>
            <w:r w:rsidRPr="0007052E">
              <w:rPr>
                <w:rFonts w:ascii="Arial" w:hAnsi="Arial" w:cs="Arial"/>
                <w:b/>
                <w:color w:val="000000"/>
                <w:sz w:val="20"/>
                <w:szCs w:val="22"/>
                <w:lang w:eastAsia="es-PE"/>
              </w:rPr>
              <w:t>EVALUACION DE LA UNIDAD DIDACTICA</w:t>
            </w:r>
          </w:p>
          <w:p w:rsidR="00E210B2" w:rsidRPr="0007052E" w:rsidRDefault="00E210B2" w:rsidP="00E210B2">
            <w:pPr>
              <w:jc w:val="center"/>
              <w:rPr>
                <w:rFonts w:ascii="Arial" w:hAnsi="Arial" w:cs="Arial"/>
                <w:sz w:val="20"/>
                <w:szCs w:val="22"/>
                <w:lang w:eastAsia="es-PE"/>
              </w:rPr>
            </w:pPr>
          </w:p>
        </w:tc>
        <w:tc>
          <w:tcPr>
            <w:tcW w:w="3894" w:type="dxa"/>
            <w:gridSpan w:val="2"/>
            <w:tcBorders>
              <w:left w:val="single" w:sz="4" w:space="0" w:color="auto"/>
            </w:tcBorders>
          </w:tcPr>
          <w:p w:rsidR="00E210B2" w:rsidRPr="0007052E" w:rsidRDefault="00E210B2" w:rsidP="00E210B2">
            <w:pPr>
              <w:rPr>
                <w:rFonts w:ascii="Arial" w:hAnsi="Arial" w:cs="Arial"/>
                <w:sz w:val="20"/>
                <w:szCs w:val="22"/>
                <w:lang w:eastAsia="es-PE"/>
              </w:rPr>
            </w:pPr>
          </w:p>
        </w:tc>
        <w:tc>
          <w:tcPr>
            <w:tcW w:w="4123" w:type="dxa"/>
            <w:gridSpan w:val="2"/>
            <w:vAlign w:val="center"/>
          </w:tcPr>
          <w:p w:rsidR="00E210B2" w:rsidRPr="0007052E" w:rsidRDefault="00E210B2" w:rsidP="00E210B2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4123" w:type="dxa"/>
            <w:gridSpan w:val="2"/>
            <w:vAlign w:val="center"/>
          </w:tcPr>
          <w:p w:rsidR="00E210B2" w:rsidRPr="0007052E" w:rsidRDefault="00E210B2" w:rsidP="00E210B2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4138" w:type="dxa"/>
            <w:gridSpan w:val="2"/>
            <w:vAlign w:val="center"/>
          </w:tcPr>
          <w:p w:rsidR="00E210B2" w:rsidRPr="0007052E" w:rsidRDefault="00E210B2" w:rsidP="00E210B2">
            <w:pPr>
              <w:ind w:left="138"/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214" w:type="dxa"/>
            <w:vAlign w:val="center"/>
          </w:tcPr>
          <w:p w:rsidR="00E210B2" w:rsidRPr="0007052E" w:rsidRDefault="00E210B2" w:rsidP="00E210B2">
            <w:pPr>
              <w:rPr>
                <w:rFonts w:ascii="Arial" w:hAnsi="Arial" w:cs="Arial"/>
                <w:color w:val="000000"/>
                <w:sz w:val="20"/>
                <w:szCs w:val="22"/>
                <w:lang w:eastAsia="es-PE"/>
              </w:rPr>
            </w:pPr>
          </w:p>
        </w:tc>
      </w:tr>
      <w:tr w:rsidR="00E210B2" w:rsidRPr="0007052E" w:rsidTr="00E210B2">
        <w:trPr>
          <w:gridAfter w:val="9"/>
          <w:wAfter w:w="16492" w:type="dxa"/>
          <w:trHeight w:val="249"/>
        </w:trPr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Pr="0007052E" w:rsidRDefault="00E210B2" w:rsidP="00E210B2">
            <w:pPr>
              <w:ind w:left="72" w:right="55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11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eastAsia="es-PE"/>
              </w:rPr>
            </w:pPr>
          </w:p>
          <w:p w:rsidR="00E210B2" w:rsidRPr="0007052E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eastAsia="es-PE"/>
              </w:rPr>
            </w:pPr>
            <w:r w:rsidRPr="0007052E">
              <w:rPr>
                <w:rFonts w:ascii="Arial" w:hAnsi="Arial" w:cs="Arial"/>
                <w:b/>
                <w:color w:val="000000"/>
                <w:sz w:val="20"/>
                <w:szCs w:val="22"/>
                <w:lang w:eastAsia="es-PE"/>
              </w:rPr>
              <w:t>EVIDENCIA DE CONOCIMIENTOS</w:t>
            </w:r>
          </w:p>
          <w:p w:rsidR="00E210B2" w:rsidRPr="0007052E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4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eastAsia="es-PE"/>
              </w:rPr>
            </w:pPr>
          </w:p>
          <w:p w:rsidR="00E210B2" w:rsidRPr="0007052E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eastAsia="es-PE"/>
              </w:rPr>
            </w:pPr>
            <w:r w:rsidRPr="0007052E">
              <w:rPr>
                <w:rFonts w:ascii="Arial" w:hAnsi="Arial" w:cs="Arial"/>
                <w:b/>
                <w:color w:val="000000"/>
                <w:sz w:val="20"/>
                <w:szCs w:val="22"/>
                <w:lang w:eastAsia="es-PE"/>
              </w:rPr>
              <w:t>EVIDENCIA DE PRODUCTO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eastAsia="es-PE"/>
              </w:rPr>
            </w:pPr>
          </w:p>
          <w:p w:rsidR="00E210B2" w:rsidRPr="0007052E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2"/>
                <w:lang w:eastAsia="es-PE"/>
              </w:rPr>
            </w:pPr>
            <w:r w:rsidRPr="0007052E">
              <w:rPr>
                <w:rFonts w:ascii="Arial" w:hAnsi="Arial" w:cs="Arial"/>
                <w:b/>
                <w:color w:val="000000"/>
                <w:sz w:val="20"/>
                <w:szCs w:val="22"/>
                <w:lang w:eastAsia="es-PE"/>
              </w:rPr>
              <w:t>EVIDENCIA DE DESEMPEÑO</w:t>
            </w:r>
          </w:p>
        </w:tc>
      </w:tr>
      <w:tr w:rsidR="00E210B2" w:rsidRPr="00BF3A79" w:rsidTr="00E210B2">
        <w:trPr>
          <w:gridAfter w:val="9"/>
          <w:wAfter w:w="16492" w:type="dxa"/>
          <w:trHeight w:val="560"/>
        </w:trPr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Pr="0007052E" w:rsidRDefault="00E210B2" w:rsidP="00E210B2">
            <w:pPr>
              <w:ind w:left="72" w:right="55"/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22"/>
                <w:lang w:eastAsia="es-PE"/>
              </w:rPr>
            </w:pPr>
          </w:p>
        </w:tc>
        <w:tc>
          <w:tcPr>
            <w:tcW w:w="11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B2" w:rsidRPr="0007052E" w:rsidRDefault="00E210B2" w:rsidP="00E210B2">
            <w:pPr>
              <w:pStyle w:val="Default"/>
              <w:rPr>
                <w:rFonts w:eastAsia="Times New Roman"/>
                <w:sz w:val="20"/>
                <w:szCs w:val="22"/>
                <w:lang w:eastAsia="es-PE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Pr="0007052E" w:rsidRDefault="00E210B2" w:rsidP="00E210B2">
            <w:pPr>
              <w:pStyle w:val="Default"/>
              <w:numPr>
                <w:ilvl w:val="0"/>
                <w:numId w:val="10"/>
              </w:numPr>
              <w:ind w:left="222" w:hanging="222"/>
              <w:rPr>
                <w:color w:val="auto"/>
                <w:sz w:val="20"/>
                <w:szCs w:val="22"/>
              </w:rPr>
            </w:pPr>
            <w:r w:rsidRPr="0007052E">
              <w:rPr>
                <w:sz w:val="20"/>
                <w:szCs w:val="22"/>
              </w:rPr>
              <w:t xml:space="preserve">Evaluación oral de la Unidad Didáctica  </w:t>
            </w:r>
          </w:p>
          <w:p w:rsidR="00E210B2" w:rsidRPr="0007052E" w:rsidRDefault="00E210B2" w:rsidP="00E210B2">
            <w:pPr>
              <w:pStyle w:val="Default"/>
              <w:numPr>
                <w:ilvl w:val="0"/>
                <w:numId w:val="10"/>
              </w:numPr>
              <w:ind w:left="222" w:hanging="222"/>
              <w:rPr>
                <w:color w:val="auto"/>
                <w:sz w:val="20"/>
                <w:szCs w:val="22"/>
              </w:rPr>
            </w:pPr>
            <w:r w:rsidRPr="0007052E">
              <w:rPr>
                <w:color w:val="auto"/>
                <w:sz w:val="20"/>
                <w:szCs w:val="22"/>
              </w:rPr>
              <w:t xml:space="preserve">Evaluación teórica -práctica </w:t>
            </w:r>
          </w:p>
        </w:tc>
        <w:tc>
          <w:tcPr>
            <w:tcW w:w="4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Pr="0007052E" w:rsidRDefault="00E210B2" w:rsidP="00E210B2">
            <w:pPr>
              <w:pStyle w:val="Default"/>
              <w:numPr>
                <w:ilvl w:val="0"/>
                <w:numId w:val="4"/>
              </w:numPr>
              <w:ind w:left="245" w:hanging="245"/>
              <w:rPr>
                <w:rFonts w:eastAsia="Times New Roman"/>
                <w:sz w:val="20"/>
                <w:szCs w:val="22"/>
                <w:lang w:eastAsia="es-PE"/>
              </w:rPr>
            </w:pPr>
            <w:r w:rsidRPr="0007052E">
              <w:rPr>
                <w:sz w:val="20"/>
                <w:szCs w:val="22"/>
              </w:rPr>
              <w:t xml:space="preserve">Entrega del trabajo monográfico sobre la relación de la ética y la familia </w:t>
            </w:r>
          </w:p>
          <w:p w:rsidR="00E210B2" w:rsidRPr="0007052E" w:rsidRDefault="00E210B2" w:rsidP="00E210B2">
            <w:pPr>
              <w:pStyle w:val="Default"/>
              <w:numPr>
                <w:ilvl w:val="0"/>
                <w:numId w:val="4"/>
              </w:numPr>
              <w:ind w:left="245" w:hanging="245"/>
              <w:rPr>
                <w:rFonts w:eastAsia="Times New Roman"/>
                <w:sz w:val="20"/>
                <w:szCs w:val="22"/>
                <w:lang w:eastAsia="es-PE"/>
              </w:rPr>
            </w:pPr>
            <w:r w:rsidRPr="0007052E">
              <w:rPr>
                <w:sz w:val="20"/>
                <w:szCs w:val="22"/>
              </w:rPr>
              <w:t>Envío del trabajo individual: Video</w:t>
            </w:r>
          </w:p>
        </w:tc>
        <w:tc>
          <w:tcPr>
            <w:tcW w:w="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Pr="0007052E" w:rsidRDefault="00E210B2" w:rsidP="00E210B2">
            <w:pPr>
              <w:pStyle w:val="Default"/>
              <w:rPr>
                <w:rFonts w:eastAsia="Times New Roman"/>
                <w:sz w:val="20"/>
                <w:szCs w:val="22"/>
                <w:lang w:eastAsia="es-PE"/>
              </w:rPr>
            </w:pPr>
            <w:r w:rsidRPr="00F97032">
              <w:rPr>
                <w:rFonts w:eastAsia="Times New Roman"/>
                <w:sz w:val="20"/>
                <w:szCs w:val="22"/>
                <w:lang w:eastAsia="es-PE"/>
              </w:rPr>
              <w:t xml:space="preserve">Esquematiza en un mapa conceptual de la Ética </w:t>
            </w:r>
            <w:r>
              <w:rPr>
                <w:rFonts w:eastAsia="Times New Roman"/>
                <w:sz w:val="20"/>
                <w:szCs w:val="22"/>
                <w:lang w:eastAsia="es-PE"/>
              </w:rPr>
              <w:t>en relación a los</w:t>
            </w:r>
            <w:r w:rsidRPr="00F97032">
              <w:rPr>
                <w:rFonts w:eastAsia="Times New Roman"/>
                <w:sz w:val="20"/>
                <w:szCs w:val="22"/>
                <w:lang w:eastAsia="es-PE"/>
              </w:rPr>
              <w:t xml:space="preserve"> Derechos y deberes de los pacientes (Niño, Adolescente, Adulto Mayor, Enfermo Mental, De Los Prisioneros)</w:t>
            </w:r>
          </w:p>
        </w:tc>
      </w:tr>
    </w:tbl>
    <w:p w:rsidR="00E210B2" w:rsidRDefault="00E210B2" w:rsidP="00E210B2">
      <w:pPr>
        <w:autoSpaceDE w:val="0"/>
        <w:autoSpaceDN w:val="0"/>
        <w:adjustRightInd w:val="0"/>
        <w:rPr>
          <w:rFonts w:ascii="Arial" w:hAnsi="Arial" w:cs="Arial"/>
          <w:b/>
          <w:iCs/>
          <w:sz w:val="20"/>
          <w:lang w:val="es-PE"/>
        </w:rPr>
      </w:pPr>
    </w:p>
    <w:p w:rsidR="00E210B2" w:rsidRDefault="00E210B2" w:rsidP="00E210B2">
      <w:pPr>
        <w:autoSpaceDE w:val="0"/>
        <w:autoSpaceDN w:val="0"/>
        <w:adjustRightInd w:val="0"/>
        <w:rPr>
          <w:rFonts w:ascii="Arial" w:hAnsi="Arial" w:cs="Arial"/>
          <w:b/>
          <w:iCs/>
          <w:sz w:val="20"/>
          <w:lang w:val="es-PE"/>
        </w:rPr>
      </w:pPr>
    </w:p>
    <w:tbl>
      <w:tblPr>
        <w:tblW w:w="14895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70"/>
        <w:gridCol w:w="601"/>
        <w:gridCol w:w="250"/>
        <w:gridCol w:w="13"/>
        <w:gridCol w:w="622"/>
        <w:gridCol w:w="335"/>
        <w:gridCol w:w="64"/>
        <w:gridCol w:w="2702"/>
        <w:gridCol w:w="443"/>
        <w:gridCol w:w="406"/>
        <w:gridCol w:w="281"/>
        <w:gridCol w:w="1689"/>
        <w:gridCol w:w="2371"/>
        <w:gridCol w:w="20"/>
        <w:gridCol w:w="426"/>
        <w:gridCol w:w="148"/>
        <w:gridCol w:w="920"/>
        <w:gridCol w:w="84"/>
        <w:gridCol w:w="3153"/>
        <w:gridCol w:w="64"/>
        <w:gridCol w:w="19"/>
      </w:tblGrid>
      <w:tr w:rsidR="00E210B2" w:rsidRPr="00BF3A79" w:rsidTr="00E210B2">
        <w:trPr>
          <w:gridBefore w:val="1"/>
          <w:gridAfter w:val="2"/>
          <w:wBefore w:w="214" w:type="dxa"/>
          <w:wAfter w:w="83" w:type="dxa"/>
          <w:trHeight w:val="551"/>
        </w:trPr>
        <w:tc>
          <w:tcPr>
            <w:tcW w:w="9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Default="00E210B2" w:rsidP="00E210B2">
            <w:pPr>
              <w:rPr>
                <w:rFonts w:ascii="Arial" w:hAnsi="Arial" w:cs="Arial"/>
                <w:b/>
                <w:iCs/>
                <w:sz w:val="16"/>
                <w:szCs w:val="16"/>
                <w:lang w:val="es-PE"/>
              </w:rPr>
            </w:pPr>
          </w:p>
          <w:p w:rsidR="00E210B2" w:rsidRPr="004D3E28" w:rsidRDefault="00E210B2" w:rsidP="00E210B2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PE" w:eastAsia="es-PE"/>
              </w:rPr>
            </w:pPr>
            <w:r w:rsidRPr="004D3E28">
              <w:rPr>
                <w:rFonts w:ascii="Arial" w:hAnsi="Arial" w:cs="Arial"/>
                <w:b/>
                <w:iCs/>
                <w:sz w:val="16"/>
                <w:szCs w:val="16"/>
                <w:lang w:val="es-PE"/>
              </w:rPr>
              <w:t xml:space="preserve">      </w:t>
            </w:r>
          </w:p>
          <w:p w:rsidR="00E210B2" w:rsidRPr="00D23AA0" w:rsidRDefault="00E210B2" w:rsidP="00E210B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18"/>
                <w:lang w:val="es-PE" w:eastAsia="es-PE"/>
              </w:rPr>
            </w:pPr>
            <w:r w:rsidRPr="00D23AA0">
              <w:rPr>
                <w:rFonts w:ascii="Arial" w:hAnsi="Arial" w:cs="Arial"/>
                <w:b/>
                <w:i/>
                <w:color w:val="000000"/>
                <w:sz w:val="20"/>
                <w:szCs w:val="18"/>
                <w:lang w:val="es-PE" w:eastAsia="es-PE"/>
              </w:rPr>
              <w:t>UNIDAD DIDACTICA</w:t>
            </w:r>
            <w:r w:rsidRPr="00D23AA0">
              <w:rPr>
                <w:sz w:val="20"/>
                <w:szCs w:val="18"/>
                <w:lang w:val="es-PE"/>
              </w:rPr>
              <w:t xml:space="preserve"> </w:t>
            </w:r>
            <w:r w:rsidRPr="00D23AA0">
              <w:rPr>
                <w:rFonts w:ascii="Arial" w:hAnsi="Arial" w:cs="Arial"/>
                <w:b/>
                <w:i/>
                <w:color w:val="000000"/>
                <w:sz w:val="20"/>
                <w:szCs w:val="18"/>
                <w:lang w:val="es-PE" w:eastAsia="es-PE"/>
              </w:rPr>
              <w:t xml:space="preserve">III:  EL AVANCE DE LA MEDICINA Y LA ÉTICA </w:t>
            </w:r>
          </w:p>
          <w:p w:rsidR="00E210B2" w:rsidRPr="00D23AA0" w:rsidRDefault="00E210B2" w:rsidP="00E210B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szCs w:val="18"/>
                <w:lang w:val="es-PE" w:eastAsia="es-PE"/>
              </w:rPr>
            </w:pPr>
          </w:p>
          <w:p w:rsidR="00E210B2" w:rsidRPr="004D3E28" w:rsidRDefault="00E210B2" w:rsidP="00E210B2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3664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210B2" w:rsidRPr="00D23AA0" w:rsidRDefault="00E210B2" w:rsidP="00E210B2">
            <w:pPr>
              <w:rPr>
                <w:rFonts w:ascii="Arial" w:hAnsi="Arial" w:cs="Arial"/>
                <w:b/>
                <w:i/>
                <w:color w:val="000000"/>
                <w:sz w:val="20"/>
                <w:lang w:val="es-PE" w:eastAsia="es-PE"/>
              </w:rPr>
            </w:pPr>
            <w:r w:rsidRPr="00D23AA0">
              <w:rPr>
                <w:rFonts w:ascii="Arial" w:hAnsi="Arial" w:cs="Arial"/>
                <w:b/>
                <w:i/>
                <w:color w:val="000000"/>
                <w:sz w:val="20"/>
                <w:lang w:val="es-PE" w:eastAsia="es-PE"/>
              </w:rPr>
              <w:t>CAPACIDAD  DE LA UNIDAD DIDÁCTICA III :</w:t>
            </w:r>
          </w:p>
          <w:p w:rsidR="00E210B2" w:rsidRPr="00D23AA0" w:rsidRDefault="00E210B2" w:rsidP="00E210B2">
            <w:pPr>
              <w:rPr>
                <w:rFonts w:ascii="Arial" w:hAnsi="Arial" w:cs="Arial"/>
                <w:color w:val="000000"/>
                <w:sz w:val="18"/>
                <w:lang w:val="es-PE" w:eastAsia="es-PE"/>
              </w:rPr>
            </w:pPr>
            <w:r w:rsidRPr="00D23AA0">
              <w:rPr>
                <w:rFonts w:ascii="Arial" w:hAnsi="Arial" w:cs="Arial"/>
                <w:color w:val="000000"/>
                <w:sz w:val="20"/>
                <w:lang w:val="es-PE" w:eastAsia="es-PE"/>
              </w:rPr>
              <w:t xml:space="preserve">Procesa la implicancia de la bioética en el avance de la medicina </w:t>
            </w:r>
          </w:p>
        </w:tc>
      </w:tr>
      <w:tr w:rsidR="00E210B2" w:rsidRPr="00BF3A79" w:rsidTr="00E210B2">
        <w:trPr>
          <w:gridBefore w:val="1"/>
          <w:gridAfter w:val="2"/>
          <w:wBefore w:w="214" w:type="dxa"/>
          <w:wAfter w:w="83" w:type="dxa"/>
          <w:trHeight w:val="87"/>
        </w:trPr>
        <w:tc>
          <w:tcPr>
            <w:tcW w:w="9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B2" w:rsidRPr="004D3E28" w:rsidRDefault="00E210B2" w:rsidP="00E210B2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3664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10B2" w:rsidRPr="0007052E" w:rsidRDefault="00E210B2" w:rsidP="00E210B2">
            <w:pPr>
              <w:jc w:val="both"/>
              <w:rPr>
                <w:rFonts w:ascii="Arial" w:hAnsi="Arial" w:cs="Arial"/>
                <w:color w:val="000000"/>
                <w:sz w:val="18"/>
                <w:lang w:val="es-PE"/>
              </w:rPr>
            </w:pPr>
          </w:p>
        </w:tc>
      </w:tr>
      <w:tr w:rsidR="00E210B2" w:rsidRPr="00BF3A79" w:rsidTr="00E210B2">
        <w:trPr>
          <w:gridBefore w:val="1"/>
          <w:gridAfter w:val="2"/>
          <w:wBefore w:w="214" w:type="dxa"/>
          <w:wAfter w:w="83" w:type="dxa"/>
          <w:trHeight w:val="306"/>
        </w:trPr>
        <w:tc>
          <w:tcPr>
            <w:tcW w:w="9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B2" w:rsidRPr="004D3E28" w:rsidRDefault="00E210B2" w:rsidP="00E210B2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6B15F5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val="es-PE" w:eastAsia="es-PE"/>
              </w:rPr>
            </w:pPr>
          </w:p>
          <w:p w:rsidR="00E210B2" w:rsidRPr="006B15F5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val="es-PE" w:eastAsia="es-PE"/>
              </w:rPr>
            </w:pPr>
          </w:p>
          <w:p w:rsidR="00E210B2" w:rsidRPr="006B15F5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val="es-PE" w:eastAsia="es-PE"/>
              </w:rPr>
            </w:pPr>
          </w:p>
        </w:tc>
        <w:tc>
          <w:tcPr>
            <w:tcW w:w="79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eastAsia="es-PE"/>
              </w:rPr>
            </w:pPr>
            <w:proofErr w:type="spellStart"/>
            <w:r w:rsidRPr="0007052E">
              <w:rPr>
                <w:rFonts w:ascii="Arial" w:hAnsi="Arial" w:cs="Arial"/>
                <w:color w:val="000000"/>
                <w:sz w:val="18"/>
                <w:lang w:eastAsia="es-PE"/>
              </w:rPr>
              <w:t>Contenidos</w:t>
            </w:r>
            <w:proofErr w:type="spellEnd"/>
            <w:r w:rsidRPr="0007052E">
              <w:rPr>
                <w:rFonts w:ascii="Arial" w:hAnsi="Arial" w:cs="Arial"/>
                <w:color w:val="000000"/>
                <w:sz w:val="18"/>
                <w:lang w:eastAsia="es-PE"/>
              </w:rPr>
              <w:t xml:space="preserve"> </w:t>
            </w:r>
          </w:p>
        </w:tc>
        <w:tc>
          <w:tcPr>
            <w:tcW w:w="159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eastAsia="es-PE"/>
              </w:rPr>
            </w:pPr>
            <w:proofErr w:type="spellStart"/>
            <w:r w:rsidRPr="0007052E">
              <w:rPr>
                <w:rFonts w:ascii="Arial" w:hAnsi="Arial" w:cs="Arial"/>
                <w:color w:val="000000"/>
                <w:sz w:val="18"/>
                <w:lang w:eastAsia="es-PE"/>
              </w:rPr>
              <w:t>Estrategia</w:t>
            </w:r>
            <w:proofErr w:type="spellEnd"/>
            <w:r w:rsidRPr="0007052E">
              <w:rPr>
                <w:rFonts w:ascii="Arial" w:hAnsi="Arial" w:cs="Arial"/>
                <w:color w:val="000000"/>
                <w:sz w:val="18"/>
                <w:lang w:eastAsia="es-PE"/>
              </w:rPr>
              <w:t xml:space="preserve"> </w:t>
            </w:r>
            <w:proofErr w:type="spellStart"/>
            <w:r w:rsidRPr="0007052E">
              <w:rPr>
                <w:rFonts w:ascii="Arial" w:hAnsi="Arial" w:cs="Arial"/>
                <w:color w:val="000000"/>
                <w:sz w:val="18"/>
                <w:lang w:eastAsia="es-PE"/>
              </w:rPr>
              <w:t>didáctica</w:t>
            </w:r>
            <w:proofErr w:type="spellEnd"/>
          </w:p>
        </w:tc>
        <w:tc>
          <w:tcPr>
            <w:tcW w:w="3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val="es-PE" w:eastAsia="es-PE"/>
              </w:rPr>
            </w:pPr>
            <w:r w:rsidRPr="0007052E">
              <w:rPr>
                <w:rFonts w:ascii="Arial" w:hAnsi="Arial" w:cs="Arial"/>
                <w:color w:val="000000"/>
                <w:sz w:val="18"/>
                <w:lang w:val="es-PE" w:eastAsia="es-PE"/>
              </w:rPr>
              <w:t xml:space="preserve">Indicadores de logro de la capacidad </w:t>
            </w:r>
          </w:p>
        </w:tc>
      </w:tr>
      <w:tr w:rsidR="00E210B2" w:rsidRPr="004D3E28" w:rsidTr="00E210B2">
        <w:trPr>
          <w:gridBefore w:val="1"/>
          <w:gridAfter w:val="2"/>
          <w:wBefore w:w="214" w:type="dxa"/>
          <w:wAfter w:w="83" w:type="dxa"/>
          <w:trHeight w:val="319"/>
        </w:trPr>
        <w:tc>
          <w:tcPr>
            <w:tcW w:w="9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B2" w:rsidRPr="004D3E28" w:rsidRDefault="00E210B2" w:rsidP="00E210B2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val="es-PE" w:eastAsia="es-PE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eastAsia="es-PE"/>
              </w:rPr>
            </w:pPr>
            <w:r w:rsidRPr="0007052E">
              <w:rPr>
                <w:rFonts w:ascii="Arial" w:hAnsi="Arial" w:cs="Arial"/>
                <w:color w:val="000000"/>
                <w:sz w:val="18"/>
                <w:lang w:eastAsia="es-PE"/>
              </w:rPr>
              <w:t>Conceptual</w:t>
            </w:r>
          </w:p>
        </w:tc>
        <w:tc>
          <w:tcPr>
            <w:tcW w:w="2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eastAsia="es-PE"/>
              </w:rPr>
            </w:pPr>
            <w:proofErr w:type="spellStart"/>
            <w:r w:rsidRPr="0007052E">
              <w:rPr>
                <w:rFonts w:ascii="Arial" w:hAnsi="Arial" w:cs="Arial"/>
                <w:color w:val="000000"/>
                <w:sz w:val="18"/>
                <w:lang w:eastAsia="es-PE"/>
              </w:rPr>
              <w:t>Procedimental</w:t>
            </w:r>
            <w:proofErr w:type="spellEnd"/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eastAsia="es-PE"/>
              </w:rPr>
            </w:pPr>
            <w:proofErr w:type="spellStart"/>
            <w:r w:rsidRPr="0007052E">
              <w:rPr>
                <w:rFonts w:ascii="Arial" w:hAnsi="Arial" w:cs="Arial"/>
                <w:color w:val="000000"/>
                <w:sz w:val="18"/>
                <w:lang w:eastAsia="es-PE"/>
              </w:rPr>
              <w:t>Actitudinal</w:t>
            </w:r>
            <w:proofErr w:type="spellEnd"/>
          </w:p>
        </w:tc>
        <w:tc>
          <w:tcPr>
            <w:tcW w:w="159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B2" w:rsidRPr="0007052E" w:rsidRDefault="00E210B2" w:rsidP="00E210B2">
            <w:pPr>
              <w:rPr>
                <w:rFonts w:ascii="Arial" w:hAnsi="Arial" w:cs="Arial"/>
                <w:color w:val="000000"/>
                <w:sz w:val="18"/>
                <w:lang w:eastAsia="es-PE"/>
              </w:rPr>
            </w:pPr>
          </w:p>
        </w:tc>
        <w:tc>
          <w:tcPr>
            <w:tcW w:w="3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B2" w:rsidRPr="0007052E" w:rsidRDefault="00E210B2" w:rsidP="00E210B2">
            <w:pPr>
              <w:rPr>
                <w:rFonts w:ascii="Arial" w:hAnsi="Arial" w:cs="Arial"/>
                <w:color w:val="000000"/>
                <w:sz w:val="18"/>
                <w:lang w:eastAsia="es-PE"/>
              </w:rPr>
            </w:pPr>
          </w:p>
        </w:tc>
      </w:tr>
      <w:tr w:rsidR="00E210B2" w:rsidRPr="00BF3A79" w:rsidTr="00E210B2">
        <w:trPr>
          <w:gridBefore w:val="1"/>
          <w:gridAfter w:val="2"/>
          <w:wBefore w:w="214" w:type="dxa"/>
          <w:wAfter w:w="83" w:type="dxa"/>
          <w:trHeight w:val="1506"/>
        </w:trPr>
        <w:tc>
          <w:tcPr>
            <w:tcW w:w="9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B2" w:rsidRPr="004D3E28" w:rsidRDefault="00E210B2" w:rsidP="00E210B2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lang w:eastAsia="es-PE"/>
              </w:rPr>
              <w:t>9</w:t>
            </w:r>
          </w:p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eastAsia="es-PE"/>
              </w:rPr>
            </w:pPr>
          </w:p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eastAsia="es-PE"/>
              </w:rPr>
            </w:pPr>
          </w:p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eastAsia="es-PE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Default="00E210B2" w:rsidP="00E210B2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F97032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Ética y sexualidad humana: inseminación y fecundación artificial</w:t>
            </w:r>
          </w:p>
          <w:p w:rsidR="00E210B2" w:rsidRPr="00F97032" w:rsidRDefault="00E210B2" w:rsidP="00E210B2">
            <w:pPr>
              <w:pStyle w:val="Prrafodelista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210732">
              <w:rPr>
                <w:rFonts w:ascii="Arial" w:hAnsi="Arial" w:cs="Arial"/>
                <w:b/>
                <w:color w:val="000000"/>
                <w:sz w:val="20"/>
                <w:szCs w:val="20"/>
                <w:lang w:val="es-PE" w:eastAsia="es-PE"/>
              </w:rPr>
              <w:t>Práctica N°09</w:t>
            </w:r>
            <w:r w:rsidRPr="00F97032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: Genoma Humano entre la ética y la prevención , manipulación e ingeniería genética</w:t>
            </w:r>
          </w:p>
        </w:tc>
        <w:tc>
          <w:tcPr>
            <w:tcW w:w="237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10B2" w:rsidRPr="00F97032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es-PE"/>
              </w:rPr>
            </w:pPr>
            <w:r w:rsidRPr="00F97032">
              <w:rPr>
                <w:rFonts w:ascii="Arial" w:hAnsi="Arial" w:cs="Arial"/>
                <w:b/>
                <w:color w:val="000000"/>
                <w:sz w:val="20"/>
                <w:lang w:val="es-PE"/>
              </w:rPr>
              <w:t>1-10: Distinguir</w:t>
            </w:r>
            <w:r w:rsidRPr="00F97032">
              <w:rPr>
                <w:rFonts w:ascii="Arial" w:hAnsi="Arial" w:cs="Arial"/>
                <w:color w:val="000000"/>
                <w:sz w:val="20"/>
                <w:lang w:val="es-PE"/>
              </w:rPr>
              <w:t xml:space="preserve"> los conocimientos éticos en relación a la sexualidad.</w:t>
            </w:r>
          </w:p>
          <w:p w:rsidR="00E210B2" w:rsidRPr="00F97032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sz w:val="20"/>
                <w:lang w:val="es-PE"/>
              </w:rPr>
            </w:pPr>
          </w:p>
          <w:p w:rsidR="00E210B2" w:rsidRPr="00F97032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es-PE"/>
              </w:rPr>
            </w:pPr>
            <w:r w:rsidRPr="00F97032">
              <w:rPr>
                <w:rFonts w:ascii="Arial" w:hAnsi="Arial" w:cs="Arial"/>
                <w:b/>
                <w:color w:val="000000"/>
                <w:sz w:val="20"/>
                <w:lang w:val="es-PE"/>
              </w:rPr>
              <w:t xml:space="preserve">Analizar </w:t>
            </w:r>
            <w:r w:rsidRPr="00F97032">
              <w:rPr>
                <w:rFonts w:ascii="Arial" w:hAnsi="Arial" w:cs="Arial"/>
                <w:color w:val="000000"/>
                <w:sz w:val="20"/>
                <w:lang w:val="es-PE"/>
              </w:rPr>
              <w:t>los modelos y teoría acerca del desarrollo humano y la manipulación genética.</w:t>
            </w:r>
          </w:p>
          <w:p w:rsidR="00E210B2" w:rsidRPr="00F97032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es-PE"/>
              </w:rPr>
            </w:pPr>
          </w:p>
          <w:p w:rsidR="00E210B2" w:rsidRPr="00301381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es-PE"/>
              </w:rPr>
            </w:pPr>
            <w:r w:rsidRPr="00F97032">
              <w:rPr>
                <w:rFonts w:ascii="Arial" w:hAnsi="Arial" w:cs="Arial"/>
                <w:b/>
                <w:color w:val="000000"/>
                <w:sz w:val="20"/>
                <w:lang w:val="es-PE"/>
              </w:rPr>
              <w:t xml:space="preserve">3-10: Comparar </w:t>
            </w:r>
            <w:r w:rsidRPr="00F97032">
              <w:rPr>
                <w:rFonts w:ascii="Arial" w:hAnsi="Arial" w:cs="Arial"/>
                <w:color w:val="000000"/>
                <w:sz w:val="20"/>
                <w:lang w:val="es-PE"/>
              </w:rPr>
              <w:t>las ba</w:t>
            </w:r>
            <w:r>
              <w:rPr>
                <w:rFonts w:ascii="Arial" w:hAnsi="Arial" w:cs="Arial"/>
                <w:color w:val="000000"/>
                <w:sz w:val="20"/>
                <w:lang w:val="es-PE"/>
              </w:rPr>
              <w:t>ses que sustentan cada teoría</w:t>
            </w:r>
          </w:p>
        </w:tc>
        <w:tc>
          <w:tcPr>
            <w:tcW w:w="237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10B2" w:rsidRPr="00F97032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es-PE"/>
              </w:rPr>
            </w:pPr>
            <w:r w:rsidRPr="00F97032">
              <w:rPr>
                <w:rFonts w:ascii="Arial" w:hAnsi="Arial" w:cs="Arial"/>
                <w:b/>
                <w:color w:val="000000"/>
                <w:sz w:val="20"/>
                <w:lang w:val="es-PE"/>
              </w:rPr>
              <w:t>0: Asume</w:t>
            </w:r>
            <w:r w:rsidRPr="00F97032">
              <w:rPr>
                <w:rFonts w:ascii="Arial" w:hAnsi="Arial" w:cs="Arial"/>
                <w:color w:val="000000"/>
                <w:sz w:val="20"/>
                <w:lang w:val="es-PE"/>
              </w:rPr>
              <w:t xml:space="preserve"> una posición crítica en sus intervenciones orales. </w:t>
            </w:r>
          </w:p>
          <w:p w:rsidR="00E210B2" w:rsidRPr="00F97032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es-PE"/>
              </w:rPr>
            </w:pPr>
          </w:p>
          <w:p w:rsidR="00E210B2" w:rsidRPr="00F97032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es-PE"/>
              </w:rPr>
            </w:pPr>
            <w:r w:rsidRPr="00F97032">
              <w:rPr>
                <w:rFonts w:ascii="Arial" w:hAnsi="Arial" w:cs="Arial"/>
                <w:b/>
                <w:color w:val="000000"/>
                <w:sz w:val="20"/>
                <w:lang w:val="es-PE"/>
              </w:rPr>
              <w:t>1: Seleccionar</w:t>
            </w:r>
            <w:r w:rsidRPr="00F97032">
              <w:rPr>
                <w:rFonts w:ascii="Arial" w:hAnsi="Arial" w:cs="Arial"/>
                <w:color w:val="000000"/>
                <w:sz w:val="20"/>
                <w:lang w:val="es-PE"/>
              </w:rPr>
              <w:t xml:space="preserve"> el materia</w:t>
            </w:r>
            <w:r>
              <w:rPr>
                <w:rFonts w:ascii="Arial" w:hAnsi="Arial" w:cs="Arial"/>
                <w:color w:val="000000"/>
                <w:sz w:val="20"/>
                <w:lang w:val="es-PE"/>
              </w:rPr>
              <w:t xml:space="preserve">l bibliográfica pertinente al </w:t>
            </w:r>
            <w:r w:rsidRPr="00F97032">
              <w:rPr>
                <w:lang w:val="es-PE"/>
              </w:rPr>
              <w:t xml:space="preserve"> </w:t>
            </w:r>
            <w:r w:rsidRPr="00F97032">
              <w:rPr>
                <w:rFonts w:ascii="Arial" w:hAnsi="Arial" w:cs="Arial"/>
                <w:color w:val="000000"/>
                <w:sz w:val="20"/>
                <w:lang w:val="es-PE"/>
              </w:rPr>
              <w:t>desarrollo humano y la manipulación genética</w:t>
            </w:r>
          </w:p>
          <w:p w:rsidR="00E210B2" w:rsidRPr="00F97032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es-PE"/>
              </w:rPr>
            </w:pPr>
          </w:p>
          <w:p w:rsidR="00E210B2" w:rsidRPr="00F97032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" w:hAnsi="Arial" w:cs="Arial"/>
                <w:sz w:val="20"/>
                <w:lang w:val="es-PE"/>
              </w:rPr>
            </w:pPr>
            <w:r w:rsidRPr="00F97032">
              <w:rPr>
                <w:rFonts w:ascii="Arial" w:hAnsi="Arial" w:cs="Arial"/>
                <w:b/>
                <w:color w:val="000000"/>
                <w:sz w:val="20"/>
                <w:lang w:val="es-PE"/>
              </w:rPr>
              <w:t xml:space="preserve">1-10:Debatir  </w:t>
            </w:r>
            <w:r w:rsidRPr="00F97032">
              <w:rPr>
                <w:rFonts w:ascii="Arial" w:hAnsi="Arial" w:cs="Arial"/>
                <w:color w:val="000000"/>
                <w:sz w:val="20"/>
                <w:lang w:val="es-PE"/>
              </w:rPr>
              <w:t>desarrollo humano y la manipulación genética</w:t>
            </w:r>
          </w:p>
        </w:tc>
        <w:tc>
          <w:tcPr>
            <w:tcW w:w="1598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10B2" w:rsidRPr="00301381" w:rsidRDefault="00E210B2" w:rsidP="00E210B2">
            <w:pPr>
              <w:rPr>
                <w:rFonts w:ascii="Arial" w:hAnsi="Arial" w:cs="Arial"/>
                <w:color w:val="000000"/>
                <w:sz w:val="20"/>
                <w:lang w:val="es-PE"/>
              </w:rPr>
            </w:pPr>
            <w:r w:rsidRPr="00301381">
              <w:rPr>
                <w:rFonts w:ascii="Arial" w:hAnsi="Arial" w:cs="Arial"/>
                <w:color w:val="000000"/>
                <w:sz w:val="20"/>
                <w:lang w:val="es-PE"/>
              </w:rPr>
              <w:t>Seminario  4</w:t>
            </w:r>
          </w:p>
          <w:p w:rsidR="00E210B2" w:rsidRPr="00F97032" w:rsidRDefault="00E210B2" w:rsidP="00E210B2">
            <w:pPr>
              <w:rPr>
                <w:rFonts w:ascii="Arial" w:hAnsi="Arial" w:cs="Arial"/>
                <w:b/>
                <w:color w:val="000000"/>
                <w:sz w:val="20"/>
                <w:lang w:val="es-PE"/>
              </w:rPr>
            </w:pPr>
          </w:p>
          <w:p w:rsidR="00E210B2" w:rsidRDefault="00E210B2" w:rsidP="00E210B2">
            <w:pPr>
              <w:rPr>
                <w:rFonts w:ascii="Arial" w:hAnsi="Arial" w:cs="Arial"/>
                <w:color w:val="000000"/>
                <w:sz w:val="20"/>
                <w:lang w:val="es-PE"/>
              </w:rPr>
            </w:pPr>
            <w:r w:rsidRPr="00F97032">
              <w:rPr>
                <w:rFonts w:ascii="Arial" w:hAnsi="Arial" w:cs="Arial"/>
                <w:color w:val="000000"/>
                <w:sz w:val="20"/>
                <w:lang w:val="es-PE"/>
              </w:rPr>
              <w:t>Conferencia con interrogatorio</w:t>
            </w:r>
          </w:p>
          <w:p w:rsidR="00E210B2" w:rsidRPr="00F97032" w:rsidRDefault="00E210B2" w:rsidP="00E210B2">
            <w:pPr>
              <w:rPr>
                <w:rFonts w:ascii="Arial" w:hAnsi="Arial" w:cs="Arial"/>
                <w:color w:val="000000"/>
                <w:sz w:val="20"/>
                <w:lang w:val="es-PE"/>
              </w:rPr>
            </w:pPr>
          </w:p>
          <w:p w:rsidR="00E210B2" w:rsidRDefault="00E210B2" w:rsidP="00E210B2">
            <w:pPr>
              <w:rPr>
                <w:rFonts w:ascii="Arial" w:hAnsi="Arial" w:cs="Arial"/>
                <w:sz w:val="20"/>
                <w:lang w:val="es-PE"/>
              </w:rPr>
            </w:pPr>
            <w:r w:rsidRPr="00F97032">
              <w:rPr>
                <w:rFonts w:ascii="Arial" w:hAnsi="Arial" w:cs="Arial"/>
                <w:sz w:val="20"/>
                <w:lang w:val="es-PE"/>
              </w:rPr>
              <w:t>Discusión de grupos</w:t>
            </w:r>
          </w:p>
          <w:p w:rsidR="00E210B2" w:rsidRPr="00F97032" w:rsidRDefault="00E210B2" w:rsidP="00E210B2">
            <w:pPr>
              <w:rPr>
                <w:rFonts w:ascii="Arial" w:hAnsi="Arial" w:cs="Arial"/>
                <w:sz w:val="20"/>
                <w:lang w:val="es-PE"/>
              </w:rPr>
            </w:pPr>
          </w:p>
          <w:p w:rsidR="00E210B2" w:rsidRPr="00301381" w:rsidRDefault="00E210B2" w:rsidP="00E210B2">
            <w:pPr>
              <w:rPr>
                <w:rFonts w:ascii="Arial" w:hAnsi="Arial" w:cs="Arial"/>
                <w:sz w:val="20"/>
                <w:lang w:val="es-PE"/>
              </w:rPr>
            </w:pPr>
            <w:r w:rsidRPr="00301381">
              <w:rPr>
                <w:rFonts w:ascii="Arial" w:hAnsi="Arial" w:cs="Arial"/>
                <w:sz w:val="20"/>
                <w:lang w:val="es-PE"/>
              </w:rPr>
              <w:t>Lectura comentada</w:t>
            </w:r>
          </w:p>
          <w:p w:rsidR="00E210B2" w:rsidRPr="00F97032" w:rsidRDefault="00E210B2" w:rsidP="00E210B2">
            <w:pPr>
              <w:rPr>
                <w:rFonts w:ascii="Arial" w:hAnsi="Arial" w:cs="Arial"/>
                <w:b/>
                <w:sz w:val="20"/>
                <w:lang w:val="es-PE"/>
              </w:rPr>
            </w:pPr>
          </w:p>
          <w:p w:rsidR="00E210B2" w:rsidRPr="00301381" w:rsidRDefault="00E210B2" w:rsidP="00E210B2">
            <w:pPr>
              <w:rPr>
                <w:rFonts w:ascii="Arial" w:hAnsi="Arial" w:cs="Arial"/>
                <w:bCs/>
                <w:sz w:val="20"/>
                <w:lang w:val="es-PE"/>
              </w:rPr>
            </w:pPr>
            <w:r>
              <w:rPr>
                <w:rFonts w:ascii="Arial" w:hAnsi="Arial" w:cs="Arial"/>
                <w:bCs/>
                <w:sz w:val="20"/>
                <w:lang w:val="es-PE"/>
              </w:rPr>
              <w:t>Trabajos individuales</w:t>
            </w:r>
          </w:p>
        </w:tc>
        <w:tc>
          <w:tcPr>
            <w:tcW w:w="31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10B2" w:rsidRPr="00F97032" w:rsidRDefault="00E210B2" w:rsidP="00E210B2">
            <w:pPr>
              <w:widowControl/>
              <w:numPr>
                <w:ilvl w:val="0"/>
                <w:numId w:val="6"/>
              </w:numPr>
              <w:ind w:left="355" w:hanging="284"/>
              <w:jc w:val="both"/>
              <w:rPr>
                <w:rFonts w:ascii="Arial" w:hAnsi="Arial" w:cs="Arial"/>
                <w:color w:val="000000"/>
                <w:sz w:val="20"/>
                <w:lang w:val="es-ES" w:eastAsia="es-PE"/>
              </w:rPr>
            </w:pPr>
            <w:r w:rsidRPr="00F97032">
              <w:rPr>
                <w:rFonts w:ascii="Arial" w:eastAsia="Arial" w:hAnsi="Arial" w:cs="Arial"/>
                <w:b/>
                <w:spacing w:val="-1"/>
                <w:sz w:val="20"/>
                <w:lang w:val="es-MX"/>
              </w:rPr>
              <w:t>D</w:t>
            </w:r>
            <w:r w:rsidRPr="00F97032">
              <w:rPr>
                <w:rFonts w:ascii="Arial" w:eastAsia="Arial" w:hAnsi="Arial" w:cs="Arial"/>
                <w:b/>
                <w:sz w:val="20"/>
                <w:lang w:val="es-MX"/>
              </w:rPr>
              <w:t xml:space="preserve">iferencia </w:t>
            </w:r>
            <w:r w:rsidRPr="00F97032">
              <w:rPr>
                <w:rFonts w:ascii="Arial" w:eastAsia="Arial" w:hAnsi="Arial" w:cs="Arial"/>
                <w:b/>
                <w:spacing w:val="-2"/>
                <w:sz w:val="20"/>
                <w:lang w:val="es-MX"/>
              </w:rPr>
              <w:t xml:space="preserve"> </w:t>
            </w:r>
            <w:r w:rsidRPr="00F97032">
              <w:rPr>
                <w:rFonts w:ascii="Arial" w:eastAsia="Arial" w:hAnsi="Arial" w:cs="Arial"/>
                <w:spacing w:val="-2"/>
                <w:sz w:val="20"/>
                <w:lang w:val="es-MX"/>
              </w:rPr>
              <w:t xml:space="preserve">las características </w:t>
            </w:r>
            <w:r>
              <w:rPr>
                <w:rFonts w:ascii="Arial" w:eastAsia="Arial" w:hAnsi="Arial" w:cs="Arial"/>
                <w:spacing w:val="-2"/>
                <w:sz w:val="20"/>
                <w:lang w:val="es-MX"/>
              </w:rPr>
              <w:t xml:space="preserve"> éticas acerca de la fecundación e inseminación.</w:t>
            </w:r>
          </w:p>
          <w:p w:rsidR="00E210B2" w:rsidRPr="00F97032" w:rsidRDefault="00E210B2" w:rsidP="00E210B2">
            <w:pPr>
              <w:widowControl/>
              <w:ind w:left="355"/>
              <w:jc w:val="both"/>
              <w:rPr>
                <w:rFonts w:ascii="Arial" w:hAnsi="Arial" w:cs="Arial"/>
                <w:color w:val="000000"/>
                <w:sz w:val="20"/>
                <w:lang w:val="es-ES" w:eastAsia="es-PE"/>
              </w:rPr>
            </w:pPr>
          </w:p>
          <w:p w:rsidR="00E210B2" w:rsidRPr="00F97032" w:rsidRDefault="00E210B2" w:rsidP="00E210B2">
            <w:pPr>
              <w:widowControl/>
              <w:numPr>
                <w:ilvl w:val="0"/>
                <w:numId w:val="6"/>
              </w:numPr>
              <w:ind w:left="355" w:hanging="284"/>
              <w:jc w:val="both"/>
              <w:rPr>
                <w:rFonts w:ascii="Arial" w:hAnsi="Arial" w:cs="Arial"/>
                <w:color w:val="000000"/>
                <w:sz w:val="20"/>
                <w:lang w:val="es-ES" w:eastAsia="es-PE"/>
              </w:rPr>
            </w:pPr>
            <w:r w:rsidRPr="00F97032">
              <w:rPr>
                <w:rFonts w:ascii="Arial" w:eastAsia="Arial" w:hAnsi="Arial" w:cs="Arial"/>
                <w:b/>
                <w:spacing w:val="-1"/>
                <w:sz w:val="20"/>
                <w:lang w:val="es-ES"/>
              </w:rPr>
              <w:t xml:space="preserve">Identifica </w:t>
            </w:r>
            <w:r w:rsidRPr="00F97032">
              <w:rPr>
                <w:rFonts w:ascii="Arial" w:eastAsia="Arial" w:hAnsi="Arial" w:cs="Arial"/>
                <w:spacing w:val="-1"/>
                <w:sz w:val="20"/>
                <w:lang w:val="es-MX"/>
              </w:rPr>
              <w:t xml:space="preserve">los </w:t>
            </w:r>
            <w:r>
              <w:rPr>
                <w:rFonts w:ascii="Arial" w:eastAsia="Arial" w:hAnsi="Arial" w:cs="Arial"/>
                <w:spacing w:val="-1"/>
                <w:sz w:val="20"/>
                <w:lang w:val="es-MX"/>
              </w:rPr>
              <w:t>aspectos bioéticos de los trasplantes.</w:t>
            </w:r>
          </w:p>
          <w:p w:rsidR="00E210B2" w:rsidRPr="00F97032" w:rsidRDefault="00E210B2" w:rsidP="00E210B2">
            <w:pPr>
              <w:widowControl/>
              <w:ind w:left="355"/>
              <w:jc w:val="both"/>
              <w:rPr>
                <w:rFonts w:ascii="Arial" w:hAnsi="Arial" w:cs="Arial"/>
                <w:color w:val="000000"/>
                <w:sz w:val="20"/>
                <w:lang w:val="es-ES" w:eastAsia="es-PE"/>
              </w:rPr>
            </w:pPr>
          </w:p>
          <w:p w:rsidR="00E210B2" w:rsidRPr="00F97032" w:rsidRDefault="00E210B2" w:rsidP="00E210B2">
            <w:pPr>
              <w:widowControl/>
              <w:numPr>
                <w:ilvl w:val="0"/>
                <w:numId w:val="6"/>
              </w:numPr>
              <w:ind w:left="355" w:hanging="284"/>
              <w:jc w:val="both"/>
              <w:rPr>
                <w:rFonts w:ascii="Arial" w:hAnsi="Arial" w:cs="Arial"/>
                <w:color w:val="000000"/>
                <w:sz w:val="20"/>
                <w:lang w:val="es-ES" w:eastAsia="es-PE"/>
              </w:rPr>
            </w:pPr>
            <w:r>
              <w:rPr>
                <w:rFonts w:ascii="Arial" w:eastAsia="Arial" w:hAnsi="Arial" w:cs="Arial"/>
                <w:b/>
                <w:spacing w:val="-1"/>
                <w:sz w:val="20"/>
                <w:lang w:val="es-MX"/>
              </w:rPr>
              <w:t>I</w:t>
            </w:r>
            <w:r w:rsidRPr="00301381">
              <w:rPr>
                <w:rFonts w:ascii="Arial" w:eastAsia="Arial" w:hAnsi="Arial" w:cs="Arial"/>
                <w:b/>
                <w:spacing w:val="-1"/>
                <w:sz w:val="20"/>
                <w:lang w:val="es-MX"/>
              </w:rPr>
              <w:t>dentifica</w:t>
            </w:r>
            <w:r>
              <w:rPr>
                <w:rFonts w:ascii="Arial" w:eastAsia="Arial" w:hAnsi="Arial" w:cs="Arial"/>
                <w:spacing w:val="-1"/>
                <w:sz w:val="20"/>
                <w:lang w:val="es-MX"/>
              </w:rPr>
              <w:t xml:space="preserve"> los principales problemas bioéticos ambientales.</w:t>
            </w:r>
          </w:p>
        </w:tc>
      </w:tr>
      <w:tr w:rsidR="00E210B2" w:rsidRPr="00BF3A79" w:rsidTr="00E210B2">
        <w:trPr>
          <w:gridBefore w:val="1"/>
          <w:gridAfter w:val="2"/>
          <w:wBefore w:w="214" w:type="dxa"/>
          <w:wAfter w:w="83" w:type="dxa"/>
          <w:trHeight w:val="1374"/>
        </w:trPr>
        <w:tc>
          <w:tcPr>
            <w:tcW w:w="9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Pr="004D3E28" w:rsidRDefault="00E210B2" w:rsidP="00E210B2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lang w:eastAsia="es-PE"/>
              </w:rPr>
              <w:t>10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2" w:rsidRDefault="00E210B2" w:rsidP="00E210B2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  <w:r w:rsidRPr="00F97032">
              <w:rPr>
                <w:rFonts w:ascii="Arial" w:hAnsi="Arial" w:cs="Arial"/>
                <w:color w:val="000000"/>
                <w:sz w:val="20"/>
                <w:lang w:val="es-PE" w:eastAsia="es-PE"/>
              </w:rPr>
              <w:t xml:space="preserve">Bioética de los </w:t>
            </w:r>
            <w:proofErr w:type="spellStart"/>
            <w:r w:rsidRPr="00F97032">
              <w:rPr>
                <w:rFonts w:ascii="Arial" w:hAnsi="Arial" w:cs="Arial"/>
                <w:color w:val="000000"/>
                <w:sz w:val="20"/>
                <w:lang w:val="es-PE" w:eastAsia="es-PE"/>
              </w:rPr>
              <w:t>transplantes</w:t>
            </w:r>
            <w:proofErr w:type="spellEnd"/>
            <w:r w:rsidRPr="00F97032">
              <w:rPr>
                <w:rFonts w:ascii="Arial" w:hAnsi="Arial" w:cs="Arial"/>
                <w:color w:val="000000"/>
                <w:sz w:val="20"/>
                <w:lang w:val="es-PE" w:eastAsia="es-PE"/>
              </w:rPr>
              <w:t>, definición tipos, aspectos bioéticos de los trasplantes. Donantes y la fam</w:t>
            </w:r>
            <w:r>
              <w:rPr>
                <w:rFonts w:ascii="Arial" w:hAnsi="Arial" w:cs="Arial"/>
                <w:color w:val="000000"/>
                <w:sz w:val="20"/>
                <w:lang w:val="es-PE" w:eastAsia="es-PE"/>
              </w:rPr>
              <w:t>ilia</w:t>
            </w:r>
          </w:p>
          <w:p w:rsidR="00E210B2" w:rsidRPr="00F97032" w:rsidRDefault="00E210B2" w:rsidP="00E210B2">
            <w:pPr>
              <w:pStyle w:val="Prrafodelista"/>
              <w:ind w:left="360"/>
              <w:jc w:val="both"/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  <w:r w:rsidRPr="00210732">
              <w:rPr>
                <w:rFonts w:ascii="Arial" w:hAnsi="Arial" w:cs="Arial"/>
                <w:b/>
                <w:color w:val="000000"/>
                <w:sz w:val="20"/>
                <w:szCs w:val="20"/>
                <w:lang w:val="es-PE" w:eastAsia="es-PE"/>
              </w:rPr>
              <w:t>Práctica N°10:</w:t>
            </w:r>
            <w:r w:rsidRPr="00F97032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 xml:space="preserve"> Donación de órganos Regala Vida</w:t>
            </w:r>
          </w:p>
        </w:tc>
        <w:tc>
          <w:tcPr>
            <w:tcW w:w="237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F97032" w:rsidRDefault="00E210B2" w:rsidP="00E210B2">
            <w:pPr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</w:p>
        </w:tc>
        <w:tc>
          <w:tcPr>
            <w:tcW w:w="2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F97032" w:rsidRDefault="00E210B2" w:rsidP="00E210B2">
            <w:pPr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</w:p>
        </w:tc>
        <w:tc>
          <w:tcPr>
            <w:tcW w:w="159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F97032" w:rsidRDefault="00E210B2" w:rsidP="00E210B2">
            <w:pPr>
              <w:ind w:left="138"/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</w:p>
        </w:tc>
        <w:tc>
          <w:tcPr>
            <w:tcW w:w="31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F97032" w:rsidRDefault="00E210B2" w:rsidP="00E210B2">
            <w:pPr>
              <w:ind w:left="60"/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</w:p>
        </w:tc>
      </w:tr>
      <w:tr w:rsidR="00E210B2" w:rsidRPr="00BF3A79" w:rsidTr="00E210B2">
        <w:trPr>
          <w:gridBefore w:val="1"/>
          <w:gridAfter w:val="2"/>
          <w:wBefore w:w="214" w:type="dxa"/>
          <w:wAfter w:w="83" w:type="dxa"/>
          <w:trHeight w:val="2580"/>
        </w:trPr>
        <w:tc>
          <w:tcPr>
            <w:tcW w:w="9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Pr="004D3E28" w:rsidRDefault="00E210B2" w:rsidP="00E210B2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eastAsia="es-PE"/>
              </w:rPr>
            </w:pPr>
          </w:p>
          <w:p w:rsidR="00E210B2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eastAsia="es-PE"/>
              </w:rPr>
            </w:pPr>
          </w:p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eastAsia="es-PE"/>
              </w:rPr>
            </w:pPr>
            <w:r>
              <w:rPr>
                <w:rFonts w:ascii="Arial" w:hAnsi="Arial" w:cs="Arial"/>
                <w:color w:val="000000"/>
                <w:sz w:val="18"/>
                <w:lang w:eastAsia="es-PE"/>
              </w:rPr>
              <w:t>11</w:t>
            </w:r>
          </w:p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eastAsia="es-PE"/>
              </w:rPr>
            </w:pPr>
          </w:p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eastAsia="es-PE"/>
              </w:rPr>
            </w:pPr>
          </w:p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val="es-PE" w:eastAsia="es-PE"/>
              </w:rPr>
            </w:pPr>
          </w:p>
          <w:p w:rsidR="00E210B2" w:rsidRPr="0007052E" w:rsidRDefault="00E210B2" w:rsidP="00E210B2">
            <w:pPr>
              <w:jc w:val="center"/>
              <w:rPr>
                <w:rFonts w:ascii="Arial" w:hAnsi="Arial" w:cs="Arial"/>
                <w:color w:val="000000"/>
                <w:sz w:val="18"/>
                <w:lang w:eastAsia="es-PE"/>
              </w:rPr>
            </w:pP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B2" w:rsidRDefault="00E210B2" w:rsidP="00E210B2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  <w:r w:rsidRPr="00F97032">
              <w:rPr>
                <w:rFonts w:ascii="Arial" w:hAnsi="Arial" w:cs="Arial"/>
                <w:color w:val="000000"/>
                <w:sz w:val="20"/>
                <w:lang w:val="es-PE" w:eastAsia="es-PE"/>
              </w:rPr>
              <w:t>Bioética y la Ecología: principales problemas de la bioética ambiental, la responsabilidad social en la protecci</w:t>
            </w:r>
            <w:r>
              <w:rPr>
                <w:rFonts w:ascii="Arial" w:hAnsi="Arial" w:cs="Arial"/>
                <w:color w:val="000000"/>
                <w:sz w:val="20"/>
                <w:lang w:val="es-PE" w:eastAsia="es-PE"/>
              </w:rPr>
              <w:t>ón de las especies y ecosistemas.</w:t>
            </w:r>
          </w:p>
          <w:p w:rsidR="00E210B2" w:rsidRPr="00F97032" w:rsidRDefault="00E210B2" w:rsidP="00E210B2">
            <w:pPr>
              <w:pStyle w:val="Prrafodelista"/>
              <w:ind w:left="360"/>
              <w:jc w:val="both"/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  <w:r w:rsidRPr="00210732">
              <w:rPr>
                <w:rFonts w:ascii="Arial" w:hAnsi="Arial" w:cs="Arial"/>
                <w:b/>
                <w:color w:val="000000"/>
                <w:sz w:val="20"/>
                <w:szCs w:val="20"/>
                <w:lang w:val="es-PE" w:eastAsia="es-PE"/>
              </w:rPr>
              <w:t>Práctica N°11</w:t>
            </w:r>
            <w:r w:rsidRPr="00F97032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: Principio de la precaución en la bioética ambiental</w:t>
            </w:r>
          </w:p>
        </w:tc>
        <w:tc>
          <w:tcPr>
            <w:tcW w:w="237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F97032" w:rsidRDefault="00E210B2" w:rsidP="00E210B2">
            <w:pPr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</w:p>
        </w:tc>
        <w:tc>
          <w:tcPr>
            <w:tcW w:w="237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F97032" w:rsidRDefault="00E210B2" w:rsidP="00E210B2">
            <w:pPr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</w:p>
        </w:tc>
        <w:tc>
          <w:tcPr>
            <w:tcW w:w="1598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F97032" w:rsidRDefault="00E210B2" w:rsidP="00E210B2">
            <w:pPr>
              <w:ind w:left="138"/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</w:p>
        </w:tc>
        <w:tc>
          <w:tcPr>
            <w:tcW w:w="315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F97032" w:rsidRDefault="00E210B2" w:rsidP="00E210B2">
            <w:pPr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</w:p>
        </w:tc>
      </w:tr>
      <w:tr w:rsidR="00E210B2" w:rsidRPr="00BF3A79" w:rsidTr="00E210B2">
        <w:trPr>
          <w:gridBefore w:val="2"/>
          <w:gridAfter w:val="1"/>
          <w:wBefore w:w="284" w:type="dxa"/>
          <w:wAfter w:w="19" w:type="dxa"/>
          <w:trHeight w:val="305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0B2" w:rsidRPr="004D3E28" w:rsidRDefault="00E210B2" w:rsidP="00E210B2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37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0B2" w:rsidRPr="00F97032" w:rsidRDefault="00E210B2" w:rsidP="00E210B2">
            <w:pPr>
              <w:rPr>
                <w:rFonts w:ascii="Arial" w:hAnsi="Arial" w:cs="Arial"/>
                <w:b/>
                <w:color w:val="000000"/>
                <w:sz w:val="20"/>
                <w:lang w:val="es-PE" w:eastAsia="es-P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val="es-PE" w:eastAsia="es-PE"/>
              </w:rPr>
              <w:t xml:space="preserve">     12                                                                       </w:t>
            </w:r>
            <w:r w:rsidRPr="00F97032">
              <w:rPr>
                <w:rFonts w:ascii="Arial" w:hAnsi="Arial" w:cs="Arial"/>
                <w:b/>
                <w:color w:val="000000"/>
                <w:sz w:val="20"/>
                <w:lang w:val="es-PE" w:eastAsia="es-PE"/>
              </w:rPr>
              <w:t>EVALUACIÓN DE LA UNIDAD DIDÁCTICA</w:t>
            </w:r>
          </w:p>
        </w:tc>
      </w:tr>
      <w:tr w:rsidR="00E210B2" w:rsidRPr="004D3E28" w:rsidTr="00E210B2">
        <w:trPr>
          <w:gridBefore w:val="2"/>
          <w:gridAfter w:val="1"/>
          <w:wBefore w:w="284" w:type="dxa"/>
          <w:wAfter w:w="19" w:type="dxa"/>
          <w:trHeight w:val="156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Pr="0007052E" w:rsidRDefault="00E210B2" w:rsidP="00E210B2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1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B2" w:rsidRPr="0007052E" w:rsidRDefault="00E210B2" w:rsidP="00E210B2">
            <w:pPr>
              <w:rPr>
                <w:rFonts w:ascii="Arial" w:hAnsi="Arial" w:cs="Arial"/>
                <w:color w:val="000000"/>
                <w:sz w:val="18"/>
                <w:lang w:val="es-PE" w:eastAsia="es-PE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Pr="00F97032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PE"/>
              </w:rPr>
            </w:pPr>
            <w:r w:rsidRPr="00F97032">
              <w:rPr>
                <w:rFonts w:ascii="Arial" w:hAnsi="Arial" w:cs="Arial"/>
                <w:b/>
                <w:color w:val="000000"/>
                <w:sz w:val="20"/>
                <w:lang w:eastAsia="es-PE"/>
              </w:rPr>
              <w:t>EVIDENCIA DE CONOCIMIENTO</w:t>
            </w:r>
          </w:p>
          <w:p w:rsidR="00E210B2" w:rsidRPr="00F97032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PE"/>
              </w:rPr>
            </w:pP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Pr="00F97032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PE"/>
              </w:rPr>
            </w:pPr>
            <w:r w:rsidRPr="00F97032">
              <w:rPr>
                <w:rFonts w:ascii="Arial" w:hAnsi="Arial" w:cs="Arial"/>
                <w:b/>
                <w:color w:val="000000"/>
                <w:sz w:val="20"/>
                <w:lang w:eastAsia="es-PE"/>
              </w:rPr>
              <w:t>EVIDENCIA DE PRODUCTO</w:t>
            </w:r>
          </w:p>
        </w:tc>
        <w:tc>
          <w:tcPr>
            <w:tcW w:w="4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10B2" w:rsidRPr="00F97032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PE"/>
              </w:rPr>
            </w:pPr>
            <w:r w:rsidRPr="00F97032">
              <w:rPr>
                <w:rFonts w:ascii="Arial" w:hAnsi="Arial" w:cs="Arial"/>
                <w:b/>
                <w:color w:val="000000"/>
                <w:sz w:val="20"/>
                <w:lang w:eastAsia="es-PE"/>
              </w:rPr>
              <w:t>EVIDENCIA DE DESEMPEÑO</w:t>
            </w:r>
          </w:p>
        </w:tc>
      </w:tr>
      <w:tr w:rsidR="00E210B2" w:rsidRPr="00BF3A79" w:rsidTr="00E210B2">
        <w:trPr>
          <w:gridBefore w:val="2"/>
          <w:gridAfter w:val="1"/>
          <w:wBefore w:w="284" w:type="dxa"/>
          <w:wAfter w:w="19" w:type="dxa"/>
          <w:trHeight w:val="692"/>
        </w:trPr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Pr="004D3E28" w:rsidRDefault="00E210B2" w:rsidP="00E210B2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1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0B2" w:rsidRPr="0007052E" w:rsidRDefault="00E210B2" w:rsidP="00E210B2">
            <w:pPr>
              <w:rPr>
                <w:rFonts w:ascii="Arial" w:hAnsi="Arial" w:cs="Arial"/>
                <w:color w:val="000000"/>
                <w:sz w:val="18"/>
                <w:lang w:eastAsia="es-PE"/>
              </w:rPr>
            </w:pPr>
          </w:p>
        </w:tc>
        <w:tc>
          <w:tcPr>
            <w:tcW w:w="3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Pr="00F97032" w:rsidRDefault="00E210B2" w:rsidP="00E210B2">
            <w:pPr>
              <w:pStyle w:val="Default"/>
              <w:numPr>
                <w:ilvl w:val="0"/>
                <w:numId w:val="11"/>
              </w:numPr>
              <w:ind w:left="223" w:hanging="142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 w:rsidRPr="00F97032">
              <w:rPr>
                <w:sz w:val="20"/>
                <w:szCs w:val="20"/>
              </w:rPr>
              <w:t xml:space="preserve">Evaluación oral de la Unidad Didáctica  </w:t>
            </w:r>
            <w:r w:rsidRPr="00F97032">
              <w:rPr>
                <w:color w:val="auto"/>
                <w:sz w:val="20"/>
                <w:szCs w:val="20"/>
              </w:rPr>
              <w:t xml:space="preserve">Evaluación teórica - práctica </w:t>
            </w:r>
          </w:p>
        </w:tc>
        <w:tc>
          <w:tcPr>
            <w:tcW w:w="4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Pr="00F97032" w:rsidRDefault="00E210B2" w:rsidP="00E210B2">
            <w:pPr>
              <w:pStyle w:val="Default"/>
              <w:jc w:val="both"/>
              <w:rPr>
                <w:sz w:val="20"/>
                <w:szCs w:val="20"/>
              </w:rPr>
            </w:pPr>
            <w:r w:rsidRPr="00F97032">
              <w:rPr>
                <w:sz w:val="20"/>
                <w:szCs w:val="20"/>
              </w:rPr>
              <w:t xml:space="preserve">Entrega del trabajos: individual y grupal </w:t>
            </w:r>
          </w:p>
          <w:p w:rsidR="00E210B2" w:rsidRPr="00F97032" w:rsidRDefault="00E210B2" w:rsidP="00E210B2">
            <w:pPr>
              <w:pStyle w:val="Default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</w:p>
        </w:tc>
        <w:tc>
          <w:tcPr>
            <w:tcW w:w="43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10B2" w:rsidRPr="00F97032" w:rsidRDefault="00E210B2" w:rsidP="00E210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PE" w:eastAsia="es-PE"/>
              </w:rPr>
            </w:pPr>
            <w:r w:rsidRPr="00F97032">
              <w:rPr>
                <w:rFonts w:ascii="Arial" w:hAnsi="Arial" w:cs="Arial"/>
                <w:sz w:val="20"/>
                <w:lang w:val="es-MX" w:eastAsia="es-PE"/>
              </w:rPr>
              <w:t>Demuestra coherencia y entendimiento de la información obtenida.</w:t>
            </w:r>
          </w:p>
        </w:tc>
      </w:tr>
      <w:tr w:rsidR="00E210B2" w:rsidRPr="00BF3A79" w:rsidTr="00E210B2">
        <w:trPr>
          <w:trHeight w:val="444"/>
        </w:trPr>
        <w:tc>
          <w:tcPr>
            <w:tcW w:w="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10B2" w:rsidRPr="00F141B6" w:rsidRDefault="00E210B2" w:rsidP="00E210B2">
            <w:pPr>
              <w:rPr>
                <w:rFonts w:ascii="Arial" w:hAnsi="Arial" w:cs="Arial"/>
                <w:b/>
                <w:i/>
                <w:color w:val="000000"/>
                <w:sz w:val="20"/>
                <w:lang w:val="es-PE" w:eastAsia="es-PE"/>
              </w:rPr>
            </w:pPr>
            <w:r w:rsidRPr="0094546A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s-PE" w:eastAsia="es-PE"/>
              </w:rPr>
              <w:lastRenderedPageBreak/>
              <w:t xml:space="preserve"> </w:t>
            </w:r>
            <w:r w:rsidRPr="0094546A">
              <w:rPr>
                <w:rFonts w:ascii="Arial" w:hAnsi="Arial" w:cs="Arial"/>
                <w:b/>
                <w:i/>
                <w:color w:val="000000"/>
                <w:lang w:val="es-PE" w:eastAsia="es-PE"/>
              </w:rPr>
              <w:t xml:space="preserve">  </w:t>
            </w:r>
            <w:r w:rsidRPr="00F141B6">
              <w:rPr>
                <w:rFonts w:ascii="Arial" w:hAnsi="Arial" w:cs="Arial"/>
                <w:b/>
                <w:i/>
                <w:color w:val="000000"/>
                <w:sz w:val="20"/>
                <w:lang w:val="es-PE" w:eastAsia="es-PE"/>
              </w:rPr>
              <w:t>UNIDAD DIDÁCTICA IV :</w:t>
            </w:r>
          </w:p>
          <w:p w:rsidR="00E210B2" w:rsidRPr="00F141B6" w:rsidRDefault="00E210B2" w:rsidP="00E210B2">
            <w:pPr>
              <w:rPr>
                <w:rFonts w:ascii="Arial" w:hAnsi="Arial" w:cs="Arial"/>
                <w:b/>
                <w:i/>
                <w:color w:val="000000"/>
                <w:sz w:val="20"/>
                <w:lang w:val="es-PE" w:eastAsia="es-PE"/>
              </w:rPr>
            </w:pPr>
            <w:r w:rsidRPr="00F141B6">
              <w:rPr>
                <w:rFonts w:ascii="Arial" w:hAnsi="Arial" w:cs="Arial"/>
                <w:b/>
                <w:i/>
                <w:color w:val="000000"/>
                <w:sz w:val="20"/>
                <w:lang w:val="es-PE" w:eastAsia="es-PE"/>
              </w:rPr>
              <w:t xml:space="preserve">MARKETING DE LOS SERVICIOS DE SALUD Y SU RELACIÓN CON LA ÉTICA </w:t>
            </w:r>
          </w:p>
          <w:p w:rsidR="00E210B2" w:rsidRPr="00F141B6" w:rsidRDefault="00E210B2" w:rsidP="00E210B2">
            <w:pPr>
              <w:rPr>
                <w:rFonts w:ascii="Arial" w:hAnsi="Arial" w:cs="Arial"/>
                <w:b/>
                <w:i/>
                <w:color w:val="000000"/>
                <w:sz w:val="20"/>
                <w:lang w:val="es-PE" w:eastAsia="es-PE"/>
              </w:rPr>
            </w:pPr>
          </w:p>
          <w:p w:rsidR="00E210B2" w:rsidRDefault="00E210B2" w:rsidP="00E210B2">
            <w:pPr>
              <w:rPr>
                <w:rFonts w:ascii="Arial" w:hAnsi="Arial" w:cs="Arial"/>
                <w:b/>
                <w:i/>
                <w:color w:val="000000"/>
                <w:lang w:val="es-PE" w:eastAsia="es-PE"/>
              </w:rPr>
            </w:pPr>
          </w:p>
          <w:p w:rsidR="00E210B2" w:rsidRDefault="00E210B2" w:rsidP="00E210B2">
            <w:pPr>
              <w:rPr>
                <w:rFonts w:ascii="Arial" w:hAnsi="Arial" w:cs="Arial"/>
                <w:b/>
                <w:i/>
                <w:color w:val="000000"/>
                <w:lang w:val="es-PE" w:eastAsia="es-PE"/>
              </w:rPr>
            </w:pPr>
          </w:p>
          <w:p w:rsidR="00E210B2" w:rsidRDefault="00E210B2" w:rsidP="00E210B2">
            <w:pPr>
              <w:rPr>
                <w:rFonts w:ascii="Arial" w:hAnsi="Arial" w:cs="Arial"/>
                <w:b/>
                <w:i/>
                <w:color w:val="000000"/>
                <w:lang w:val="es-PE" w:eastAsia="es-PE"/>
              </w:rPr>
            </w:pPr>
          </w:p>
          <w:p w:rsidR="00E210B2" w:rsidRDefault="00E210B2" w:rsidP="00E210B2">
            <w:pPr>
              <w:rPr>
                <w:rFonts w:ascii="Arial" w:hAnsi="Arial" w:cs="Arial"/>
                <w:b/>
                <w:i/>
                <w:color w:val="000000"/>
                <w:lang w:val="es-PE" w:eastAsia="es-PE"/>
              </w:rPr>
            </w:pPr>
          </w:p>
          <w:p w:rsidR="00E210B2" w:rsidRPr="0094546A" w:rsidRDefault="00E210B2" w:rsidP="00E210B2">
            <w:pPr>
              <w:rPr>
                <w:rFonts w:ascii="Arial" w:hAnsi="Arial" w:cs="Arial"/>
                <w:b/>
                <w:i/>
                <w:color w:val="000000"/>
                <w:lang w:val="es-PE" w:eastAsia="es-PE"/>
              </w:rPr>
            </w:pPr>
            <w:r w:rsidRPr="0094546A">
              <w:rPr>
                <w:rFonts w:ascii="Arial" w:hAnsi="Arial" w:cs="Arial"/>
                <w:b/>
                <w:i/>
                <w:color w:val="000000"/>
                <w:lang w:val="es-PE" w:eastAsia="es-PE"/>
              </w:rPr>
              <w:t xml:space="preserve">    UNIDAD</w:t>
            </w:r>
          </w:p>
          <w:p w:rsidR="00E210B2" w:rsidRPr="0094546A" w:rsidRDefault="00E210B2" w:rsidP="00E210B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s-PE" w:eastAsia="es-PE"/>
              </w:rPr>
            </w:pPr>
            <w:r w:rsidRPr="0094546A">
              <w:rPr>
                <w:rFonts w:ascii="Arial" w:hAnsi="Arial" w:cs="Arial"/>
                <w:b/>
                <w:i/>
                <w:color w:val="000000"/>
                <w:lang w:val="es-PE" w:eastAsia="es-PE"/>
              </w:rPr>
              <w:t xml:space="preserve">DIDACTICA IV </w:t>
            </w:r>
            <w:r w:rsidRPr="0094546A"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s-PE" w:eastAsia="es-PE"/>
              </w:rPr>
              <w:t>:</w:t>
            </w:r>
            <w:r w:rsidRPr="0094546A">
              <w:rPr>
                <w:rFonts w:ascii="Arial" w:hAnsi="Arial" w:cs="Arial"/>
                <w:b/>
                <w:color w:val="000000"/>
                <w:sz w:val="18"/>
                <w:szCs w:val="18"/>
                <w:lang w:val="es-PE"/>
              </w:rPr>
              <w:t xml:space="preserve">                   </w:t>
            </w:r>
            <w:r w:rsidRPr="007076CA">
              <w:rPr>
                <w:rFonts w:ascii="Arial" w:eastAsia="Arial" w:hAnsi="Arial" w:cs="Arial"/>
                <w:b/>
                <w:szCs w:val="24"/>
                <w:lang w:val="es-MX"/>
              </w:rPr>
              <w:t>MARKETING EN LOS SERVICIOS DE SALUD Y SU RELACIÓN CON LA ÉTICA</w:t>
            </w:r>
          </w:p>
        </w:tc>
        <w:tc>
          <w:tcPr>
            <w:tcW w:w="14010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210B2" w:rsidRDefault="00E210B2" w:rsidP="00E210B2">
            <w:pPr>
              <w:rPr>
                <w:rFonts w:ascii="Arial" w:hAnsi="Arial" w:cs="Arial"/>
                <w:sz w:val="20"/>
                <w:lang w:val="es-PE" w:eastAsia="es-PE"/>
              </w:rPr>
            </w:pPr>
            <w:r w:rsidRPr="0054754B">
              <w:rPr>
                <w:rFonts w:ascii="Arial" w:hAnsi="Arial" w:cs="Arial"/>
                <w:b/>
                <w:i/>
                <w:color w:val="000000"/>
                <w:sz w:val="20"/>
                <w:lang w:val="es-PE" w:eastAsia="es-PE"/>
              </w:rPr>
              <w:t>CAPACIDAD  DE LA UNIDAD DIDÁCTICA IV :</w:t>
            </w:r>
            <w:r w:rsidRPr="0054754B">
              <w:rPr>
                <w:rFonts w:ascii="Arial" w:hAnsi="Arial" w:cs="Arial"/>
                <w:sz w:val="20"/>
                <w:lang w:val="es-PE" w:eastAsia="es-PE"/>
              </w:rPr>
              <w:t xml:space="preserve"> </w:t>
            </w:r>
          </w:p>
          <w:p w:rsidR="00E210B2" w:rsidRPr="0054754B" w:rsidRDefault="00E210B2" w:rsidP="00E210B2">
            <w:pPr>
              <w:rPr>
                <w:rFonts w:ascii="Arial" w:hAnsi="Arial" w:cs="Arial"/>
                <w:b/>
                <w:i/>
                <w:color w:val="000000"/>
                <w:sz w:val="20"/>
                <w:lang w:val="es-PE" w:eastAsia="es-PE"/>
              </w:rPr>
            </w:pPr>
            <w:r>
              <w:rPr>
                <w:rFonts w:ascii="Arial" w:hAnsi="Arial" w:cs="Arial"/>
                <w:sz w:val="20"/>
                <w:lang w:val="es-PE" w:eastAsia="es-PE"/>
              </w:rPr>
              <w:t>Comprende la importancia del Marketing  de los servicios de salud y su relación con la ética</w:t>
            </w:r>
          </w:p>
        </w:tc>
      </w:tr>
      <w:tr w:rsidR="00E210B2" w:rsidRPr="00BF3A79" w:rsidTr="00E210B2">
        <w:trPr>
          <w:trHeight w:val="70"/>
        </w:trPr>
        <w:tc>
          <w:tcPr>
            <w:tcW w:w="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B2" w:rsidRPr="0094546A" w:rsidRDefault="00E210B2" w:rsidP="00E210B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401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10B2" w:rsidRPr="0054754B" w:rsidRDefault="00E210B2" w:rsidP="00E210B2">
            <w:pPr>
              <w:jc w:val="both"/>
              <w:rPr>
                <w:rFonts w:ascii="Arial" w:hAnsi="Arial" w:cs="Arial"/>
                <w:color w:val="000000"/>
                <w:sz w:val="20"/>
                <w:lang w:val="es-PE"/>
              </w:rPr>
            </w:pPr>
          </w:p>
        </w:tc>
      </w:tr>
      <w:tr w:rsidR="00E210B2" w:rsidRPr="00BF3A79" w:rsidTr="00E210B2">
        <w:trPr>
          <w:trHeight w:val="508"/>
        </w:trPr>
        <w:tc>
          <w:tcPr>
            <w:tcW w:w="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B2" w:rsidRPr="0094546A" w:rsidRDefault="00E210B2" w:rsidP="00E210B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8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54754B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lang w:eastAsia="es-PE"/>
              </w:rPr>
            </w:pPr>
            <w:proofErr w:type="spellStart"/>
            <w:r w:rsidRPr="00210732">
              <w:rPr>
                <w:rFonts w:ascii="Arial" w:hAnsi="Arial" w:cs="Arial"/>
                <w:color w:val="000000"/>
                <w:sz w:val="18"/>
                <w:lang w:eastAsia="es-PE"/>
              </w:rPr>
              <w:t>Semana</w:t>
            </w:r>
            <w:proofErr w:type="spellEnd"/>
          </w:p>
        </w:tc>
        <w:tc>
          <w:tcPr>
            <w:tcW w:w="83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54754B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lang w:eastAsia="es-PE"/>
              </w:rPr>
            </w:pPr>
            <w:proofErr w:type="spellStart"/>
            <w:r w:rsidRPr="0054754B">
              <w:rPr>
                <w:rFonts w:ascii="Arial" w:hAnsi="Arial" w:cs="Arial"/>
                <w:color w:val="000000"/>
                <w:sz w:val="20"/>
                <w:lang w:eastAsia="es-PE"/>
              </w:rPr>
              <w:t>Contenidos</w:t>
            </w:r>
            <w:proofErr w:type="spellEnd"/>
            <w:r w:rsidRPr="0054754B">
              <w:rPr>
                <w:rFonts w:ascii="Arial" w:hAnsi="Arial" w:cs="Arial"/>
                <w:color w:val="000000"/>
                <w:sz w:val="20"/>
                <w:lang w:eastAsia="es-PE"/>
              </w:rPr>
              <w:t xml:space="preserve"> </w:t>
            </w:r>
          </w:p>
        </w:tc>
        <w:tc>
          <w:tcPr>
            <w:tcW w:w="14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54754B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lang w:eastAsia="es-PE"/>
              </w:rPr>
            </w:pPr>
            <w:proofErr w:type="spellStart"/>
            <w:r w:rsidRPr="0054754B">
              <w:rPr>
                <w:rFonts w:ascii="Arial" w:hAnsi="Arial" w:cs="Arial"/>
                <w:color w:val="000000"/>
                <w:sz w:val="20"/>
                <w:lang w:eastAsia="es-PE"/>
              </w:rPr>
              <w:t>Estrategia</w:t>
            </w:r>
            <w:proofErr w:type="spellEnd"/>
            <w:r w:rsidRPr="0054754B">
              <w:rPr>
                <w:rFonts w:ascii="Arial" w:hAnsi="Arial" w:cs="Arial"/>
                <w:color w:val="000000"/>
                <w:sz w:val="20"/>
                <w:lang w:eastAsia="es-PE"/>
              </w:rPr>
              <w:t xml:space="preserve"> </w:t>
            </w:r>
            <w:proofErr w:type="spellStart"/>
            <w:r w:rsidRPr="0054754B">
              <w:rPr>
                <w:rFonts w:ascii="Arial" w:hAnsi="Arial" w:cs="Arial"/>
                <w:color w:val="000000"/>
                <w:sz w:val="20"/>
                <w:lang w:eastAsia="es-PE"/>
              </w:rPr>
              <w:t>didáctica</w:t>
            </w:r>
            <w:proofErr w:type="spellEnd"/>
          </w:p>
        </w:tc>
        <w:tc>
          <w:tcPr>
            <w:tcW w:w="33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54754B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  <w:r w:rsidRPr="0054754B">
              <w:rPr>
                <w:rFonts w:ascii="Arial" w:hAnsi="Arial" w:cs="Arial"/>
                <w:color w:val="000000"/>
                <w:sz w:val="20"/>
                <w:lang w:val="es-PE" w:eastAsia="es-PE"/>
              </w:rPr>
              <w:t xml:space="preserve">Indicadores de logro de la capacidad </w:t>
            </w:r>
          </w:p>
        </w:tc>
      </w:tr>
      <w:tr w:rsidR="00E210B2" w:rsidRPr="002C0DB8" w:rsidTr="00E210B2">
        <w:trPr>
          <w:trHeight w:val="317"/>
        </w:trPr>
        <w:tc>
          <w:tcPr>
            <w:tcW w:w="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B2" w:rsidRPr="0094546A" w:rsidRDefault="00E210B2" w:rsidP="00E210B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88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B2" w:rsidRPr="0054754B" w:rsidRDefault="00E210B2" w:rsidP="00E210B2">
            <w:pPr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54754B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lang w:eastAsia="es-PE"/>
              </w:rPr>
            </w:pPr>
            <w:r w:rsidRPr="0054754B">
              <w:rPr>
                <w:rFonts w:ascii="Arial" w:hAnsi="Arial" w:cs="Arial"/>
                <w:color w:val="000000"/>
                <w:sz w:val="20"/>
                <w:lang w:eastAsia="es-PE"/>
              </w:rPr>
              <w:t>Conceptual</w:t>
            </w:r>
          </w:p>
        </w:tc>
        <w:tc>
          <w:tcPr>
            <w:tcW w:w="28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54754B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lang w:eastAsia="es-PE"/>
              </w:rPr>
            </w:pPr>
            <w:proofErr w:type="spellStart"/>
            <w:r w:rsidRPr="0054754B">
              <w:rPr>
                <w:rFonts w:ascii="Arial" w:hAnsi="Arial" w:cs="Arial"/>
                <w:color w:val="000000"/>
                <w:sz w:val="20"/>
                <w:lang w:eastAsia="es-PE"/>
              </w:rPr>
              <w:t>Procedimental</w:t>
            </w:r>
            <w:proofErr w:type="spellEnd"/>
          </w:p>
        </w:tc>
        <w:tc>
          <w:tcPr>
            <w:tcW w:w="2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54754B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lang w:eastAsia="es-PE"/>
              </w:rPr>
            </w:pPr>
            <w:proofErr w:type="spellStart"/>
            <w:r w:rsidRPr="0054754B">
              <w:rPr>
                <w:rFonts w:ascii="Arial" w:hAnsi="Arial" w:cs="Arial"/>
                <w:color w:val="000000"/>
                <w:sz w:val="20"/>
                <w:lang w:eastAsia="es-PE"/>
              </w:rPr>
              <w:t>Actitudinal</w:t>
            </w:r>
            <w:proofErr w:type="spellEnd"/>
          </w:p>
        </w:tc>
        <w:tc>
          <w:tcPr>
            <w:tcW w:w="14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B2" w:rsidRPr="0054754B" w:rsidRDefault="00E210B2" w:rsidP="00E210B2">
            <w:pPr>
              <w:rPr>
                <w:rFonts w:ascii="Arial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B2" w:rsidRPr="0054754B" w:rsidRDefault="00E210B2" w:rsidP="00E210B2">
            <w:pPr>
              <w:rPr>
                <w:rFonts w:ascii="Arial" w:hAnsi="Arial" w:cs="Arial"/>
                <w:color w:val="000000"/>
                <w:sz w:val="20"/>
                <w:lang w:eastAsia="es-PE"/>
              </w:rPr>
            </w:pPr>
          </w:p>
        </w:tc>
      </w:tr>
      <w:tr w:rsidR="00E210B2" w:rsidRPr="00BF3A79" w:rsidTr="00E210B2">
        <w:trPr>
          <w:trHeight w:val="895"/>
        </w:trPr>
        <w:tc>
          <w:tcPr>
            <w:tcW w:w="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B2" w:rsidRPr="002C0DB8" w:rsidRDefault="00E210B2" w:rsidP="00E210B2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54754B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lang w:eastAsia="es-PE"/>
              </w:rPr>
              <w:t>13</w:t>
            </w:r>
          </w:p>
          <w:p w:rsidR="00E210B2" w:rsidRPr="0054754B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lang w:eastAsia="es-PE"/>
              </w:rPr>
            </w:pPr>
          </w:p>
          <w:p w:rsidR="00E210B2" w:rsidRPr="0054754B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lang w:eastAsia="es-PE"/>
              </w:rPr>
            </w:pPr>
          </w:p>
          <w:p w:rsidR="00E210B2" w:rsidRPr="0054754B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31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Pr="0054754B" w:rsidRDefault="00E210B2" w:rsidP="00E210B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  <w:r w:rsidRPr="0054754B">
              <w:rPr>
                <w:rFonts w:ascii="Arial" w:hAnsi="Arial" w:cs="Arial"/>
                <w:color w:val="000000"/>
                <w:sz w:val="20"/>
                <w:lang w:val="es-PE" w:eastAsia="es-PE"/>
              </w:rPr>
              <w:t>Investigación biomédica y los ensayos clínicos: ética para la investigación biomédica, el actor humano en la investigación e innovación biomédica</w:t>
            </w:r>
          </w:p>
          <w:p w:rsidR="00E210B2" w:rsidRPr="0054754B" w:rsidRDefault="00E210B2" w:rsidP="00E210B2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  <w:r w:rsidRPr="00210732">
              <w:rPr>
                <w:rFonts w:ascii="Arial" w:hAnsi="Arial" w:cs="Arial"/>
                <w:b/>
                <w:color w:val="000000"/>
                <w:sz w:val="20"/>
                <w:lang w:val="es-PE" w:eastAsia="es-PE"/>
              </w:rPr>
              <w:t>Práctica N°12:</w:t>
            </w:r>
            <w:r w:rsidRPr="0054754B">
              <w:rPr>
                <w:rFonts w:ascii="Arial" w:hAnsi="Arial" w:cs="Arial"/>
                <w:color w:val="000000"/>
                <w:sz w:val="20"/>
                <w:lang w:val="es-PE" w:eastAsia="es-PE"/>
              </w:rPr>
              <w:t xml:space="preserve"> Experimentación en seres humanos realizados por José </w:t>
            </w:r>
            <w:proofErr w:type="spellStart"/>
            <w:r w:rsidRPr="0054754B">
              <w:rPr>
                <w:rFonts w:ascii="Arial" w:hAnsi="Arial" w:cs="Arial"/>
                <w:color w:val="000000"/>
                <w:sz w:val="20"/>
                <w:lang w:val="es-PE" w:eastAsia="es-PE"/>
              </w:rPr>
              <w:t>Mengele</w:t>
            </w:r>
            <w:proofErr w:type="spellEnd"/>
          </w:p>
        </w:tc>
        <w:tc>
          <w:tcPr>
            <w:tcW w:w="2819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10B2" w:rsidRPr="0054754B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es-PE"/>
              </w:rPr>
            </w:pPr>
            <w:r w:rsidRPr="0054754B">
              <w:rPr>
                <w:rFonts w:ascii="Arial" w:hAnsi="Arial" w:cs="Arial"/>
                <w:b/>
                <w:color w:val="000000"/>
                <w:sz w:val="20"/>
                <w:lang w:val="es-PE"/>
              </w:rPr>
              <w:t>1: Diseñar</w:t>
            </w:r>
            <w:r w:rsidRPr="0054754B">
              <w:rPr>
                <w:rFonts w:ascii="Arial" w:hAnsi="Arial" w:cs="Arial"/>
                <w:color w:val="000000"/>
                <w:sz w:val="20"/>
                <w:lang w:val="es-PE"/>
              </w:rPr>
              <w:t xml:space="preserve"> cuadro sinóptico  que muestre el proceso del desarrollo humano </w:t>
            </w:r>
          </w:p>
          <w:p w:rsidR="00E210B2" w:rsidRPr="0054754B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es-PE"/>
              </w:rPr>
            </w:pPr>
            <w:r w:rsidRPr="0054754B">
              <w:rPr>
                <w:rFonts w:ascii="Arial" w:hAnsi="Arial" w:cs="Arial"/>
                <w:b/>
                <w:color w:val="000000"/>
                <w:sz w:val="20"/>
                <w:lang w:val="es-PE"/>
              </w:rPr>
              <w:t>2: Esquematizar</w:t>
            </w:r>
            <w:r w:rsidRPr="0054754B">
              <w:rPr>
                <w:rFonts w:ascii="Arial" w:hAnsi="Arial" w:cs="Arial"/>
                <w:color w:val="000000"/>
                <w:sz w:val="20"/>
                <w:lang w:val="es-PE"/>
              </w:rPr>
              <w:t xml:space="preserve"> los niveles de prevención durante la </w:t>
            </w:r>
          </w:p>
          <w:p w:rsidR="00E210B2" w:rsidRPr="0054754B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es-PE"/>
              </w:rPr>
            </w:pPr>
            <w:r w:rsidRPr="0054754B">
              <w:rPr>
                <w:rFonts w:ascii="Arial" w:hAnsi="Arial" w:cs="Arial"/>
                <w:b/>
                <w:color w:val="000000"/>
                <w:sz w:val="20"/>
                <w:lang w:val="es-PE"/>
              </w:rPr>
              <w:t>3: Identificar</w:t>
            </w:r>
            <w:r w:rsidRPr="0054754B">
              <w:rPr>
                <w:rFonts w:ascii="Arial" w:hAnsi="Arial" w:cs="Arial"/>
                <w:color w:val="000000"/>
                <w:sz w:val="20"/>
                <w:lang w:val="es-PE"/>
              </w:rPr>
              <w:t>los criterios en la experimentación en Seres humanos.</w:t>
            </w:r>
          </w:p>
          <w:p w:rsidR="00E210B2" w:rsidRPr="0054754B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es-PE"/>
              </w:rPr>
            </w:pPr>
            <w:r w:rsidRPr="0054754B">
              <w:rPr>
                <w:rFonts w:ascii="Arial" w:hAnsi="Arial" w:cs="Arial"/>
                <w:b/>
                <w:color w:val="000000"/>
                <w:sz w:val="20"/>
                <w:lang w:val="es-PE"/>
              </w:rPr>
              <w:t>4: Formular</w:t>
            </w:r>
            <w:r w:rsidRPr="0054754B">
              <w:rPr>
                <w:rFonts w:ascii="Arial" w:hAnsi="Arial" w:cs="Arial"/>
                <w:color w:val="000000"/>
                <w:sz w:val="20"/>
                <w:lang w:val="es-PE"/>
              </w:rPr>
              <w:t xml:space="preserve"> las bases de la Reforma de  Salud y su relación con los avances médicos</w:t>
            </w:r>
          </w:p>
          <w:p w:rsidR="00E210B2" w:rsidRPr="0054754B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" w:hAnsi="Arial" w:cs="Arial"/>
                <w:sz w:val="20"/>
                <w:lang w:val="es-PE"/>
              </w:rPr>
            </w:pPr>
            <w:r w:rsidRPr="0054754B">
              <w:rPr>
                <w:rFonts w:ascii="Arial" w:hAnsi="Arial" w:cs="Arial"/>
                <w:b/>
                <w:color w:val="000000"/>
                <w:sz w:val="20"/>
                <w:lang w:val="es-PE"/>
              </w:rPr>
              <w:t>5-8</w:t>
            </w:r>
            <w:r w:rsidRPr="0054754B">
              <w:rPr>
                <w:rFonts w:ascii="Arial" w:eastAsia="Arial" w:hAnsi="Arial" w:cs="Arial"/>
                <w:b/>
                <w:sz w:val="20"/>
                <w:lang w:val="es-PE"/>
              </w:rPr>
              <w:t>: Discutir</w:t>
            </w:r>
            <w:r w:rsidRPr="0054754B">
              <w:rPr>
                <w:rFonts w:ascii="Arial" w:eastAsia="Arial" w:hAnsi="Arial" w:cs="Arial"/>
                <w:sz w:val="20"/>
                <w:lang w:val="es-PE"/>
              </w:rPr>
              <w:t xml:space="preserve"> el rol de las Organizaciones de Salud, en relación a la manipulación de seres humanos. </w:t>
            </w:r>
          </w:p>
          <w:p w:rsidR="00E210B2" w:rsidRPr="0054754B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" w:hAnsi="Arial" w:cs="Arial"/>
                <w:sz w:val="20"/>
                <w:lang w:val="es-PE"/>
              </w:rPr>
            </w:pPr>
          </w:p>
        </w:tc>
        <w:tc>
          <w:tcPr>
            <w:tcW w:w="239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10B2" w:rsidRPr="0054754B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es-PE"/>
              </w:rPr>
            </w:pPr>
            <w:r w:rsidRPr="0054754B">
              <w:rPr>
                <w:rFonts w:ascii="Arial" w:hAnsi="Arial" w:cs="Arial"/>
                <w:b/>
                <w:color w:val="000000"/>
                <w:sz w:val="20"/>
                <w:lang w:val="es-PE"/>
              </w:rPr>
              <w:t xml:space="preserve">1-5: Compartir </w:t>
            </w:r>
            <w:r w:rsidRPr="0054754B">
              <w:rPr>
                <w:rFonts w:ascii="Arial" w:hAnsi="Arial" w:cs="Arial"/>
                <w:color w:val="000000"/>
                <w:sz w:val="20"/>
                <w:lang w:val="es-PE"/>
              </w:rPr>
              <w:t xml:space="preserve">la importancia de los niveles de prevención en el  proceso de salud-enfermedad. </w:t>
            </w:r>
          </w:p>
          <w:p w:rsidR="00E210B2" w:rsidRPr="0054754B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es-PE"/>
              </w:rPr>
            </w:pPr>
            <w:r w:rsidRPr="0054754B">
              <w:rPr>
                <w:rFonts w:ascii="Arial" w:hAnsi="Arial" w:cs="Arial"/>
                <w:b/>
                <w:color w:val="000000"/>
                <w:sz w:val="20"/>
                <w:lang w:val="es-PE"/>
              </w:rPr>
              <w:t>5: Discutir</w:t>
            </w:r>
            <w:r w:rsidRPr="0054754B">
              <w:rPr>
                <w:rFonts w:ascii="Arial" w:hAnsi="Arial" w:cs="Arial"/>
                <w:color w:val="000000"/>
                <w:sz w:val="20"/>
                <w:lang w:val="es-PE"/>
              </w:rPr>
              <w:t xml:space="preserve"> las bases de la Reforma en Salud</w:t>
            </w:r>
          </w:p>
          <w:p w:rsidR="00E210B2" w:rsidRPr="0054754B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hAnsi="Arial" w:cs="Arial"/>
                <w:color w:val="000000"/>
                <w:sz w:val="20"/>
                <w:lang w:val="es-PE"/>
              </w:rPr>
            </w:pPr>
            <w:r w:rsidRPr="0054754B">
              <w:rPr>
                <w:rFonts w:ascii="Arial" w:hAnsi="Arial" w:cs="Arial"/>
                <w:b/>
                <w:color w:val="000000"/>
                <w:sz w:val="20"/>
                <w:lang w:val="es-PE"/>
              </w:rPr>
              <w:t>6-7: Propiciar</w:t>
            </w:r>
            <w:r w:rsidRPr="0054754B">
              <w:rPr>
                <w:rFonts w:ascii="Arial" w:hAnsi="Arial" w:cs="Arial"/>
                <w:color w:val="000000"/>
                <w:sz w:val="20"/>
                <w:lang w:val="es-PE"/>
              </w:rPr>
              <w:t xml:space="preserve"> el interés de los estudiantes para revisar el rol que cumplen las diferentes organizaciones de salud, académicas y laborales. </w:t>
            </w:r>
          </w:p>
          <w:p w:rsidR="00E210B2" w:rsidRPr="0054754B" w:rsidRDefault="00E210B2" w:rsidP="00E210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Arial" w:eastAsia="Arial" w:hAnsi="Arial" w:cs="Arial"/>
                <w:sz w:val="20"/>
                <w:lang w:val="es-PE"/>
              </w:rPr>
            </w:pPr>
            <w:r w:rsidRPr="0054754B">
              <w:rPr>
                <w:rFonts w:ascii="Arial" w:hAnsi="Arial" w:cs="Arial"/>
                <w:color w:val="000000"/>
                <w:sz w:val="20"/>
                <w:lang w:val="es-PE"/>
              </w:rPr>
              <w:t>-Encomendar la visita a una organización seleccionada</w:t>
            </w:r>
          </w:p>
        </w:tc>
        <w:tc>
          <w:tcPr>
            <w:tcW w:w="149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10B2" w:rsidRPr="0054754B" w:rsidRDefault="00E210B2" w:rsidP="00E210B2">
            <w:pPr>
              <w:rPr>
                <w:rFonts w:ascii="Arial" w:hAnsi="Arial" w:cs="Arial"/>
                <w:color w:val="000000"/>
                <w:sz w:val="20"/>
                <w:lang w:val="es-PE"/>
              </w:rPr>
            </w:pPr>
            <w:r w:rsidRPr="0054754B">
              <w:rPr>
                <w:rFonts w:ascii="Arial" w:hAnsi="Arial" w:cs="Arial"/>
                <w:b/>
                <w:color w:val="000000"/>
                <w:sz w:val="20"/>
                <w:lang w:val="es-PE"/>
              </w:rPr>
              <w:t>Seminario 5</w:t>
            </w:r>
            <w:r w:rsidRPr="0054754B">
              <w:rPr>
                <w:rFonts w:ascii="Arial" w:hAnsi="Arial" w:cs="Arial"/>
                <w:color w:val="000000"/>
                <w:sz w:val="20"/>
                <w:lang w:val="es-PE"/>
              </w:rPr>
              <w:t xml:space="preserve"> </w:t>
            </w:r>
          </w:p>
          <w:p w:rsidR="00E210B2" w:rsidRPr="0054754B" w:rsidRDefault="00E210B2" w:rsidP="00E210B2">
            <w:pPr>
              <w:rPr>
                <w:rFonts w:ascii="Arial" w:hAnsi="Arial" w:cs="Arial"/>
                <w:color w:val="000000"/>
                <w:sz w:val="20"/>
                <w:lang w:val="es-PE"/>
              </w:rPr>
            </w:pPr>
          </w:p>
          <w:p w:rsidR="00E210B2" w:rsidRPr="0054754B" w:rsidRDefault="00E210B2" w:rsidP="00E210B2">
            <w:pPr>
              <w:rPr>
                <w:rFonts w:ascii="Arial" w:hAnsi="Arial" w:cs="Arial"/>
                <w:color w:val="000000"/>
                <w:sz w:val="20"/>
                <w:lang w:val="es-PE"/>
              </w:rPr>
            </w:pPr>
            <w:r w:rsidRPr="0054754B">
              <w:rPr>
                <w:rFonts w:ascii="Arial" w:hAnsi="Arial" w:cs="Arial"/>
                <w:color w:val="000000"/>
                <w:sz w:val="20"/>
                <w:lang w:val="es-PE"/>
              </w:rPr>
              <w:t>Conferencia con interrogatorio</w:t>
            </w:r>
          </w:p>
          <w:p w:rsidR="00E210B2" w:rsidRPr="0054754B" w:rsidRDefault="00E210B2" w:rsidP="00E210B2">
            <w:pPr>
              <w:rPr>
                <w:rFonts w:ascii="Arial" w:hAnsi="Arial" w:cs="Arial"/>
                <w:sz w:val="20"/>
                <w:lang w:val="es-PE"/>
              </w:rPr>
            </w:pPr>
            <w:r w:rsidRPr="0054754B">
              <w:rPr>
                <w:rFonts w:ascii="Arial" w:hAnsi="Arial" w:cs="Arial"/>
                <w:sz w:val="20"/>
                <w:lang w:val="es-PE"/>
              </w:rPr>
              <w:t>Discusión de grupos</w:t>
            </w:r>
          </w:p>
          <w:p w:rsidR="00E210B2" w:rsidRPr="0054754B" w:rsidRDefault="00E210B2" w:rsidP="00E210B2">
            <w:pPr>
              <w:rPr>
                <w:rFonts w:ascii="Arial" w:hAnsi="Arial" w:cs="Arial"/>
                <w:b/>
                <w:sz w:val="20"/>
                <w:lang w:val="es-PE"/>
              </w:rPr>
            </w:pPr>
            <w:r w:rsidRPr="0054754B">
              <w:rPr>
                <w:rFonts w:ascii="Arial" w:hAnsi="Arial" w:cs="Arial"/>
                <w:b/>
                <w:sz w:val="20"/>
                <w:lang w:val="es-PE"/>
              </w:rPr>
              <w:t>Lectura comentada</w:t>
            </w:r>
          </w:p>
          <w:p w:rsidR="00E210B2" w:rsidRPr="0054754B" w:rsidRDefault="00E210B2" w:rsidP="00E210B2">
            <w:pPr>
              <w:rPr>
                <w:rFonts w:ascii="Arial" w:hAnsi="Arial" w:cs="Arial"/>
                <w:bCs/>
                <w:sz w:val="20"/>
                <w:lang w:val="es-PE"/>
              </w:rPr>
            </w:pPr>
            <w:r w:rsidRPr="0054754B">
              <w:rPr>
                <w:rFonts w:ascii="Arial" w:hAnsi="Arial" w:cs="Arial"/>
                <w:bCs/>
                <w:sz w:val="20"/>
                <w:lang w:val="es-PE"/>
              </w:rPr>
              <w:t>Trabajos individuales</w:t>
            </w:r>
          </w:p>
          <w:p w:rsidR="00E210B2" w:rsidRPr="0054754B" w:rsidRDefault="00E210B2" w:rsidP="00E210B2">
            <w:pPr>
              <w:rPr>
                <w:rFonts w:ascii="Arial" w:hAnsi="Arial" w:cs="Arial"/>
                <w:bCs/>
                <w:sz w:val="20"/>
                <w:lang w:val="es-PE"/>
              </w:rPr>
            </w:pPr>
          </w:p>
          <w:p w:rsidR="00E210B2" w:rsidRPr="0054754B" w:rsidRDefault="00E210B2" w:rsidP="00E210B2">
            <w:pPr>
              <w:rPr>
                <w:rFonts w:ascii="Arial" w:hAnsi="Arial" w:cs="Arial"/>
                <w:sz w:val="20"/>
                <w:lang w:val="es-PE"/>
              </w:rPr>
            </w:pPr>
          </w:p>
          <w:p w:rsidR="00E210B2" w:rsidRPr="0054754B" w:rsidRDefault="00E210B2" w:rsidP="00E210B2">
            <w:pPr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</w:p>
        </w:tc>
        <w:tc>
          <w:tcPr>
            <w:tcW w:w="332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210B2" w:rsidRPr="0054754B" w:rsidRDefault="00E210B2" w:rsidP="00E210B2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210B2" w:rsidRPr="00301381" w:rsidRDefault="00E210B2" w:rsidP="00E210B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09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54754B">
              <w:rPr>
                <w:rFonts w:ascii="Arial" w:hAnsi="Arial" w:cs="Arial"/>
                <w:b/>
                <w:sz w:val="20"/>
                <w:szCs w:val="20"/>
              </w:rPr>
              <w:t xml:space="preserve">Describe </w:t>
            </w:r>
            <w:r w:rsidRPr="0054754B">
              <w:rPr>
                <w:rFonts w:ascii="Arial" w:hAnsi="Arial" w:cs="Arial"/>
                <w:sz w:val="20"/>
                <w:szCs w:val="20"/>
              </w:rPr>
              <w:t xml:space="preserve"> el proceso de inseminación</w:t>
            </w:r>
          </w:p>
          <w:p w:rsidR="00E210B2" w:rsidRPr="0054754B" w:rsidRDefault="00E210B2" w:rsidP="00E210B2">
            <w:pPr>
              <w:pStyle w:val="Prrafodelista"/>
              <w:autoSpaceDE w:val="0"/>
              <w:autoSpaceDN w:val="0"/>
              <w:adjustRightInd w:val="0"/>
              <w:spacing w:after="0"/>
              <w:ind w:left="309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210B2" w:rsidRDefault="00E210B2" w:rsidP="00E210B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09" w:hanging="284"/>
              <w:rPr>
                <w:rFonts w:ascii="Arial" w:hAnsi="Arial" w:cs="Arial"/>
                <w:sz w:val="20"/>
                <w:szCs w:val="20"/>
              </w:rPr>
            </w:pPr>
            <w:r w:rsidRPr="0054754B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Ejemplifica </w:t>
            </w:r>
            <w:r w:rsidRPr="0054754B">
              <w:rPr>
                <w:rFonts w:ascii="Arial" w:hAnsi="Arial" w:cs="Arial"/>
                <w:sz w:val="20"/>
                <w:szCs w:val="20"/>
              </w:rPr>
              <w:t>los niveles de prevención  durante os procesos de creación de seres humanos</w:t>
            </w:r>
          </w:p>
          <w:p w:rsidR="00E210B2" w:rsidRPr="00301381" w:rsidRDefault="00E210B2" w:rsidP="00E210B2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E210B2" w:rsidRDefault="00E210B2" w:rsidP="00E210B2">
            <w:pPr>
              <w:pStyle w:val="Prrafodelista"/>
              <w:autoSpaceDE w:val="0"/>
              <w:autoSpaceDN w:val="0"/>
              <w:adjustRightInd w:val="0"/>
              <w:spacing w:after="0"/>
              <w:ind w:left="309"/>
              <w:rPr>
                <w:rFonts w:ascii="Arial" w:hAnsi="Arial" w:cs="Arial"/>
                <w:sz w:val="20"/>
                <w:szCs w:val="20"/>
              </w:rPr>
            </w:pPr>
          </w:p>
          <w:p w:rsidR="00E210B2" w:rsidRPr="00301381" w:rsidRDefault="00E210B2" w:rsidP="00E210B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09" w:hanging="284"/>
              <w:rPr>
                <w:rFonts w:ascii="Arial" w:hAnsi="Arial" w:cs="Arial"/>
                <w:sz w:val="20"/>
                <w:szCs w:val="20"/>
              </w:rPr>
            </w:pPr>
            <w:r w:rsidRPr="00301381">
              <w:rPr>
                <w:rFonts w:ascii="Arial" w:hAnsi="Arial" w:cs="Arial"/>
                <w:b/>
                <w:sz w:val="20"/>
              </w:rPr>
              <w:t xml:space="preserve">Debate </w:t>
            </w:r>
            <w:r w:rsidRPr="00301381">
              <w:rPr>
                <w:rFonts w:ascii="Arial" w:hAnsi="Arial" w:cs="Arial"/>
                <w:sz w:val="20"/>
              </w:rPr>
              <w:t xml:space="preserve"> acerca experimentación en Seres humanos.</w:t>
            </w:r>
          </w:p>
          <w:p w:rsidR="00E210B2" w:rsidRPr="00301381" w:rsidRDefault="00E210B2" w:rsidP="00E210B2">
            <w:pPr>
              <w:pStyle w:val="Prrafodelista"/>
              <w:autoSpaceDE w:val="0"/>
              <w:autoSpaceDN w:val="0"/>
              <w:adjustRightInd w:val="0"/>
              <w:spacing w:after="0"/>
              <w:ind w:left="309"/>
              <w:rPr>
                <w:rFonts w:ascii="Arial" w:hAnsi="Arial" w:cs="Arial"/>
                <w:sz w:val="20"/>
                <w:szCs w:val="20"/>
              </w:rPr>
            </w:pPr>
          </w:p>
          <w:p w:rsidR="00E210B2" w:rsidRPr="0054754B" w:rsidRDefault="00E210B2" w:rsidP="00E210B2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309" w:hanging="284"/>
              <w:jc w:val="both"/>
              <w:rPr>
                <w:rFonts w:ascii="Arial" w:hAnsi="Arial" w:cs="Arial"/>
                <w:color w:val="000000"/>
                <w:sz w:val="20"/>
                <w:lang w:eastAsia="es-PE"/>
              </w:rPr>
            </w:pPr>
            <w:r w:rsidRPr="00301381">
              <w:rPr>
                <w:rFonts w:ascii="Arial" w:hAnsi="Arial" w:cs="Arial"/>
                <w:b/>
                <w:sz w:val="20"/>
                <w:szCs w:val="20"/>
              </w:rPr>
              <w:t>Identifica</w:t>
            </w:r>
            <w:r>
              <w:rPr>
                <w:rFonts w:ascii="Arial" w:hAnsi="Arial" w:cs="Arial"/>
                <w:sz w:val="20"/>
                <w:szCs w:val="20"/>
              </w:rPr>
              <w:t xml:space="preserve"> el rol de las organizaciones de salud en la manipulación de seres humanos</w:t>
            </w:r>
          </w:p>
        </w:tc>
      </w:tr>
      <w:tr w:rsidR="00E210B2" w:rsidRPr="00BF3A79" w:rsidTr="00E210B2">
        <w:trPr>
          <w:trHeight w:val="1131"/>
        </w:trPr>
        <w:tc>
          <w:tcPr>
            <w:tcW w:w="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Pr="0094546A" w:rsidRDefault="00E210B2" w:rsidP="00E210B2">
            <w:pPr>
              <w:jc w:val="center"/>
              <w:rPr>
                <w:rFonts w:ascii="Arial" w:hAnsi="Arial" w:cs="Arial"/>
                <w:b/>
                <w:i/>
                <w:color w:val="000000"/>
                <w:lang w:val="es-PE" w:eastAsia="es-PE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0B2" w:rsidRPr="0054754B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lang w:eastAsia="es-PE"/>
              </w:rPr>
              <w:t>14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B2" w:rsidRPr="0054754B" w:rsidRDefault="00E210B2" w:rsidP="00E210B2">
            <w:pPr>
              <w:spacing w:line="276" w:lineRule="auto"/>
              <w:rPr>
                <w:rFonts w:ascii="Arial" w:hAnsi="Arial" w:cs="Arial"/>
                <w:sz w:val="20"/>
                <w:lang w:val="es-PE" w:eastAsia="es-PE"/>
              </w:rPr>
            </w:pPr>
            <w:r w:rsidRPr="0054754B">
              <w:rPr>
                <w:rFonts w:ascii="Arial" w:hAnsi="Arial" w:cs="Arial"/>
                <w:sz w:val="20"/>
                <w:lang w:val="es-PE" w:eastAsia="es-PE"/>
              </w:rPr>
              <w:t>Bioética y el marketing en medicina, definiciones, punto fundamentales en los que se asientan  el marketing de los servicios de salud</w:t>
            </w:r>
          </w:p>
          <w:p w:rsidR="00E210B2" w:rsidRPr="0054754B" w:rsidRDefault="00E210B2" w:rsidP="00E210B2">
            <w:pPr>
              <w:spacing w:line="276" w:lineRule="auto"/>
              <w:rPr>
                <w:rFonts w:ascii="Arial" w:hAnsi="Arial" w:cs="Arial"/>
                <w:sz w:val="20"/>
                <w:lang w:val="es-PE" w:eastAsia="es-PE"/>
              </w:rPr>
            </w:pPr>
            <w:r w:rsidRPr="00210732">
              <w:rPr>
                <w:rFonts w:ascii="Arial" w:hAnsi="Arial" w:cs="Arial"/>
                <w:b/>
                <w:sz w:val="20"/>
                <w:lang w:val="es-PE" w:eastAsia="es-PE"/>
              </w:rPr>
              <w:t>Práctica N°13</w:t>
            </w:r>
            <w:r w:rsidRPr="0054754B">
              <w:rPr>
                <w:rFonts w:ascii="Arial" w:hAnsi="Arial" w:cs="Arial"/>
                <w:sz w:val="20"/>
                <w:lang w:val="es-PE" w:eastAsia="es-PE"/>
              </w:rPr>
              <w:t>: Publicidad engañosa, dilemas éticos del Siglo XXI</w:t>
            </w:r>
          </w:p>
        </w:tc>
        <w:tc>
          <w:tcPr>
            <w:tcW w:w="281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54754B" w:rsidRDefault="00E210B2" w:rsidP="00E210B2">
            <w:pPr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</w:p>
        </w:tc>
        <w:tc>
          <w:tcPr>
            <w:tcW w:w="23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54754B" w:rsidRDefault="00E210B2" w:rsidP="00E210B2">
            <w:pPr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</w:p>
        </w:tc>
        <w:tc>
          <w:tcPr>
            <w:tcW w:w="149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54754B" w:rsidRDefault="00E210B2" w:rsidP="00E210B2">
            <w:pPr>
              <w:ind w:left="138"/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</w:p>
        </w:tc>
        <w:tc>
          <w:tcPr>
            <w:tcW w:w="332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54754B" w:rsidRDefault="00E210B2" w:rsidP="00E210B2">
            <w:pPr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</w:p>
        </w:tc>
      </w:tr>
      <w:tr w:rsidR="00E210B2" w:rsidRPr="00BF3A79" w:rsidTr="00E210B2">
        <w:trPr>
          <w:trHeight w:val="1189"/>
        </w:trPr>
        <w:tc>
          <w:tcPr>
            <w:tcW w:w="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Pr="0094546A" w:rsidRDefault="00E210B2" w:rsidP="00E210B2">
            <w:pPr>
              <w:jc w:val="center"/>
              <w:rPr>
                <w:rFonts w:ascii="Arial" w:hAnsi="Arial" w:cs="Arial"/>
                <w:b/>
                <w:i/>
                <w:color w:val="000000"/>
                <w:lang w:val="es-PE" w:eastAsia="es-PE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0B2" w:rsidRPr="0054754B" w:rsidRDefault="00E210B2" w:rsidP="00E210B2">
            <w:pPr>
              <w:jc w:val="center"/>
              <w:rPr>
                <w:rFonts w:ascii="Arial" w:hAnsi="Arial" w:cs="Arial"/>
                <w:color w:val="000000"/>
                <w:sz w:val="20"/>
                <w:lang w:eastAsia="es-PE"/>
              </w:rPr>
            </w:pPr>
            <w:r>
              <w:rPr>
                <w:rFonts w:ascii="Arial" w:hAnsi="Arial" w:cs="Arial"/>
                <w:color w:val="000000"/>
                <w:sz w:val="20"/>
                <w:lang w:eastAsia="es-PE"/>
              </w:rPr>
              <w:t>15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B2" w:rsidRPr="0054754B" w:rsidRDefault="00E210B2" w:rsidP="00E210B2">
            <w:pPr>
              <w:spacing w:line="276" w:lineRule="auto"/>
              <w:ind w:left="208"/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  <w:r w:rsidRPr="0054754B">
              <w:rPr>
                <w:rFonts w:ascii="Arial" w:hAnsi="Arial" w:cs="Arial"/>
                <w:color w:val="000000"/>
                <w:sz w:val="20"/>
                <w:lang w:val="es-PE" w:eastAsia="es-PE"/>
              </w:rPr>
              <w:t>Problemas éticos del enfermo crónico y del final de la vida</w:t>
            </w:r>
          </w:p>
          <w:p w:rsidR="00E210B2" w:rsidRPr="0054754B" w:rsidRDefault="00E210B2" w:rsidP="00E210B2">
            <w:pPr>
              <w:spacing w:line="276" w:lineRule="auto"/>
              <w:ind w:left="208"/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  <w:r w:rsidRPr="00210732">
              <w:rPr>
                <w:rFonts w:ascii="Arial" w:hAnsi="Arial" w:cs="Arial"/>
                <w:b/>
                <w:color w:val="000000"/>
                <w:sz w:val="20"/>
                <w:lang w:val="es-PE" w:eastAsia="es-PE"/>
              </w:rPr>
              <w:t>Práctica N°14:</w:t>
            </w:r>
            <w:r w:rsidRPr="0054754B">
              <w:rPr>
                <w:rFonts w:ascii="Arial" w:hAnsi="Arial" w:cs="Arial"/>
                <w:color w:val="000000"/>
                <w:sz w:val="20"/>
                <w:lang w:val="es-PE" w:eastAsia="es-PE"/>
              </w:rPr>
              <w:t xml:space="preserve"> Morir con dignidad</w:t>
            </w:r>
          </w:p>
        </w:tc>
        <w:tc>
          <w:tcPr>
            <w:tcW w:w="2819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54754B" w:rsidRDefault="00E210B2" w:rsidP="00E210B2">
            <w:pPr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</w:p>
        </w:tc>
        <w:tc>
          <w:tcPr>
            <w:tcW w:w="239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54754B" w:rsidRDefault="00E210B2" w:rsidP="00E210B2">
            <w:pPr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</w:p>
        </w:tc>
        <w:tc>
          <w:tcPr>
            <w:tcW w:w="149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54754B" w:rsidRDefault="00E210B2" w:rsidP="00E210B2">
            <w:pPr>
              <w:ind w:left="138"/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</w:p>
        </w:tc>
        <w:tc>
          <w:tcPr>
            <w:tcW w:w="3320" w:type="dxa"/>
            <w:gridSpan w:val="4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210B2" w:rsidRPr="0054754B" w:rsidRDefault="00E210B2" w:rsidP="00E210B2">
            <w:pPr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</w:p>
        </w:tc>
      </w:tr>
      <w:tr w:rsidR="00E210B2" w:rsidRPr="00BF3A79" w:rsidTr="00E210B2">
        <w:trPr>
          <w:trHeight w:val="373"/>
        </w:trPr>
        <w:tc>
          <w:tcPr>
            <w:tcW w:w="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210B2" w:rsidRPr="00A12BED" w:rsidRDefault="00E210B2" w:rsidP="00E210B2">
            <w:pPr>
              <w:jc w:val="center"/>
              <w:rPr>
                <w:rFonts w:ascii="Arial" w:hAnsi="Arial" w:cs="Arial"/>
                <w:b/>
                <w:i/>
                <w:color w:val="000000"/>
                <w:lang w:eastAsia="es-PE"/>
              </w:rPr>
            </w:pPr>
          </w:p>
        </w:tc>
        <w:tc>
          <w:tcPr>
            <w:tcW w:w="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0B2" w:rsidRPr="0054754B" w:rsidRDefault="00E210B2" w:rsidP="00E210B2">
            <w:pPr>
              <w:rPr>
                <w:rFonts w:ascii="Arial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131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210B2" w:rsidRPr="0054754B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val="es-PE" w:eastAsia="es-PE"/>
              </w:rPr>
            </w:pPr>
            <w:r w:rsidRPr="0054754B">
              <w:rPr>
                <w:rFonts w:ascii="Arial" w:hAnsi="Arial" w:cs="Arial"/>
                <w:b/>
                <w:color w:val="000000"/>
                <w:sz w:val="20"/>
                <w:lang w:val="es-PE" w:eastAsia="es-PE"/>
              </w:rPr>
              <w:t>EVALUACIÓN DE LA UNIDAD DIDÁCTICA</w:t>
            </w:r>
          </w:p>
        </w:tc>
      </w:tr>
      <w:tr w:rsidR="00E210B2" w:rsidRPr="00A12BED" w:rsidTr="00E210B2">
        <w:trPr>
          <w:trHeight w:val="247"/>
        </w:trPr>
        <w:tc>
          <w:tcPr>
            <w:tcW w:w="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Pr="0094546A" w:rsidRDefault="00E210B2" w:rsidP="00E210B2">
            <w:pPr>
              <w:jc w:val="center"/>
              <w:rPr>
                <w:rFonts w:ascii="Arial" w:hAnsi="Arial" w:cs="Arial"/>
                <w:b/>
                <w:i/>
                <w:color w:val="000000"/>
                <w:lang w:val="es-PE" w:eastAsia="es-PE"/>
              </w:rPr>
            </w:pPr>
          </w:p>
        </w:tc>
        <w:tc>
          <w:tcPr>
            <w:tcW w:w="8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0B2" w:rsidRPr="0054754B" w:rsidRDefault="00E210B2" w:rsidP="00E210B2">
            <w:pPr>
              <w:rPr>
                <w:rFonts w:ascii="Arial" w:hAnsi="Arial" w:cs="Arial"/>
                <w:color w:val="000000"/>
                <w:sz w:val="20"/>
                <w:lang w:val="es-PE" w:eastAsia="es-PE"/>
              </w:rPr>
            </w:pP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Pr="0054754B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PE"/>
              </w:rPr>
            </w:pPr>
            <w:r w:rsidRPr="0054754B">
              <w:rPr>
                <w:rFonts w:ascii="Arial" w:hAnsi="Arial" w:cs="Arial"/>
                <w:b/>
                <w:color w:val="000000"/>
                <w:sz w:val="20"/>
                <w:lang w:eastAsia="es-PE"/>
              </w:rPr>
              <w:t>EVIDENCIA DE CONOCIMIENTOS</w:t>
            </w:r>
          </w:p>
        </w:tc>
        <w:tc>
          <w:tcPr>
            <w:tcW w:w="4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Pr="0054754B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PE"/>
              </w:rPr>
            </w:pPr>
            <w:r w:rsidRPr="0054754B">
              <w:rPr>
                <w:rFonts w:ascii="Arial" w:hAnsi="Arial" w:cs="Arial"/>
                <w:b/>
                <w:color w:val="000000"/>
                <w:sz w:val="20"/>
                <w:lang w:eastAsia="es-PE"/>
              </w:rPr>
              <w:t>EVIDENCIA DE PRODUCTO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10B2" w:rsidRPr="0054754B" w:rsidRDefault="00E210B2" w:rsidP="00E210B2">
            <w:pPr>
              <w:jc w:val="center"/>
              <w:rPr>
                <w:rFonts w:ascii="Arial" w:hAnsi="Arial" w:cs="Arial"/>
                <w:b/>
                <w:color w:val="000000"/>
                <w:sz w:val="20"/>
                <w:lang w:eastAsia="es-PE"/>
              </w:rPr>
            </w:pPr>
            <w:r w:rsidRPr="0054754B">
              <w:rPr>
                <w:rFonts w:ascii="Arial" w:hAnsi="Arial" w:cs="Arial"/>
                <w:b/>
                <w:color w:val="000000"/>
                <w:sz w:val="20"/>
                <w:lang w:eastAsia="es-PE"/>
              </w:rPr>
              <w:t>EVIDENCIA DE DESEMPEÑO</w:t>
            </w:r>
          </w:p>
        </w:tc>
      </w:tr>
      <w:tr w:rsidR="00E210B2" w:rsidRPr="00BF3A79" w:rsidTr="00E210B2">
        <w:trPr>
          <w:trHeight w:val="689"/>
        </w:trPr>
        <w:tc>
          <w:tcPr>
            <w:tcW w:w="8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210B2" w:rsidRPr="002C0DB8" w:rsidRDefault="00E210B2" w:rsidP="00E210B2">
            <w:pPr>
              <w:jc w:val="center"/>
              <w:rPr>
                <w:rFonts w:ascii="Arial" w:hAnsi="Arial" w:cs="Arial"/>
                <w:b/>
                <w:i/>
                <w:color w:val="000000"/>
                <w:sz w:val="20"/>
                <w:lang w:eastAsia="es-PE"/>
              </w:rPr>
            </w:pPr>
          </w:p>
        </w:tc>
        <w:tc>
          <w:tcPr>
            <w:tcW w:w="88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0B2" w:rsidRPr="0054754B" w:rsidRDefault="00E210B2" w:rsidP="00E210B2">
            <w:pPr>
              <w:rPr>
                <w:rFonts w:ascii="Arial" w:hAnsi="Arial" w:cs="Arial"/>
                <w:color w:val="000000"/>
                <w:sz w:val="20"/>
                <w:lang w:eastAsia="es-PE"/>
              </w:rPr>
            </w:pPr>
          </w:p>
        </w:tc>
        <w:tc>
          <w:tcPr>
            <w:tcW w:w="42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Pr="0054754B" w:rsidRDefault="00E210B2" w:rsidP="00E210B2">
            <w:pPr>
              <w:widowControl/>
              <w:numPr>
                <w:ilvl w:val="0"/>
                <w:numId w:val="12"/>
              </w:numPr>
              <w:ind w:left="213" w:right="-70" w:hanging="141"/>
              <w:rPr>
                <w:rFonts w:ascii="Arial" w:eastAsia="Arial" w:hAnsi="Arial" w:cs="Arial"/>
                <w:sz w:val="20"/>
                <w:lang w:val="es-MX"/>
              </w:rPr>
            </w:pPr>
            <w:r w:rsidRPr="0054754B">
              <w:rPr>
                <w:rFonts w:ascii="Arial" w:hAnsi="Arial" w:cs="Arial"/>
                <w:sz w:val="20"/>
                <w:lang w:val="es-PE"/>
              </w:rPr>
              <w:t xml:space="preserve">Evaluación oral de la Unidad Didáctica  </w:t>
            </w:r>
          </w:p>
          <w:p w:rsidR="00E210B2" w:rsidRPr="0054754B" w:rsidRDefault="00E210B2" w:rsidP="00E210B2">
            <w:pPr>
              <w:pStyle w:val="Default"/>
              <w:numPr>
                <w:ilvl w:val="0"/>
                <w:numId w:val="12"/>
              </w:numPr>
              <w:ind w:left="213" w:hanging="141"/>
              <w:rPr>
                <w:rFonts w:eastAsia="Times New Roman"/>
                <w:sz w:val="20"/>
                <w:szCs w:val="20"/>
                <w:lang w:eastAsia="es-PE"/>
              </w:rPr>
            </w:pPr>
            <w:r w:rsidRPr="0054754B">
              <w:rPr>
                <w:color w:val="auto"/>
                <w:sz w:val="20"/>
                <w:szCs w:val="20"/>
              </w:rPr>
              <w:t>Evaluación teórica – práctica</w:t>
            </w:r>
          </w:p>
        </w:tc>
        <w:tc>
          <w:tcPr>
            <w:tcW w:w="4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0B2" w:rsidRPr="0054754B" w:rsidRDefault="00E210B2" w:rsidP="00E210B2">
            <w:pPr>
              <w:pStyle w:val="Default"/>
              <w:numPr>
                <w:ilvl w:val="0"/>
                <w:numId w:val="13"/>
              </w:numPr>
              <w:ind w:left="214" w:hanging="284"/>
              <w:jc w:val="both"/>
              <w:rPr>
                <w:rFonts w:eastAsia="Times New Roman"/>
                <w:sz w:val="20"/>
                <w:szCs w:val="20"/>
                <w:lang w:eastAsia="es-PE"/>
              </w:rPr>
            </w:pPr>
            <w:r>
              <w:rPr>
                <w:sz w:val="20"/>
                <w:szCs w:val="20"/>
              </w:rPr>
              <w:t>Entrega de guías de prácticas grupales e individuales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10B2" w:rsidRPr="0054754B" w:rsidRDefault="00E210B2" w:rsidP="00E210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es-PE" w:eastAsia="es-PE"/>
              </w:rPr>
            </w:pPr>
            <w:r w:rsidRPr="00F141B6">
              <w:rPr>
                <w:rFonts w:ascii="Arial" w:hAnsi="Arial" w:cs="Arial"/>
                <w:sz w:val="20"/>
                <w:lang w:val="es-PE" w:eastAsia="es-PE"/>
              </w:rPr>
              <w:t>Demuestra coherencia y entendimiento de la información obtenida.</w:t>
            </w:r>
          </w:p>
        </w:tc>
      </w:tr>
    </w:tbl>
    <w:p w:rsidR="00E210B2" w:rsidRPr="0094546A" w:rsidRDefault="00E210B2" w:rsidP="00E210B2">
      <w:pPr>
        <w:autoSpaceDE w:val="0"/>
        <w:autoSpaceDN w:val="0"/>
        <w:adjustRightInd w:val="0"/>
        <w:ind w:left="567"/>
        <w:jc w:val="both"/>
        <w:rPr>
          <w:lang w:val="es-PE"/>
        </w:rPr>
        <w:sectPr w:rsidR="00E210B2" w:rsidRPr="0094546A" w:rsidSect="00E210B2">
          <w:pgSz w:w="16840" w:h="11907" w:orient="landscape" w:code="9"/>
          <w:pgMar w:top="1418" w:right="1134" w:bottom="851" w:left="1134" w:header="720" w:footer="720" w:gutter="0"/>
          <w:cols w:space="708"/>
          <w:noEndnote/>
          <w:titlePg/>
          <w:docGrid w:linePitch="326"/>
        </w:sectPr>
      </w:pPr>
    </w:p>
    <w:p w:rsidR="00E210B2" w:rsidRPr="001469A3" w:rsidRDefault="00E210B2" w:rsidP="00E210B2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/>
          <w:b/>
          <w:iCs/>
          <w:sz w:val="24"/>
          <w:szCs w:val="24"/>
        </w:rPr>
      </w:pPr>
      <w:r w:rsidRPr="001469A3">
        <w:rPr>
          <w:rFonts w:asciiTheme="minorHAnsi" w:hAnsiTheme="minorHAnsi"/>
          <w:b/>
          <w:iCs/>
          <w:sz w:val="24"/>
          <w:szCs w:val="24"/>
        </w:rPr>
        <w:lastRenderedPageBreak/>
        <w:t>MATERIALES EDUCATIVOS Y OTROS RECURSOS DIDÁCTICOS</w:t>
      </w:r>
    </w:p>
    <w:p w:rsidR="00E210B2" w:rsidRPr="001469A3" w:rsidRDefault="00E210B2" w:rsidP="00E210B2">
      <w:pPr>
        <w:spacing w:line="276" w:lineRule="auto"/>
        <w:ind w:left="1080" w:right="-143"/>
        <w:jc w:val="both"/>
        <w:rPr>
          <w:rFonts w:asciiTheme="minorHAnsi" w:hAnsiTheme="minorHAnsi"/>
          <w:b/>
          <w:szCs w:val="24"/>
          <w:lang w:val="es-MX"/>
        </w:rPr>
      </w:pPr>
      <w:r w:rsidRPr="001469A3">
        <w:rPr>
          <w:rFonts w:asciiTheme="minorHAnsi" w:hAnsiTheme="minorHAnsi"/>
          <w:szCs w:val="24"/>
          <w:lang w:val="es-MX"/>
        </w:rPr>
        <w:t>El docente actuará como facilitador promoviendo la participación de los alumnos a través de una actividad dialógica en búsqueda de un aprendizaje significativo interactivo, orientado a lograr competencias cognoscitivas, procedimentales y actitudinales</w:t>
      </w:r>
      <w:r w:rsidRPr="001469A3">
        <w:rPr>
          <w:rFonts w:asciiTheme="minorHAnsi" w:hAnsiTheme="minorHAnsi"/>
          <w:b/>
          <w:szCs w:val="24"/>
          <w:lang w:val="es-MX"/>
        </w:rPr>
        <w:t>.</w:t>
      </w:r>
    </w:p>
    <w:p w:rsidR="00E210B2" w:rsidRPr="001469A3" w:rsidRDefault="00E210B2" w:rsidP="00E210B2">
      <w:pPr>
        <w:autoSpaceDE w:val="0"/>
        <w:autoSpaceDN w:val="0"/>
        <w:adjustRightInd w:val="0"/>
        <w:snapToGrid w:val="0"/>
        <w:ind w:firstLine="360"/>
        <w:rPr>
          <w:rFonts w:asciiTheme="minorHAnsi" w:hAnsiTheme="minorHAnsi"/>
          <w:color w:val="000000"/>
          <w:szCs w:val="24"/>
          <w:lang w:val="es-PE"/>
        </w:rPr>
      </w:pPr>
    </w:p>
    <w:p w:rsidR="00E210B2" w:rsidRPr="001469A3" w:rsidRDefault="00E210B2" w:rsidP="00E210B2">
      <w:pPr>
        <w:pStyle w:val="Default"/>
        <w:numPr>
          <w:ilvl w:val="0"/>
          <w:numId w:val="2"/>
        </w:numPr>
        <w:spacing w:line="276" w:lineRule="auto"/>
        <w:rPr>
          <w:rFonts w:asciiTheme="minorHAnsi" w:hAnsiTheme="minorHAnsi" w:cs="Times New Roman"/>
          <w:b/>
        </w:rPr>
      </w:pPr>
      <w:r w:rsidRPr="001469A3">
        <w:rPr>
          <w:rFonts w:asciiTheme="minorHAnsi" w:hAnsiTheme="minorHAnsi" w:cs="Times New Roman"/>
          <w:b/>
        </w:rPr>
        <w:t>ESTRATEGIAS DIDÁCTICAS</w:t>
      </w:r>
    </w:p>
    <w:p w:rsidR="00E210B2" w:rsidRPr="001469A3" w:rsidRDefault="00E210B2" w:rsidP="00E210B2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276" w:lineRule="auto"/>
        <w:ind w:left="1068"/>
        <w:jc w:val="both"/>
        <w:rPr>
          <w:rFonts w:asciiTheme="minorHAnsi" w:hAnsiTheme="minorHAnsi"/>
          <w:b/>
          <w:color w:val="000000"/>
          <w:szCs w:val="24"/>
          <w:u w:val="single"/>
          <w:lang w:val="es-PE"/>
        </w:rPr>
      </w:pPr>
      <w:r w:rsidRPr="001469A3">
        <w:rPr>
          <w:rFonts w:asciiTheme="minorHAnsi" w:hAnsiTheme="minorHAnsi"/>
          <w:b/>
          <w:color w:val="000000"/>
          <w:szCs w:val="24"/>
          <w:u w:val="single"/>
          <w:lang w:val="es-PE"/>
        </w:rPr>
        <w:t>Seminario y Método de Preguntas</w:t>
      </w:r>
    </w:p>
    <w:p w:rsidR="00E210B2" w:rsidRPr="003E716C" w:rsidRDefault="00E210B2" w:rsidP="00E210B2">
      <w:pPr>
        <w:autoSpaceDE w:val="0"/>
        <w:autoSpaceDN w:val="0"/>
        <w:adjustRightInd w:val="0"/>
        <w:snapToGrid w:val="0"/>
        <w:spacing w:line="276" w:lineRule="auto"/>
        <w:ind w:left="1056"/>
        <w:jc w:val="both"/>
        <w:rPr>
          <w:rFonts w:asciiTheme="minorHAnsi" w:hAnsiTheme="minorHAnsi"/>
          <w:iCs/>
          <w:szCs w:val="24"/>
          <w:lang w:val="es-ES"/>
        </w:rPr>
      </w:pPr>
      <w:r w:rsidRPr="001469A3">
        <w:rPr>
          <w:rFonts w:asciiTheme="minorHAnsi" w:hAnsiTheme="minorHAnsi"/>
          <w:color w:val="000000"/>
          <w:szCs w:val="24"/>
          <w:lang w:val="es-PE"/>
        </w:rPr>
        <w:t>Consiste en la discusión de cinco seminarios con el profesor respectivo,  el cual será presentado en un trabajo escrito (según modelo)</w:t>
      </w:r>
      <w:r w:rsidRPr="001469A3">
        <w:rPr>
          <w:rFonts w:asciiTheme="minorHAnsi" w:hAnsiTheme="minorHAnsi"/>
          <w:b/>
          <w:iCs/>
          <w:szCs w:val="24"/>
          <w:lang w:val="es-ES"/>
        </w:rPr>
        <w:t xml:space="preserve"> .</w:t>
      </w:r>
      <w:r w:rsidRPr="001469A3">
        <w:rPr>
          <w:rFonts w:asciiTheme="minorHAnsi" w:hAnsiTheme="minorHAnsi"/>
          <w:iCs/>
          <w:szCs w:val="24"/>
          <w:lang w:val="es-ES"/>
        </w:rPr>
        <w:t>La exposición será efectuada por 2 estudian</w:t>
      </w:r>
      <w:r>
        <w:rPr>
          <w:rFonts w:asciiTheme="minorHAnsi" w:hAnsiTheme="minorHAnsi"/>
          <w:iCs/>
          <w:szCs w:val="24"/>
          <w:lang w:val="es-ES"/>
        </w:rPr>
        <w:t>tes designados por el profesor.</w:t>
      </w:r>
    </w:p>
    <w:p w:rsidR="00E210B2" w:rsidRPr="00126C21" w:rsidRDefault="00E210B2" w:rsidP="00E210B2">
      <w:pPr>
        <w:numPr>
          <w:ilvl w:val="0"/>
          <w:numId w:val="14"/>
        </w:numPr>
        <w:autoSpaceDE w:val="0"/>
        <w:autoSpaceDN w:val="0"/>
        <w:adjustRightInd w:val="0"/>
        <w:snapToGrid w:val="0"/>
        <w:spacing w:line="276" w:lineRule="auto"/>
        <w:ind w:left="1068"/>
        <w:jc w:val="both"/>
        <w:rPr>
          <w:rFonts w:asciiTheme="minorHAnsi" w:hAnsiTheme="minorHAnsi"/>
          <w:b/>
          <w:iCs/>
          <w:szCs w:val="24"/>
          <w:u w:val="single"/>
          <w:lang w:val="es-ES"/>
        </w:rPr>
      </w:pPr>
      <w:proofErr w:type="spellStart"/>
      <w:r w:rsidRPr="00126C21">
        <w:rPr>
          <w:rFonts w:asciiTheme="minorHAnsi" w:hAnsiTheme="minorHAnsi"/>
          <w:b/>
          <w:u w:val="single"/>
        </w:rPr>
        <w:t>Estrategias</w:t>
      </w:r>
      <w:proofErr w:type="spellEnd"/>
      <w:r w:rsidRPr="00126C21">
        <w:rPr>
          <w:rFonts w:asciiTheme="minorHAnsi" w:hAnsiTheme="minorHAnsi"/>
          <w:b/>
          <w:u w:val="single"/>
        </w:rPr>
        <w:t xml:space="preserve"> </w:t>
      </w:r>
      <w:proofErr w:type="spellStart"/>
      <w:r w:rsidRPr="00126C21">
        <w:rPr>
          <w:rFonts w:asciiTheme="minorHAnsi" w:hAnsiTheme="minorHAnsi"/>
          <w:b/>
          <w:u w:val="single"/>
        </w:rPr>
        <w:t>Metodológicas</w:t>
      </w:r>
      <w:proofErr w:type="spellEnd"/>
    </w:p>
    <w:p w:rsidR="00E210B2" w:rsidRPr="001469A3" w:rsidRDefault="00E210B2" w:rsidP="00E210B2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08"/>
        <w:jc w:val="both"/>
        <w:rPr>
          <w:rFonts w:asciiTheme="minorHAnsi" w:hAnsiTheme="minorHAnsi"/>
          <w:szCs w:val="24"/>
          <w:lang w:val="es-ES_tradnl"/>
        </w:rPr>
      </w:pPr>
      <w:r w:rsidRPr="001469A3">
        <w:rPr>
          <w:rFonts w:asciiTheme="minorHAnsi" w:hAnsiTheme="minorHAnsi"/>
          <w:szCs w:val="24"/>
          <w:lang w:val="es-ES_tradnl"/>
        </w:rPr>
        <w:t>Según la unidad de aprendizaje y características del tema  se utilizarán los siguientes métodos, procedimientos  y técnicas didácticas:</w:t>
      </w:r>
    </w:p>
    <w:p w:rsidR="00E210B2" w:rsidRPr="001469A3" w:rsidRDefault="00E210B2" w:rsidP="00E210B2">
      <w:pPr>
        <w:numPr>
          <w:ilvl w:val="0"/>
          <w:numId w:val="1"/>
        </w:numPr>
        <w:tabs>
          <w:tab w:val="clear" w:pos="792"/>
          <w:tab w:val="left" w:pos="-1440"/>
          <w:tab w:val="left" w:pos="-720"/>
          <w:tab w:val="left" w:pos="0"/>
          <w:tab w:val="left" w:pos="432"/>
          <w:tab w:val="left" w:pos="576"/>
          <w:tab w:val="left" w:pos="720"/>
          <w:tab w:val="left" w:pos="1008"/>
          <w:tab w:val="num" w:pos="106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068"/>
        <w:jc w:val="both"/>
        <w:rPr>
          <w:rFonts w:asciiTheme="minorHAnsi" w:hAnsiTheme="minorHAnsi"/>
          <w:b/>
          <w:szCs w:val="24"/>
          <w:lang w:val="es-ES_tradnl"/>
        </w:rPr>
      </w:pPr>
      <w:r w:rsidRPr="001469A3">
        <w:rPr>
          <w:rFonts w:asciiTheme="minorHAnsi" w:hAnsiTheme="minorHAnsi"/>
          <w:b/>
          <w:i/>
          <w:szCs w:val="24"/>
          <w:lang w:val="es-ES_tradnl"/>
        </w:rPr>
        <w:t>Métodos didácticos</w:t>
      </w:r>
    </w:p>
    <w:p w:rsidR="00E210B2" w:rsidRPr="001469A3" w:rsidRDefault="00E210B2" w:rsidP="00E210B2">
      <w:pPr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148" w:hanging="1152"/>
        <w:jc w:val="both"/>
        <w:rPr>
          <w:rFonts w:asciiTheme="minorHAnsi" w:hAnsiTheme="minorHAnsi"/>
          <w:szCs w:val="24"/>
          <w:lang w:val="es-ES_tradnl"/>
        </w:rPr>
      </w:pPr>
      <w:r w:rsidRPr="001469A3">
        <w:rPr>
          <w:rFonts w:asciiTheme="minorHAnsi" w:hAnsiTheme="minorHAnsi"/>
          <w:szCs w:val="24"/>
          <w:lang w:val="es-ES_tradnl"/>
        </w:rPr>
        <w:t>Por la forma enseñanza aprendizaje: Inductivo - Deductivo.</w:t>
      </w:r>
    </w:p>
    <w:p w:rsidR="00E210B2" w:rsidRPr="001469A3" w:rsidRDefault="00E210B2" w:rsidP="00E210B2">
      <w:pPr>
        <w:numPr>
          <w:ilvl w:val="1"/>
          <w:numId w:val="1"/>
        </w:num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148" w:hanging="1152"/>
        <w:jc w:val="both"/>
        <w:rPr>
          <w:rFonts w:asciiTheme="minorHAnsi" w:hAnsiTheme="minorHAnsi"/>
          <w:szCs w:val="24"/>
          <w:lang w:val="es-ES_tradnl"/>
        </w:rPr>
      </w:pPr>
      <w:r w:rsidRPr="001469A3">
        <w:rPr>
          <w:rFonts w:asciiTheme="minorHAnsi" w:hAnsiTheme="minorHAnsi"/>
          <w:szCs w:val="24"/>
          <w:lang w:val="es-ES_tradnl"/>
        </w:rPr>
        <w:t>Por la actividad de los educandos: Activo</w:t>
      </w:r>
    </w:p>
    <w:p w:rsidR="00E210B2" w:rsidRPr="001469A3" w:rsidRDefault="00E210B2" w:rsidP="00E210B2">
      <w:pPr>
        <w:numPr>
          <w:ilvl w:val="1"/>
          <w:numId w:val="1"/>
        </w:numPr>
        <w:tabs>
          <w:tab w:val="clear" w:pos="1872"/>
          <w:tab w:val="left" w:pos="-1440"/>
          <w:tab w:val="left" w:pos="-720"/>
          <w:tab w:val="left" w:pos="0"/>
          <w:tab w:val="left" w:pos="432"/>
          <w:tab w:val="left" w:pos="576"/>
          <w:tab w:val="left" w:pos="720"/>
          <w:tab w:val="left" w:pos="1008"/>
          <w:tab w:val="num" w:pos="108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356"/>
        <w:jc w:val="both"/>
        <w:rPr>
          <w:rFonts w:asciiTheme="minorHAnsi" w:hAnsiTheme="minorHAnsi"/>
          <w:szCs w:val="24"/>
          <w:lang w:val="es-ES_tradnl"/>
        </w:rPr>
      </w:pPr>
      <w:r w:rsidRPr="001469A3">
        <w:rPr>
          <w:rFonts w:asciiTheme="minorHAnsi" w:hAnsiTheme="minorHAnsi"/>
          <w:szCs w:val="24"/>
          <w:lang w:val="es-ES_tradnl"/>
        </w:rPr>
        <w:t xml:space="preserve">Por la forma de organización de las actividades:   </w:t>
      </w:r>
      <w:r w:rsidRPr="001469A3">
        <w:rPr>
          <w:rFonts w:asciiTheme="minorHAnsi" w:hAnsiTheme="minorHAnsi"/>
          <w:szCs w:val="24"/>
          <w:lang w:val="es-PE"/>
        </w:rPr>
        <w:t>Mixtos: socializadas e individuales y trabajo colectivo.</w:t>
      </w:r>
    </w:p>
    <w:p w:rsidR="00E210B2" w:rsidRDefault="00E210B2" w:rsidP="00E210B2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068"/>
        <w:jc w:val="both"/>
        <w:rPr>
          <w:rFonts w:asciiTheme="minorHAnsi" w:hAnsiTheme="minorHAnsi"/>
          <w:b/>
          <w:szCs w:val="24"/>
          <w:lang w:val="es-ES_tradnl"/>
        </w:rPr>
      </w:pPr>
      <w:r w:rsidRPr="001469A3">
        <w:rPr>
          <w:rFonts w:asciiTheme="minorHAnsi" w:hAnsiTheme="minorHAnsi"/>
          <w:b/>
          <w:i/>
          <w:szCs w:val="24"/>
          <w:lang w:val="es-ES_tradnl"/>
        </w:rPr>
        <w:t>Procedimientos didácticos</w:t>
      </w:r>
      <w:r w:rsidRPr="001469A3">
        <w:rPr>
          <w:rFonts w:asciiTheme="minorHAnsi" w:hAnsiTheme="minorHAnsi"/>
          <w:b/>
          <w:szCs w:val="24"/>
          <w:lang w:val="es-ES_tradnl"/>
        </w:rPr>
        <w:t>:</w:t>
      </w:r>
    </w:p>
    <w:p w:rsidR="00E210B2" w:rsidRPr="001A6D6A" w:rsidRDefault="00E210B2" w:rsidP="00E210B2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068"/>
        <w:jc w:val="both"/>
        <w:rPr>
          <w:rFonts w:asciiTheme="minorHAnsi" w:hAnsiTheme="minorHAnsi"/>
          <w:b/>
          <w:szCs w:val="24"/>
          <w:lang w:val="es-ES_tradnl"/>
        </w:rPr>
      </w:pPr>
      <w:r w:rsidRPr="001A6D6A">
        <w:rPr>
          <w:rFonts w:asciiTheme="minorHAnsi" w:hAnsiTheme="minorHAnsi"/>
          <w:szCs w:val="24"/>
          <w:lang w:val="es-ES_tradnl"/>
        </w:rPr>
        <w:t>Observación,  autoaprendizaje, estudio dirigido, tarea dirigida, conversación, dinámica grupal, síntesis  y demostración.</w:t>
      </w:r>
    </w:p>
    <w:p w:rsidR="00E210B2" w:rsidRDefault="00E210B2" w:rsidP="00E210B2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068"/>
        <w:jc w:val="both"/>
        <w:rPr>
          <w:rFonts w:asciiTheme="minorHAnsi" w:hAnsiTheme="minorHAnsi"/>
          <w:b/>
          <w:szCs w:val="24"/>
          <w:lang w:val="es-ES_tradnl"/>
        </w:rPr>
      </w:pPr>
      <w:r w:rsidRPr="001469A3">
        <w:rPr>
          <w:rFonts w:asciiTheme="minorHAnsi" w:hAnsiTheme="minorHAnsi"/>
          <w:b/>
          <w:i/>
          <w:szCs w:val="24"/>
          <w:lang w:val="es-ES_tradnl"/>
        </w:rPr>
        <w:t>Técnicas didácticas</w:t>
      </w:r>
      <w:r w:rsidRPr="001469A3">
        <w:rPr>
          <w:rFonts w:asciiTheme="minorHAnsi" w:hAnsiTheme="minorHAnsi"/>
          <w:b/>
          <w:szCs w:val="24"/>
          <w:lang w:val="es-ES_tradnl"/>
        </w:rPr>
        <w:t>:</w:t>
      </w:r>
    </w:p>
    <w:p w:rsidR="00E210B2" w:rsidRDefault="00E210B2" w:rsidP="00E210B2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068"/>
        <w:jc w:val="both"/>
        <w:rPr>
          <w:rFonts w:asciiTheme="minorHAnsi" w:hAnsiTheme="minorHAnsi"/>
          <w:b/>
          <w:szCs w:val="24"/>
          <w:lang w:val="es-ES_tradnl"/>
        </w:rPr>
      </w:pPr>
      <w:r w:rsidRPr="001A6D6A">
        <w:rPr>
          <w:rFonts w:asciiTheme="minorHAnsi" w:hAnsiTheme="minorHAnsi"/>
          <w:szCs w:val="24"/>
          <w:lang w:val="es-ES_tradnl"/>
        </w:rPr>
        <w:t>Técnicas Didácticas: Expositiva, seminarios, discusión,  prácticas calificadas,  dinámica de grupo, lecturas guiadas.</w:t>
      </w:r>
    </w:p>
    <w:p w:rsidR="00E210B2" w:rsidRPr="001A6D6A" w:rsidRDefault="00E210B2" w:rsidP="00E210B2">
      <w:pPr>
        <w:tabs>
          <w:tab w:val="left" w:pos="-1440"/>
          <w:tab w:val="left" w:pos="-720"/>
          <w:tab w:val="left" w:pos="0"/>
          <w:tab w:val="left" w:pos="432"/>
          <w:tab w:val="left" w:pos="576"/>
          <w:tab w:val="left" w:pos="720"/>
          <w:tab w:val="left" w:pos="1008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068"/>
        <w:jc w:val="both"/>
        <w:rPr>
          <w:rFonts w:asciiTheme="minorHAnsi" w:hAnsiTheme="minorHAnsi"/>
          <w:b/>
          <w:szCs w:val="24"/>
          <w:lang w:val="es-ES_tradnl"/>
        </w:rPr>
      </w:pPr>
      <w:r w:rsidRPr="001469A3">
        <w:rPr>
          <w:rFonts w:asciiTheme="minorHAnsi" w:hAnsiTheme="minorHAnsi"/>
          <w:szCs w:val="24"/>
          <w:lang w:val="es-ES_tradnl"/>
        </w:rPr>
        <w:t xml:space="preserve">Modelo: Motivación, ejecución, resumen, conclusiones, </w:t>
      </w:r>
      <w:r>
        <w:rPr>
          <w:rFonts w:asciiTheme="minorHAnsi" w:hAnsiTheme="minorHAnsi"/>
          <w:szCs w:val="24"/>
          <w:lang w:val="es-ES_tradnl"/>
        </w:rPr>
        <w:t>evaluación y           retroalimentación.</w:t>
      </w:r>
    </w:p>
    <w:p w:rsidR="00E210B2" w:rsidRPr="00126C21" w:rsidRDefault="00E210B2" w:rsidP="00E210B2">
      <w:pPr>
        <w:spacing w:line="276" w:lineRule="auto"/>
        <w:ind w:left="843" w:hanging="141"/>
        <w:jc w:val="both"/>
        <w:rPr>
          <w:rFonts w:asciiTheme="minorHAnsi" w:hAnsiTheme="minorHAnsi"/>
          <w:szCs w:val="24"/>
          <w:lang w:val="es-ES_tradnl"/>
        </w:rPr>
      </w:pPr>
    </w:p>
    <w:p w:rsidR="00E210B2" w:rsidRPr="00126C21" w:rsidRDefault="00E210B2" w:rsidP="00E210B2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Theme="minorHAnsi" w:hAnsiTheme="minorHAnsi"/>
          <w:b/>
          <w:iCs/>
          <w:sz w:val="24"/>
          <w:szCs w:val="24"/>
          <w:u w:val="single"/>
        </w:rPr>
      </w:pPr>
      <w:r w:rsidRPr="00126C21">
        <w:rPr>
          <w:rFonts w:asciiTheme="minorHAnsi" w:hAnsiTheme="minorHAnsi"/>
          <w:b/>
          <w:color w:val="000000"/>
          <w:szCs w:val="24"/>
          <w:u w:val="single"/>
          <w:lang w:val="es-PE"/>
        </w:rPr>
        <w:t>Materiales Educativos Y Otros Recurso Didácticos</w:t>
      </w:r>
    </w:p>
    <w:p w:rsidR="00E210B2" w:rsidRPr="001469A3" w:rsidRDefault="00E210B2" w:rsidP="00E210B2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76" w:lineRule="auto"/>
        <w:rPr>
          <w:rFonts w:asciiTheme="minorHAnsi" w:hAnsiTheme="minorHAnsi"/>
          <w:szCs w:val="24"/>
          <w:lang w:val="es-PE"/>
        </w:rPr>
      </w:pPr>
      <w:r w:rsidRPr="001469A3">
        <w:rPr>
          <w:rFonts w:asciiTheme="minorHAnsi" w:hAnsiTheme="minorHAnsi"/>
          <w:color w:val="000000"/>
          <w:szCs w:val="24"/>
          <w:lang w:val="es-PE"/>
        </w:rPr>
        <w:t>Página Web del curso, para los aspectos teóricos y desarrollo de ejercicios.</w:t>
      </w:r>
    </w:p>
    <w:p w:rsidR="00E210B2" w:rsidRDefault="00E210B2" w:rsidP="00E210B2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76" w:lineRule="auto"/>
        <w:rPr>
          <w:rFonts w:asciiTheme="minorHAnsi" w:hAnsiTheme="minorHAnsi"/>
          <w:color w:val="000000"/>
          <w:szCs w:val="24"/>
          <w:lang w:val="es-PE"/>
        </w:rPr>
        <w:sectPr w:rsidR="00E210B2" w:rsidSect="00E210B2">
          <w:pgSz w:w="11907" w:h="16840" w:code="9"/>
          <w:pgMar w:top="1418" w:right="1134" w:bottom="1134" w:left="1701" w:header="709" w:footer="709" w:gutter="0"/>
          <w:cols w:space="708"/>
          <w:docGrid w:linePitch="360"/>
        </w:sectPr>
      </w:pPr>
    </w:p>
    <w:p w:rsidR="00E210B2" w:rsidRPr="001469A3" w:rsidRDefault="00E210B2" w:rsidP="00E210B2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76" w:lineRule="auto"/>
        <w:rPr>
          <w:rFonts w:asciiTheme="minorHAnsi" w:hAnsiTheme="minorHAnsi"/>
          <w:b/>
          <w:iCs/>
          <w:szCs w:val="24"/>
          <w:lang w:val="es-ES"/>
        </w:rPr>
      </w:pPr>
      <w:r w:rsidRPr="00126C21">
        <w:rPr>
          <w:rFonts w:asciiTheme="minorHAnsi" w:hAnsiTheme="minorHAnsi"/>
          <w:color w:val="000000"/>
          <w:szCs w:val="24"/>
          <w:lang w:val="es-PE"/>
        </w:rPr>
        <w:lastRenderedPageBreak/>
        <w:t>Video discusión</w:t>
      </w:r>
    </w:p>
    <w:p w:rsidR="00E210B2" w:rsidRPr="001469A3" w:rsidRDefault="00E210B2" w:rsidP="00E210B2">
      <w:pPr>
        <w:numPr>
          <w:ilvl w:val="0"/>
          <w:numId w:val="15"/>
        </w:numPr>
        <w:autoSpaceDE w:val="0"/>
        <w:autoSpaceDN w:val="0"/>
        <w:adjustRightInd w:val="0"/>
        <w:snapToGrid w:val="0"/>
        <w:spacing w:line="276" w:lineRule="auto"/>
        <w:rPr>
          <w:rFonts w:asciiTheme="minorHAnsi" w:hAnsiTheme="minorHAnsi"/>
          <w:b/>
          <w:iCs/>
          <w:szCs w:val="24"/>
          <w:lang w:val="es-ES"/>
        </w:rPr>
      </w:pPr>
      <w:r w:rsidRPr="00126C21">
        <w:rPr>
          <w:rFonts w:asciiTheme="minorHAnsi" w:hAnsiTheme="minorHAnsi"/>
          <w:color w:val="000000"/>
          <w:szCs w:val="24"/>
          <w:lang w:val="es-PE"/>
        </w:rPr>
        <w:t>Prácticas dirigidas con guía</w:t>
      </w:r>
    </w:p>
    <w:p w:rsidR="00E210B2" w:rsidRPr="001469A3" w:rsidRDefault="00E210B2" w:rsidP="00E210B2">
      <w:pPr>
        <w:pStyle w:val="Prrafodelista"/>
        <w:numPr>
          <w:ilvl w:val="0"/>
          <w:numId w:val="15"/>
        </w:numPr>
        <w:spacing w:after="0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1469A3">
        <w:rPr>
          <w:rFonts w:asciiTheme="minorHAnsi" w:hAnsiTheme="minorHAnsi"/>
          <w:sz w:val="24"/>
          <w:szCs w:val="24"/>
          <w:lang w:val="es-ES_tradnl"/>
        </w:rPr>
        <w:t>Experiencias directas,</w:t>
      </w:r>
    </w:p>
    <w:p w:rsidR="00E210B2" w:rsidRPr="001469A3" w:rsidRDefault="00FE10CA" w:rsidP="00E210B2">
      <w:pPr>
        <w:pStyle w:val="Prrafodelista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Theme="minorHAnsi" w:hAnsiTheme="minorHAnsi"/>
          <w:color w:val="000000"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  <w:lang w:val="es-ES_tradnl"/>
        </w:rPr>
        <w:t xml:space="preserve"> Data </w:t>
      </w:r>
    </w:p>
    <w:p w:rsidR="00E210B2" w:rsidRPr="001469A3" w:rsidRDefault="00E210B2" w:rsidP="00E210B2">
      <w:pPr>
        <w:pStyle w:val="Prrafodelista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Theme="minorHAnsi" w:hAnsiTheme="minorHAnsi"/>
          <w:color w:val="000000"/>
          <w:sz w:val="24"/>
          <w:szCs w:val="24"/>
          <w:lang w:val="en-US"/>
        </w:rPr>
      </w:pPr>
      <w:r w:rsidRPr="001469A3">
        <w:rPr>
          <w:rFonts w:asciiTheme="minorHAnsi" w:hAnsiTheme="minorHAnsi"/>
          <w:sz w:val="24"/>
          <w:szCs w:val="24"/>
          <w:lang w:val="es-ES_tradnl"/>
        </w:rPr>
        <w:lastRenderedPageBreak/>
        <w:t xml:space="preserve"> </w:t>
      </w:r>
      <w:proofErr w:type="spellStart"/>
      <w:r w:rsidRPr="001469A3">
        <w:rPr>
          <w:rFonts w:asciiTheme="minorHAnsi" w:hAnsiTheme="minorHAnsi"/>
          <w:color w:val="000000"/>
          <w:sz w:val="24"/>
          <w:szCs w:val="24"/>
          <w:lang w:val="en-US"/>
        </w:rPr>
        <w:t>Libros</w:t>
      </w:r>
      <w:proofErr w:type="spellEnd"/>
      <w:r w:rsidRPr="001469A3">
        <w:rPr>
          <w:rFonts w:asciiTheme="minorHAnsi" w:hAnsiTheme="minorHAnsi"/>
          <w:color w:val="000000"/>
          <w:sz w:val="24"/>
          <w:szCs w:val="24"/>
          <w:lang w:val="en-US"/>
        </w:rPr>
        <w:t xml:space="preserve">, </w:t>
      </w:r>
    </w:p>
    <w:p w:rsidR="00E210B2" w:rsidRPr="00FE10CA" w:rsidRDefault="00E210B2" w:rsidP="00FE10CA">
      <w:pPr>
        <w:pStyle w:val="Prrafodelista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Theme="minorHAnsi" w:hAnsiTheme="minorHAnsi"/>
          <w:color w:val="000000"/>
          <w:sz w:val="24"/>
          <w:szCs w:val="24"/>
          <w:lang w:val="en-US"/>
        </w:rPr>
      </w:pPr>
      <w:proofErr w:type="spellStart"/>
      <w:r w:rsidRPr="001469A3">
        <w:rPr>
          <w:rFonts w:asciiTheme="minorHAnsi" w:hAnsiTheme="minorHAnsi"/>
          <w:color w:val="000000"/>
          <w:sz w:val="24"/>
          <w:szCs w:val="24"/>
          <w:lang w:val="en-US"/>
        </w:rPr>
        <w:t>Separatas</w:t>
      </w:r>
      <w:proofErr w:type="spellEnd"/>
    </w:p>
    <w:p w:rsidR="00E210B2" w:rsidRPr="001469A3" w:rsidRDefault="00E210B2" w:rsidP="00E210B2">
      <w:pPr>
        <w:pStyle w:val="Prrafodelista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Theme="minorHAnsi" w:hAnsiTheme="minorHAnsi"/>
          <w:color w:val="000000"/>
          <w:sz w:val="24"/>
          <w:szCs w:val="24"/>
          <w:lang w:val="en-US"/>
        </w:rPr>
      </w:pPr>
      <w:r w:rsidRPr="001469A3"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1469A3">
        <w:rPr>
          <w:rFonts w:asciiTheme="minorHAnsi" w:hAnsiTheme="minorHAnsi"/>
          <w:color w:val="000000"/>
          <w:sz w:val="24"/>
          <w:szCs w:val="24"/>
          <w:lang w:val="en-US"/>
        </w:rPr>
        <w:t>Pizarra</w:t>
      </w:r>
      <w:proofErr w:type="spellEnd"/>
    </w:p>
    <w:p w:rsidR="00E210B2" w:rsidRPr="001469A3" w:rsidRDefault="00E210B2" w:rsidP="00E210B2">
      <w:pPr>
        <w:pStyle w:val="Prrafodelista"/>
        <w:numPr>
          <w:ilvl w:val="0"/>
          <w:numId w:val="15"/>
        </w:numPr>
        <w:autoSpaceDE w:val="0"/>
        <w:autoSpaceDN w:val="0"/>
        <w:adjustRightInd w:val="0"/>
        <w:snapToGrid w:val="0"/>
        <w:jc w:val="both"/>
        <w:rPr>
          <w:rFonts w:asciiTheme="minorHAnsi" w:hAnsiTheme="minorHAnsi"/>
          <w:color w:val="000000"/>
          <w:sz w:val="24"/>
          <w:szCs w:val="24"/>
          <w:lang w:val="en-US"/>
        </w:rPr>
      </w:pPr>
      <w:r w:rsidRPr="001469A3"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  <w:proofErr w:type="spellStart"/>
      <w:r w:rsidRPr="001469A3">
        <w:rPr>
          <w:rFonts w:asciiTheme="minorHAnsi" w:hAnsiTheme="minorHAnsi"/>
          <w:color w:val="000000"/>
          <w:sz w:val="24"/>
          <w:szCs w:val="24"/>
          <w:lang w:val="en-US"/>
        </w:rPr>
        <w:t>Plumones</w:t>
      </w:r>
      <w:proofErr w:type="spellEnd"/>
      <w:r w:rsidRPr="001469A3">
        <w:rPr>
          <w:rFonts w:asciiTheme="minorHAnsi" w:hAnsiTheme="minorHAnsi"/>
          <w:color w:val="000000"/>
          <w:sz w:val="24"/>
          <w:szCs w:val="24"/>
          <w:lang w:val="en-US"/>
        </w:rPr>
        <w:t xml:space="preserve"> </w:t>
      </w:r>
    </w:p>
    <w:p w:rsidR="00E210B2" w:rsidRDefault="00E210B2" w:rsidP="00E210B2">
      <w:pPr>
        <w:widowControl/>
        <w:numPr>
          <w:ilvl w:val="0"/>
          <w:numId w:val="16"/>
        </w:numPr>
        <w:ind w:left="709" w:hanging="349"/>
        <w:rPr>
          <w:rFonts w:asciiTheme="minorHAnsi" w:hAnsiTheme="minorHAnsi"/>
          <w:b/>
          <w:szCs w:val="24"/>
        </w:rPr>
        <w:sectPr w:rsidR="00E210B2" w:rsidSect="00E210B2">
          <w:type w:val="continuous"/>
          <w:pgSz w:w="11907" w:h="16840" w:code="9"/>
          <w:pgMar w:top="1418" w:right="1134" w:bottom="1134" w:left="1701" w:header="709" w:footer="709" w:gutter="0"/>
          <w:cols w:num="2" w:space="708"/>
          <w:docGrid w:linePitch="360"/>
        </w:sectPr>
      </w:pPr>
    </w:p>
    <w:p w:rsidR="00E210B2" w:rsidRDefault="00E210B2" w:rsidP="00E210B2">
      <w:pPr>
        <w:widowControl/>
        <w:ind w:left="709"/>
        <w:rPr>
          <w:rFonts w:asciiTheme="minorHAnsi" w:hAnsiTheme="minorHAnsi"/>
          <w:b/>
          <w:szCs w:val="24"/>
        </w:rPr>
      </w:pPr>
    </w:p>
    <w:p w:rsidR="00E210B2" w:rsidRPr="001A6D6A" w:rsidRDefault="00E210B2" w:rsidP="00E210B2">
      <w:pPr>
        <w:widowControl/>
        <w:numPr>
          <w:ilvl w:val="0"/>
          <w:numId w:val="16"/>
        </w:numPr>
        <w:ind w:left="709" w:hanging="349"/>
        <w:rPr>
          <w:rFonts w:asciiTheme="minorHAnsi" w:hAnsiTheme="minorHAnsi"/>
          <w:b/>
          <w:szCs w:val="24"/>
        </w:rPr>
      </w:pPr>
      <w:r w:rsidRPr="001469A3">
        <w:rPr>
          <w:rFonts w:asciiTheme="minorHAnsi" w:hAnsiTheme="minorHAnsi"/>
          <w:b/>
          <w:szCs w:val="24"/>
        </w:rPr>
        <w:t>METODOLOGÌA DE EVALUACIÒN</w:t>
      </w:r>
    </w:p>
    <w:p w:rsidR="00E210B2" w:rsidRPr="001469A3" w:rsidRDefault="00E210B2" w:rsidP="00E210B2">
      <w:pPr>
        <w:tabs>
          <w:tab w:val="left" w:pos="709"/>
        </w:tabs>
        <w:autoSpaceDE w:val="0"/>
        <w:autoSpaceDN w:val="0"/>
        <w:adjustRightInd w:val="0"/>
        <w:spacing w:line="276" w:lineRule="auto"/>
        <w:ind w:leftChars="269" w:left="646"/>
        <w:jc w:val="both"/>
        <w:rPr>
          <w:rFonts w:asciiTheme="minorHAnsi" w:hAnsiTheme="minorHAnsi"/>
          <w:szCs w:val="24"/>
          <w:lang w:val="es-ES_tradnl"/>
        </w:rPr>
      </w:pPr>
      <w:r w:rsidRPr="001469A3">
        <w:rPr>
          <w:rFonts w:asciiTheme="minorHAnsi" w:hAnsiTheme="minorHAnsi"/>
          <w:szCs w:val="24"/>
          <w:lang w:val="es-ES_tradnl"/>
        </w:rPr>
        <w:t xml:space="preserve">La evaluación será permanente utilizando la evaluación diagnóstica, formativa y </w:t>
      </w:r>
      <w:proofErr w:type="spellStart"/>
      <w:r w:rsidRPr="001469A3">
        <w:rPr>
          <w:rFonts w:asciiTheme="minorHAnsi" w:hAnsiTheme="minorHAnsi"/>
          <w:szCs w:val="24"/>
          <w:lang w:val="es-ES_tradnl"/>
        </w:rPr>
        <w:t>sumativa</w:t>
      </w:r>
      <w:proofErr w:type="spellEnd"/>
      <w:r w:rsidRPr="001469A3">
        <w:rPr>
          <w:rFonts w:asciiTheme="minorHAnsi" w:hAnsiTheme="minorHAnsi"/>
          <w:szCs w:val="24"/>
          <w:lang w:val="es-ES_tradnl"/>
        </w:rPr>
        <w:t>. Comprende:</w:t>
      </w:r>
    </w:p>
    <w:p w:rsidR="00E210B2" w:rsidRPr="001469A3" w:rsidRDefault="00E210B2" w:rsidP="00E210B2">
      <w:pPr>
        <w:autoSpaceDE w:val="0"/>
        <w:autoSpaceDN w:val="0"/>
        <w:adjustRightInd w:val="0"/>
        <w:spacing w:line="276" w:lineRule="auto"/>
        <w:ind w:left="646"/>
        <w:jc w:val="both"/>
        <w:rPr>
          <w:rFonts w:asciiTheme="minorHAnsi" w:hAnsiTheme="minorHAnsi"/>
          <w:szCs w:val="24"/>
          <w:lang w:val="es-ES_tradnl"/>
        </w:rPr>
      </w:pPr>
      <w:r w:rsidRPr="001469A3">
        <w:rPr>
          <w:rFonts w:asciiTheme="minorHAnsi" w:hAnsiTheme="minorHAnsi"/>
          <w:szCs w:val="24"/>
          <w:lang w:val="es-ES_tradnl"/>
        </w:rPr>
        <w:t xml:space="preserve">Cuatro evaluaciones parciales, distribuidas </w:t>
      </w:r>
      <w:proofErr w:type="gramStart"/>
      <w:r w:rsidRPr="001469A3">
        <w:rPr>
          <w:rFonts w:asciiTheme="minorHAnsi" w:hAnsiTheme="minorHAnsi"/>
          <w:szCs w:val="24"/>
          <w:lang w:val="es-ES_tradnl"/>
        </w:rPr>
        <w:t>la</w:t>
      </w:r>
      <w:proofErr w:type="gramEnd"/>
      <w:r w:rsidRPr="001469A3">
        <w:rPr>
          <w:rFonts w:asciiTheme="minorHAnsi" w:hAnsiTheme="minorHAnsi"/>
          <w:szCs w:val="24"/>
          <w:lang w:val="es-ES_tradnl"/>
        </w:rPr>
        <w:t xml:space="preserve"> término de cada unidad. Además se considera los seminarios, juego de roles, desarrollo de casos y trabajos aplicat</w:t>
      </w:r>
      <w:r>
        <w:rPr>
          <w:rFonts w:asciiTheme="minorHAnsi" w:hAnsiTheme="minorHAnsi"/>
          <w:szCs w:val="24"/>
          <w:lang w:val="es-ES_tradnl"/>
        </w:rPr>
        <w:t>ivos al término de cada unidad.</w:t>
      </w:r>
    </w:p>
    <w:p w:rsidR="00E210B2" w:rsidRPr="001469A3" w:rsidRDefault="00E210B2" w:rsidP="00E210B2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/>
          <w:szCs w:val="24"/>
          <w:lang w:val="es-ES_tradnl"/>
        </w:rPr>
      </w:pPr>
      <w:r w:rsidRPr="001469A3">
        <w:rPr>
          <w:rFonts w:asciiTheme="minorHAnsi" w:hAnsiTheme="minorHAnsi"/>
          <w:szCs w:val="24"/>
          <w:lang w:val="es-ES_tradnl"/>
        </w:rPr>
        <w:lastRenderedPageBreak/>
        <w:t>El promedio para cada ev</w:t>
      </w:r>
      <w:r>
        <w:rPr>
          <w:rFonts w:asciiTheme="minorHAnsi" w:hAnsiTheme="minorHAnsi"/>
          <w:szCs w:val="24"/>
          <w:lang w:val="es-ES_tradnl"/>
        </w:rPr>
        <w:t xml:space="preserve">aluación parcial se determina: </w:t>
      </w:r>
    </w:p>
    <w:p w:rsidR="00E210B2" w:rsidRPr="00126C21" w:rsidRDefault="00E210B2" w:rsidP="00E210B2">
      <w:pPr>
        <w:autoSpaceDE w:val="0"/>
        <w:autoSpaceDN w:val="0"/>
        <w:adjustRightInd w:val="0"/>
        <w:spacing w:line="276" w:lineRule="auto"/>
        <w:ind w:left="928"/>
        <w:jc w:val="both"/>
        <w:rPr>
          <w:rFonts w:asciiTheme="minorHAnsi" w:hAnsiTheme="minorHAnsi"/>
          <w:b/>
          <w:szCs w:val="24"/>
          <w:lang w:val="es-ES_tradnl"/>
        </w:rPr>
      </w:pPr>
      <w:r>
        <w:rPr>
          <w:rFonts w:asciiTheme="minorHAnsi" w:hAnsiTheme="minorHAnsi"/>
          <w:b/>
          <w:szCs w:val="24"/>
          <w:lang w:val="es-ES_tradnl"/>
        </w:rPr>
        <w:t>Módulo:</w:t>
      </w:r>
      <w:r w:rsidRPr="00126C21">
        <w:rPr>
          <w:rFonts w:asciiTheme="minorHAnsi" w:hAnsiTheme="minorHAnsi"/>
          <w:b/>
          <w:szCs w:val="24"/>
          <w:lang w:val="es-ES_tradnl"/>
        </w:rPr>
        <w:t xml:space="preserve"> </w:t>
      </w:r>
    </w:p>
    <w:p w:rsidR="00E210B2" w:rsidRPr="001469A3" w:rsidRDefault="00E210B2" w:rsidP="00E210B2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Theme="minorHAnsi" w:hAnsiTheme="minorHAnsi"/>
          <w:szCs w:val="24"/>
          <w:lang w:val="es-ES_tradnl"/>
        </w:rPr>
      </w:pPr>
      <w:r w:rsidRPr="001469A3">
        <w:rPr>
          <w:rFonts w:asciiTheme="minorHAnsi" w:hAnsiTheme="minorHAnsi"/>
          <w:szCs w:val="24"/>
          <w:lang w:val="es-ES_tradnl"/>
        </w:rPr>
        <w:t>-</w:t>
      </w:r>
      <w:r>
        <w:rPr>
          <w:rFonts w:asciiTheme="minorHAnsi" w:hAnsiTheme="minorHAnsi"/>
          <w:szCs w:val="24"/>
          <w:lang w:val="es-ES_tradnl"/>
        </w:rPr>
        <w:t xml:space="preserve">  </w:t>
      </w:r>
      <w:r w:rsidRPr="001469A3">
        <w:rPr>
          <w:rFonts w:asciiTheme="minorHAnsi" w:hAnsiTheme="minorHAnsi"/>
          <w:szCs w:val="24"/>
          <w:lang w:val="es-ES_tradnl"/>
        </w:rPr>
        <w:t xml:space="preserve">EC (evaluación de conocimiento): </w:t>
      </w:r>
      <w:r>
        <w:rPr>
          <w:rFonts w:asciiTheme="minorHAnsi" w:hAnsiTheme="minorHAnsi"/>
          <w:szCs w:val="24"/>
          <w:lang w:val="es-ES_tradnl"/>
        </w:rPr>
        <w:t xml:space="preserve">  </w:t>
      </w:r>
      <w:r w:rsidRPr="001469A3">
        <w:rPr>
          <w:rFonts w:asciiTheme="minorHAnsi" w:hAnsiTheme="minorHAnsi"/>
          <w:szCs w:val="24"/>
          <w:lang w:val="es-ES_tradnl"/>
        </w:rPr>
        <w:t>20%</w:t>
      </w:r>
    </w:p>
    <w:p w:rsidR="00E210B2" w:rsidRPr="001469A3" w:rsidRDefault="00E210B2" w:rsidP="00E210B2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Theme="minorHAnsi" w:hAnsiTheme="minorHAnsi"/>
          <w:szCs w:val="24"/>
          <w:lang w:val="es-ES_tradnl"/>
        </w:rPr>
      </w:pPr>
      <w:r w:rsidRPr="001469A3">
        <w:rPr>
          <w:rFonts w:asciiTheme="minorHAnsi" w:hAnsiTheme="minorHAnsi"/>
          <w:szCs w:val="24"/>
          <w:lang w:val="es-ES_tradnl"/>
        </w:rPr>
        <w:t>-</w:t>
      </w:r>
      <w:r>
        <w:rPr>
          <w:rFonts w:asciiTheme="minorHAnsi" w:hAnsiTheme="minorHAnsi"/>
          <w:szCs w:val="24"/>
          <w:lang w:val="es-ES_tradnl"/>
        </w:rPr>
        <w:t xml:space="preserve">  </w:t>
      </w:r>
      <w:r w:rsidRPr="001469A3">
        <w:rPr>
          <w:rFonts w:asciiTheme="minorHAnsi" w:hAnsiTheme="minorHAnsi"/>
          <w:szCs w:val="24"/>
          <w:lang w:val="es-ES_tradnl"/>
        </w:rPr>
        <w:t>EP (evaluación de producto):</w:t>
      </w:r>
      <w:r>
        <w:rPr>
          <w:rFonts w:asciiTheme="minorHAnsi" w:hAnsiTheme="minorHAnsi"/>
          <w:szCs w:val="24"/>
          <w:lang w:val="es-ES_tradnl"/>
        </w:rPr>
        <w:t xml:space="preserve">          </w:t>
      </w:r>
      <w:r w:rsidRPr="001469A3">
        <w:rPr>
          <w:rFonts w:asciiTheme="minorHAnsi" w:hAnsiTheme="minorHAnsi"/>
          <w:szCs w:val="24"/>
          <w:lang w:val="es-ES_tradnl"/>
        </w:rPr>
        <w:t xml:space="preserve"> 40%</w:t>
      </w:r>
    </w:p>
    <w:p w:rsidR="00E210B2" w:rsidRPr="001469A3" w:rsidRDefault="00E210B2" w:rsidP="00E210B2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Theme="minorHAnsi" w:hAnsiTheme="minorHAnsi"/>
          <w:szCs w:val="24"/>
          <w:lang w:val="es-ES_tradnl"/>
        </w:rPr>
      </w:pPr>
      <w:r w:rsidRPr="001469A3">
        <w:rPr>
          <w:rFonts w:asciiTheme="minorHAnsi" w:hAnsiTheme="minorHAnsi"/>
          <w:szCs w:val="24"/>
          <w:lang w:val="es-ES_tradnl"/>
        </w:rPr>
        <w:t>-</w:t>
      </w:r>
      <w:r>
        <w:rPr>
          <w:rFonts w:asciiTheme="minorHAnsi" w:hAnsiTheme="minorHAnsi"/>
          <w:szCs w:val="24"/>
          <w:lang w:val="es-ES_tradnl"/>
        </w:rPr>
        <w:t xml:space="preserve">  </w:t>
      </w:r>
      <w:r w:rsidRPr="001469A3">
        <w:rPr>
          <w:rFonts w:asciiTheme="minorHAnsi" w:hAnsiTheme="minorHAnsi"/>
          <w:szCs w:val="24"/>
          <w:lang w:val="es-ES_tradnl"/>
        </w:rPr>
        <w:t>ED (evaluación de desempeño):</w:t>
      </w:r>
      <w:r>
        <w:rPr>
          <w:rFonts w:asciiTheme="minorHAnsi" w:hAnsiTheme="minorHAnsi"/>
          <w:szCs w:val="24"/>
          <w:lang w:val="es-ES_tradnl"/>
        </w:rPr>
        <w:t xml:space="preserve">     </w:t>
      </w:r>
      <w:r w:rsidRPr="001469A3">
        <w:rPr>
          <w:rFonts w:asciiTheme="minorHAnsi" w:hAnsiTheme="minorHAnsi"/>
          <w:szCs w:val="24"/>
          <w:lang w:val="es-ES_tradnl"/>
        </w:rPr>
        <w:t xml:space="preserve"> 40%</w:t>
      </w:r>
    </w:p>
    <w:p w:rsidR="00E210B2" w:rsidRDefault="00E210B2" w:rsidP="00E210B2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Theme="minorHAnsi" w:hAnsiTheme="minorHAnsi"/>
          <w:szCs w:val="24"/>
          <w:lang w:val="es-ES_tradnl"/>
        </w:rPr>
      </w:pPr>
      <w:r w:rsidRPr="001469A3">
        <w:rPr>
          <w:rFonts w:asciiTheme="minorHAnsi" w:hAnsiTheme="minorHAnsi"/>
          <w:szCs w:val="24"/>
          <w:lang w:val="es-ES_tradnl"/>
        </w:rPr>
        <w:t>El Promedio del Módulo 1 se obtiene de la sumatoria del EC+EP+ED; y así sucesivamente se da con los otros 3 módu</w:t>
      </w:r>
      <w:r>
        <w:rPr>
          <w:rFonts w:asciiTheme="minorHAnsi" w:hAnsiTheme="minorHAnsi"/>
          <w:szCs w:val="24"/>
          <w:lang w:val="es-ES_tradnl"/>
        </w:rPr>
        <w:t>los (unidad didáctica 2, 3 y 4).</w:t>
      </w:r>
    </w:p>
    <w:p w:rsidR="00E210B2" w:rsidRPr="001469A3" w:rsidRDefault="00E210B2" w:rsidP="00E210B2">
      <w:pPr>
        <w:autoSpaceDE w:val="0"/>
        <w:autoSpaceDN w:val="0"/>
        <w:adjustRightInd w:val="0"/>
        <w:spacing w:line="276" w:lineRule="auto"/>
        <w:ind w:left="1416"/>
        <w:jc w:val="both"/>
        <w:rPr>
          <w:rFonts w:asciiTheme="minorHAnsi" w:hAnsiTheme="minorHAnsi"/>
          <w:szCs w:val="24"/>
          <w:lang w:val="es-ES_tradnl"/>
        </w:rPr>
      </w:pPr>
      <w:r w:rsidRPr="001469A3">
        <w:rPr>
          <w:rFonts w:asciiTheme="minorHAnsi" w:hAnsiTheme="minorHAnsi"/>
          <w:szCs w:val="24"/>
          <w:lang w:val="es-ES_tradnl"/>
        </w:rPr>
        <w:t>La evaluación será de acuerdo a lo establecido en el  Reglamento Académico General, aprobado con Resolución Nº 0130-2015-CU-UNJFSC d</w:t>
      </w:r>
      <w:r>
        <w:rPr>
          <w:rFonts w:asciiTheme="minorHAnsi" w:hAnsiTheme="minorHAnsi"/>
          <w:szCs w:val="24"/>
          <w:lang w:val="es-ES_tradnl"/>
        </w:rPr>
        <w:t>e fecha 20 de febrero del 2015.</w:t>
      </w:r>
    </w:p>
    <w:p w:rsidR="00E210B2" w:rsidRDefault="00E210B2" w:rsidP="00E210B2">
      <w:pPr>
        <w:spacing w:line="276" w:lineRule="auto"/>
        <w:ind w:left="993"/>
        <w:jc w:val="both"/>
        <w:rPr>
          <w:rFonts w:asciiTheme="minorHAnsi" w:hAnsiTheme="minorHAnsi"/>
          <w:b/>
          <w:szCs w:val="24"/>
          <w:lang w:val="es-ES_tradnl"/>
        </w:rPr>
      </w:pPr>
      <w:r w:rsidRPr="00126C21">
        <w:rPr>
          <w:rFonts w:asciiTheme="minorHAnsi" w:hAnsiTheme="minorHAnsi"/>
          <w:b/>
          <w:szCs w:val="24"/>
          <w:lang w:val="es-ES_tradnl"/>
        </w:rPr>
        <w:t>Art.127°</w:t>
      </w:r>
    </w:p>
    <w:p w:rsidR="00E210B2" w:rsidRDefault="00E210B2" w:rsidP="00E210B2">
      <w:pPr>
        <w:spacing w:line="276" w:lineRule="auto"/>
        <w:ind w:left="1416"/>
        <w:jc w:val="both"/>
        <w:rPr>
          <w:rFonts w:asciiTheme="minorHAnsi" w:hAnsiTheme="minorHAnsi"/>
          <w:b/>
          <w:szCs w:val="24"/>
          <w:lang w:val="es-ES"/>
        </w:rPr>
      </w:pPr>
      <w:r w:rsidRPr="00126C21">
        <w:rPr>
          <w:rFonts w:asciiTheme="minorHAnsi" w:hAnsiTheme="minorHAnsi"/>
          <w:b/>
          <w:szCs w:val="24"/>
          <w:lang w:val="es-ES_tradnl"/>
        </w:rPr>
        <w:t xml:space="preserve"> </w:t>
      </w:r>
      <w:r w:rsidRPr="001469A3">
        <w:rPr>
          <w:rFonts w:asciiTheme="minorHAnsi" w:hAnsiTheme="minorHAnsi"/>
          <w:szCs w:val="24"/>
          <w:lang w:val="es-ES_tradnl"/>
        </w:rPr>
        <w:t xml:space="preserve">Para que el alumno sea promovido  debe tener una nota aprobatoria, PF </w:t>
      </w:r>
      <w:r w:rsidRPr="001469A3">
        <w:rPr>
          <w:rFonts w:asciiTheme="minorHAnsi" w:hAnsiTheme="minorHAnsi"/>
          <w:szCs w:val="24"/>
          <w:lang w:val="es-ES_tradnl"/>
        </w:rPr>
        <w:sym w:font="Symbol" w:char="F0B3"/>
      </w:r>
      <w:r w:rsidRPr="001469A3">
        <w:rPr>
          <w:rFonts w:asciiTheme="minorHAnsi" w:hAnsiTheme="minorHAnsi"/>
          <w:szCs w:val="24"/>
          <w:lang w:val="es-ES_tradnl"/>
        </w:rPr>
        <w:t xml:space="preserve"> 11. La fracción de 0,5 o más puntos va a favor de la unidad inmediata superior, siendo esto solamente válido para el promedio final.</w:t>
      </w:r>
    </w:p>
    <w:p w:rsidR="00E210B2" w:rsidRDefault="00E210B2" w:rsidP="00E210B2">
      <w:pPr>
        <w:spacing w:line="276" w:lineRule="auto"/>
        <w:ind w:left="1416"/>
        <w:jc w:val="both"/>
        <w:rPr>
          <w:rFonts w:asciiTheme="minorHAnsi" w:hAnsiTheme="minorHAnsi"/>
          <w:b/>
          <w:szCs w:val="24"/>
          <w:lang w:val="es-ES_tradnl"/>
        </w:rPr>
      </w:pPr>
      <w:r w:rsidRPr="001469A3">
        <w:rPr>
          <w:rFonts w:asciiTheme="minorHAnsi" w:hAnsiTheme="minorHAnsi"/>
          <w:szCs w:val="24"/>
          <w:lang w:val="es-ES_tradnl"/>
        </w:rPr>
        <w:t>Para los casos en que los estudiantes no hayan cumplido con ninguna evaluación, al promedio se le asignará valor cero (00). Del mismo modo se procederá en las notas parciales.</w:t>
      </w:r>
    </w:p>
    <w:p w:rsidR="00E210B2" w:rsidRDefault="00E210B2" w:rsidP="00E210B2">
      <w:pPr>
        <w:spacing w:line="276" w:lineRule="auto"/>
        <w:ind w:left="993"/>
        <w:jc w:val="both"/>
        <w:rPr>
          <w:rFonts w:asciiTheme="minorHAnsi" w:hAnsiTheme="minorHAnsi"/>
          <w:szCs w:val="24"/>
          <w:lang w:val="es-PE"/>
        </w:rPr>
      </w:pPr>
      <w:r w:rsidRPr="00126C21">
        <w:rPr>
          <w:rFonts w:asciiTheme="minorHAnsi" w:hAnsiTheme="minorHAnsi"/>
          <w:b/>
          <w:szCs w:val="24"/>
          <w:lang w:val="es-PE"/>
        </w:rPr>
        <w:t xml:space="preserve"> Art 121</w:t>
      </w:r>
      <w:r w:rsidRPr="001469A3">
        <w:rPr>
          <w:rFonts w:asciiTheme="minorHAnsi" w:hAnsiTheme="minorHAnsi"/>
          <w:szCs w:val="24"/>
          <w:lang w:val="es-PE"/>
        </w:rPr>
        <w:t xml:space="preserve">° </w:t>
      </w:r>
    </w:p>
    <w:p w:rsidR="00E210B2" w:rsidRDefault="00E210B2" w:rsidP="00E210B2">
      <w:pPr>
        <w:spacing w:line="276" w:lineRule="auto"/>
        <w:ind w:left="1416"/>
        <w:jc w:val="both"/>
        <w:rPr>
          <w:rFonts w:asciiTheme="minorHAnsi" w:hAnsiTheme="minorHAnsi"/>
          <w:b/>
          <w:szCs w:val="24"/>
          <w:lang w:val="es-ES"/>
        </w:rPr>
      </w:pPr>
      <w:r w:rsidRPr="001469A3">
        <w:rPr>
          <w:rFonts w:asciiTheme="minorHAnsi" w:hAnsiTheme="minorHAnsi"/>
          <w:szCs w:val="24"/>
          <w:lang w:val="es-PE"/>
        </w:rPr>
        <w:t>La asistencia a clases teóricas y prácticas son obligatorias.</w:t>
      </w:r>
    </w:p>
    <w:p w:rsidR="00E210B2" w:rsidRPr="001A6D6A" w:rsidRDefault="00E210B2" w:rsidP="00E210B2">
      <w:pPr>
        <w:spacing w:line="276" w:lineRule="auto"/>
        <w:ind w:left="1416"/>
        <w:jc w:val="both"/>
        <w:rPr>
          <w:rFonts w:asciiTheme="minorHAnsi" w:hAnsiTheme="minorHAnsi"/>
          <w:b/>
          <w:szCs w:val="24"/>
          <w:lang w:val="es-ES"/>
        </w:rPr>
      </w:pPr>
      <w:r w:rsidRPr="001469A3">
        <w:rPr>
          <w:rFonts w:asciiTheme="minorHAnsi" w:hAnsiTheme="minorHAnsi"/>
          <w:szCs w:val="24"/>
          <w:lang w:val="es-PE"/>
        </w:rPr>
        <w:t xml:space="preserve">La acumulación de más del 30% de inasistencias no justificadas, dará lugar a    </w:t>
      </w:r>
      <w:r>
        <w:rPr>
          <w:rFonts w:asciiTheme="minorHAnsi" w:hAnsiTheme="minorHAnsi"/>
          <w:b/>
          <w:szCs w:val="24"/>
          <w:lang w:val="es-ES"/>
        </w:rPr>
        <w:t xml:space="preserve"> </w:t>
      </w:r>
      <w:r w:rsidRPr="001469A3">
        <w:rPr>
          <w:rFonts w:asciiTheme="minorHAnsi" w:hAnsiTheme="minorHAnsi"/>
          <w:szCs w:val="24"/>
          <w:lang w:val="es-PE"/>
        </w:rPr>
        <w:t>la desaprobación de la asignatura por límite de inasistencia con nota cero (00).</w:t>
      </w:r>
    </w:p>
    <w:tbl>
      <w:tblPr>
        <w:tblStyle w:val="Tablaconcuadrcula"/>
        <w:tblW w:w="0" w:type="auto"/>
        <w:tblInd w:w="679" w:type="dxa"/>
        <w:tblLook w:val="04A0" w:firstRow="1" w:lastRow="0" w:firstColumn="1" w:lastColumn="0" w:noHBand="0" w:noVBand="1"/>
      </w:tblPr>
      <w:tblGrid>
        <w:gridCol w:w="1494"/>
        <w:gridCol w:w="1843"/>
        <w:gridCol w:w="1803"/>
        <w:gridCol w:w="1803"/>
        <w:gridCol w:w="1666"/>
      </w:tblGrid>
      <w:tr w:rsidR="00E210B2" w:rsidRPr="00BF3A79" w:rsidTr="00E210B2">
        <w:trPr>
          <w:trHeight w:val="2117"/>
        </w:trPr>
        <w:tc>
          <w:tcPr>
            <w:tcW w:w="1528" w:type="dxa"/>
            <w:vMerge w:val="restart"/>
            <w:vAlign w:val="center"/>
          </w:tcPr>
          <w:p w:rsidR="00E210B2" w:rsidRPr="001469A3" w:rsidRDefault="00E210B2" w:rsidP="00E210B2">
            <w:pPr>
              <w:jc w:val="both"/>
              <w:rPr>
                <w:rFonts w:asciiTheme="minorHAnsi" w:hAnsiTheme="minorHAnsi"/>
                <w:szCs w:val="24"/>
                <w:lang w:val="es-PE"/>
              </w:rPr>
            </w:pPr>
            <w:r w:rsidRPr="001469A3">
              <w:rPr>
                <w:rFonts w:asciiTheme="minorHAnsi" w:hAnsiTheme="minorHAnsi"/>
                <w:szCs w:val="24"/>
                <w:lang w:val="es-PE"/>
              </w:rPr>
              <w:t>Número de semanas por semestre 16</w:t>
            </w:r>
          </w:p>
          <w:p w:rsidR="00E210B2" w:rsidRPr="001469A3" w:rsidRDefault="00E210B2" w:rsidP="00E210B2">
            <w:pPr>
              <w:jc w:val="both"/>
              <w:rPr>
                <w:rFonts w:asciiTheme="minorHAnsi" w:hAnsiTheme="minorHAnsi"/>
                <w:szCs w:val="24"/>
                <w:lang w:val="es-PE"/>
              </w:rPr>
            </w:pPr>
          </w:p>
          <w:p w:rsidR="00E210B2" w:rsidRPr="001469A3" w:rsidRDefault="00E210B2" w:rsidP="00E210B2">
            <w:pPr>
              <w:jc w:val="both"/>
              <w:rPr>
                <w:rFonts w:asciiTheme="minorHAnsi" w:hAnsiTheme="minorHAnsi"/>
                <w:szCs w:val="24"/>
                <w:lang w:val="es-PE"/>
              </w:rPr>
            </w:pPr>
            <w:r w:rsidRPr="001469A3">
              <w:rPr>
                <w:rFonts w:asciiTheme="minorHAnsi" w:hAnsiTheme="minorHAnsi"/>
                <w:szCs w:val="24"/>
                <w:lang w:val="es-PE"/>
              </w:rPr>
              <w:t>14  clases</w:t>
            </w:r>
          </w:p>
          <w:p w:rsidR="00E210B2" w:rsidRPr="001469A3" w:rsidRDefault="00E210B2" w:rsidP="00E210B2">
            <w:pPr>
              <w:jc w:val="both"/>
              <w:rPr>
                <w:rFonts w:asciiTheme="minorHAnsi" w:hAnsiTheme="minorHAnsi"/>
                <w:szCs w:val="24"/>
                <w:lang w:val="es-PE"/>
              </w:rPr>
            </w:pPr>
            <w:r w:rsidRPr="001469A3">
              <w:rPr>
                <w:rFonts w:asciiTheme="minorHAnsi" w:hAnsiTheme="minorHAnsi"/>
                <w:szCs w:val="24"/>
                <w:lang w:val="es-PE"/>
              </w:rPr>
              <w:t>02 exámenes</w:t>
            </w:r>
          </w:p>
          <w:p w:rsidR="00E210B2" w:rsidRPr="001469A3" w:rsidRDefault="00E210B2" w:rsidP="00E210B2">
            <w:pPr>
              <w:jc w:val="both"/>
              <w:rPr>
                <w:rFonts w:asciiTheme="minorHAnsi" w:hAnsiTheme="minorHAnsi"/>
                <w:szCs w:val="24"/>
                <w:lang w:val="es-PE"/>
              </w:rPr>
            </w:pPr>
            <w:r w:rsidRPr="001469A3">
              <w:rPr>
                <w:rFonts w:asciiTheme="minorHAnsi" w:hAnsiTheme="minorHAnsi"/>
                <w:szCs w:val="24"/>
                <w:lang w:val="es-PE"/>
              </w:rPr>
              <w:t xml:space="preserve">   parciales</w:t>
            </w:r>
          </w:p>
        </w:tc>
        <w:tc>
          <w:tcPr>
            <w:tcW w:w="1913" w:type="dxa"/>
            <w:vAlign w:val="center"/>
          </w:tcPr>
          <w:p w:rsidR="00E210B2" w:rsidRPr="001469A3" w:rsidRDefault="00E210B2" w:rsidP="00E210B2">
            <w:pPr>
              <w:jc w:val="both"/>
              <w:rPr>
                <w:rFonts w:asciiTheme="minorHAnsi" w:hAnsiTheme="minorHAnsi"/>
                <w:szCs w:val="24"/>
                <w:lang w:val="es-PE"/>
              </w:rPr>
            </w:pPr>
            <w:r w:rsidRPr="001469A3">
              <w:rPr>
                <w:rFonts w:asciiTheme="minorHAnsi" w:hAnsiTheme="minorHAnsi"/>
                <w:szCs w:val="24"/>
                <w:lang w:val="es-PE"/>
              </w:rPr>
              <w:t>Número de asistencia a clase Teóricas o practicas (no s</w:t>
            </w:r>
            <w:r>
              <w:rPr>
                <w:rFonts w:asciiTheme="minorHAnsi" w:hAnsiTheme="minorHAnsi"/>
                <w:szCs w:val="24"/>
                <w:lang w:val="es-PE"/>
              </w:rPr>
              <w:t>e cuenta la semana de exámenes)</w:t>
            </w:r>
          </w:p>
        </w:tc>
        <w:tc>
          <w:tcPr>
            <w:tcW w:w="1842" w:type="dxa"/>
            <w:vAlign w:val="center"/>
          </w:tcPr>
          <w:p w:rsidR="00E210B2" w:rsidRPr="001469A3" w:rsidRDefault="00E210B2" w:rsidP="00E210B2">
            <w:pPr>
              <w:jc w:val="both"/>
              <w:rPr>
                <w:rFonts w:asciiTheme="minorHAnsi" w:hAnsiTheme="minorHAnsi"/>
                <w:szCs w:val="24"/>
                <w:lang w:val="es-PE"/>
              </w:rPr>
            </w:pPr>
            <w:r w:rsidRPr="001469A3">
              <w:rPr>
                <w:rFonts w:asciiTheme="minorHAnsi" w:hAnsiTheme="minorHAnsi"/>
                <w:szCs w:val="24"/>
                <w:lang w:val="es-PE"/>
              </w:rPr>
              <w:t>Número de inasistencias injustificadas en el semestre</w:t>
            </w:r>
          </w:p>
        </w:tc>
        <w:tc>
          <w:tcPr>
            <w:tcW w:w="1842" w:type="dxa"/>
            <w:vAlign w:val="center"/>
          </w:tcPr>
          <w:p w:rsidR="00E210B2" w:rsidRPr="001469A3" w:rsidRDefault="00E210B2" w:rsidP="00E210B2">
            <w:pPr>
              <w:jc w:val="both"/>
              <w:rPr>
                <w:rFonts w:asciiTheme="minorHAnsi" w:hAnsiTheme="minorHAnsi"/>
                <w:szCs w:val="24"/>
                <w:lang w:val="es-PE"/>
              </w:rPr>
            </w:pPr>
            <w:r w:rsidRPr="001469A3">
              <w:rPr>
                <w:rFonts w:asciiTheme="minorHAnsi" w:hAnsiTheme="minorHAnsi"/>
                <w:szCs w:val="24"/>
                <w:lang w:val="es-PE"/>
              </w:rPr>
              <w:t>Número de inasistencias injustificadas para la evaluación del 1° parcial</w:t>
            </w:r>
          </w:p>
        </w:tc>
        <w:tc>
          <w:tcPr>
            <w:tcW w:w="1688" w:type="dxa"/>
            <w:vAlign w:val="center"/>
          </w:tcPr>
          <w:p w:rsidR="00E210B2" w:rsidRPr="001469A3" w:rsidRDefault="00E210B2" w:rsidP="00E210B2">
            <w:pPr>
              <w:jc w:val="both"/>
              <w:rPr>
                <w:rFonts w:asciiTheme="minorHAnsi" w:hAnsiTheme="minorHAnsi"/>
                <w:szCs w:val="24"/>
                <w:lang w:val="es-PE"/>
              </w:rPr>
            </w:pPr>
            <w:r w:rsidRPr="001469A3">
              <w:rPr>
                <w:rFonts w:asciiTheme="minorHAnsi" w:hAnsiTheme="minorHAnsi"/>
                <w:szCs w:val="24"/>
                <w:lang w:val="es-PE"/>
              </w:rPr>
              <w:t>Número de inasistencias injusti</w:t>
            </w:r>
            <w:r>
              <w:rPr>
                <w:rFonts w:asciiTheme="minorHAnsi" w:hAnsiTheme="minorHAnsi"/>
                <w:szCs w:val="24"/>
                <w:lang w:val="es-PE"/>
              </w:rPr>
              <w:t>ficadas para la evaluación del 2</w:t>
            </w:r>
            <w:r w:rsidRPr="001469A3">
              <w:rPr>
                <w:rFonts w:asciiTheme="minorHAnsi" w:hAnsiTheme="minorHAnsi"/>
                <w:szCs w:val="24"/>
                <w:lang w:val="es-PE"/>
              </w:rPr>
              <w:t>° parcial</w:t>
            </w:r>
          </w:p>
        </w:tc>
      </w:tr>
      <w:tr w:rsidR="00E210B2" w:rsidRPr="001469A3" w:rsidTr="00E210B2">
        <w:trPr>
          <w:trHeight w:val="145"/>
        </w:trPr>
        <w:tc>
          <w:tcPr>
            <w:tcW w:w="1528" w:type="dxa"/>
            <w:vMerge/>
          </w:tcPr>
          <w:p w:rsidR="00E210B2" w:rsidRPr="001469A3" w:rsidRDefault="00E210B2" w:rsidP="00E210B2">
            <w:pPr>
              <w:jc w:val="both"/>
              <w:rPr>
                <w:rFonts w:asciiTheme="minorHAnsi" w:hAnsiTheme="minorHAnsi"/>
                <w:szCs w:val="24"/>
                <w:lang w:val="es-PE"/>
              </w:rPr>
            </w:pPr>
          </w:p>
        </w:tc>
        <w:tc>
          <w:tcPr>
            <w:tcW w:w="1913" w:type="dxa"/>
            <w:vAlign w:val="center"/>
          </w:tcPr>
          <w:p w:rsidR="00E210B2" w:rsidRPr="001469A3" w:rsidRDefault="00E210B2" w:rsidP="00E210B2">
            <w:pPr>
              <w:jc w:val="both"/>
              <w:rPr>
                <w:rFonts w:asciiTheme="minorHAnsi" w:hAnsiTheme="minorHAnsi"/>
                <w:szCs w:val="24"/>
                <w:lang w:val="es-PE"/>
              </w:rPr>
            </w:pPr>
            <w:r w:rsidRPr="001469A3">
              <w:rPr>
                <w:rFonts w:asciiTheme="minorHAnsi" w:hAnsiTheme="minorHAnsi"/>
                <w:szCs w:val="24"/>
                <w:lang w:val="es-PE"/>
              </w:rPr>
              <w:t>14 clases</w:t>
            </w:r>
          </w:p>
          <w:p w:rsidR="00E210B2" w:rsidRPr="001469A3" w:rsidRDefault="00E210B2" w:rsidP="00E210B2">
            <w:pPr>
              <w:jc w:val="both"/>
              <w:rPr>
                <w:rFonts w:asciiTheme="minorHAnsi" w:hAnsiTheme="minorHAnsi"/>
                <w:szCs w:val="24"/>
                <w:lang w:val="es-PE"/>
              </w:rPr>
            </w:pPr>
            <w:r>
              <w:rPr>
                <w:rFonts w:asciiTheme="minorHAnsi" w:hAnsiTheme="minorHAnsi"/>
                <w:szCs w:val="24"/>
                <w:lang w:val="es-PE"/>
              </w:rPr>
              <w:t>(1 vez por semana)</w:t>
            </w:r>
          </w:p>
        </w:tc>
        <w:tc>
          <w:tcPr>
            <w:tcW w:w="1842" w:type="dxa"/>
            <w:vAlign w:val="center"/>
          </w:tcPr>
          <w:p w:rsidR="00E210B2" w:rsidRPr="001469A3" w:rsidRDefault="00E210B2" w:rsidP="00E210B2">
            <w:pPr>
              <w:jc w:val="center"/>
              <w:rPr>
                <w:rFonts w:asciiTheme="minorHAnsi" w:hAnsiTheme="minorHAnsi"/>
                <w:szCs w:val="24"/>
                <w:lang w:val="es-PE"/>
              </w:rPr>
            </w:pPr>
            <w:r w:rsidRPr="001469A3">
              <w:rPr>
                <w:rFonts w:asciiTheme="minorHAnsi" w:hAnsiTheme="minorHAnsi"/>
                <w:szCs w:val="24"/>
                <w:lang w:val="es-PE"/>
              </w:rPr>
              <w:t>5 faltas</w:t>
            </w:r>
          </w:p>
        </w:tc>
        <w:tc>
          <w:tcPr>
            <w:tcW w:w="1842" w:type="dxa"/>
            <w:vAlign w:val="center"/>
          </w:tcPr>
          <w:p w:rsidR="00E210B2" w:rsidRPr="001469A3" w:rsidRDefault="00E210B2" w:rsidP="00E210B2">
            <w:pPr>
              <w:jc w:val="center"/>
              <w:rPr>
                <w:rFonts w:asciiTheme="minorHAnsi" w:hAnsiTheme="minorHAnsi"/>
                <w:szCs w:val="24"/>
                <w:lang w:val="es-PE"/>
              </w:rPr>
            </w:pPr>
            <w:r w:rsidRPr="001469A3">
              <w:rPr>
                <w:rFonts w:asciiTheme="minorHAnsi" w:hAnsiTheme="minorHAnsi"/>
                <w:szCs w:val="24"/>
                <w:lang w:val="es-PE"/>
              </w:rPr>
              <w:t>5 faltas a más</w:t>
            </w:r>
          </w:p>
        </w:tc>
        <w:tc>
          <w:tcPr>
            <w:tcW w:w="1688" w:type="dxa"/>
            <w:vAlign w:val="center"/>
          </w:tcPr>
          <w:p w:rsidR="00E210B2" w:rsidRPr="001469A3" w:rsidRDefault="00E210B2" w:rsidP="00E210B2">
            <w:pPr>
              <w:jc w:val="center"/>
              <w:rPr>
                <w:rFonts w:asciiTheme="minorHAnsi" w:hAnsiTheme="minorHAnsi"/>
                <w:szCs w:val="24"/>
                <w:lang w:val="es-PE"/>
              </w:rPr>
            </w:pPr>
            <w:r w:rsidRPr="001469A3">
              <w:rPr>
                <w:rFonts w:asciiTheme="minorHAnsi" w:hAnsiTheme="minorHAnsi"/>
                <w:szCs w:val="24"/>
                <w:lang w:val="es-PE"/>
              </w:rPr>
              <w:t>5 faltas a más</w:t>
            </w:r>
          </w:p>
        </w:tc>
      </w:tr>
      <w:tr w:rsidR="00E210B2" w:rsidRPr="001469A3" w:rsidTr="00E210B2">
        <w:trPr>
          <w:trHeight w:val="145"/>
        </w:trPr>
        <w:tc>
          <w:tcPr>
            <w:tcW w:w="1528" w:type="dxa"/>
            <w:vMerge/>
          </w:tcPr>
          <w:p w:rsidR="00E210B2" w:rsidRPr="001469A3" w:rsidRDefault="00E210B2" w:rsidP="00E210B2">
            <w:pPr>
              <w:jc w:val="both"/>
              <w:rPr>
                <w:rFonts w:asciiTheme="minorHAnsi" w:hAnsiTheme="minorHAnsi"/>
                <w:szCs w:val="24"/>
                <w:lang w:val="es-PE"/>
              </w:rPr>
            </w:pPr>
          </w:p>
        </w:tc>
        <w:tc>
          <w:tcPr>
            <w:tcW w:w="1913" w:type="dxa"/>
            <w:vAlign w:val="center"/>
          </w:tcPr>
          <w:p w:rsidR="00E210B2" w:rsidRPr="001469A3" w:rsidRDefault="00E210B2" w:rsidP="00E210B2">
            <w:pPr>
              <w:jc w:val="both"/>
              <w:rPr>
                <w:rFonts w:asciiTheme="minorHAnsi" w:hAnsiTheme="minorHAnsi"/>
                <w:szCs w:val="24"/>
                <w:lang w:val="es-PE"/>
              </w:rPr>
            </w:pPr>
            <w:r w:rsidRPr="001469A3">
              <w:rPr>
                <w:rFonts w:asciiTheme="minorHAnsi" w:hAnsiTheme="minorHAnsi"/>
                <w:szCs w:val="24"/>
                <w:lang w:val="es-PE"/>
              </w:rPr>
              <w:t>28 clases</w:t>
            </w:r>
          </w:p>
          <w:p w:rsidR="00E210B2" w:rsidRPr="001469A3" w:rsidRDefault="00E210B2" w:rsidP="00E210B2">
            <w:pPr>
              <w:jc w:val="both"/>
              <w:rPr>
                <w:rFonts w:asciiTheme="minorHAnsi" w:hAnsiTheme="minorHAnsi"/>
                <w:szCs w:val="24"/>
                <w:lang w:val="es-PE"/>
              </w:rPr>
            </w:pPr>
            <w:r w:rsidRPr="001469A3">
              <w:rPr>
                <w:rFonts w:asciiTheme="minorHAnsi" w:hAnsiTheme="minorHAnsi"/>
                <w:szCs w:val="24"/>
                <w:lang w:val="es-PE"/>
              </w:rPr>
              <w:t>(2 veces por semana)</w:t>
            </w:r>
          </w:p>
        </w:tc>
        <w:tc>
          <w:tcPr>
            <w:tcW w:w="1842" w:type="dxa"/>
            <w:vAlign w:val="center"/>
          </w:tcPr>
          <w:p w:rsidR="00E210B2" w:rsidRPr="001469A3" w:rsidRDefault="00E210B2" w:rsidP="00E210B2">
            <w:pPr>
              <w:jc w:val="center"/>
              <w:rPr>
                <w:rFonts w:asciiTheme="minorHAnsi" w:hAnsiTheme="minorHAnsi"/>
                <w:szCs w:val="24"/>
                <w:lang w:val="es-PE"/>
              </w:rPr>
            </w:pPr>
            <w:r w:rsidRPr="001469A3">
              <w:rPr>
                <w:rFonts w:asciiTheme="minorHAnsi" w:hAnsiTheme="minorHAnsi"/>
                <w:szCs w:val="24"/>
                <w:lang w:val="es-PE"/>
              </w:rPr>
              <w:t>9 clases</w:t>
            </w:r>
          </w:p>
        </w:tc>
        <w:tc>
          <w:tcPr>
            <w:tcW w:w="1842" w:type="dxa"/>
            <w:vAlign w:val="center"/>
          </w:tcPr>
          <w:p w:rsidR="00E210B2" w:rsidRPr="001469A3" w:rsidRDefault="00E210B2" w:rsidP="00E210B2">
            <w:pPr>
              <w:jc w:val="center"/>
              <w:rPr>
                <w:rFonts w:asciiTheme="minorHAnsi" w:hAnsiTheme="minorHAnsi"/>
                <w:szCs w:val="24"/>
                <w:lang w:val="es-PE"/>
              </w:rPr>
            </w:pPr>
            <w:r w:rsidRPr="001469A3">
              <w:rPr>
                <w:rFonts w:asciiTheme="minorHAnsi" w:hAnsiTheme="minorHAnsi"/>
                <w:szCs w:val="24"/>
                <w:lang w:val="es-PE"/>
              </w:rPr>
              <w:t>9 a más</w:t>
            </w:r>
          </w:p>
        </w:tc>
        <w:tc>
          <w:tcPr>
            <w:tcW w:w="1688" w:type="dxa"/>
            <w:vAlign w:val="center"/>
          </w:tcPr>
          <w:p w:rsidR="00E210B2" w:rsidRPr="001469A3" w:rsidRDefault="00E210B2" w:rsidP="00E210B2">
            <w:pPr>
              <w:jc w:val="center"/>
              <w:rPr>
                <w:rFonts w:asciiTheme="minorHAnsi" w:hAnsiTheme="minorHAnsi"/>
                <w:szCs w:val="24"/>
                <w:lang w:val="es-PE"/>
              </w:rPr>
            </w:pPr>
            <w:r w:rsidRPr="001469A3">
              <w:rPr>
                <w:rFonts w:asciiTheme="minorHAnsi" w:hAnsiTheme="minorHAnsi"/>
                <w:szCs w:val="24"/>
                <w:lang w:val="es-PE"/>
              </w:rPr>
              <w:t>9 a más</w:t>
            </w:r>
          </w:p>
        </w:tc>
      </w:tr>
    </w:tbl>
    <w:p w:rsidR="00E210B2" w:rsidRPr="001469A3" w:rsidRDefault="00E210B2" w:rsidP="00E210B2">
      <w:pPr>
        <w:spacing w:line="276" w:lineRule="auto"/>
        <w:ind w:left="993"/>
        <w:jc w:val="both"/>
        <w:rPr>
          <w:rFonts w:asciiTheme="minorHAnsi" w:hAnsiTheme="minorHAnsi"/>
          <w:szCs w:val="24"/>
          <w:lang w:val="es-PE"/>
        </w:rPr>
      </w:pPr>
      <w:r w:rsidRPr="001469A3">
        <w:rPr>
          <w:rFonts w:asciiTheme="minorHAnsi" w:hAnsiTheme="minorHAnsi"/>
          <w:szCs w:val="24"/>
          <w:lang w:val="es-PE"/>
        </w:rPr>
        <w:t>Se considera una semana adicional para el ingreso de notas, impresión y firmas de Actas y registros de evaluación, con la que hacen un total de diecisiete semanas.</w:t>
      </w:r>
    </w:p>
    <w:p w:rsidR="00E210B2" w:rsidRPr="001469A3" w:rsidRDefault="00E210B2" w:rsidP="00E210B2">
      <w:pPr>
        <w:tabs>
          <w:tab w:val="left" w:pos="993"/>
        </w:tabs>
        <w:spacing w:line="276" w:lineRule="auto"/>
        <w:ind w:left="993"/>
        <w:jc w:val="both"/>
        <w:rPr>
          <w:rFonts w:asciiTheme="minorHAnsi" w:hAnsiTheme="minorHAnsi"/>
          <w:szCs w:val="24"/>
          <w:lang w:val="es-PE"/>
        </w:rPr>
      </w:pPr>
      <w:r w:rsidRPr="001469A3">
        <w:rPr>
          <w:rFonts w:asciiTheme="minorHAnsi" w:hAnsiTheme="minorHAnsi"/>
          <w:szCs w:val="24"/>
          <w:lang w:val="es-PE"/>
        </w:rPr>
        <w:t>El estudiante está obligado a justificar su inasistencia, en un plazo no mayor de cinco (5) días hábiles; ante el Di</w:t>
      </w:r>
      <w:r>
        <w:rPr>
          <w:rFonts w:asciiTheme="minorHAnsi" w:hAnsiTheme="minorHAnsi"/>
          <w:szCs w:val="24"/>
          <w:lang w:val="es-PE"/>
        </w:rPr>
        <w:t>rector de la EAP, y el Docente.</w:t>
      </w:r>
    </w:p>
    <w:p w:rsidR="00E210B2" w:rsidRPr="001469A3" w:rsidRDefault="00E210B2" w:rsidP="00E210B2">
      <w:pPr>
        <w:spacing w:line="276" w:lineRule="auto"/>
        <w:ind w:left="993"/>
        <w:jc w:val="both"/>
        <w:rPr>
          <w:rFonts w:asciiTheme="minorHAnsi" w:hAnsiTheme="minorHAnsi"/>
          <w:szCs w:val="24"/>
          <w:lang w:val="es-PE"/>
        </w:rPr>
      </w:pPr>
      <w:r w:rsidRPr="001469A3">
        <w:rPr>
          <w:rFonts w:asciiTheme="minorHAnsi" w:hAnsiTheme="minorHAnsi"/>
          <w:szCs w:val="24"/>
          <w:lang w:val="es-PE"/>
        </w:rPr>
        <w:t xml:space="preserve">Al término de las evaluaciones finales se programará un examen de carácter sustitutorio a una nota desaprobatoria obtenida en la evaluación teórico práctica y que corresponden al promedio 1 ó promedio 2, siempre y cuando acrediten un promedio no menor a siete (07) y el 70% de asistencia al curso. El examen </w:t>
      </w:r>
      <w:r w:rsidRPr="001469A3">
        <w:rPr>
          <w:rFonts w:asciiTheme="minorHAnsi" w:hAnsiTheme="minorHAnsi"/>
          <w:szCs w:val="24"/>
          <w:lang w:val="es-PE"/>
        </w:rPr>
        <w:lastRenderedPageBreak/>
        <w:t xml:space="preserve">sustitutorio tendrá una escala valorativa de </w:t>
      </w:r>
      <w:smartTag w:uri="urn:schemas-microsoft-com:office:smarttags" w:element="metricconverter">
        <w:smartTagPr>
          <w:attr w:name="ProductID" w:val="0 a"/>
        </w:smartTagPr>
        <w:r w:rsidRPr="001469A3">
          <w:rPr>
            <w:rFonts w:asciiTheme="minorHAnsi" w:hAnsiTheme="minorHAnsi"/>
            <w:szCs w:val="24"/>
            <w:lang w:val="es-PE"/>
          </w:rPr>
          <w:t>0 a</w:t>
        </w:r>
      </w:smartTag>
      <w:r w:rsidRPr="001469A3">
        <w:rPr>
          <w:rFonts w:asciiTheme="minorHAnsi" w:hAnsiTheme="minorHAnsi"/>
          <w:szCs w:val="24"/>
          <w:lang w:val="es-PE"/>
        </w:rPr>
        <w:t xml:space="preserve"> 20, para ello el docente utilizará la columna correspondiente en el Registro de Evaluación. El promedio final para dichos estudiantes no excederá a la nota doce (12).</w:t>
      </w:r>
    </w:p>
    <w:p w:rsidR="00E210B2" w:rsidRPr="001469A3" w:rsidRDefault="00E210B2" w:rsidP="00E210B2">
      <w:pPr>
        <w:ind w:left="709"/>
        <w:jc w:val="both"/>
        <w:rPr>
          <w:rFonts w:asciiTheme="minorHAnsi" w:hAnsiTheme="minorHAnsi"/>
          <w:szCs w:val="24"/>
          <w:lang w:val="es-PE"/>
        </w:rPr>
      </w:pPr>
    </w:p>
    <w:p w:rsidR="00E210B2" w:rsidRPr="00692109" w:rsidRDefault="00E210B2" w:rsidP="00E210B2">
      <w:pPr>
        <w:widowControl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/>
          <w:b/>
          <w:szCs w:val="24"/>
          <w:lang w:val="es-PE"/>
        </w:rPr>
      </w:pPr>
      <w:r w:rsidRPr="001469A3">
        <w:rPr>
          <w:rFonts w:asciiTheme="minorHAnsi" w:hAnsiTheme="minorHAnsi"/>
          <w:b/>
          <w:szCs w:val="24"/>
          <w:lang w:val="es-PE"/>
        </w:rPr>
        <w:t>BIBLIOGRAFÍA BÀSICA – COMPLEMENTARIA Y REFERENCIAS WEB</w:t>
      </w:r>
    </w:p>
    <w:p w:rsidR="00E210B2" w:rsidRPr="001469A3" w:rsidRDefault="00E210B2" w:rsidP="00E210B2">
      <w:pPr>
        <w:pStyle w:val="Prrafodelista"/>
        <w:ind w:left="708"/>
        <w:rPr>
          <w:rFonts w:asciiTheme="minorHAnsi" w:hAnsiTheme="minorHAnsi"/>
          <w:b/>
          <w:sz w:val="24"/>
          <w:szCs w:val="24"/>
        </w:rPr>
      </w:pPr>
      <w:r w:rsidRPr="001469A3">
        <w:rPr>
          <w:rFonts w:asciiTheme="minorHAnsi" w:hAnsiTheme="minorHAnsi"/>
          <w:b/>
          <w:sz w:val="24"/>
          <w:szCs w:val="24"/>
        </w:rPr>
        <w:t>UNIDAD DIDACTICA I</w:t>
      </w:r>
    </w:p>
    <w:p w:rsidR="00E210B2" w:rsidRPr="001469A3" w:rsidRDefault="00E210B2" w:rsidP="00E210B2">
      <w:pPr>
        <w:pStyle w:val="Prrafodelista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1469A3">
        <w:rPr>
          <w:rFonts w:asciiTheme="minorHAnsi" w:hAnsiTheme="minorHAnsi"/>
          <w:sz w:val="24"/>
          <w:szCs w:val="24"/>
        </w:rPr>
        <w:t xml:space="preserve">BASES HISTÓRICAS Y TEÓRICAS DE LA ENFERMERÍA </w:t>
      </w:r>
    </w:p>
    <w:p w:rsidR="00E210B2" w:rsidRPr="001469A3" w:rsidRDefault="00E210B2" w:rsidP="00E210B2">
      <w:pPr>
        <w:pStyle w:val="Prrafodelista"/>
        <w:ind w:left="1428"/>
        <w:rPr>
          <w:rFonts w:asciiTheme="minorHAnsi" w:hAnsiTheme="minorHAnsi"/>
          <w:sz w:val="24"/>
          <w:szCs w:val="24"/>
        </w:rPr>
      </w:pPr>
      <w:r w:rsidRPr="001469A3">
        <w:rPr>
          <w:rFonts w:asciiTheme="minorHAnsi" w:hAnsiTheme="minorHAnsi"/>
          <w:sz w:val="24"/>
          <w:szCs w:val="24"/>
        </w:rPr>
        <w:t>ocw.unican.es/...de...teoricas...enfermeria/.../Enfermeria-Tema12.pd</w:t>
      </w:r>
    </w:p>
    <w:p w:rsidR="00E210B2" w:rsidRPr="001469A3" w:rsidRDefault="00E210B2" w:rsidP="00E210B2">
      <w:pPr>
        <w:pStyle w:val="Prrafodelista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1469A3">
        <w:rPr>
          <w:rFonts w:asciiTheme="minorHAnsi" w:hAnsiTheme="minorHAnsi"/>
          <w:sz w:val="24"/>
          <w:szCs w:val="24"/>
        </w:rPr>
        <w:t>ASPEFEN LA BIOÉTICA EN LA FORMACION DE ENFERMERIA ASOCIACION  PERUANA DE FACULTADES Y ESCUELA DE ENFERMERIA.</w:t>
      </w:r>
    </w:p>
    <w:p w:rsidR="00E210B2" w:rsidRPr="001469A3" w:rsidRDefault="00E210B2" w:rsidP="00E210B2">
      <w:pPr>
        <w:pStyle w:val="Prrafodelista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1469A3">
        <w:rPr>
          <w:rFonts w:asciiTheme="minorHAnsi" w:hAnsiTheme="minorHAnsi"/>
          <w:sz w:val="24"/>
          <w:szCs w:val="24"/>
        </w:rPr>
        <w:t>PRINCIPIOS DE ÉTICA, BIOÉTICA Y CONOCIMIENTO DE LA ETICA www.uaeh.edu.mx/investigacion/4822/libro_principios_de_etica.pdf</w:t>
      </w:r>
      <w:r w:rsidRPr="001469A3">
        <w:rPr>
          <w:rFonts w:asciiTheme="minorHAnsi" w:hAnsiTheme="minorHAnsi"/>
          <w:sz w:val="24"/>
          <w:szCs w:val="24"/>
        </w:rPr>
        <w:tab/>
      </w:r>
    </w:p>
    <w:p w:rsidR="00E210B2" w:rsidRPr="001469A3" w:rsidRDefault="00E210B2" w:rsidP="00E210B2">
      <w:pPr>
        <w:pStyle w:val="Prrafodelista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1469A3">
        <w:rPr>
          <w:rFonts w:asciiTheme="minorHAnsi" w:hAnsiTheme="minorHAnsi"/>
          <w:sz w:val="24"/>
          <w:szCs w:val="24"/>
        </w:rPr>
        <w:t>OMS   CONTRIBUCIÓN DE LA ÉTICA A LA SALUD PÚBLICA</w:t>
      </w:r>
    </w:p>
    <w:p w:rsidR="00E210B2" w:rsidRPr="00126C21" w:rsidRDefault="00E210B2" w:rsidP="00E210B2">
      <w:pPr>
        <w:pStyle w:val="Prrafodelista"/>
        <w:ind w:left="1428"/>
        <w:rPr>
          <w:rFonts w:asciiTheme="minorHAnsi" w:hAnsiTheme="minorHAnsi"/>
          <w:sz w:val="24"/>
          <w:szCs w:val="24"/>
        </w:rPr>
      </w:pPr>
      <w:r w:rsidRPr="001469A3">
        <w:rPr>
          <w:rFonts w:asciiTheme="minorHAnsi" w:hAnsiTheme="minorHAnsi"/>
          <w:sz w:val="24"/>
          <w:szCs w:val="24"/>
        </w:rPr>
        <w:t>www.who.int/bulletin/volumes/86/8/08-055954/es</w:t>
      </w:r>
    </w:p>
    <w:p w:rsidR="00E210B2" w:rsidRPr="00126C21" w:rsidRDefault="00E210B2" w:rsidP="00E210B2">
      <w:pPr>
        <w:pStyle w:val="Prrafodelista"/>
        <w:spacing w:after="0"/>
        <w:ind w:left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UNIDAD DIDACTICA II</w:t>
      </w:r>
    </w:p>
    <w:p w:rsidR="00E210B2" w:rsidRPr="001469A3" w:rsidRDefault="00E210B2" w:rsidP="00E210B2">
      <w:pPr>
        <w:pStyle w:val="Default"/>
        <w:numPr>
          <w:ilvl w:val="0"/>
          <w:numId w:val="23"/>
        </w:numPr>
        <w:rPr>
          <w:rFonts w:asciiTheme="minorHAnsi" w:hAnsiTheme="minorHAnsi" w:cs="Times New Roman"/>
        </w:rPr>
      </w:pPr>
      <w:r w:rsidRPr="001469A3">
        <w:rPr>
          <w:rFonts w:asciiTheme="minorHAnsi" w:hAnsiTheme="minorHAnsi" w:cs="Times New Roman"/>
        </w:rPr>
        <w:t>ÉTICA CLÍNICA Y COMITÉS DE ÉTICA EN ENFERMERIA</w:t>
      </w:r>
    </w:p>
    <w:p w:rsidR="00E210B2" w:rsidRPr="001469A3" w:rsidRDefault="00E210B2" w:rsidP="00E210B2">
      <w:pPr>
        <w:pStyle w:val="Default"/>
        <w:numPr>
          <w:ilvl w:val="0"/>
          <w:numId w:val="23"/>
        </w:numPr>
        <w:rPr>
          <w:rFonts w:asciiTheme="minorHAnsi" w:hAnsiTheme="minorHAnsi" w:cs="Times New Roman"/>
        </w:rPr>
      </w:pPr>
      <w:r w:rsidRPr="001469A3">
        <w:rPr>
          <w:rFonts w:asciiTheme="minorHAnsi" w:hAnsiTheme="minorHAnsi" w:cs="Times New Roman"/>
        </w:rPr>
        <w:t>www.bioeticachile.cl/felaibe/documentos/.../FELAIBE%20Comites.pdf</w:t>
      </w:r>
    </w:p>
    <w:p w:rsidR="00E210B2" w:rsidRPr="001469A3" w:rsidRDefault="00E210B2" w:rsidP="00E210B2">
      <w:pPr>
        <w:pStyle w:val="Default"/>
        <w:numPr>
          <w:ilvl w:val="0"/>
          <w:numId w:val="23"/>
        </w:numPr>
        <w:rPr>
          <w:rFonts w:asciiTheme="minorHAnsi" w:hAnsiTheme="minorHAnsi" w:cs="Times New Roman"/>
        </w:rPr>
      </w:pPr>
      <w:r w:rsidRPr="001469A3">
        <w:rPr>
          <w:rFonts w:asciiTheme="minorHAnsi" w:hAnsiTheme="minorHAnsi" w:cs="Times New Roman"/>
        </w:rPr>
        <w:t>ARROYO M. CORTINA M. TORRALBA. Ética y Legislación de Enfermería. Análisis  sobre la Responsabilidad Profesional. México. Editorial Mc Graw Hill Interamericana.</w:t>
      </w:r>
    </w:p>
    <w:p w:rsidR="00E210B2" w:rsidRPr="001469A3" w:rsidRDefault="00E210B2" w:rsidP="00E210B2">
      <w:pPr>
        <w:pStyle w:val="Prrafodelista"/>
        <w:ind w:left="7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U</w:t>
      </w:r>
      <w:r w:rsidRPr="001469A3">
        <w:rPr>
          <w:rFonts w:asciiTheme="minorHAnsi" w:hAnsiTheme="minorHAnsi"/>
          <w:b/>
          <w:sz w:val="24"/>
          <w:szCs w:val="24"/>
        </w:rPr>
        <w:t>NIDAD DIDACTICA III</w:t>
      </w:r>
    </w:p>
    <w:p w:rsidR="00E210B2" w:rsidRPr="006F772C" w:rsidRDefault="00E210B2" w:rsidP="00E210B2">
      <w:pPr>
        <w:pStyle w:val="Prrafodelista"/>
        <w:numPr>
          <w:ilvl w:val="0"/>
          <w:numId w:val="24"/>
        </w:numPr>
        <w:rPr>
          <w:rFonts w:asciiTheme="minorHAnsi" w:hAnsiTheme="minorHAnsi"/>
          <w:sz w:val="24"/>
          <w:szCs w:val="24"/>
        </w:rPr>
      </w:pPr>
      <w:r w:rsidRPr="006F772C">
        <w:rPr>
          <w:rFonts w:asciiTheme="minorHAnsi" w:hAnsiTheme="minorHAnsi"/>
          <w:sz w:val="24"/>
          <w:szCs w:val="24"/>
        </w:rPr>
        <w:t xml:space="preserve">ADELA COTRINA El Mundo de los Valores. Colombia Editorial el </w:t>
      </w:r>
      <w:proofErr w:type="spellStart"/>
      <w:r w:rsidRPr="006F772C">
        <w:rPr>
          <w:rFonts w:asciiTheme="minorHAnsi" w:hAnsiTheme="minorHAnsi"/>
          <w:sz w:val="24"/>
          <w:szCs w:val="24"/>
        </w:rPr>
        <w:t>Buho</w:t>
      </w:r>
      <w:proofErr w:type="spellEnd"/>
      <w:r w:rsidRPr="006F772C">
        <w:rPr>
          <w:rFonts w:asciiTheme="minorHAnsi" w:hAnsiTheme="minorHAnsi"/>
          <w:sz w:val="24"/>
          <w:szCs w:val="24"/>
        </w:rPr>
        <w:t xml:space="preserve"> 2000</w:t>
      </w:r>
    </w:p>
    <w:p w:rsidR="00E210B2" w:rsidRPr="006F772C" w:rsidRDefault="00E210B2" w:rsidP="00E210B2">
      <w:pPr>
        <w:pStyle w:val="Prrafodelista"/>
        <w:numPr>
          <w:ilvl w:val="0"/>
          <w:numId w:val="24"/>
        </w:numPr>
        <w:rPr>
          <w:rFonts w:asciiTheme="minorHAnsi" w:hAnsiTheme="minorHAnsi"/>
          <w:sz w:val="24"/>
          <w:szCs w:val="24"/>
        </w:rPr>
      </w:pPr>
      <w:r w:rsidRPr="006F772C">
        <w:rPr>
          <w:rFonts w:asciiTheme="minorHAnsi" w:hAnsiTheme="minorHAnsi"/>
          <w:sz w:val="24"/>
          <w:szCs w:val="24"/>
        </w:rPr>
        <w:t>Declaración de Helsinki de la asociación Médica Mundial. 2002</w:t>
      </w:r>
    </w:p>
    <w:p w:rsidR="00E210B2" w:rsidRPr="006F772C" w:rsidRDefault="00E210B2" w:rsidP="00E210B2">
      <w:pPr>
        <w:pStyle w:val="Prrafodelista"/>
        <w:numPr>
          <w:ilvl w:val="0"/>
          <w:numId w:val="24"/>
        </w:numPr>
        <w:rPr>
          <w:rFonts w:asciiTheme="minorHAnsi" w:hAnsiTheme="minorHAnsi"/>
          <w:sz w:val="24"/>
          <w:szCs w:val="24"/>
        </w:rPr>
      </w:pPr>
      <w:r w:rsidRPr="006F772C">
        <w:rPr>
          <w:rFonts w:asciiTheme="minorHAnsi" w:hAnsiTheme="minorHAnsi"/>
          <w:sz w:val="24"/>
          <w:szCs w:val="24"/>
        </w:rPr>
        <w:t>HANLON Gerard. El Libro de la Ética. CEP. Centro de Estudios y Publicaciones.</w:t>
      </w:r>
    </w:p>
    <w:p w:rsidR="00E210B2" w:rsidRPr="006F772C" w:rsidRDefault="00E210B2" w:rsidP="00E210B2">
      <w:pPr>
        <w:pStyle w:val="Prrafodelista"/>
        <w:numPr>
          <w:ilvl w:val="0"/>
          <w:numId w:val="24"/>
        </w:numPr>
        <w:rPr>
          <w:rFonts w:asciiTheme="minorHAnsi" w:hAnsiTheme="minorHAnsi"/>
          <w:sz w:val="24"/>
          <w:szCs w:val="24"/>
        </w:rPr>
      </w:pPr>
      <w:r w:rsidRPr="006F772C">
        <w:rPr>
          <w:rFonts w:asciiTheme="minorHAnsi" w:hAnsiTheme="minorHAnsi"/>
          <w:sz w:val="24"/>
          <w:szCs w:val="24"/>
        </w:rPr>
        <w:t>NFORME BELMONT. Principios Éticos y Orientaciones para la protección de sujetos humanos en la Experimentación 1978</w:t>
      </w:r>
    </w:p>
    <w:p w:rsidR="00E210B2" w:rsidRPr="001469A3" w:rsidRDefault="00E210B2" w:rsidP="00E210B2">
      <w:pPr>
        <w:pStyle w:val="Prrafodelista"/>
        <w:ind w:left="708"/>
        <w:rPr>
          <w:rFonts w:asciiTheme="minorHAnsi" w:hAnsiTheme="minorHAnsi"/>
          <w:b/>
          <w:sz w:val="24"/>
          <w:szCs w:val="24"/>
        </w:rPr>
      </w:pPr>
      <w:r w:rsidRPr="001469A3">
        <w:rPr>
          <w:rFonts w:asciiTheme="minorHAnsi" w:hAnsiTheme="minorHAnsi"/>
          <w:b/>
          <w:sz w:val="24"/>
          <w:szCs w:val="24"/>
        </w:rPr>
        <w:t>UNIDAD DIDACTICA IV</w:t>
      </w:r>
    </w:p>
    <w:p w:rsidR="00E210B2" w:rsidRPr="006F772C" w:rsidRDefault="00E210B2" w:rsidP="00E210B2">
      <w:pPr>
        <w:pStyle w:val="Prrafodelista"/>
        <w:numPr>
          <w:ilvl w:val="0"/>
          <w:numId w:val="25"/>
        </w:numPr>
        <w:rPr>
          <w:rFonts w:asciiTheme="minorHAnsi" w:hAnsiTheme="minorHAnsi"/>
          <w:sz w:val="24"/>
          <w:szCs w:val="24"/>
          <w:lang w:val="es-PE"/>
        </w:rPr>
      </w:pPr>
      <w:r w:rsidRPr="006F772C">
        <w:rPr>
          <w:rFonts w:asciiTheme="minorHAnsi" w:hAnsiTheme="minorHAnsi"/>
          <w:sz w:val="24"/>
          <w:szCs w:val="24"/>
          <w:lang w:val="es-PE"/>
        </w:rPr>
        <w:t>Balderas PEDRERO: Ética y Deontología 1ra Edición México Editorial  Mc Graw Hill Interamericana.</w:t>
      </w:r>
    </w:p>
    <w:p w:rsidR="00E210B2" w:rsidRPr="006F772C" w:rsidRDefault="00E210B2" w:rsidP="00E210B2">
      <w:pPr>
        <w:pStyle w:val="Prrafodelista"/>
        <w:numPr>
          <w:ilvl w:val="0"/>
          <w:numId w:val="25"/>
        </w:numPr>
        <w:rPr>
          <w:rFonts w:asciiTheme="minorHAnsi" w:hAnsiTheme="minorHAnsi"/>
          <w:sz w:val="24"/>
          <w:szCs w:val="24"/>
          <w:lang w:val="es-PE"/>
        </w:rPr>
      </w:pPr>
      <w:r w:rsidRPr="006F772C">
        <w:rPr>
          <w:rFonts w:asciiTheme="minorHAnsi" w:hAnsiTheme="minorHAnsi"/>
          <w:sz w:val="24"/>
          <w:szCs w:val="24"/>
          <w:lang w:val="es-PE"/>
        </w:rPr>
        <w:t>CEP: Código de Ética y Deontología del Enfermero – Perú.</w:t>
      </w:r>
    </w:p>
    <w:p w:rsidR="00E210B2" w:rsidRPr="006F772C" w:rsidRDefault="00E210B2" w:rsidP="00E210B2">
      <w:pPr>
        <w:pStyle w:val="Prrafodelista"/>
        <w:numPr>
          <w:ilvl w:val="0"/>
          <w:numId w:val="25"/>
        </w:numPr>
        <w:rPr>
          <w:rFonts w:asciiTheme="minorHAnsi" w:hAnsiTheme="minorHAnsi"/>
          <w:sz w:val="24"/>
          <w:szCs w:val="24"/>
          <w:lang w:val="es-PE"/>
        </w:rPr>
      </w:pPr>
      <w:r w:rsidRPr="006F772C">
        <w:rPr>
          <w:rFonts w:asciiTheme="minorHAnsi" w:hAnsiTheme="minorHAnsi"/>
          <w:sz w:val="24"/>
          <w:szCs w:val="24"/>
          <w:lang w:val="es-PE"/>
        </w:rPr>
        <w:t>MINISTERIO DE SALUD: Manual de Dirección y Relaciones interpersonales 11ava edición  Talleres Gráficos de la Universal del  Pacifico, Lima – Perú.</w:t>
      </w:r>
    </w:p>
    <w:p w:rsidR="00E210B2" w:rsidRPr="006F772C" w:rsidRDefault="00E210B2" w:rsidP="00E210B2">
      <w:pPr>
        <w:pStyle w:val="Prrafodelista"/>
        <w:numPr>
          <w:ilvl w:val="0"/>
          <w:numId w:val="25"/>
        </w:numPr>
        <w:rPr>
          <w:rFonts w:asciiTheme="minorHAnsi" w:hAnsiTheme="minorHAnsi"/>
          <w:sz w:val="24"/>
          <w:szCs w:val="24"/>
          <w:lang w:val="es-PE"/>
        </w:rPr>
      </w:pPr>
      <w:r w:rsidRPr="006F772C">
        <w:rPr>
          <w:rFonts w:asciiTheme="minorHAnsi" w:hAnsiTheme="minorHAnsi"/>
          <w:sz w:val="24"/>
          <w:szCs w:val="24"/>
          <w:lang w:val="es-PE"/>
        </w:rPr>
        <w:t>NORDMARK ROEDER: Bases Científicas de la Enfermera</w:t>
      </w:r>
    </w:p>
    <w:p w:rsidR="00E210B2" w:rsidRPr="00692109" w:rsidRDefault="00E210B2" w:rsidP="00E210B2">
      <w:pPr>
        <w:pStyle w:val="Prrafodelista"/>
        <w:numPr>
          <w:ilvl w:val="0"/>
          <w:numId w:val="25"/>
        </w:numPr>
        <w:rPr>
          <w:rFonts w:asciiTheme="minorHAnsi" w:hAnsiTheme="minorHAnsi"/>
          <w:sz w:val="24"/>
          <w:szCs w:val="24"/>
          <w:lang w:val="es-PE"/>
        </w:rPr>
      </w:pPr>
      <w:r w:rsidRPr="006F772C">
        <w:rPr>
          <w:rFonts w:asciiTheme="minorHAnsi" w:hAnsiTheme="minorHAnsi"/>
          <w:sz w:val="24"/>
          <w:szCs w:val="24"/>
          <w:lang w:val="es-PE"/>
        </w:rPr>
        <w:t>Pautas Éticas Internacionales para la investigación Biomédica en Humanos – CIOMS. Ginebra 200</w:t>
      </w:r>
    </w:p>
    <w:p w:rsidR="00FE10CA" w:rsidRDefault="00FE10CA" w:rsidP="00E210B2">
      <w:pPr>
        <w:ind w:left="4956" w:firstLine="708"/>
        <w:jc w:val="both"/>
        <w:rPr>
          <w:rFonts w:asciiTheme="minorHAnsi" w:hAnsiTheme="minorHAnsi"/>
          <w:sz w:val="28"/>
          <w:szCs w:val="24"/>
          <w:lang w:val="es-PE"/>
        </w:rPr>
      </w:pPr>
      <w:bookmarkStart w:id="0" w:name="_GoBack"/>
      <w:bookmarkEnd w:id="0"/>
    </w:p>
    <w:p w:rsidR="00FE10CA" w:rsidRDefault="00E210B2" w:rsidP="00E210B2">
      <w:pPr>
        <w:ind w:left="4956" w:firstLine="708"/>
        <w:jc w:val="both"/>
        <w:rPr>
          <w:rFonts w:asciiTheme="minorHAnsi" w:hAnsiTheme="minorHAnsi"/>
          <w:szCs w:val="24"/>
          <w:lang w:val="es-ES_tradnl"/>
        </w:rPr>
      </w:pPr>
      <w:r w:rsidRPr="00126C21">
        <w:rPr>
          <w:rFonts w:asciiTheme="minorHAnsi" w:hAnsiTheme="minorHAnsi"/>
          <w:sz w:val="28"/>
          <w:szCs w:val="24"/>
          <w:lang w:val="es-PE"/>
        </w:rPr>
        <w:t xml:space="preserve">  </w:t>
      </w:r>
      <w:r w:rsidR="00FE10CA">
        <w:rPr>
          <w:rFonts w:asciiTheme="minorHAnsi" w:hAnsiTheme="minorHAnsi"/>
          <w:szCs w:val="24"/>
          <w:lang w:val="es-ES_tradnl"/>
        </w:rPr>
        <w:t xml:space="preserve">Huacho, Marzo </w:t>
      </w:r>
      <w:r w:rsidRPr="00126C21">
        <w:rPr>
          <w:rFonts w:asciiTheme="minorHAnsi" w:hAnsiTheme="minorHAnsi"/>
          <w:szCs w:val="24"/>
          <w:lang w:val="es-ES_tradnl"/>
        </w:rPr>
        <w:t xml:space="preserve"> </w:t>
      </w:r>
      <w:r>
        <w:rPr>
          <w:rFonts w:asciiTheme="minorHAnsi" w:hAnsiTheme="minorHAnsi"/>
          <w:szCs w:val="24"/>
          <w:lang w:val="es-ES_tradnl"/>
        </w:rPr>
        <w:t xml:space="preserve"> del 2</w:t>
      </w:r>
      <w:r w:rsidR="00FE10CA">
        <w:rPr>
          <w:rFonts w:asciiTheme="minorHAnsi" w:hAnsiTheme="minorHAnsi"/>
          <w:szCs w:val="24"/>
          <w:lang w:val="es-ES_tradnl"/>
        </w:rPr>
        <w:t>017</w:t>
      </w:r>
    </w:p>
    <w:p w:rsidR="00FE10CA" w:rsidRDefault="00FE10CA" w:rsidP="00E210B2">
      <w:pPr>
        <w:ind w:left="4956" w:firstLine="708"/>
        <w:jc w:val="both"/>
        <w:rPr>
          <w:rFonts w:asciiTheme="minorHAnsi" w:hAnsiTheme="minorHAnsi"/>
          <w:szCs w:val="24"/>
          <w:lang w:val="es-ES_tradnl"/>
        </w:rPr>
      </w:pPr>
    </w:p>
    <w:p w:rsidR="00E210B2" w:rsidRPr="00EB6E13" w:rsidRDefault="00E210B2" w:rsidP="00E210B2">
      <w:pPr>
        <w:ind w:left="4956" w:firstLine="708"/>
        <w:jc w:val="both"/>
        <w:rPr>
          <w:rFonts w:asciiTheme="minorHAnsi" w:hAnsiTheme="minorHAnsi"/>
          <w:szCs w:val="24"/>
          <w:lang w:val="es-ES_tradnl"/>
        </w:rPr>
        <w:sectPr w:rsidR="00E210B2" w:rsidRPr="00EB6E13" w:rsidSect="00E210B2">
          <w:type w:val="continuous"/>
          <w:pgSz w:w="11907" w:h="16840" w:code="9"/>
          <w:pgMar w:top="1418" w:right="1134" w:bottom="1134" w:left="1701" w:header="709" w:footer="709" w:gutter="0"/>
          <w:cols w:space="708"/>
          <w:docGrid w:linePitch="360"/>
        </w:sectPr>
      </w:pPr>
      <w:r w:rsidRPr="00126C21">
        <w:rPr>
          <w:rFonts w:asciiTheme="minorHAnsi" w:hAnsiTheme="minorHAnsi"/>
          <w:noProof/>
          <w:snapToGrid/>
          <w:sz w:val="36"/>
          <w:szCs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3A9EF" wp14:editId="2E2AE39B">
                <wp:simplePos x="0" y="0"/>
                <wp:positionH relativeFrom="column">
                  <wp:posOffset>2896442</wp:posOffset>
                </wp:positionH>
                <wp:positionV relativeFrom="paragraph">
                  <wp:posOffset>100625</wp:posOffset>
                </wp:positionV>
                <wp:extent cx="2562446" cy="870585"/>
                <wp:effectExtent l="0" t="0" r="9525" b="5715"/>
                <wp:wrapNone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446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0B2" w:rsidRDefault="00E210B2" w:rsidP="00E210B2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lang w:val="es-ES_tradnl"/>
                              </w:rPr>
                              <w:t>--------------------------------------</w:t>
                            </w:r>
                          </w:p>
                          <w:p w:rsidR="00E210B2" w:rsidRPr="00126C21" w:rsidRDefault="00E210B2" w:rsidP="00E210B2">
                            <w:pPr>
                              <w:jc w:val="center"/>
                              <w:rPr>
                                <w:rFonts w:ascii="Times New Roman" w:hAnsi="Times New Roman"/>
                                <w:szCs w:val="18"/>
                                <w:lang w:val="es-ES_tradnl"/>
                              </w:rPr>
                            </w:pPr>
                            <w:r w:rsidRPr="00126C21">
                              <w:rPr>
                                <w:rFonts w:ascii="Times New Roman" w:hAnsi="Times New Roman"/>
                                <w:szCs w:val="18"/>
                                <w:lang w:val="es-ES_tradnl"/>
                              </w:rPr>
                              <w:t xml:space="preserve">Lic. Silvia Isabel </w:t>
                            </w:r>
                            <w:proofErr w:type="spellStart"/>
                            <w:r w:rsidRPr="00126C21">
                              <w:rPr>
                                <w:rFonts w:ascii="Times New Roman" w:hAnsi="Times New Roman"/>
                                <w:szCs w:val="18"/>
                                <w:lang w:val="es-ES_tradnl"/>
                              </w:rPr>
                              <w:t>Chirito</w:t>
                            </w:r>
                            <w:proofErr w:type="spellEnd"/>
                            <w:r w:rsidRPr="00126C21">
                              <w:rPr>
                                <w:rFonts w:ascii="Times New Roman" w:hAnsi="Times New Roman"/>
                                <w:szCs w:val="18"/>
                                <w:lang w:val="es-ES_tradnl"/>
                              </w:rPr>
                              <w:t xml:space="preserve"> Laurencio</w:t>
                            </w:r>
                          </w:p>
                          <w:p w:rsidR="00E210B2" w:rsidRPr="00126C21" w:rsidRDefault="00E210B2" w:rsidP="00E210B2">
                            <w:pPr>
                              <w:jc w:val="center"/>
                              <w:rPr>
                                <w:rFonts w:ascii="Times New Roman" w:hAnsi="Times New Roman"/>
                                <w:szCs w:val="18"/>
                                <w:lang w:val="es-ES_tradnl"/>
                              </w:rPr>
                            </w:pPr>
                            <w:r w:rsidRPr="00126C21">
                              <w:rPr>
                                <w:rFonts w:ascii="Times New Roman" w:hAnsi="Times New Roman"/>
                                <w:szCs w:val="18"/>
                                <w:lang w:val="es-ES_tradnl"/>
                              </w:rPr>
                              <w:t>DNU</w:t>
                            </w:r>
                            <w:proofErr w:type="gramStart"/>
                            <w:r w:rsidRPr="00126C21">
                              <w:rPr>
                                <w:rFonts w:ascii="Times New Roman" w:hAnsi="Times New Roman"/>
                                <w:szCs w:val="18"/>
                                <w:lang w:val="es-ES_tradnl"/>
                              </w:rPr>
                              <w:t>:324</w:t>
                            </w:r>
                            <w:proofErr w:type="gramEnd"/>
                          </w:p>
                          <w:p w:rsidR="00E210B2" w:rsidRPr="00126C21" w:rsidRDefault="00E210B2" w:rsidP="00E210B2">
                            <w:pPr>
                              <w:jc w:val="center"/>
                              <w:rPr>
                                <w:rFonts w:ascii="Times New Roman" w:hAnsi="Times New Roman"/>
                                <w:szCs w:val="18"/>
                                <w:lang w:val="es-ES_tradnl"/>
                              </w:rPr>
                            </w:pPr>
                            <w:r w:rsidRPr="00126C21">
                              <w:rPr>
                                <w:rFonts w:ascii="Times New Roman" w:hAnsi="Times New Roman"/>
                                <w:szCs w:val="18"/>
                                <w:lang w:val="es-ES_tradnl"/>
                              </w:rPr>
                              <w:t>Responsable  de la Asignatura</w:t>
                            </w:r>
                          </w:p>
                          <w:p w:rsidR="00E210B2" w:rsidRPr="00126C21" w:rsidRDefault="00E210B2" w:rsidP="00E210B2">
                            <w:pPr>
                              <w:jc w:val="center"/>
                              <w:rPr>
                                <w:rFonts w:ascii="Times New Roman" w:hAnsi="Times New Roman"/>
                                <w:szCs w:val="1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30" type="#_x0000_t202" style="position:absolute;left:0;text-align:left;margin-left:228.05pt;margin-top:7.9pt;width:201.75pt;height:6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" stroked="f">
                <v:textbox>
                  <w:txbxContent>
                    <w:p w:rsidR="00E210B2" w:rsidRDefault="00E210B2" w:rsidP="00E210B2">
                      <w:pPr>
                        <w:jc w:val="center"/>
                        <w:rPr>
                          <w:rFonts w:ascii="Times New Roman" w:hAnsi="Times New Roman"/>
                          <w:sz w:val="20"/>
                          <w:lang w:val="es-ES_tradnl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lang w:val="es-ES_tradnl"/>
                        </w:rPr>
                        <w:t>--------------------------------------</w:t>
                      </w:r>
                    </w:p>
                    <w:p w:rsidR="00E210B2" w:rsidRPr="00126C21" w:rsidRDefault="00E210B2" w:rsidP="00E210B2">
                      <w:pPr>
                        <w:jc w:val="center"/>
                        <w:rPr>
                          <w:rFonts w:ascii="Times New Roman" w:hAnsi="Times New Roman"/>
                          <w:szCs w:val="18"/>
                          <w:lang w:val="es-ES_tradnl"/>
                        </w:rPr>
                      </w:pPr>
                      <w:r w:rsidRPr="00126C21">
                        <w:rPr>
                          <w:rFonts w:ascii="Times New Roman" w:hAnsi="Times New Roman"/>
                          <w:szCs w:val="18"/>
                          <w:lang w:val="es-ES_tradnl"/>
                        </w:rPr>
                        <w:t xml:space="preserve">Lic. Silvia Isabel </w:t>
                      </w:r>
                      <w:proofErr w:type="spellStart"/>
                      <w:r w:rsidRPr="00126C21">
                        <w:rPr>
                          <w:rFonts w:ascii="Times New Roman" w:hAnsi="Times New Roman"/>
                          <w:szCs w:val="18"/>
                          <w:lang w:val="es-ES_tradnl"/>
                        </w:rPr>
                        <w:t>Chirito</w:t>
                      </w:r>
                      <w:proofErr w:type="spellEnd"/>
                      <w:r w:rsidRPr="00126C21">
                        <w:rPr>
                          <w:rFonts w:ascii="Times New Roman" w:hAnsi="Times New Roman"/>
                          <w:szCs w:val="18"/>
                          <w:lang w:val="es-ES_tradnl"/>
                        </w:rPr>
                        <w:t xml:space="preserve"> Laurencio</w:t>
                      </w:r>
                    </w:p>
                    <w:p w:rsidR="00E210B2" w:rsidRPr="00126C21" w:rsidRDefault="00E210B2" w:rsidP="00E210B2">
                      <w:pPr>
                        <w:jc w:val="center"/>
                        <w:rPr>
                          <w:rFonts w:ascii="Times New Roman" w:hAnsi="Times New Roman"/>
                          <w:szCs w:val="18"/>
                          <w:lang w:val="es-ES_tradnl"/>
                        </w:rPr>
                      </w:pPr>
                      <w:r w:rsidRPr="00126C21">
                        <w:rPr>
                          <w:rFonts w:ascii="Times New Roman" w:hAnsi="Times New Roman"/>
                          <w:szCs w:val="18"/>
                          <w:lang w:val="es-ES_tradnl"/>
                        </w:rPr>
                        <w:t>DNU</w:t>
                      </w:r>
                      <w:proofErr w:type="gramStart"/>
                      <w:r w:rsidRPr="00126C21">
                        <w:rPr>
                          <w:rFonts w:ascii="Times New Roman" w:hAnsi="Times New Roman"/>
                          <w:szCs w:val="18"/>
                          <w:lang w:val="es-ES_tradnl"/>
                        </w:rPr>
                        <w:t>:324</w:t>
                      </w:r>
                      <w:proofErr w:type="gramEnd"/>
                    </w:p>
                    <w:p w:rsidR="00E210B2" w:rsidRPr="00126C21" w:rsidRDefault="00E210B2" w:rsidP="00E210B2">
                      <w:pPr>
                        <w:jc w:val="center"/>
                        <w:rPr>
                          <w:rFonts w:ascii="Times New Roman" w:hAnsi="Times New Roman"/>
                          <w:szCs w:val="18"/>
                          <w:lang w:val="es-ES_tradnl"/>
                        </w:rPr>
                      </w:pPr>
                      <w:r w:rsidRPr="00126C21">
                        <w:rPr>
                          <w:rFonts w:ascii="Times New Roman" w:hAnsi="Times New Roman"/>
                          <w:szCs w:val="18"/>
                          <w:lang w:val="es-ES_tradnl"/>
                        </w:rPr>
                        <w:t>Responsable  de la Asignatura</w:t>
                      </w:r>
                    </w:p>
                    <w:p w:rsidR="00E210B2" w:rsidRPr="00126C21" w:rsidRDefault="00E210B2" w:rsidP="00E210B2">
                      <w:pPr>
                        <w:jc w:val="center"/>
                        <w:rPr>
                          <w:rFonts w:ascii="Times New Roman" w:hAnsi="Times New Roman"/>
                          <w:szCs w:val="1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10B2" w:rsidRPr="00774F0D" w:rsidRDefault="00E210B2" w:rsidP="00E210B2">
      <w:pPr>
        <w:jc w:val="both"/>
        <w:rPr>
          <w:rFonts w:ascii="Times New Roman" w:hAnsi="Times New Roman"/>
          <w:sz w:val="22"/>
          <w:szCs w:val="22"/>
          <w:lang w:val="es-ES"/>
        </w:rPr>
      </w:pPr>
    </w:p>
    <w:p w:rsidR="00E210B2" w:rsidRDefault="00E210B2"/>
    <w:sectPr w:rsidR="00E210B2" w:rsidSect="00E210B2">
      <w:pgSz w:w="16840" w:h="11907" w:orient="landscape" w:code="9"/>
      <w:pgMar w:top="708" w:right="1134" w:bottom="170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60DE"/>
    <w:multiLevelType w:val="hybridMultilevel"/>
    <w:tmpl w:val="FB883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274DF"/>
    <w:multiLevelType w:val="hybridMultilevel"/>
    <w:tmpl w:val="539AA8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31A2"/>
    <w:multiLevelType w:val="hybridMultilevel"/>
    <w:tmpl w:val="85C0A194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F6718F7"/>
    <w:multiLevelType w:val="hybridMultilevel"/>
    <w:tmpl w:val="F45ADC3A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16918F2"/>
    <w:multiLevelType w:val="hybridMultilevel"/>
    <w:tmpl w:val="6D7ED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F7865"/>
    <w:multiLevelType w:val="hybridMultilevel"/>
    <w:tmpl w:val="10C848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90B1E"/>
    <w:multiLevelType w:val="hybridMultilevel"/>
    <w:tmpl w:val="98E61FD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840FD"/>
    <w:multiLevelType w:val="hybridMultilevel"/>
    <w:tmpl w:val="D6761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105286"/>
    <w:multiLevelType w:val="hybridMultilevel"/>
    <w:tmpl w:val="44DAF2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672B84"/>
    <w:multiLevelType w:val="hybridMultilevel"/>
    <w:tmpl w:val="10C848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34294"/>
    <w:multiLevelType w:val="hybridMultilevel"/>
    <w:tmpl w:val="D1F2AF6C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AAA7B2B"/>
    <w:multiLevelType w:val="hybridMultilevel"/>
    <w:tmpl w:val="E1BA3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145E2"/>
    <w:multiLevelType w:val="hybridMultilevel"/>
    <w:tmpl w:val="3F50367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52448C"/>
    <w:multiLevelType w:val="hybridMultilevel"/>
    <w:tmpl w:val="E376BC6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3D33570"/>
    <w:multiLevelType w:val="hybridMultilevel"/>
    <w:tmpl w:val="A8928F6C"/>
    <w:lvl w:ilvl="0" w:tplc="080A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5">
    <w:nsid w:val="44BD3E2B"/>
    <w:multiLevelType w:val="hybridMultilevel"/>
    <w:tmpl w:val="0E50689E"/>
    <w:lvl w:ilvl="0" w:tplc="0C0A000D">
      <w:start w:val="1"/>
      <w:numFmt w:val="bullet"/>
      <w:lvlText w:val="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F232279C">
      <w:start w:val="10"/>
      <w:numFmt w:val="bullet"/>
      <w:lvlText w:val="-"/>
      <w:lvlJc w:val="left"/>
      <w:pPr>
        <w:tabs>
          <w:tab w:val="num" w:pos="1872"/>
        </w:tabs>
        <w:ind w:left="1872" w:hanging="360"/>
      </w:pPr>
      <w:rPr>
        <w:rFonts w:ascii="Times New Roman" w:eastAsia="Times New Roman" w:hAnsi="Times New Roman" w:cs="Times New Roman" w:hint="default"/>
        <w:i/>
      </w:rPr>
    </w:lvl>
    <w:lvl w:ilvl="2" w:tplc="280A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6">
    <w:nsid w:val="44D3192B"/>
    <w:multiLevelType w:val="hybridMultilevel"/>
    <w:tmpl w:val="5EF4108E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E030048"/>
    <w:multiLevelType w:val="hybridMultilevel"/>
    <w:tmpl w:val="10C848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700CD"/>
    <w:multiLevelType w:val="hybridMultilevel"/>
    <w:tmpl w:val="C56AEE8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D623A54"/>
    <w:multiLevelType w:val="hybridMultilevel"/>
    <w:tmpl w:val="D8863DC8"/>
    <w:lvl w:ilvl="0" w:tplc="7EAAE6B2">
      <w:start w:val="6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41DF5"/>
    <w:multiLevelType w:val="hybridMultilevel"/>
    <w:tmpl w:val="0A9EA0BA"/>
    <w:lvl w:ilvl="0" w:tplc="280A000D">
      <w:start w:val="1"/>
      <w:numFmt w:val="bullet"/>
      <w:lvlText w:val=""/>
      <w:lvlJc w:val="left"/>
      <w:pPr>
        <w:ind w:left="14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22">
    <w:nsid w:val="6E626D90"/>
    <w:multiLevelType w:val="hybridMultilevel"/>
    <w:tmpl w:val="F988883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13254AD"/>
    <w:multiLevelType w:val="hybridMultilevel"/>
    <w:tmpl w:val="685E65BE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39A2DB3"/>
    <w:multiLevelType w:val="hybridMultilevel"/>
    <w:tmpl w:val="F064B5A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FC14F8"/>
    <w:multiLevelType w:val="multilevel"/>
    <w:tmpl w:val="59F8E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6">
    <w:nsid w:val="760911E0"/>
    <w:multiLevelType w:val="hybridMultilevel"/>
    <w:tmpl w:val="E33C24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5"/>
  </w:num>
  <w:num w:numId="4">
    <w:abstractNumId w:val="8"/>
  </w:num>
  <w:num w:numId="5">
    <w:abstractNumId w:val="17"/>
  </w:num>
  <w:num w:numId="6">
    <w:abstractNumId w:val="3"/>
  </w:num>
  <w:num w:numId="7">
    <w:abstractNumId w:val="0"/>
  </w:num>
  <w:num w:numId="8">
    <w:abstractNumId w:val="14"/>
  </w:num>
  <w:num w:numId="9">
    <w:abstractNumId w:val="22"/>
  </w:num>
  <w:num w:numId="10">
    <w:abstractNumId w:val="4"/>
  </w:num>
  <w:num w:numId="11">
    <w:abstractNumId w:val="11"/>
  </w:num>
  <w:num w:numId="12">
    <w:abstractNumId w:val="26"/>
  </w:num>
  <w:num w:numId="13">
    <w:abstractNumId w:val="7"/>
  </w:num>
  <w:num w:numId="14">
    <w:abstractNumId w:val="1"/>
  </w:num>
  <w:num w:numId="15">
    <w:abstractNumId w:val="13"/>
  </w:num>
  <w:num w:numId="16">
    <w:abstractNumId w:val="19"/>
  </w:num>
  <w:num w:numId="17">
    <w:abstractNumId w:val="5"/>
  </w:num>
  <w:num w:numId="18">
    <w:abstractNumId w:val="9"/>
  </w:num>
  <w:num w:numId="19">
    <w:abstractNumId w:val="6"/>
  </w:num>
  <w:num w:numId="20">
    <w:abstractNumId w:val="23"/>
  </w:num>
  <w:num w:numId="21">
    <w:abstractNumId w:val="18"/>
  </w:num>
  <w:num w:numId="22">
    <w:abstractNumId w:val="16"/>
  </w:num>
  <w:num w:numId="23">
    <w:abstractNumId w:val="21"/>
  </w:num>
  <w:num w:numId="24">
    <w:abstractNumId w:val="2"/>
  </w:num>
  <w:num w:numId="25">
    <w:abstractNumId w:val="10"/>
  </w:num>
  <w:num w:numId="26">
    <w:abstractNumId w:val="1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0B2"/>
    <w:rsid w:val="0005329C"/>
    <w:rsid w:val="001C6698"/>
    <w:rsid w:val="00637E68"/>
    <w:rsid w:val="00910650"/>
    <w:rsid w:val="00D9750F"/>
    <w:rsid w:val="00E210B2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B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210B2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s-ES" w:eastAsia="en-US"/>
    </w:rPr>
  </w:style>
  <w:style w:type="character" w:styleId="Hipervnculo">
    <w:name w:val="Hyperlink"/>
    <w:basedOn w:val="Fuentedeprrafopredeter"/>
    <w:rsid w:val="00E210B2"/>
    <w:rPr>
      <w:color w:val="0000FF"/>
      <w:u w:val="single"/>
    </w:rPr>
  </w:style>
  <w:style w:type="paragraph" w:customStyle="1" w:styleId="Default">
    <w:name w:val="Default"/>
    <w:rsid w:val="00E210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E2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210B2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0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0B2"/>
    <w:rPr>
      <w:rFonts w:ascii="Tahoma" w:eastAsia="Times New Roman" w:hAnsi="Tahoma" w:cs="Tahoma"/>
      <w:snapToGrid w:val="0"/>
      <w:sz w:val="16"/>
      <w:szCs w:val="16"/>
      <w:lang w:val="en-U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E210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210B2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U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B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210B2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s-ES" w:eastAsia="en-US"/>
    </w:rPr>
  </w:style>
  <w:style w:type="character" w:styleId="Hipervnculo">
    <w:name w:val="Hyperlink"/>
    <w:basedOn w:val="Fuentedeprrafopredeter"/>
    <w:rsid w:val="00E210B2"/>
    <w:rPr>
      <w:color w:val="0000FF"/>
      <w:u w:val="single"/>
    </w:rPr>
  </w:style>
  <w:style w:type="paragraph" w:customStyle="1" w:styleId="Default">
    <w:name w:val="Default"/>
    <w:rsid w:val="00E210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E2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210B2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10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0B2"/>
    <w:rPr>
      <w:rFonts w:ascii="Tahoma" w:eastAsia="Times New Roman" w:hAnsi="Tahoma" w:cs="Tahoma"/>
      <w:snapToGrid w:val="0"/>
      <w:sz w:val="16"/>
      <w:szCs w:val="16"/>
      <w:lang w:val="en-U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E210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210B2"/>
    <w:rPr>
      <w:rFonts w:asciiTheme="majorHAnsi" w:eastAsiaTheme="majorEastAsia" w:hAnsiTheme="majorHAnsi" w:cstheme="majorBidi"/>
      <w:snapToGrid w:val="0"/>
      <w:color w:val="17365D" w:themeColor="text2" w:themeShade="BF"/>
      <w:spacing w:val="5"/>
      <w:kern w:val="28"/>
      <w:sz w:val="52"/>
      <w:szCs w:val="52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masa_cj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2815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chirito laurencio</dc:creator>
  <cp:lastModifiedBy>silvia chirito laurencio</cp:lastModifiedBy>
  <cp:revision>1</cp:revision>
  <dcterms:created xsi:type="dcterms:W3CDTF">2017-03-28T12:52:00Z</dcterms:created>
  <dcterms:modified xsi:type="dcterms:W3CDTF">2017-03-28T13:53:00Z</dcterms:modified>
</cp:coreProperties>
</file>