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E5" w:rsidRPr="003B4ADE" w:rsidRDefault="00FA5926" w:rsidP="00135691">
      <w:pPr>
        <w:tabs>
          <w:tab w:val="center" w:pos="4252"/>
        </w:tabs>
        <w:jc w:val="center"/>
        <w:rPr>
          <w:sz w:val="28"/>
          <w:szCs w:val="28"/>
        </w:rPr>
      </w:pPr>
      <w:r w:rsidRPr="00FA592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-53080</wp:posOffset>
            </wp:positionH>
            <wp:positionV relativeFrom="paragraph">
              <wp:posOffset>74524</wp:posOffset>
            </wp:positionV>
            <wp:extent cx="656376" cy="583894"/>
            <wp:effectExtent l="1905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76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F2" w:rsidRPr="003B4ADE">
        <w:rPr>
          <w:sz w:val="28"/>
          <w:szCs w:val="28"/>
        </w:rPr>
        <w:t>UNIVERSIDAD NACIONAL JOSÉ FAUSTINO SÁNCHEZ CARRIÓN</w:t>
      </w:r>
    </w:p>
    <w:p w:rsidR="00B21EF2" w:rsidRPr="003B4ADE" w:rsidRDefault="00135691" w:rsidP="00B21EF2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</w:t>
      </w:r>
      <w:r w:rsidR="000207C8">
        <w:rPr>
          <w:rFonts w:ascii="Monotype Corsiva" w:hAnsi="Monotype Corsiva"/>
          <w:sz w:val="40"/>
          <w:szCs w:val="40"/>
        </w:rPr>
        <w:t xml:space="preserve"> de Medicina Humana</w:t>
      </w:r>
    </w:p>
    <w:p w:rsidR="00B21EF2" w:rsidRDefault="00135691" w:rsidP="00B21EF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Escuela Académico Profesional de</w:t>
      </w:r>
      <w:r w:rsidR="000207C8">
        <w:rPr>
          <w:rFonts w:ascii="Tempus Sans ITC" w:hAnsi="Tempus Sans ITC"/>
          <w:sz w:val="28"/>
          <w:szCs w:val="28"/>
        </w:rPr>
        <w:t xml:space="preserve"> </w:t>
      </w:r>
      <w:proofErr w:type="spellStart"/>
      <w:r w:rsidR="000207C8">
        <w:rPr>
          <w:rFonts w:ascii="Tempus Sans ITC" w:hAnsi="Tempus Sans ITC"/>
          <w:sz w:val="28"/>
          <w:szCs w:val="28"/>
        </w:rPr>
        <w:t>Enfermerìa</w:t>
      </w:r>
      <w:proofErr w:type="spellEnd"/>
    </w:p>
    <w:p w:rsidR="00135691" w:rsidRPr="003B4ADE" w:rsidRDefault="00135691" w:rsidP="00B21EF2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SÍLABO </w:t>
      </w:r>
    </w:p>
    <w:p w:rsidR="00B21EF2" w:rsidRDefault="00B21EF2" w:rsidP="00B21EF2">
      <w:pPr>
        <w:jc w:val="center"/>
      </w:pPr>
    </w:p>
    <w:p w:rsidR="00B21EF2" w:rsidRPr="00BB42FF" w:rsidRDefault="00B21EF2" w:rsidP="003B4ADE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 w:rsidRPr="00BB42FF">
        <w:rPr>
          <w:sz w:val="24"/>
          <w:szCs w:val="24"/>
        </w:rPr>
        <w:t>:</w:t>
      </w:r>
      <w:r w:rsidR="00922F88" w:rsidRPr="00922F88">
        <w:t xml:space="preserve"> </w:t>
      </w:r>
      <w:r w:rsidR="00922F88">
        <w:t>ENFERMERIA EN EPIDEMIOLOGIA</w:t>
      </w:r>
    </w:p>
    <w:p w:rsidR="00B21EF2" w:rsidRDefault="00B21EF2" w:rsidP="00AB4EBA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AB4EBA">
        <w:rPr>
          <w:b/>
          <w:sz w:val="24"/>
          <w:szCs w:val="24"/>
        </w:rPr>
        <w:t>DATOS GENERALES</w:t>
      </w:r>
    </w:p>
    <w:p w:rsidR="00AB4EBA" w:rsidRPr="00AB4EBA" w:rsidRDefault="00AB4EBA" w:rsidP="00AB4EBA">
      <w:pPr>
        <w:pStyle w:val="Prrafodelista"/>
        <w:rPr>
          <w:b/>
          <w:sz w:val="12"/>
          <w:szCs w:val="24"/>
        </w:rPr>
      </w:pPr>
    </w:p>
    <w:p w:rsidR="00B21EF2" w:rsidRPr="00BB42FF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Código de la Asignatura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0207C8">
        <w:rPr>
          <w:sz w:val="24"/>
          <w:szCs w:val="24"/>
        </w:rPr>
        <w:t>51014</w:t>
      </w:r>
    </w:p>
    <w:p w:rsidR="00B21EF2" w:rsidRPr="00BB42FF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Escuela Académico Profesional</w:t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22F88">
        <w:rPr>
          <w:sz w:val="24"/>
          <w:szCs w:val="24"/>
        </w:rPr>
        <w:t>ENFERMERIA</w:t>
      </w:r>
    </w:p>
    <w:p w:rsidR="00B21EF2" w:rsidRPr="00BB42FF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Departamento Académico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22F88">
        <w:rPr>
          <w:sz w:val="24"/>
          <w:szCs w:val="24"/>
        </w:rPr>
        <w:t>ENFERMERIA</w:t>
      </w:r>
    </w:p>
    <w:p w:rsidR="00B21EF2" w:rsidRPr="00BB42FF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Ciclo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6557F5">
        <w:rPr>
          <w:sz w:val="24"/>
          <w:szCs w:val="24"/>
        </w:rPr>
        <w:t>V</w:t>
      </w:r>
    </w:p>
    <w:p w:rsidR="00B21EF2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Créditos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922F88">
        <w:rPr>
          <w:sz w:val="24"/>
          <w:szCs w:val="24"/>
        </w:rPr>
        <w:t>2 CREDITOS</w:t>
      </w:r>
    </w:p>
    <w:p w:rsidR="00B21EF2" w:rsidRPr="00BB42FF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Condición: Obligatorio o Electivo</w:t>
      </w:r>
      <w:r w:rsidR="00CC2420">
        <w:rPr>
          <w:sz w:val="24"/>
          <w:szCs w:val="24"/>
        </w:rPr>
        <w:tab/>
        <w:t>:</w:t>
      </w:r>
      <w:r w:rsidR="00922F88">
        <w:rPr>
          <w:sz w:val="24"/>
          <w:szCs w:val="24"/>
        </w:rPr>
        <w:t>OBLIGATORIO</w:t>
      </w:r>
    </w:p>
    <w:p w:rsidR="00B21EF2" w:rsidRPr="00BB42FF" w:rsidRDefault="00B21EF2" w:rsidP="008764EB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Horas Semanales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  <w:t>:</w:t>
      </w:r>
      <w:r w:rsidR="000207C8">
        <w:rPr>
          <w:sz w:val="24"/>
          <w:szCs w:val="24"/>
        </w:rPr>
        <w:t>01 TEORIA</w:t>
      </w:r>
    </w:p>
    <w:p w:rsidR="001F0C93" w:rsidRDefault="000207C8" w:rsidP="008764EB">
      <w:pPr>
        <w:pStyle w:val="Prrafodelista"/>
        <w:tabs>
          <w:tab w:val="left" w:pos="1560"/>
        </w:tabs>
        <w:ind w:left="144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4E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02 PRACTICA</w:t>
      </w:r>
    </w:p>
    <w:p w:rsidR="00BF255E" w:rsidRPr="00BF255E" w:rsidRDefault="00FA5926" w:rsidP="008764EB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0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1EF2" w:rsidRPr="00BB42FF">
        <w:rPr>
          <w:sz w:val="24"/>
          <w:szCs w:val="24"/>
        </w:rPr>
        <w:t>Pre-requisito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8764EB">
        <w:rPr>
          <w:sz w:val="24"/>
          <w:szCs w:val="24"/>
        </w:rPr>
        <w:t>:</w:t>
      </w:r>
      <w:r w:rsidR="00922F88">
        <w:t>ENFE</w:t>
      </w:r>
      <w:r w:rsidR="00DC0CE8">
        <w:t>R</w:t>
      </w:r>
      <w:r w:rsidR="00922F88">
        <w:t xml:space="preserve">MERIA EN SALUD </w:t>
      </w:r>
      <w:r w:rsidR="00BF255E">
        <w:t xml:space="preserve">  </w:t>
      </w:r>
    </w:p>
    <w:p w:rsidR="00B21EF2" w:rsidRPr="00BB42FF" w:rsidRDefault="00BF255E" w:rsidP="00BF255E">
      <w:pPr>
        <w:pStyle w:val="Prrafodelista"/>
        <w:tabs>
          <w:tab w:val="left" w:pos="1560"/>
        </w:tabs>
        <w:ind w:left="1440"/>
        <w:rPr>
          <w:sz w:val="24"/>
          <w:szCs w:val="24"/>
        </w:rPr>
      </w:pPr>
      <w:r>
        <w:t xml:space="preserve">                                                                                      </w:t>
      </w:r>
      <w:r w:rsidR="00922F88">
        <w:t>COMUNITARIA</w:t>
      </w:r>
    </w:p>
    <w:p w:rsidR="00B21EF2" w:rsidRPr="00BB42FF" w:rsidRDefault="00FA5926" w:rsidP="008764EB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64EB">
        <w:rPr>
          <w:sz w:val="24"/>
          <w:szCs w:val="24"/>
        </w:rPr>
        <w:t xml:space="preserve">          </w:t>
      </w:r>
      <w:r w:rsidR="00B21EF2" w:rsidRPr="00BB42FF">
        <w:rPr>
          <w:sz w:val="24"/>
          <w:szCs w:val="24"/>
        </w:rPr>
        <w:t>Semestre Académico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B21EF2" w:rsidRPr="00BB42FF">
        <w:rPr>
          <w:sz w:val="24"/>
          <w:szCs w:val="24"/>
        </w:rPr>
        <w:t>:</w:t>
      </w:r>
      <w:r w:rsidR="00685FB0">
        <w:rPr>
          <w:sz w:val="24"/>
          <w:szCs w:val="24"/>
        </w:rPr>
        <w:t>201</w:t>
      </w:r>
      <w:r w:rsidR="00990791">
        <w:rPr>
          <w:sz w:val="24"/>
          <w:szCs w:val="24"/>
        </w:rPr>
        <w:t>7</w:t>
      </w:r>
      <w:r w:rsidR="005D27BF">
        <w:rPr>
          <w:sz w:val="24"/>
          <w:szCs w:val="24"/>
        </w:rPr>
        <w:t>-I</w:t>
      </w:r>
    </w:p>
    <w:p w:rsidR="00BF255E" w:rsidRPr="00BF255E" w:rsidRDefault="00B21EF2" w:rsidP="008764EB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Docente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922F88">
        <w:rPr>
          <w:sz w:val="24"/>
          <w:szCs w:val="24"/>
        </w:rPr>
        <w:t>:</w:t>
      </w:r>
      <w:r w:rsidR="00922F88">
        <w:t xml:space="preserve">GABRIELA MABEL JIMÉNEZ </w:t>
      </w:r>
      <w:r w:rsidR="00BF255E">
        <w:t xml:space="preserve">  </w:t>
      </w:r>
    </w:p>
    <w:p w:rsidR="00B21EF2" w:rsidRPr="00BB42FF" w:rsidRDefault="00BF255E" w:rsidP="00BF255E">
      <w:pPr>
        <w:pStyle w:val="Prrafodelista"/>
        <w:tabs>
          <w:tab w:val="left" w:pos="1560"/>
        </w:tabs>
        <w:ind w:left="1440"/>
        <w:rPr>
          <w:sz w:val="24"/>
          <w:szCs w:val="24"/>
        </w:rPr>
      </w:pPr>
      <w:r>
        <w:t xml:space="preserve">                                                                                      </w:t>
      </w:r>
      <w:r w:rsidR="00922F88">
        <w:t>QUINTEROS</w:t>
      </w:r>
    </w:p>
    <w:p w:rsidR="0084582A" w:rsidRPr="00BB42FF" w:rsidRDefault="00B21EF2" w:rsidP="008764EB">
      <w:pPr>
        <w:pStyle w:val="Prrafodelista"/>
        <w:tabs>
          <w:tab w:val="left" w:pos="1560"/>
          <w:tab w:val="left" w:pos="2127"/>
        </w:tabs>
        <w:ind w:left="1440" w:hanging="360"/>
        <w:rPr>
          <w:sz w:val="24"/>
          <w:szCs w:val="24"/>
        </w:rPr>
      </w:pPr>
      <w:r w:rsidRPr="00BB42FF">
        <w:rPr>
          <w:sz w:val="24"/>
          <w:szCs w:val="24"/>
        </w:rPr>
        <w:tab/>
      </w:r>
      <w:r w:rsidRPr="00BB42FF">
        <w:rPr>
          <w:sz w:val="24"/>
          <w:szCs w:val="24"/>
        </w:rPr>
        <w:tab/>
      </w:r>
      <w:r w:rsidR="008764EB">
        <w:rPr>
          <w:sz w:val="24"/>
          <w:szCs w:val="24"/>
        </w:rPr>
        <w:t xml:space="preserve">           </w:t>
      </w:r>
      <w:r w:rsidR="0084582A">
        <w:rPr>
          <w:sz w:val="24"/>
          <w:szCs w:val="24"/>
        </w:rPr>
        <w:t>Colegiatura</w:t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proofErr w:type="gramStart"/>
      <w:r w:rsidR="0084582A">
        <w:rPr>
          <w:sz w:val="24"/>
          <w:szCs w:val="24"/>
        </w:rPr>
        <w:t>:</w:t>
      </w:r>
      <w:r w:rsidR="00922F88">
        <w:rPr>
          <w:sz w:val="24"/>
          <w:szCs w:val="24"/>
        </w:rPr>
        <w:t>24893</w:t>
      </w:r>
      <w:proofErr w:type="gramEnd"/>
    </w:p>
    <w:p w:rsidR="0084582A" w:rsidRDefault="0084582A" w:rsidP="008764EB">
      <w:pPr>
        <w:pStyle w:val="Prrafodelista"/>
        <w:tabs>
          <w:tab w:val="left" w:pos="1560"/>
          <w:tab w:val="left" w:pos="2127"/>
        </w:tabs>
        <w:ind w:left="144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4EB">
        <w:rPr>
          <w:sz w:val="24"/>
          <w:szCs w:val="24"/>
        </w:rPr>
        <w:t xml:space="preserve">           </w:t>
      </w:r>
      <w:r w:rsidRPr="00BB42FF">
        <w:rPr>
          <w:sz w:val="24"/>
          <w:szCs w:val="24"/>
        </w:rPr>
        <w:t>Correo Electrónico</w:t>
      </w:r>
      <w:r>
        <w:rPr>
          <w:sz w:val="24"/>
          <w:szCs w:val="24"/>
        </w:rPr>
        <w:tab/>
      </w:r>
      <w:r w:rsidR="00BF255E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BF255E">
        <w:rPr>
          <w:sz w:val="24"/>
          <w:szCs w:val="24"/>
        </w:rPr>
        <w:t xml:space="preserve">         </w:t>
      </w:r>
      <w:proofErr w:type="gramStart"/>
      <w:r w:rsidRPr="00BB42FF">
        <w:rPr>
          <w:sz w:val="24"/>
          <w:szCs w:val="24"/>
        </w:rPr>
        <w:t>:</w:t>
      </w:r>
      <w:r w:rsidR="00922F88">
        <w:rPr>
          <w:sz w:val="24"/>
          <w:szCs w:val="24"/>
        </w:rPr>
        <w:t>mabeljimenezq@hotmail.com</w:t>
      </w:r>
      <w:proofErr w:type="gramEnd"/>
    </w:p>
    <w:p w:rsidR="00A46740" w:rsidRPr="00BB42FF" w:rsidRDefault="00A46740" w:rsidP="00B21EF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B21EF2" w:rsidRPr="00AB4EBA" w:rsidRDefault="00A46740" w:rsidP="00AB4EBA">
      <w:pPr>
        <w:pStyle w:val="Prrafodelista"/>
        <w:numPr>
          <w:ilvl w:val="0"/>
          <w:numId w:val="8"/>
        </w:numPr>
        <w:tabs>
          <w:tab w:val="left" w:pos="1560"/>
          <w:tab w:val="left" w:pos="2552"/>
        </w:tabs>
        <w:rPr>
          <w:b/>
          <w:sz w:val="24"/>
          <w:szCs w:val="24"/>
        </w:rPr>
      </w:pPr>
      <w:r w:rsidRPr="00AB4EBA">
        <w:rPr>
          <w:b/>
          <w:sz w:val="24"/>
          <w:szCs w:val="24"/>
        </w:rPr>
        <w:t xml:space="preserve">SUMILLA </w:t>
      </w:r>
    </w:p>
    <w:p w:rsidR="000207C8" w:rsidRPr="000207C8" w:rsidRDefault="000207C8" w:rsidP="000207C8">
      <w:pPr>
        <w:pStyle w:val="Prrafodelista"/>
        <w:tabs>
          <w:tab w:val="left" w:pos="1560"/>
          <w:tab w:val="left" w:pos="2552"/>
        </w:tabs>
        <w:ind w:left="1080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Comprende el estudio básico de la epidemiología traducido como ciencia que estudia los problemas de salud y otros procesos holísticos de los grupos humanos. Se utilizará el método epidemiológico en la formulación de los diagnósticos de salud de las comunidades.</w:t>
      </w:r>
      <w:bookmarkStart w:id="0" w:name="_GoBack"/>
      <w:bookmarkEnd w:id="0"/>
      <w:r w:rsidRPr="000207C8">
        <w:rPr>
          <w:sz w:val="24"/>
          <w:szCs w:val="24"/>
        </w:rPr>
        <w:t xml:space="preserve"> Toma de decisiones y programación de acciones de promoción, protección, recuperación y rehabilitación. Se enfatiza la investigación epidemiológica.</w:t>
      </w:r>
    </w:p>
    <w:p w:rsidR="00A46740" w:rsidRPr="00BB42FF" w:rsidRDefault="00A46740" w:rsidP="00AB4EBA">
      <w:pPr>
        <w:pStyle w:val="Sinespaciado"/>
        <w:numPr>
          <w:ilvl w:val="0"/>
          <w:numId w:val="8"/>
        </w:numPr>
        <w:tabs>
          <w:tab w:val="left" w:pos="1134"/>
        </w:tabs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METODOLOGIA DE ENSEÑANZA</w:t>
      </w:r>
    </w:p>
    <w:p w:rsidR="000207C8" w:rsidRPr="000207C8" w:rsidRDefault="000207C8" w:rsidP="00A46740">
      <w:pPr>
        <w:pStyle w:val="Sinespaciado"/>
        <w:ind w:left="372" w:firstLine="708"/>
        <w:rPr>
          <w:sz w:val="12"/>
          <w:szCs w:val="24"/>
        </w:rPr>
      </w:pPr>
    </w:p>
    <w:p w:rsidR="00A46740" w:rsidRDefault="00A46740" w:rsidP="00A75FA0">
      <w:pPr>
        <w:pStyle w:val="Sinespaciado"/>
        <w:numPr>
          <w:ilvl w:val="1"/>
          <w:numId w:val="8"/>
        </w:numPr>
        <w:rPr>
          <w:sz w:val="24"/>
          <w:szCs w:val="24"/>
        </w:rPr>
      </w:pPr>
      <w:r w:rsidRPr="00BB42FF">
        <w:rPr>
          <w:sz w:val="24"/>
          <w:szCs w:val="24"/>
        </w:rPr>
        <w:t>Objetivos o Competencias</w:t>
      </w:r>
    </w:p>
    <w:p w:rsidR="00A75FA0" w:rsidRDefault="00A75FA0" w:rsidP="00A75FA0">
      <w:pPr>
        <w:pStyle w:val="Sinespaciado"/>
        <w:ind w:left="1440"/>
        <w:rPr>
          <w:sz w:val="24"/>
          <w:szCs w:val="24"/>
        </w:rPr>
      </w:pPr>
    </w:p>
    <w:p w:rsidR="000207C8" w:rsidRDefault="000207C8" w:rsidP="000207C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En la presente asignatura se pretende que el alumno logre:</w:t>
      </w:r>
    </w:p>
    <w:p w:rsidR="000207C8" w:rsidRPr="000207C8" w:rsidRDefault="000207C8" w:rsidP="000207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07C8">
        <w:rPr>
          <w:sz w:val="24"/>
          <w:szCs w:val="24"/>
        </w:rPr>
        <w:lastRenderedPageBreak/>
        <w:t>Conocer los aspectos de la Vigilancia en Salud Pública, tales como conceptos, metodología para su desarrollo, enfoques y estrategias de trabajo del profesional de Enfermería en epidemiología.</w:t>
      </w:r>
    </w:p>
    <w:p w:rsidR="000207C8" w:rsidRPr="000207C8" w:rsidRDefault="000207C8" w:rsidP="000207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Conocer los usos de la Epidemiología, explotándolo como una herramienta de la Salud Pública.</w:t>
      </w:r>
    </w:p>
    <w:p w:rsidR="000207C8" w:rsidRPr="000207C8" w:rsidRDefault="000207C8" w:rsidP="000207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Aprender y aplicar los indicadores Epidemiológicos de medición de los problemas de salud de la población, como base para la elaboración del Análisis de Situación de Salud y la ejecución de Planes de Salud Locales.</w:t>
      </w:r>
    </w:p>
    <w:p w:rsidR="000207C8" w:rsidRPr="000207C8" w:rsidRDefault="000207C8" w:rsidP="000207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Conocer y realizar en forma adecuada la vigilancia epidemiológica, considerando los daños y factores de riesgo como indicadores del estado de salud-enfermedad de la población.</w:t>
      </w:r>
    </w:p>
    <w:p w:rsidR="000207C8" w:rsidRPr="000207C8" w:rsidRDefault="000207C8" w:rsidP="000207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Aplicar en forma correcta los Protocolos de Investigación y control de brotes y epidemias.</w:t>
      </w:r>
    </w:p>
    <w:p w:rsidR="000207C8" w:rsidRPr="000207C8" w:rsidRDefault="000207C8" w:rsidP="000207C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207C8">
        <w:rPr>
          <w:sz w:val="24"/>
          <w:szCs w:val="24"/>
        </w:rPr>
        <w:t xml:space="preserve">Identificar y conocer la metodología de trabajo de la Epidemiología Hospitalaria, Conocer la metodología de Vigilancia Epidemiológica  de las infecciones </w:t>
      </w:r>
      <w:proofErr w:type="spellStart"/>
      <w:r w:rsidRPr="000207C8">
        <w:rPr>
          <w:sz w:val="24"/>
          <w:szCs w:val="24"/>
        </w:rPr>
        <w:t>intra</w:t>
      </w:r>
      <w:proofErr w:type="spellEnd"/>
      <w:r w:rsidRPr="000207C8">
        <w:rPr>
          <w:sz w:val="24"/>
          <w:szCs w:val="24"/>
        </w:rPr>
        <w:t xml:space="preserve"> hospitalarias y bioseguridad.</w:t>
      </w:r>
    </w:p>
    <w:p w:rsidR="00EE015C" w:rsidRPr="00A75FA0" w:rsidRDefault="00EE015C" w:rsidP="003B4ADE">
      <w:pPr>
        <w:pStyle w:val="Sinespaciado"/>
        <w:ind w:left="372" w:firstLine="708"/>
        <w:rPr>
          <w:sz w:val="12"/>
          <w:szCs w:val="24"/>
        </w:rPr>
      </w:pPr>
    </w:p>
    <w:p w:rsidR="00A46740" w:rsidRDefault="00A46740" w:rsidP="00A75FA0">
      <w:pPr>
        <w:pStyle w:val="Sinespaciado"/>
        <w:ind w:left="708" w:firstLine="708"/>
        <w:rPr>
          <w:sz w:val="24"/>
          <w:szCs w:val="24"/>
        </w:rPr>
      </w:pPr>
      <w:r w:rsidRPr="00BB42FF">
        <w:rPr>
          <w:sz w:val="24"/>
          <w:szCs w:val="24"/>
        </w:rPr>
        <w:t>3.2 Estrategia</w:t>
      </w:r>
      <w:r w:rsidR="00941358">
        <w:rPr>
          <w:sz w:val="24"/>
          <w:szCs w:val="24"/>
        </w:rPr>
        <w:t>s</w:t>
      </w:r>
      <w:r w:rsidRPr="00BB42FF">
        <w:rPr>
          <w:sz w:val="24"/>
          <w:szCs w:val="24"/>
        </w:rPr>
        <w:t xml:space="preserve"> Metodológica</w:t>
      </w:r>
      <w:r w:rsidR="00941358">
        <w:rPr>
          <w:sz w:val="24"/>
          <w:szCs w:val="24"/>
        </w:rPr>
        <w:t>s</w:t>
      </w:r>
    </w:p>
    <w:p w:rsidR="000207C8" w:rsidRPr="000207C8" w:rsidRDefault="000207C8" w:rsidP="00A75FA0">
      <w:pPr>
        <w:pStyle w:val="Sangradetextonormal"/>
        <w:tabs>
          <w:tab w:val="clear" w:pos="1080"/>
          <w:tab w:val="num" w:pos="0"/>
        </w:tabs>
        <w:ind w:left="1752" w:firstLine="0"/>
        <w:jc w:val="both"/>
        <w:rPr>
          <w:rFonts w:asciiTheme="minorHAnsi" w:eastAsiaTheme="minorHAnsi" w:hAnsiTheme="minorHAnsi" w:cstheme="minorBidi"/>
          <w:lang w:eastAsia="en-US"/>
        </w:rPr>
      </w:pPr>
      <w:r w:rsidRPr="000207C8">
        <w:rPr>
          <w:rFonts w:asciiTheme="minorHAnsi" w:eastAsiaTheme="minorHAnsi" w:hAnsiTheme="minorHAnsi" w:cstheme="minorBidi"/>
          <w:lang w:eastAsia="en-US"/>
        </w:rPr>
        <w:t>Se emplearán estrategias educativas como: Clases teóricas dirigidas por el docente, seminarios taller, conversatorios, talleres de autoev</w:t>
      </w:r>
      <w:r w:rsidR="00A75FA0">
        <w:rPr>
          <w:rFonts w:asciiTheme="minorHAnsi" w:eastAsiaTheme="minorHAnsi" w:hAnsiTheme="minorHAnsi" w:cstheme="minorBidi"/>
          <w:lang w:eastAsia="en-US"/>
        </w:rPr>
        <w:t xml:space="preserve">aluación, prácticas en servicio, </w:t>
      </w:r>
      <w:r w:rsidR="00A75FA0" w:rsidRPr="000207C8">
        <w:rPr>
          <w:rFonts w:asciiTheme="minorHAnsi" w:eastAsiaTheme="minorHAnsi" w:hAnsiTheme="minorHAnsi" w:cstheme="minorBidi"/>
          <w:lang w:eastAsia="en-US"/>
        </w:rPr>
        <w:t xml:space="preserve">prácticas en </w:t>
      </w:r>
      <w:r w:rsidR="00A75FA0">
        <w:rPr>
          <w:rFonts w:asciiTheme="minorHAnsi" w:eastAsiaTheme="minorHAnsi" w:hAnsiTheme="minorHAnsi" w:cstheme="minorBidi"/>
          <w:lang w:eastAsia="en-US"/>
        </w:rPr>
        <w:t>comunidad (campo).</w:t>
      </w:r>
      <w:r w:rsidRPr="000207C8">
        <w:rPr>
          <w:rFonts w:asciiTheme="minorHAnsi" w:eastAsiaTheme="minorHAnsi" w:hAnsiTheme="minorHAnsi" w:cstheme="minorBidi"/>
          <w:lang w:eastAsia="en-US"/>
        </w:rPr>
        <w:t xml:space="preserve"> El 100% de las clases teóricas irán acompañadas del componente práctico tal como se muestra en la tabla de contenidos significativos.</w:t>
      </w:r>
    </w:p>
    <w:p w:rsidR="000207C8" w:rsidRPr="00A75FA0" w:rsidRDefault="000207C8" w:rsidP="00A75FA0">
      <w:pPr>
        <w:pStyle w:val="Sinespaciado"/>
        <w:ind w:left="708" w:firstLine="708"/>
        <w:rPr>
          <w:sz w:val="8"/>
          <w:szCs w:val="24"/>
        </w:rPr>
      </w:pPr>
    </w:p>
    <w:p w:rsidR="003B4ADE" w:rsidRDefault="003B4ADE" w:rsidP="00A75FA0">
      <w:pPr>
        <w:tabs>
          <w:tab w:val="left" w:pos="1560"/>
          <w:tab w:val="left" w:pos="2552"/>
        </w:tabs>
        <w:spacing w:after="0"/>
        <w:ind w:left="1416"/>
        <w:rPr>
          <w:sz w:val="24"/>
          <w:szCs w:val="24"/>
        </w:rPr>
      </w:pPr>
      <w:r w:rsidRPr="00BB42FF">
        <w:rPr>
          <w:sz w:val="24"/>
          <w:szCs w:val="24"/>
        </w:rPr>
        <w:t>3.3. Medios y Materiales de enseñanza</w:t>
      </w:r>
    </w:p>
    <w:p w:rsidR="00A75FA0" w:rsidRDefault="00A75FA0" w:rsidP="00A75FA0">
      <w:pPr>
        <w:tabs>
          <w:tab w:val="left" w:pos="1560"/>
          <w:tab w:val="left" w:pos="2552"/>
        </w:tabs>
        <w:spacing w:after="0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   Guías de práctica en Hospital y Comunidad</w:t>
      </w:r>
    </w:p>
    <w:p w:rsidR="00A75FA0" w:rsidRDefault="00A75FA0" w:rsidP="00A75FA0">
      <w:pPr>
        <w:tabs>
          <w:tab w:val="left" w:pos="1560"/>
          <w:tab w:val="left" w:pos="2552"/>
        </w:tabs>
        <w:spacing w:after="0"/>
        <w:ind w:left="1560"/>
        <w:rPr>
          <w:sz w:val="24"/>
          <w:szCs w:val="24"/>
        </w:rPr>
      </w:pPr>
      <w:r>
        <w:rPr>
          <w:sz w:val="24"/>
          <w:szCs w:val="24"/>
        </w:rPr>
        <w:t xml:space="preserve">    Manuales de procesos de práctica de campo</w:t>
      </w:r>
    </w:p>
    <w:p w:rsidR="00A75FA0" w:rsidRPr="00A75FA0" w:rsidRDefault="00A75FA0" w:rsidP="00A75FA0">
      <w:pPr>
        <w:tabs>
          <w:tab w:val="left" w:pos="1560"/>
          <w:tab w:val="left" w:pos="2552"/>
        </w:tabs>
        <w:spacing w:after="0"/>
        <w:ind w:left="1560"/>
        <w:rPr>
          <w:sz w:val="18"/>
          <w:szCs w:val="24"/>
        </w:rPr>
      </w:pPr>
    </w:p>
    <w:p w:rsidR="00DC0FD7" w:rsidRPr="00AB4EBA" w:rsidRDefault="00DC0FD7" w:rsidP="00AB4EBA">
      <w:pPr>
        <w:pStyle w:val="Sinespaciado"/>
        <w:numPr>
          <w:ilvl w:val="0"/>
          <w:numId w:val="8"/>
        </w:numPr>
        <w:tabs>
          <w:tab w:val="left" w:pos="1134"/>
        </w:tabs>
        <w:rPr>
          <w:b/>
          <w:sz w:val="24"/>
          <w:szCs w:val="24"/>
        </w:rPr>
      </w:pPr>
      <w:r w:rsidRPr="00AB4EBA">
        <w:rPr>
          <w:b/>
          <w:sz w:val="24"/>
          <w:szCs w:val="24"/>
        </w:rPr>
        <w:t xml:space="preserve">CONTENIDO TEMÁTICO Y CRONOGRAMA </w:t>
      </w:r>
    </w:p>
    <w:tbl>
      <w:tblPr>
        <w:tblStyle w:val="Tablaconcuadrcula"/>
        <w:tblW w:w="8222" w:type="dxa"/>
        <w:tblInd w:w="817" w:type="dxa"/>
        <w:tblLook w:val="04A0" w:firstRow="1" w:lastRow="0" w:firstColumn="1" w:lastColumn="0" w:noHBand="0" w:noVBand="1"/>
      </w:tblPr>
      <w:tblGrid>
        <w:gridCol w:w="1115"/>
        <w:gridCol w:w="5831"/>
        <w:gridCol w:w="693"/>
        <w:gridCol w:w="583"/>
      </w:tblGrid>
      <w:tr w:rsidR="00AB4EBA" w:rsidTr="00C27CFC">
        <w:tc>
          <w:tcPr>
            <w:tcW w:w="1115" w:type="dxa"/>
            <w:vAlign w:val="center"/>
          </w:tcPr>
          <w:p w:rsidR="00AB4EBA" w:rsidRDefault="00AB4EBA" w:rsidP="00AB4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5831" w:type="dxa"/>
            <w:vAlign w:val="center"/>
          </w:tcPr>
          <w:p w:rsidR="00AB4EBA" w:rsidRDefault="00AB4EBA" w:rsidP="00AB4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CONTENIDOS SIGNIFICATIVOS</w:t>
            </w:r>
          </w:p>
        </w:tc>
        <w:tc>
          <w:tcPr>
            <w:tcW w:w="693" w:type="dxa"/>
            <w:vAlign w:val="center"/>
          </w:tcPr>
          <w:p w:rsidR="00AB4EBA" w:rsidRDefault="00AB4EBA" w:rsidP="00AB4E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HRS</w:t>
            </w:r>
          </w:p>
          <w:p w:rsidR="00AB4EBA" w:rsidRDefault="00AB4EBA" w:rsidP="00AB4E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</w:p>
        </w:tc>
        <w:tc>
          <w:tcPr>
            <w:tcW w:w="583" w:type="dxa"/>
            <w:vAlign w:val="center"/>
          </w:tcPr>
          <w:p w:rsidR="00AB4EBA" w:rsidRDefault="00AB4EBA" w:rsidP="00AB4E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HRS</w:t>
            </w:r>
          </w:p>
          <w:p w:rsidR="00AB4EBA" w:rsidRDefault="00AB4EBA" w:rsidP="00AB4EBA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</w:p>
        </w:tc>
      </w:tr>
      <w:tr w:rsidR="00AB4EBA" w:rsidTr="00C27CFC">
        <w:tc>
          <w:tcPr>
            <w:tcW w:w="1115" w:type="dxa"/>
          </w:tcPr>
          <w:p w:rsidR="00030EFC" w:rsidRPr="00AB4EBA" w:rsidRDefault="00DC0CE8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Primera Semana</w:t>
            </w:r>
          </w:p>
        </w:tc>
        <w:tc>
          <w:tcPr>
            <w:tcW w:w="5831" w:type="dxa"/>
          </w:tcPr>
          <w:p w:rsidR="00030EFC" w:rsidRPr="00DC0CE8" w:rsidRDefault="00030EFC" w:rsidP="007E0EF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Actividad Inaugural-Presentación del Silabo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 xml:space="preserve">: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Características,</w:t>
            </w:r>
            <w:r w:rsidR="00990791"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objeto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su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>j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eto de estudio de la asignatura. Utilidad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 xml:space="preserve">.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Texto básico</w:t>
            </w:r>
            <w:r w:rsidR="007E0EF7" w:rsidRPr="00AB4EBA">
              <w:rPr>
                <w:rFonts w:cstheme="minorHAnsi"/>
                <w:color w:val="05180F"/>
                <w:sz w:val="24"/>
                <w:szCs w:val="24"/>
              </w:rPr>
              <w:t>, guía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 xml:space="preserve"> de evaluac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ón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 xml:space="preserve">.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Criterios de aprobación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>.</w:t>
            </w:r>
          </w:p>
          <w:p w:rsidR="00DC0CE8" w:rsidRPr="00DC0CE8" w:rsidRDefault="00DC0CE8" w:rsidP="007E0EF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Discusión t</w:t>
            </w:r>
            <w:r w:rsidRPr="00DC0CE8">
              <w:rPr>
                <w:rFonts w:cstheme="minorHAnsi"/>
                <w:color w:val="05180F"/>
                <w:sz w:val="24"/>
                <w:szCs w:val="24"/>
              </w:rPr>
              <w:t>eórica y práctica: Rol de la Epidemiología en la Salud Pública.</w:t>
            </w:r>
          </w:p>
        </w:tc>
        <w:tc>
          <w:tcPr>
            <w:tcW w:w="693" w:type="dxa"/>
          </w:tcPr>
          <w:p w:rsidR="00030EFC" w:rsidRDefault="00030E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030EFC" w:rsidRDefault="00030E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B4EBA" w:rsidTr="00C27CFC">
        <w:tc>
          <w:tcPr>
            <w:tcW w:w="1115" w:type="dxa"/>
          </w:tcPr>
          <w:p w:rsidR="00030EFC" w:rsidRPr="00AB4EBA" w:rsidRDefault="00030E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1" w:type="dxa"/>
          </w:tcPr>
          <w:p w:rsidR="00030EFC" w:rsidRPr="00EE015C" w:rsidRDefault="00030EFC" w:rsidP="00EE015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5180F"/>
                <w:sz w:val="24"/>
                <w:szCs w:val="24"/>
              </w:rPr>
            </w:pPr>
            <w:r w:rsidRPr="00EE015C">
              <w:rPr>
                <w:rFonts w:cstheme="minorHAnsi"/>
                <w:b/>
                <w:color w:val="05180F"/>
                <w:sz w:val="24"/>
                <w:szCs w:val="24"/>
              </w:rPr>
              <w:t>UNIDAD TEMATICA 1</w:t>
            </w:r>
          </w:p>
          <w:p w:rsidR="00030EFC" w:rsidRDefault="00030EFC" w:rsidP="00EE015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center"/>
              <w:rPr>
                <w:rFonts w:cstheme="minorHAnsi"/>
                <w:b/>
                <w:color w:val="05180F"/>
                <w:sz w:val="18"/>
                <w:szCs w:val="24"/>
              </w:rPr>
            </w:pPr>
            <w:r w:rsidRPr="00EE015C">
              <w:rPr>
                <w:rFonts w:cstheme="minorHAnsi"/>
                <w:b/>
                <w:color w:val="05180F"/>
                <w:sz w:val="18"/>
                <w:szCs w:val="24"/>
              </w:rPr>
              <w:t>EPIDEMIOLOGIA CONCEPTOS-VIGILANCIA EPIDEMIOLOGICA-</w:t>
            </w:r>
          </w:p>
          <w:p w:rsidR="00EE015C" w:rsidRPr="00EE015C" w:rsidRDefault="00EE015C" w:rsidP="00EE015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center"/>
              <w:rPr>
                <w:rFonts w:cstheme="minorHAnsi"/>
                <w:b/>
                <w:sz w:val="12"/>
                <w:szCs w:val="24"/>
              </w:rPr>
            </w:pPr>
          </w:p>
        </w:tc>
        <w:tc>
          <w:tcPr>
            <w:tcW w:w="693" w:type="dxa"/>
          </w:tcPr>
          <w:p w:rsidR="00030EFC" w:rsidRDefault="00030E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030EFC" w:rsidRDefault="00030E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75FA0" w:rsidTr="00C27CFC">
        <w:tc>
          <w:tcPr>
            <w:tcW w:w="1115" w:type="dxa"/>
          </w:tcPr>
          <w:p w:rsidR="00A75FA0" w:rsidRDefault="00A75FA0" w:rsidP="00A75FA0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Segunda</w:t>
            </w:r>
          </w:p>
          <w:p w:rsidR="00A75FA0" w:rsidRPr="00AB4EBA" w:rsidRDefault="00A75FA0" w:rsidP="00A75FA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Semana</w:t>
            </w:r>
          </w:p>
        </w:tc>
        <w:tc>
          <w:tcPr>
            <w:tcW w:w="5831" w:type="dxa"/>
          </w:tcPr>
          <w:p w:rsidR="00A75FA0" w:rsidRPr="00AB4EBA" w:rsidRDefault="00A75FA0" w:rsidP="00A75FA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Epidemiología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Conceptos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objetivos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Utilidad de la epidemiología en la Vigilancia de la Salud Pública.</w:t>
            </w:r>
          </w:p>
          <w:p w:rsidR="00A75FA0" w:rsidRPr="00AB4EBA" w:rsidRDefault="00A75FA0" w:rsidP="0099079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PRACTICA:</w:t>
            </w:r>
            <w:r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Vigilancia demográfica y de servicios de salud</w:t>
            </w:r>
            <w:r w:rsidR="0099079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693" w:type="dxa"/>
          </w:tcPr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1</w:t>
            </w:r>
            <w:r w:rsidR="00A36E6C">
              <w:rPr>
                <w:rFonts w:ascii="Arial" w:hAnsi="Arial" w:cs="Arial"/>
                <w:color w:val="05180F"/>
                <w:sz w:val="20"/>
                <w:szCs w:val="20"/>
              </w:rPr>
              <w:t xml:space="preserve"> </w:t>
            </w:r>
          </w:p>
        </w:tc>
        <w:tc>
          <w:tcPr>
            <w:tcW w:w="583" w:type="dxa"/>
          </w:tcPr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Default="00A75FA0" w:rsidP="00973124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Segunda</w:t>
            </w:r>
          </w:p>
          <w:p w:rsidR="00A75FA0" w:rsidRPr="00AB4EBA" w:rsidRDefault="00A75FA0" w:rsidP="0097312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Semana</w:t>
            </w:r>
          </w:p>
        </w:tc>
        <w:tc>
          <w:tcPr>
            <w:tcW w:w="5831" w:type="dxa"/>
          </w:tcPr>
          <w:p w:rsidR="00A36E6C" w:rsidRPr="00AB4EBA" w:rsidRDefault="00A75FA0" w:rsidP="00A36E6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4352D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Epidemiología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>Factores de r</w:t>
            </w:r>
            <w:r w:rsidR="00A36E6C"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 xml:space="preserve">esgo. </w:t>
            </w:r>
            <w:r w:rsidR="00A36E6C" w:rsidRPr="00AB4EBA">
              <w:rPr>
                <w:rFonts w:cstheme="minorHAnsi"/>
                <w:color w:val="F3DEBB"/>
                <w:sz w:val="24"/>
                <w:szCs w:val="24"/>
              </w:rPr>
              <w:t>'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>Cadena de infección, caracter</w:t>
            </w:r>
            <w:r w:rsidR="00A36E6C" w:rsidRPr="00AB4EBA">
              <w:rPr>
                <w:rFonts w:cstheme="minorHAnsi"/>
                <w:color w:val="24352D"/>
                <w:sz w:val="24"/>
                <w:szCs w:val="24"/>
              </w:rPr>
              <w:t>í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>stica</w:t>
            </w:r>
            <w:r w:rsidR="00A36E6C">
              <w:rPr>
                <w:rFonts w:cstheme="minorHAnsi"/>
                <w:color w:val="05180F"/>
                <w:sz w:val="24"/>
                <w:szCs w:val="24"/>
              </w:rPr>
              <w:t>s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 xml:space="preserve"> del proceso de </w:t>
            </w:r>
            <w:r w:rsidR="00A36E6C"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>nfecc</w:t>
            </w:r>
            <w:r w:rsidR="00A36E6C"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="00A36E6C" w:rsidRPr="00AB4EBA">
              <w:rPr>
                <w:rFonts w:cstheme="minorHAnsi"/>
                <w:color w:val="05180F"/>
                <w:sz w:val="24"/>
                <w:szCs w:val="24"/>
              </w:rPr>
              <w:t>ón</w:t>
            </w:r>
            <w:r w:rsidR="00A36E6C" w:rsidRPr="00AB4EBA">
              <w:rPr>
                <w:rFonts w:cstheme="minorHAnsi"/>
                <w:color w:val="24352D"/>
                <w:sz w:val="24"/>
                <w:szCs w:val="24"/>
              </w:rPr>
              <w:t>,</w:t>
            </w:r>
          </w:p>
          <w:p w:rsidR="00A75FA0" w:rsidRPr="00AB4EBA" w:rsidRDefault="00A75FA0" w:rsidP="00A36E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 xml:space="preserve">PRACTICA: </w:t>
            </w:r>
            <w:r w:rsidR="00A36E6C">
              <w:rPr>
                <w:rFonts w:cstheme="minorHAnsi"/>
                <w:color w:val="05180F"/>
                <w:sz w:val="24"/>
                <w:szCs w:val="24"/>
              </w:rPr>
              <w:t>Identificación de Factores de Riesgo para un daño en comunidad</w:t>
            </w:r>
          </w:p>
        </w:tc>
        <w:tc>
          <w:tcPr>
            <w:tcW w:w="693" w:type="dxa"/>
          </w:tcPr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973124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lastRenderedPageBreak/>
              <w:t>Tercera</w:t>
            </w:r>
          </w:p>
          <w:p w:rsidR="00A75FA0" w:rsidRPr="00AB4EBA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Semana</w:t>
            </w:r>
          </w:p>
        </w:tc>
        <w:tc>
          <w:tcPr>
            <w:tcW w:w="5831" w:type="dxa"/>
          </w:tcPr>
          <w:p w:rsidR="00A75FA0" w:rsidRPr="00AB4EBA" w:rsidRDefault="00A75FA0" w:rsidP="007E0EF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4352D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Historia Natural de las enfermedades transmisibles y no</w:t>
            </w:r>
            <w:r w:rsidR="00990791"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Transmisibles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.</w:t>
            </w:r>
          </w:p>
          <w:p w:rsidR="00A75FA0" w:rsidRDefault="00A75FA0" w:rsidP="00DC0CE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PRACTICA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="00A36E6C">
              <w:rPr>
                <w:rFonts w:cstheme="minorHAnsi"/>
                <w:color w:val="05180F"/>
                <w:sz w:val="24"/>
                <w:szCs w:val="24"/>
              </w:rPr>
              <w:t>Construcción de la Historia Natural de la Enfermedad</w:t>
            </w:r>
            <w:r w:rsidR="00990791">
              <w:rPr>
                <w:rFonts w:cstheme="minorHAnsi"/>
                <w:color w:val="05180F"/>
                <w:sz w:val="24"/>
                <w:szCs w:val="24"/>
              </w:rPr>
              <w:t xml:space="preserve"> con énfasis en las </w:t>
            </w:r>
            <w:proofErr w:type="spellStart"/>
            <w:r w:rsidR="00990791">
              <w:rPr>
                <w:rFonts w:cstheme="minorHAnsi"/>
                <w:color w:val="05180F"/>
                <w:sz w:val="24"/>
                <w:szCs w:val="24"/>
              </w:rPr>
              <w:t>metaxénicas</w:t>
            </w:r>
            <w:proofErr w:type="spellEnd"/>
            <w:r w:rsidR="00990791">
              <w:rPr>
                <w:rFonts w:cstheme="minorHAnsi"/>
                <w:color w:val="05180F"/>
                <w:sz w:val="24"/>
                <w:szCs w:val="24"/>
              </w:rPr>
              <w:t>.</w:t>
            </w:r>
          </w:p>
          <w:p w:rsidR="00A75FA0" w:rsidRPr="00AB4EBA" w:rsidRDefault="00A75FA0" w:rsidP="00DC0CE8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24352D"/>
                <w:sz w:val="24"/>
                <w:szCs w:val="24"/>
              </w:rPr>
              <w:t>1.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 </w:t>
            </w:r>
            <w:r w:rsidR="00990791">
              <w:rPr>
                <w:rFonts w:cstheme="minorHAnsi"/>
                <w:color w:val="05180F"/>
                <w:sz w:val="24"/>
                <w:szCs w:val="24"/>
              </w:rPr>
              <w:t>Dengue</w:t>
            </w:r>
          </w:p>
          <w:p w:rsidR="00A75FA0" w:rsidRPr="00AB4EBA" w:rsidRDefault="00A75FA0" w:rsidP="00DC0CE8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2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. </w:t>
            </w:r>
            <w:proofErr w:type="spellStart"/>
            <w:r w:rsidR="00990791">
              <w:rPr>
                <w:rFonts w:cstheme="minorHAnsi"/>
                <w:color w:val="05180F"/>
                <w:sz w:val="24"/>
                <w:szCs w:val="24"/>
              </w:rPr>
              <w:t>Zika</w:t>
            </w:r>
            <w:proofErr w:type="spellEnd"/>
            <w:r w:rsidRPr="00AB4EBA"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</w:p>
          <w:p w:rsidR="00A75FA0" w:rsidRPr="00AB4EBA" w:rsidRDefault="00A75FA0" w:rsidP="00DC0CE8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3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.</w:t>
            </w:r>
            <w:r>
              <w:rPr>
                <w:rFonts w:cstheme="minorHAnsi"/>
                <w:color w:val="24352D"/>
                <w:sz w:val="24"/>
                <w:szCs w:val="24"/>
              </w:rPr>
              <w:t xml:space="preserve"> </w:t>
            </w:r>
            <w:proofErr w:type="spellStart"/>
            <w:r w:rsidR="00990791">
              <w:rPr>
                <w:rFonts w:cstheme="minorHAnsi"/>
                <w:color w:val="24352D"/>
                <w:sz w:val="24"/>
                <w:szCs w:val="24"/>
              </w:rPr>
              <w:t>Chikungunya</w:t>
            </w:r>
            <w:proofErr w:type="spellEnd"/>
          </w:p>
          <w:p w:rsidR="00A75FA0" w:rsidRDefault="00A75FA0" w:rsidP="00DC0CE8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4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. </w:t>
            </w:r>
            <w:proofErr w:type="spellStart"/>
            <w:r w:rsidR="00990791">
              <w:rPr>
                <w:rFonts w:cstheme="minorHAnsi"/>
                <w:color w:val="05180F"/>
                <w:sz w:val="24"/>
                <w:szCs w:val="24"/>
              </w:rPr>
              <w:t>Bartonelosis</w:t>
            </w:r>
            <w:proofErr w:type="spellEnd"/>
            <w:r w:rsidR="00990791">
              <w:rPr>
                <w:rFonts w:cstheme="minorHAnsi"/>
                <w:color w:val="05180F"/>
                <w:sz w:val="24"/>
                <w:szCs w:val="24"/>
              </w:rPr>
              <w:t>.</w:t>
            </w:r>
          </w:p>
          <w:p w:rsidR="00A75FA0" w:rsidRPr="00AB4EBA" w:rsidRDefault="00A75FA0" w:rsidP="00990791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 xml:space="preserve">5. </w:t>
            </w:r>
            <w:proofErr w:type="spellStart"/>
            <w:r w:rsidR="00990791">
              <w:rPr>
                <w:rFonts w:cstheme="minorHAnsi"/>
                <w:color w:val="05180F"/>
                <w:sz w:val="24"/>
                <w:szCs w:val="24"/>
              </w:rPr>
              <w:t>Leishmaniasis</w:t>
            </w:r>
            <w:proofErr w:type="spellEnd"/>
            <w:r w:rsidR="00990791">
              <w:rPr>
                <w:rFonts w:cstheme="minorHAnsi"/>
                <w:color w:val="05180F"/>
                <w:sz w:val="24"/>
                <w:szCs w:val="24"/>
              </w:rPr>
              <w:t>.</w:t>
            </w:r>
            <w:r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2</w:t>
            </w:r>
          </w:p>
        </w:tc>
      </w:tr>
      <w:tr w:rsidR="00A36E6C" w:rsidTr="00C27CFC">
        <w:tc>
          <w:tcPr>
            <w:tcW w:w="1115" w:type="dxa"/>
            <w:vAlign w:val="center"/>
          </w:tcPr>
          <w:p w:rsidR="00A36E6C" w:rsidRDefault="00A36E6C" w:rsidP="00E54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5831" w:type="dxa"/>
            <w:vAlign w:val="center"/>
          </w:tcPr>
          <w:p w:rsidR="00A36E6C" w:rsidRDefault="00A36E6C" w:rsidP="00E54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CONTENIDOS SIGNIFICATIVOS</w:t>
            </w:r>
          </w:p>
        </w:tc>
        <w:tc>
          <w:tcPr>
            <w:tcW w:w="693" w:type="dxa"/>
            <w:vAlign w:val="center"/>
          </w:tcPr>
          <w:p w:rsidR="00A36E6C" w:rsidRPr="00DC0CE8" w:rsidRDefault="00A36E6C" w:rsidP="00E5459C">
            <w:pPr>
              <w:jc w:val="center"/>
              <w:rPr>
                <w:b/>
                <w:bCs/>
              </w:rPr>
            </w:pPr>
            <w:r w:rsidRPr="00DC0CE8">
              <w:rPr>
                <w:b/>
                <w:bCs/>
              </w:rPr>
              <w:t>HRS</w:t>
            </w:r>
          </w:p>
          <w:p w:rsidR="00A36E6C" w:rsidRPr="00DC0CE8" w:rsidRDefault="00A36E6C" w:rsidP="00E5459C">
            <w:pPr>
              <w:jc w:val="center"/>
              <w:rPr>
                <w:b/>
                <w:bCs/>
              </w:rPr>
            </w:pPr>
            <w:r w:rsidRPr="00DC0CE8">
              <w:rPr>
                <w:b/>
                <w:bCs/>
              </w:rPr>
              <w:t>T</w:t>
            </w:r>
          </w:p>
        </w:tc>
        <w:tc>
          <w:tcPr>
            <w:tcW w:w="583" w:type="dxa"/>
            <w:vAlign w:val="center"/>
          </w:tcPr>
          <w:p w:rsidR="00A36E6C" w:rsidRPr="00DC0CE8" w:rsidRDefault="00A36E6C" w:rsidP="00E5459C">
            <w:pPr>
              <w:jc w:val="center"/>
              <w:rPr>
                <w:b/>
                <w:bCs/>
              </w:rPr>
            </w:pPr>
            <w:r w:rsidRPr="00DC0CE8">
              <w:rPr>
                <w:b/>
                <w:bCs/>
              </w:rPr>
              <w:t>HRS</w:t>
            </w:r>
          </w:p>
          <w:p w:rsidR="00A36E6C" w:rsidRPr="00DC0CE8" w:rsidRDefault="00A36E6C" w:rsidP="00E5459C">
            <w:pPr>
              <w:jc w:val="center"/>
            </w:pPr>
            <w:r w:rsidRPr="00DC0CE8">
              <w:rPr>
                <w:b/>
                <w:bCs/>
              </w:rPr>
              <w:t>P</w:t>
            </w:r>
          </w:p>
        </w:tc>
      </w:tr>
      <w:tr w:rsidR="00A75FA0" w:rsidTr="00C27CFC">
        <w:tc>
          <w:tcPr>
            <w:tcW w:w="1115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Cuarta</w:t>
            </w:r>
          </w:p>
          <w:p w:rsidR="00A75FA0" w:rsidRPr="00AB4EBA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Semana</w:t>
            </w:r>
          </w:p>
        </w:tc>
        <w:tc>
          <w:tcPr>
            <w:tcW w:w="5831" w:type="dxa"/>
          </w:tcPr>
          <w:p w:rsidR="00A75FA0" w:rsidRPr="00AB4EBA" w:rsidRDefault="00A75FA0" w:rsidP="00DC0CE8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 xml:space="preserve">PRACTICA CALIFICADA </w:t>
            </w:r>
          </w:p>
          <w:p w:rsidR="00A36E6C" w:rsidRDefault="00A36E6C" w:rsidP="00A36E6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PRACTICA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>
              <w:rPr>
                <w:rFonts w:cstheme="minorHAnsi"/>
                <w:color w:val="05180F"/>
                <w:sz w:val="24"/>
                <w:szCs w:val="24"/>
              </w:rPr>
              <w:t>Presentación de la Historia Natural de la Enfermedad</w:t>
            </w:r>
          </w:p>
          <w:p w:rsidR="00990791" w:rsidRPr="00AB4EBA" w:rsidRDefault="00A36E6C" w:rsidP="00990791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24352D"/>
                <w:sz w:val="24"/>
                <w:szCs w:val="24"/>
              </w:rPr>
              <w:t>1.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 </w:t>
            </w:r>
            <w:r w:rsidR="00990791">
              <w:rPr>
                <w:rFonts w:cstheme="minorHAnsi"/>
                <w:color w:val="05180F"/>
                <w:sz w:val="24"/>
                <w:szCs w:val="24"/>
              </w:rPr>
              <w:t>Dengue</w:t>
            </w:r>
          </w:p>
          <w:p w:rsidR="00990791" w:rsidRPr="00AB4EBA" w:rsidRDefault="00990791" w:rsidP="00990791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2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color w:val="05180F"/>
                <w:sz w:val="24"/>
                <w:szCs w:val="24"/>
              </w:rPr>
              <w:t>Zika</w:t>
            </w:r>
            <w:proofErr w:type="spellEnd"/>
            <w:r w:rsidRPr="00AB4EBA"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</w:p>
          <w:p w:rsidR="00990791" w:rsidRPr="00AB4EBA" w:rsidRDefault="00990791" w:rsidP="00990791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3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.</w:t>
            </w:r>
            <w:r>
              <w:rPr>
                <w:rFonts w:cstheme="minorHAnsi"/>
                <w:color w:val="2435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24352D"/>
                <w:sz w:val="24"/>
                <w:szCs w:val="24"/>
              </w:rPr>
              <w:t>Chikungunya</w:t>
            </w:r>
            <w:proofErr w:type="spellEnd"/>
          </w:p>
          <w:p w:rsidR="00990791" w:rsidRDefault="00990791" w:rsidP="00990791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4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color w:val="05180F"/>
                <w:sz w:val="24"/>
                <w:szCs w:val="24"/>
              </w:rPr>
              <w:t>Bartonelosis</w:t>
            </w:r>
            <w:proofErr w:type="spellEnd"/>
            <w:r>
              <w:rPr>
                <w:rFonts w:cstheme="minorHAnsi"/>
                <w:color w:val="05180F"/>
                <w:sz w:val="24"/>
                <w:szCs w:val="24"/>
              </w:rPr>
              <w:t>.</w:t>
            </w:r>
          </w:p>
          <w:p w:rsidR="00A75FA0" w:rsidRPr="00AB4EBA" w:rsidRDefault="00990791" w:rsidP="0099079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cstheme="minorHAnsi"/>
                <w:color w:val="05180F"/>
                <w:sz w:val="24"/>
                <w:szCs w:val="24"/>
              </w:rPr>
              <w:t>Leishmaniasis</w:t>
            </w:r>
            <w:proofErr w:type="spellEnd"/>
            <w:r>
              <w:rPr>
                <w:rFonts w:cstheme="minorHAnsi"/>
                <w:color w:val="05180F"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C27C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Quinta</w:t>
            </w:r>
            <w:r w:rsidR="00A75FA0" w:rsidRPr="00AB4EBA">
              <w:rPr>
                <w:rFonts w:cstheme="minorHAnsi"/>
                <w:color w:val="05180F"/>
                <w:sz w:val="24"/>
                <w:szCs w:val="24"/>
              </w:rPr>
              <w:t xml:space="preserve"> Semana</w:t>
            </w:r>
          </w:p>
        </w:tc>
        <w:tc>
          <w:tcPr>
            <w:tcW w:w="5831" w:type="dxa"/>
          </w:tcPr>
          <w:p w:rsidR="00A75FA0" w:rsidRPr="00AB4EBA" w:rsidRDefault="00A75FA0" w:rsidP="007E0EF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4352D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V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gilancia Epidemiológica</w:t>
            </w:r>
            <w:r>
              <w:rPr>
                <w:rFonts w:cstheme="minorHAnsi"/>
                <w:color w:val="24352D"/>
                <w:sz w:val="24"/>
                <w:szCs w:val="24"/>
              </w:rPr>
              <w:t>: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5180F"/>
                <w:sz w:val="24"/>
                <w:szCs w:val="24"/>
              </w:rPr>
              <w:t>C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oncepto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tipos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procesos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productos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.</w:t>
            </w:r>
          </w:p>
          <w:p w:rsidR="00A75FA0" w:rsidRPr="00AB4EBA" w:rsidRDefault="00A75FA0" w:rsidP="007E0EF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Uso de Instrumentos en el Proceso de la Vigilanc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a ep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demiológica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. </w:t>
            </w:r>
          </w:p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PRACTICAS EN COMUNIDAD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Reconocimiento de riesgo y</w:t>
            </w:r>
            <w:r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daños que podrían ser vigilados.</w:t>
            </w:r>
          </w:p>
        </w:tc>
        <w:tc>
          <w:tcPr>
            <w:tcW w:w="69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C27CFC" w:rsidP="00030EFC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>
              <w:rPr>
                <w:rFonts w:cstheme="minorHAnsi"/>
                <w:color w:val="05180F"/>
                <w:sz w:val="24"/>
                <w:szCs w:val="24"/>
              </w:rPr>
              <w:t>Sexta</w:t>
            </w:r>
          </w:p>
          <w:p w:rsidR="00A75FA0" w:rsidRPr="00AB4EBA" w:rsidRDefault="00A75FA0" w:rsidP="00030EFC">
            <w:pPr>
              <w:autoSpaceDE w:val="0"/>
              <w:autoSpaceDN w:val="0"/>
              <w:adjustRightInd w:val="0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Semana</w:t>
            </w:r>
          </w:p>
          <w:p w:rsidR="00A75FA0" w:rsidRPr="00AB4EBA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1" w:type="dxa"/>
          </w:tcPr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Organ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zación del sistema de vigilancia epidemiológica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. </w:t>
            </w:r>
          </w:p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4352D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Criterios para la elección de daños y factores de riesgo sujetos a Vigilancia Ep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demiológica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.</w:t>
            </w:r>
          </w:p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5180F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Atr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butos del sistema de vigilancia epidemiológica</w:t>
            </w:r>
            <w:r>
              <w:rPr>
                <w:rFonts w:cstheme="minorHAnsi"/>
                <w:color w:val="05180F"/>
                <w:sz w:val="24"/>
                <w:szCs w:val="24"/>
              </w:rPr>
              <w:t>.</w:t>
            </w:r>
          </w:p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4352D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Clasificación de daños sujetos a vigilancia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Internacional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,</w:t>
            </w:r>
          </w:p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Nac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onal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,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local</w:t>
            </w:r>
            <w:r w:rsidRPr="00AB4EB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A75FA0" w:rsidRPr="00AB4EBA" w:rsidRDefault="00A75FA0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PRACTICAS EN COMUNIDAD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Método de recolección de</w:t>
            </w:r>
            <w:r>
              <w:rPr>
                <w:rFonts w:cstheme="minorHAnsi"/>
                <w:color w:val="05180F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5180F"/>
                <w:sz w:val="24"/>
                <w:szCs w:val="24"/>
              </w:rPr>
              <w:t>información de daños sujetos a vigilancia epidemiológica.</w:t>
            </w:r>
          </w:p>
        </w:tc>
        <w:tc>
          <w:tcPr>
            <w:tcW w:w="69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ascii="Arial" w:hAnsi="Arial" w:cs="Arial"/>
                <w:color w:val="05180F"/>
                <w:sz w:val="20"/>
                <w:szCs w:val="20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5180F"/>
                <w:sz w:val="20"/>
                <w:szCs w:val="20"/>
              </w:rPr>
              <w:t>1</w:t>
            </w:r>
          </w:p>
        </w:tc>
        <w:tc>
          <w:tcPr>
            <w:tcW w:w="58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C27CFC" w:rsidP="00030EFC">
            <w:pPr>
              <w:autoSpaceDE w:val="0"/>
              <w:autoSpaceDN w:val="0"/>
              <w:adjustRightInd w:val="0"/>
              <w:rPr>
                <w:rFonts w:cstheme="minorHAnsi"/>
                <w:color w:val="061810"/>
                <w:sz w:val="24"/>
                <w:szCs w:val="24"/>
              </w:rPr>
            </w:pPr>
            <w:r>
              <w:rPr>
                <w:rFonts w:cstheme="minorHAnsi"/>
                <w:color w:val="061810"/>
                <w:sz w:val="24"/>
                <w:szCs w:val="24"/>
              </w:rPr>
              <w:t>Séptima</w:t>
            </w:r>
          </w:p>
          <w:p w:rsidR="00A75FA0" w:rsidRPr="00AB4EBA" w:rsidRDefault="00A75FA0" w:rsidP="00030EFC">
            <w:pPr>
              <w:autoSpaceDE w:val="0"/>
              <w:autoSpaceDN w:val="0"/>
              <w:adjustRightInd w:val="0"/>
              <w:rPr>
                <w:rFonts w:cstheme="minorHAnsi"/>
                <w:color w:val="061810"/>
                <w:sz w:val="24"/>
                <w:szCs w:val="24"/>
              </w:rPr>
            </w:pPr>
            <w:r w:rsidRPr="00AB4EBA">
              <w:rPr>
                <w:rFonts w:cstheme="minorHAnsi"/>
                <w:color w:val="061810"/>
                <w:sz w:val="24"/>
                <w:szCs w:val="24"/>
              </w:rPr>
              <w:t>Semana</w:t>
            </w:r>
          </w:p>
          <w:p w:rsidR="00A75FA0" w:rsidRPr="00AB4EBA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1" w:type="dxa"/>
          </w:tcPr>
          <w:p w:rsidR="00A75FA0" w:rsidRPr="00AB4EBA" w:rsidRDefault="00A75FA0" w:rsidP="007557DE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Definiciones de caso</w:t>
            </w:r>
          </w:p>
          <w:p w:rsidR="00A75FA0" w:rsidRPr="00AB4EBA" w:rsidRDefault="00A75FA0" w:rsidP="007557DE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Características de las definiciones de caso</w:t>
            </w:r>
          </w:p>
          <w:p w:rsidR="00A75FA0" w:rsidRPr="00AB4EBA" w:rsidRDefault="00A75FA0" w:rsidP="007557DE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Tipos de definiciones de caso</w:t>
            </w:r>
          </w:p>
          <w:p w:rsidR="00A75FA0" w:rsidRPr="00AB4EBA" w:rsidRDefault="00A75FA0" w:rsidP="007557DE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SEMINARIO TALLER:</w:t>
            </w:r>
          </w:p>
          <w:p w:rsidR="00A75FA0" w:rsidRPr="00AB4EBA" w:rsidRDefault="00A75FA0" w:rsidP="007557DE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Definiciones de caso de enfermedades de vigilancia internacional. Definiciones de caso de enfermedades </w:t>
            </w:r>
            <w:r>
              <w:rPr>
                <w:rFonts w:cstheme="minorHAnsi"/>
                <w:sz w:val="24"/>
                <w:szCs w:val="24"/>
              </w:rPr>
              <w:t>sujetas a vigilancia epidemiológica regional.</w:t>
            </w:r>
          </w:p>
          <w:p w:rsidR="00A75FA0" w:rsidRPr="00AB4EBA" w:rsidRDefault="00A75FA0" w:rsidP="00A36E6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5180F"/>
                <w:sz w:val="24"/>
                <w:szCs w:val="24"/>
              </w:rPr>
              <w:t>PRACTICAS EN COMUNIDAD</w:t>
            </w:r>
            <w:r w:rsidRPr="00AB4EBA">
              <w:rPr>
                <w:rFonts w:cstheme="minorHAnsi"/>
                <w:color w:val="24352D"/>
                <w:sz w:val="24"/>
                <w:szCs w:val="24"/>
              </w:rPr>
              <w:t xml:space="preserve">: </w:t>
            </w:r>
            <w:r w:rsidR="00A36E6C">
              <w:rPr>
                <w:rFonts w:cstheme="minorHAnsi"/>
                <w:color w:val="05180F"/>
                <w:sz w:val="24"/>
                <w:szCs w:val="24"/>
              </w:rPr>
              <w:t>Estudio y seguimiento de casos identificados en la vigilancia epidemiológica</w:t>
            </w:r>
          </w:p>
        </w:tc>
        <w:tc>
          <w:tcPr>
            <w:tcW w:w="69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</w:tcPr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  <w:p w:rsidR="00A75FA0" w:rsidRDefault="00A75FA0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7CFC" w:rsidTr="00C27CFC">
        <w:tc>
          <w:tcPr>
            <w:tcW w:w="1115" w:type="dxa"/>
          </w:tcPr>
          <w:p w:rsidR="00C27CFC" w:rsidRPr="00AB4EBA" w:rsidRDefault="00C27C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Octava Semana</w:t>
            </w:r>
          </w:p>
        </w:tc>
        <w:tc>
          <w:tcPr>
            <w:tcW w:w="5831" w:type="dxa"/>
          </w:tcPr>
          <w:p w:rsidR="00C27CFC" w:rsidRPr="00C27CFC" w:rsidRDefault="00C27CFC" w:rsidP="00EE015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center"/>
              <w:rPr>
                <w:rFonts w:cstheme="minorHAnsi"/>
                <w:b/>
                <w:color w:val="061810"/>
                <w:sz w:val="14"/>
                <w:szCs w:val="24"/>
              </w:rPr>
            </w:pPr>
          </w:p>
          <w:p w:rsidR="00C27CFC" w:rsidRPr="00EE015C" w:rsidRDefault="00C27CFC" w:rsidP="00EE015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center"/>
              <w:rPr>
                <w:rFonts w:cstheme="minorHAnsi"/>
                <w:b/>
                <w:color w:val="061810"/>
                <w:szCs w:val="24"/>
              </w:rPr>
            </w:pPr>
            <w:r w:rsidRPr="00EE015C">
              <w:rPr>
                <w:rFonts w:cstheme="minorHAnsi"/>
                <w:b/>
                <w:color w:val="061810"/>
                <w:szCs w:val="24"/>
              </w:rPr>
              <w:t>PRIMER EXAMEN PARCIAL</w:t>
            </w:r>
          </w:p>
          <w:p w:rsidR="00C27CFC" w:rsidRPr="00AB4EBA" w:rsidRDefault="00C27CFC" w:rsidP="00EE01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C27CFC" w:rsidRDefault="00C27C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C27CFC" w:rsidRDefault="00C27CFC" w:rsidP="00030EFC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75FA0" w:rsidTr="00C27CFC">
        <w:tc>
          <w:tcPr>
            <w:tcW w:w="1115" w:type="dxa"/>
          </w:tcPr>
          <w:p w:rsidR="00A75FA0" w:rsidRPr="00AB4EBA" w:rsidRDefault="00C27CFC" w:rsidP="006A2CF2">
            <w:pPr>
              <w:autoSpaceDE w:val="0"/>
              <w:autoSpaceDN w:val="0"/>
              <w:adjustRightInd w:val="0"/>
              <w:rPr>
                <w:rFonts w:cstheme="minorHAnsi"/>
                <w:color w:val="061810"/>
                <w:sz w:val="24"/>
                <w:szCs w:val="24"/>
              </w:rPr>
            </w:pPr>
            <w:r>
              <w:rPr>
                <w:rFonts w:cstheme="minorHAnsi"/>
                <w:color w:val="061810"/>
                <w:sz w:val="24"/>
                <w:szCs w:val="24"/>
              </w:rPr>
              <w:t>Novena</w:t>
            </w:r>
          </w:p>
          <w:p w:rsidR="00A75FA0" w:rsidRPr="00AB4EBA" w:rsidRDefault="00A75FA0" w:rsidP="006A2CF2">
            <w:pPr>
              <w:pStyle w:val="Prrafodelista"/>
              <w:tabs>
                <w:tab w:val="left" w:pos="284"/>
                <w:tab w:val="left" w:pos="1134"/>
                <w:tab w:val="left" w:pos="2552"/>
              </w:tabs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color w:val="061810"/>
                <w:sz w:val="24"/>
                <w:szCs w:val="24"/>
              </w:rPr>
              <w:t>Semana</w:t>
            </w:r>
          </w:p>
        </w:tc>
        <w:tc>
          <w:tcPr>
            <w:tcW w:w="5831" w:type="dxa"/>
          </w:tcPr>
          <w:p w:rsidR="00A75FA0" w:rsidRPr="00AB4EBA" w:rsidRDefault="00A75FA0" w:rsidP="007557D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61810"/>
                <w:sz w:val="24"/>
                <w:szCs w:val="24"/>
              </w:rPr>
            </w:pPr>
            <w:r w:rsidRPr="00AB4EBA">
              <w:rPr>
                <w:rFonts w:cstheme="minorHAnsi"/>
                <w:color w:val="061810"/>
                <w:sz w:val="24"/>
                <w:szCs w:val="24"/>
              </w:rPr>
              <w:t>Epidemiología</w:t>
            </w:r>
            <w:r w:rsidRPr="00AB4EBA">
              <w:rPr>
                <w:rFonts w:cstheme="minorHAnsi"/>
                <w:color w:val="4E6160"/>
                <w:sz w:val="24"/>
                <w:szCs w:val="24"/>
              </w:rPr>
              <w:t xml:space="preserve">: </w:t>
            </w:r>
            <w:r w:rsidRPr="00AB4EBA">
              <w:rPr>
                <w:rFonts w:cstheme="minorHAnsi"/>
                <w:color w:val="061810"/>
                <w:sz w:val="24"/>
                <w:szCs w:val="24"/>
              </w:rPr>
              <w:t>Descriptiva: Conceptos, método de análisis</w:t>
            </w:r>
            <w:r>
              <w:rPr>
                <w:rFonts w:cstheme="minorHAnsi"/>
                <w:color w:val="061810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61810"/>
                <w:sz w:val="24"/>
                <w:szCs w:val="24"/>
              </w:rPr>
              <w:t>descriptivo, indicadores utilizados, variables epidemiológicas,</w:t>
            </w:r>
            <w:r>
              <w:rPr>
                <w:rFonts w:cstheme="minorHAnsi"/>
                <w:color w:val="061810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61810"/>
                <w:sz w:val="24"/>
                <w:szCs w:val="24"/>
              </w:rPr>
              <w:t>presentación de la información.</w:t>
            </w:r>
          </w:p>
          <w:p w:rsidR="00A75FA0" w:rsidRPr="00AB4EBA" w:rsidRDefault="00A75FA0" w:rsidP="007557D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35433C"/>
                <w:sz w:val="24"/>
                <w:szCs w:val="24"/>
              </w:rPr>
            </w:pPr>
            <w:r w:rsidRPr="00AB4EBA">
              <w:rPr>
                <w:rFonts w:cstheme="minorHAnsi"/>
                <w:color w:val="061810"/>
                <w:sz w:val="24"/>
                <w:szCs w:val="24"/>
              </w:rPr>
              <w:lastRenderedPageBreak/>
              <w:t>PRACTICAS</w:t>
            </w:r>
            <w:r w:rsidRPr="00AB4EBA">
              <w:rPr>
                <w:rFonts w:cstheme="minorHAnsi"/>
                <w:color w:val="35433C"/>
                <w:sz w:val="24"/>
                <w:szCs w:val="24"/>
              </w:rPr>
              <w:t>:</w:t>
            </w:r>
          </w:p>
          <w:p w:rsidR="00A75FA0" w:rsidRPr="00AB4EBA" w:rsidRDefault="00A75FA0" w:rsidP="007557D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61810"/>
                <w:sz w:val="24"/>
                <w:szCs w:val="24"/>
              </w:rPr>
            </w:pPr>
            <w:r w:rsidRPr="00AB4EBA">
              <w:rPr>
                <w:rFonts w:cstheme="minorHAnsi"/>
                <w:color w:val="061810"/>
                <w:sz w:val="24"/>
                <w:szCs w:val="24"/>
              </w:rPr>
              <w:t xml:space="preserve">Elaboración y presentación de </w:t>
            </w:r>
            <w:r w:rsidRPr="00AB4EBA">
              <w:rPr>
                <w:rFonts w:cstheme="minorHAnsi"/>
                <w:color w:val="35433C"/>
                <w:sz w:val="24"/>
                <w:szCs w:val="24"/>
              </w:rPr>
              <w:t>i</w:t>
            </w:r>
            <w:r w:rsidRPr="00AB4EBA">
              <w:rPr>
                <w:rFonts w:cstheme="minorHAnsi"/>
                <w:color w:val="061810"/>
                <w:sz w:val="24"/>
                <w:szCs w:val="24"/>
              </w:rPr>
              <w:t>nformación utilizando las</w:t>
            </w:r>
            <w:r>
              <w:rPr>
                <w:rFonts w:cstheme="minorHAnsi"/>
                <w:color w:val="061810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color w:val="061810"/>
                <w:sz w:val="24"/>
                <w:szCs w:val="24"/>
              </w:rPr>
              <w:t>Variables epidemiológicas.</w:t>
            </w:r>
          </w:p>
        </w:tc>
        <w:tc>
          <w:tcPr>
            <w:tcW w:w="693" w:type="dxa"/>
          </w:tcPr>
          <w:p w:rsidR="00A75FA0" w:rsidRDefault="00A75FA0" w:rsidP="006A2CF2">
            <w:pPr>
              <w:rPr>
                <w:rFonts w:ascii="Arial" w:hAnsi="Arial" w:cs="Arial"/>
              </w:rPr>
            </w:pPr>
          </w:p>
          <w:p w:rsidR="00A75FA0" w:rsidRDefault="00A75FA0" w:rsidP="006A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6A2CF2">
            <w:pPr>
              <w:rPr>
                <w:rFonts w:ascii="Arial" w:hAnsi="Arial" w:cs="Arial"/>
              </w:rPr>
            </w:pPr>
          </w:p>
          <w:p w:rsidR="00A75FA0" w:rsidRDefault="00A75FA0" w:rsidP="006A2CF2">
            <w:pPr>
              <w:rPr>
                <w:rFonts w:ascii="Arial" w:hAnsi="Arial" w:cs="Arial"/>
              </w:rPr>
            </w:pPr>
          </w:p>
          <w:p w:rsidR="00A75FA0" w:rsidRDefault="00A75FA0" w:rsidP="006A2CF2">
            <w:pPr>
              <w:rPr>
                <w:rFonts w:ascii="Arial" w:hAnsi="Arial" w:cs="Arial"/>
              </w:rPr>
            </w:pPr>
          </w:p>
          <w:p w:rsidR="00A75FA0" w:rsidRDefault="00A75FA0" w:rsidP="006A2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8717B2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Décima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Semana</w:t>
            </w:r>
          </w:p>
        </w:tc>
        <w:tc>
          <w:tcPr>
            <w:tcW w:w="5831" w:type="dxa"/>
          </w:tcPr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Conceptos de: Endemia, Epidemia, Pandemia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Características, Tipos de epidemia, estrategias para la identificación y control de epidemias.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AB4EBA">
              <w:rPr>
                <w:rFonts w:cstheme="minorHAnsi"/>
                <w:sz w:val="24"/>
                <w:szCs w:val="24"/>
              </w:rPr>
              <w:t>PRACTICAS :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Revisión de datos de notificación, análisis de tendencia de daños, construcción de canal endémico.</w:t>
            </w:r>
          </w:p>
          <w:p w:rsidR="00A75FA0" w:rsidRPr="00AB4EBA" w:rsidRDefault="00A75FA0" w:rsidP="002114BB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PRACTICA DE CAMPO: Visita a la localidad de </w:t>
            </w:r>
            <w:r>
              <w:rPr>
                <w:rFonts w:cstheme="minorHAnsi"/>
                <w:sz w:val="24"/>
                <w:szCs w:val="24"/>
              </w:rPr>
              <w:t xml:space="preserve">Socorro </w:t>
            </w:r>
            <w:proofErr w:type="spellStart"/>
            <w:r>
              <w:rPr>
                <w:rFonts w:cstheme="minorHAnsi"/>
                <w:sz w:val="24"/>
                <w:szCs w:val="24"/>
              </w:rPr>
              <w:t>Huaura</w:t>
            </w:r>
            <w:proofErr w:type="spellEnd"/>
            <w:r>
              <w:rPr>
                <w:rFonts w:cstheme="minorHAnsi"/>
                <w:sz w:val="24"/>
                <w:szCs w:val="24"/>
              </w:rPr>
              <w:t>. Identificación de situaciones de riesgo para ocurrencia de brotes.</w:t>
            </w: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36E6C" w:rsidTr="00C27CFC">
        <w:tc>
          <w:tcPr>
            <w:tcW w:w="1115" w:type="dxa"/>
            <w:vAlign w:val="center"/>
          </w:tcPr>
          <w:p w:rsidR="00A36E6C" w:rsidRDefault="00A36E6C" w:rsidP="00E54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5831" w:type="dxa"/>
            <w:vAlign w:val="center"/>
          </w:tcPr>
          <w:p w:rsidR="00A36E6C" w:rsidRDefault="00A36E6C" w:rsidP="00E545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CONTENIDOS SIGNIFICATIVOS</w:t>
            </w:r>
          </w:p>
        </w:tc>
        <w:tc>
          <w:tcPr>
            <w:tcW w:w="693" w:type="dxa"/>
            <w:vAlign w:val="center"/>
          </w:tcPr>
          <w:p w:rsidR="00A36E6C" w:rsidRDefault="00A36E6C" w:rsidP="00E545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HRS</w:t>
            </w:r>
          </w:p>
          <w:p w:rsidR="00A36E6C" w:rsidRDefault="00A36E6C" w:rsidP="00E545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</w:p>
        </w:tc>
        <w:tc>
          <w:tcPr>
            <w:tcW w:w="583" w:type="dxa"/>
            <w:vAlign w:val="center"/>
          </w:tcPr>
          <w:p w:rsidR="00A36E6C" w:rsidRDefault="00A36E6C" w:rsidP="00E5459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HRS</w:t>
            </w:r>
          </w:p>
          <w:p w:rsidR="00A36E6C" w:rsidRDefault="00A36E6C" w:rsidP="00E5459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Décima </w:t>
            </w:r>
          </w:p>
          <w:p w:rsidR="00A75FA0" w:rsidRPr="00AB4EBA" w:rsidRDefault="008717B2" w:rsidP="00AB4EB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Primera</w:t>
            </w:r>
          </w:p>
        </w:tc>
        <w:tc>
          <w:tcPr>
            <w:tcW w:w="5831" w:type="dxa"/>
          </w:tcPr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Investigación de epidemias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Etapas de la investigación de brotes epidémicos y epidemias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Metodología de investigación 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bCs/>
                <w:sz w:val="24"/>
                <w:szCs w:val="24"/>
              </w:rPr>
              <w:t>PRACTICA DE CAMPO: Simulación de intervención ante un brote epidémico  de Dengue</w:t>
            </w:r>
          </w:p>
          <w:p w:rsidR="00A75FA0" w:rsidRDefault="00A75FA0" w:rsidP="00EE015C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B4EBA">
              <w:rPr>
                <w:rFonts w:cstheme="minorHAnsi"/>
                <w:bCs/>
                <w:sz w:val="24"/>
                <w:szCs w:val="24"/>
              </w:rPr>
              <w:t xml:space="preserve">LUGAR: Localidad </w:t>
            </w:r>
            <w:r w:rsidR="00C27CFC">
              <w:rPr>
                <w:rFonts w:cstheme="minorHAnsi"/>
                <w:bCs/>
                <w:sz w:val="24"/>
                <w:szCs w:val="24"/>
              </w:rPr>
              <w:t>Valdivia – Los Pinos- Santa María.</w:t>
            </w:r>
          </w:p>
          <w:p w:rsidR="00A75FA0" w:rsidRPr="00AB4EBA" w:rsidRDefault="00A75FA0" w:rsidP="00EE01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8717B2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Décimo </w:t>
            </w:r>
            <w:r w:rsidR="008717B2">
              <w:rPr>
                <w:rFonts w:cstheme="minorHAnsi"/>
                <w:sz w:val="24"/>
                <w:szCs w:val="24"/>
              </w:rPr>
              <w:t>Segunda</w:t>
            </w:r>
          </w:p>
        </w:tc>
        <w:tc>
          <w:tcPr>
            <w:tcW w:w="5831" w:type="dxa"/>
          </w:tcPr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bCs/>
                <w:sz w:val="24"/>
                <w:szCs w:val="24"/>
              </w:rPr>
              <w:t>PRACTICA:  Presentación  de los resultados;  Simulación de intervención ante un brote epidémico  de Dengue</w:t>
            </w:r>
          </w:p>
          <w:p w:rsidR="00A75FA0" w:rsidRPr="00AB4EBA" w:rsidRDefault="00C27CFC" w:rsidP="002114B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LUGAR: Localidad Túpac Amaru, Primavera –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Végueta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8717B2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Décimo </w:t>
            </w:r>
            <w:r w:rsidR="008717B2">
              <w:rPr>
                <w:rFonts w:cstheme="minorHAnsi"/>
                <w:sz w:val="24"/>
                <w:szCs w:val="24"/>
              </w:rPr>
              <w:t>Tercera</w:t>
            </w:r>
          </w:p>
        </w:tc>
        <w:tc>
          <w:tcPr>
            <w:tcW w:w="5831" w:type="dxa"/>
          </w:tcPr>
          <w:p w:rsidR="00A75FA0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PRACTICA CALIFICADA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Indicadores utilizados en epidemiología, conceptos, tipos, utilidad, características, requisitos para su utilización.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Clasificación de Indicadores propuesta por la OMS-OPS-OGE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Indicadores demográficos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Indicadores de Morbilidad (Razones, Proporciones, IA,  TIA, Prevalencia)</w:t>
            </w:r>
          </w:p>
          <w:p w:rsidR="00A75FA0" w:rsidRPr="00EE015C" w:rsidRDefault="00A75FA0" w:rsidP="00AB4EBA">
            <w:pPr>
              <w:jc w:val="both"/>
              <w:rPr>
                <w:rFonts w:cstheme="minorHAnsi"/>
                <w:sz w:val="12"/>
                <w:szCs w:val="24"/>
              </w:rPr>
            </w:pPr>
          </w:p>
          <w:p w:rsidR="00A75FA0" w:rsidRPr="00AB4EBA" w:rsidRDefault="00A75FA0" w:rsidP="00C27CFC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PRÁCTICAS EN AULA</w:t>
            </w:r>
            <w:r w:rsidRPr="00AB4EBA">
              <w:rPr>
                <w:rFonts w:cstheme="minorHAnsi"/>
                <w:sz w:val="24"/>
                <w:szCs w:val="24"/>
                <w:u w:val="single"/>
              </w:rPr>
              <w:t>:</w:t>
            </w:r>
            <w:r w:rsidRPr="00AB4EBA">
              <w:rPr>
                <w:rFonts w:cstheme="minorHAnsi"/>
                <w:sz w:val="24"/>
                <w:szCs w:val="24"/>
              </w:rPr>
              <w:t xml:space="preserve"> identificación de indicadores por Departamentos evaluados  por la OPS-periodo 20</w:t>
            </w:r>
            <w:r w:rsidR="00A36E6C">
              <w:rPr>
                <w:rFonts w:cstheme="minorHAnsi"/>
                <w:sz w:val="24"/>
                <w:szCs w:val="24"/>
              </w:rPr>
              <w:t>12</w:t>
            </w:r>
            <w:r w:rsidRPr="00AB4EBA">
              <w:rPr>
                <w:rFonts w:cstheme="minorHAnsi"/>
                <w:sz w:val="24"/>
                <w:szCs w:val="24"/>
              </w:rPr>
              <w:t>, análisis y comparación con cifras de  países de las Américas.</w:t>
            </w:r>
            <w:r w:rsidR="00C27CFC">
              <w:rPr>
                <w:rFonts w:cstheme="minorHAnsi"/>
                <w:sz w:val="24"/>
                <w:szCs w:val="24"/>
              </w:rPr>
              <w:t xml:space="preserve"> </w:t>
            </w:r>
            <w:r w:rsidRPr="00AB4EBA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8717B2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Décimo </w:t>
            </w:r>
            <w:r w:rsidR="008717B2">
              <w:rPr>
                <w:rFonts w:cstheme="minorHAnsi"/>
                <w:sz w:val="24"/>
                <w:szCs w:val="24"/>
              </w:rPr>
              <w:t>Cuarta</w:t>
            </w:r>
          </w:p>
        </w:tc>
        <w:tc>
          <w:tcPr>
            <w:tcW w:w="5831" w:type="dxa"/>
          </w:tcPr>
          <w:p w:rsidR="00A75FA0" w:rsidRPr="00AB4EBA" w:rsidRDefault="00A75FA0" w:rsidP="00BE4758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bCs/>
                <w:sz w:val="24"/>
                <w:szCs w:val="24"/>
              </w:rPr>
              <w:t>PRACTICA DE CAMPO: Simulación de intervención ante un brote epidémico  de Dengue</w:t>
            </w:r>
          </w:p>
          <w:p w:rsidR="00A75FA0" w:rsidRPr="00AB4EBA" w:rsidRDefault="00A75FA0" w:rsidP="00BE4758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B4EBA">
              <w:rPr>
                <w:rFonts w:cstheme="minorHAnsi"/>
                <w:bCs/>
                <w:sz w:val="24"/>
                <w:szCs w:val="24"/>
              </w:rPr>
              <w:t xml:space="preserve">LUGAR: Localidad </w:t>
            </w:r>
            <w:r>
              <w:rPr>
                <w:rFonts w:cstheme="minorHAnsi"/>
                <w:bCs/>
                <w:sz w:val="24"/>
                <w:szCs w:val="24"/>
              </w:rPr>
              <w:t xml:space="preserve">Balconcillo de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Huaura</w:t>
            </w:r>
            <w:proofErr w:type="spellEnd"/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8717B2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Décimo </w:t>
            </w:r>
            <w:r w:rsidR="008717B2">
              <w:rPr>
                <w:rFonts w:cstheme="minorHAnsi"/>
                <w:sz w:val="24"/>
                <w:szCs w:val="24"/>
              </w:rPr>
              <w:t>Quinta</w:t>
            </w:r>
          </w:p>
        </w:tc>
        <w:tc>
          <w:tcPr>
            <w:tcW w:w="5831" w:type="dxa"/>
          </w:tcPr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PRACTICA: Presentación de  TMG, TMI,  TMM   en el país y la región.</w:t>
            </w: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Décimo </w:t>
            </w:r>
            <w:r w:rsidR="008717B2">
              <w:rPr>
                <w:rFonts w:cstheme="minorHAnsi"/>
                <w:sz w:val="24"/>
                <w:szCs w:val="24"/>
              </w:rPr>
              <w:t>Sexta</w:t>
            </w:r>
          </w:p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1" w:type="dxa"/>
          </w:tcPr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lastRenderedPageBreak/>
              <w:t xml:space="preserve">Indicadores de Estructura y Resultados 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 xml:space="preserve">PRACTICA: Presentación de  los indicadores de estructura </w:t>
            </w:r>
            <w:r w:rsidRPr="00AB4EBA">
              <w:rPr>
                <w:rFonts w:cstheme="minorHAnsi"/>
                <w:sz w:val="24"/>
                <w:szCs w:val="24"/>
              </w:rPr>
              <w:lastRenderedPageBreak/>
              <w:t>y resultados (Demográficos, sociales, económicos, acceso a servicios, cobertura de servicios, recursos) en el país y la región.</w:t>
            </w: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1" w:type="dxa"/>
          </w:tcPr>
          <w:p w:rsidR="00A75FA0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Indicadores Epidemiológicos en la 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Vigilancia y Control de Infecciones Intrahospitalarias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  <w:p w:rsidR="00A75FA0" w:rsidRDefault="00A75FA0" w:rsidP="00AB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A75FA0" w:rsidRDefault="00A75FA0" w:rsidP="00AB4EBA">
            <w:pPr>
              <w:rPr>
                <w:rFonts w:ascii="Arial" w:hAnsi="Arial" w:cs="Arial"/>
              </w:rPr>
            </w:pP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Décimo Sétima</w:t>
            </w:r>
          </w:p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Sétima</w:t>
            </w:r>
          </w:p>
        </w:tc>
        <w:tc>
          <w:tcPr>
            <w:tcW w:w="5831" w:type="dxa"/>
          </w:tcPr>
          <w:p w:rsidR="00A75FA0" w:rsidRPr="00EE015C" w:rsidRDefault="00A75FA0" w:rsidP="00EE015C">
            <w:pPr>
              <w:jc w:val="center"/>
              <w:rPr>
                <w:rFonts w:cstheme="minorHAnsi"/>
                <w:b/>
                <w:szCs w:val="24"/>
              </w:rPr>
            </w:pPr>
            <w:r w:rsidRPr="00EE015C">
              <w:rPr>
                <w:rFonts w:cstheme="minorHAnsi"/>
                <w:b/>
                <w:szCs w:val="24"/>
              </w:rPr>
              <w:t>SEGUNDO EXAMEN PARCIAL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Presentación final de trabajos</w:t>
            </w:r>
          </w:p>
        </w:tc>
        <w:tc>
          <w:tcPr>
            <w:tcW w:w="693" w:type="dxa"/>
          </w:tcPr>
          <w:p w:rsidR="00A75FA0" w:rsidRDefault="00A75FA0" w:rsidP="00AB4EBA"/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</w:tc>
      </w:tr>
      <w:tr w:rsidR="00A75FA0" w:rsidTr="00C27CFC">
        <w:tc>
          <w:tcPr>
            <w:tcW w:w="1115" w:type="dxa"/>
          </w:tcPr>
          <w:p w:rsidR="00A75FA0" w:rsidRPr="00AB4EBA" w:rsidRDefault="00A75FA0" w:rsidP="00AB4E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1" w:type="dxa"/>
          </w:tcPr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  <w:r w:rsidRPr="00AB4EBA">
              <w:rPr>
                <w:rFonts w:cstheme="minorHAnsi"/>
                <w:sz w:val="24"/>
                <w:szCs w:val="24"/>
              </w:rPr>
              <w:t>Examen sustitutorio.</w:t>
            </w:r>
          </w:p>
          <w:p w:rsidR="00A75FA0" w:rsidRPr="00AB4EBA" w:rsidRDefault="00A75FA0" w:rsidP="00AB4EB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" w:type="dxa"/>
          </w:tcPr>
          <w:p w:rsidR="00A75FA0" w:rsidRDefault="00A75FA0" w:rsidP="00AB4EBA"/>
        </w:tc>
        <w:tc>
          <w:tcPr>
            <w:tcW w:w="583" w:type="dxa"/>
          </w:tcPr>
          <w:p w:rsidR="00A75FA0" w:rsidRDefault="00A75FA0" w:rsidP="00AB4EBA">
            <w:pPr>
              <w:rPr>
                <w:rFonts w:ascii="Arial" w:hAnsi="Arial" w:cs="Arial"/>
              </w:rPr>
            </w:pPr>
          </w:p>
        </w:tc>
      </w:tr>
    </w:tbl>
    <w:p w:rsidR="00BE4758" w:rsidRDefault="00BE4758" w:rsidP="00DC0FD7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D105A3" w:rsidRDefault="00D105A3" w:rsidP="00DC0FD7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sz w:val="24"/>
          <w:szCs w:val="24"/>
        </w:rPr>
      </w:pPr>
      <w:r w:rsidRPr="00BB42FF">
        <w:rPr>
          <w:b/>
          <w:sz w:val="24"/>
          <w:szCs w:val="24"/>
        </w:rPr>
        <w:tab/>
        <w:t xml:space="preserve">V. </w:t>
      </w:r>
      <w:r w:rsidRPr="00BB42FF">
        <w:rPr>
          <w:b/>
          <w:sz w:val="24"/>
          <w:szCs w:val="24"/>
        </w:rPr>
        <w:tab/>
        <w:t>METODOLOGÍA DE EVALUACIÓN</w:t>
      </w:r>
      <w:r w:rsidR="000207C8">
        <w:rPr>
          <w:sz w:val="24"/>
          <w:szCs w:val="24"/>
        </w:rPr>
        <w:t xml:space="preserve"> </w:t>
      </w:r>
    </w:p>
    <w:p w:rsidR="000207C8" w:rsidRDefault="000207C8" w:rsidP="000207C8">
      <w:pPr>
        <w:pStyle w:val="Subttulo"/>
        <w:ind w:left="1134"/>
        <w:jc w:val="both"/>
        <w:rPr>
          <w:rFonts w:asciiTheme="minorHAnsi" w:eastAsiaTheme="minorHAnsi" w:hAnsiTheme="minorHAnsi" w:cstheme="minorBidi"/>
          <w:b w:val="0"/>
          <w:bCs w:val="0"/>
          <w:lang w:eastAsia="en-US"/>
        </w:rPr>
      </w:pPr>
      <w:r w:rsidRPr="000207C8">
        <w:rPr>
          <w:rFonts w:asciiTheme="minorHAnsi" w:eastAsiaTheme="minorHAnsi" w:hAnsiTheme="minorHAnsi" w:cstheme="minorBidi"/>
          <w:b w:val="0"/>
          <w:bCs w:val="0"/>
          <w:lang w:eastAsia="en-US"/>
        </w:rPr>
        <w:t>Considerando los criterios de evaluación y las ponderaciones propuestas para la calificación del alumno, la calificación del curso se efectuará en base a los siguientes criterios y ponderaciones:</w:t>
      </w:r>
    </w:p>
    <w:p w:rsidR="000207C8" w:rsidRDefault="000207C8" w:rsidP="000207C8">
      <w:pPr>
        <w:pStyle w:val="Subttulo"/>
        <w:jc w:val="both"/>
        <w:rPr>
          <w:rFonts w:ascii="Arial" w:hAnsi="Arial" w:cs="Arial"/>
          <w:b w:val="0"/>
          <w:bCs w:val="0"/>
        </w:rPr>
      </w:pPr>
    </w:p>
    <w:tbl>
      <w:tblPr>
        <w:tblW w:w="7130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2"/>
        <w:gridCol w:w="2268"/>
      </w:tblGrid>
      <w:tr w:rsidR="000207C8" w:rsidTr="005671E0">
        <w:trPr>
          <w:trHeight w:val="276"/>
          <w:jc w:val="center"/>
        </w:trPr>
        <w:tc>
          <w:tcPr>
            <w:tcW w:w="4862" w:type="dxa"/>
          </w:tcPr>
          <w:p w:rsidR="000207C8" w:rsidRPr="005671E0" w:rsidRDefault="000207C8" w:rsidP="000207C8">
            <w:pPr>
              <w:pStyle w:val="Ttulo2"/>
              <w:tabs>
                <w:tab w:val="num" w:pos="1080"/>
              </w:tabs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5671E0">
              <w:rPr>
                <w:rFonts w:asciiTheme="minorHAnsi" w:hAnsiTheme="minorHAnsi"/>
                <w:bCs w:val="0"/>
                <w:sz w:val="22"/>
                <w:szCs w:val="22"/>
              </w:rPr>
              <w:t xml:space="preserve">CRITERIOS </w:t>
            </w:r>
          </w:p>
        </w:tc>
        <w:tc>
          <w:tcPr>
            <w:tcW w:w="2268" w:type="dxa"/>
          </w:tcPr>
          <w:p w:rsidR="000207C8" w:rsidRPr="005671E0" w:rsidRDefault="000207C8" w:rsidP="000207C8">
            <w:pPr>
              <w:tabs>
                <w:tab w:val="num" w:pos="1080"/>
              </w:tabs>
              <w:spacing w:line="240" w:lineRule="auto"/>
              <w:rPr>
                <w:b/>
              </w:rPr>
            </w:pPr>
            <w:r w:rsidRPr="005671E0">
              <w:rPr>
                <w:b/>
              </w:rPr>
              <w:t>PONDERACIÓN</w:t>
            </w:r>
          </w:p>
        </w:tc>
      </w:tr>
      <w:tr w:rsidR="000207C8" w:rsidTr="005671E0">
        <w:trPr>
          <w:trHeight w:val="442"/>
          <w:jc w:val="center"/>
        </w:trPr>
        <w:tc>
          <w:tcPr>
            <w:tcW w:w="4862" w:type="dxa"/>
          </w:tcPr>
          <w:p w:rsidR="000207C8" w:rsidRDefault="000207C8" w:rsidP="000207C8">
            <w:pPr>
              <w:tabs>
                <w:tab w:val="num" w:pos="10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Exámenes Teórico Práctico ( I ) </w:t>
            </w:r>
          </w:p>
          <w:p w:rsidR="000207C8" w:rsidRDefault="000207C8" w:rsidP="000207C8">
            <w:pPr>
              <w:tabs>
                <w:tab w:val="num" w:pos="1080"/>
              </w:tabs>
              <w:spacing w:after="0"/>
              <w:rPr>
                <w:bCs/>
              </w:rPr>
            </w:pPr>
            <w:r>
              <w:rPr>
                <w:rFonts w:ascii="Arial" w:hAnsi="Arial" w:cs="Arial"/>
              </w:rPr>
              <w:t>Exámenes Orales  ( I )</w:t>
            </w:r>
          </w:p>
        </w:tc>
        <w:tc>
          <w:tcPr>
            <w:tcW w:w="2268" w:type="dxa"/>
          </w:tcPr>
          <w:p w:rsidR="000207C8" w:rsidRDefault="000207C8" w:rsidP="005671E0">
            <w:pPr>
              <w:tabs>
                <w:tab w:val="num" w:pos="108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  <w:p w:rsidR="000207C8" w:rsidRDefault="000207C8" w:rsidP="005671E0">
            <w:pPr>
              <w:tabs>
                <w:tab w:val="num" w:pos="1080"/>
              </w:tabs>
              <w:spacing w:after="0"/>
              <w:jc w:val="center"/>
              <w:rPr>
                <w:bCs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0207C8" w:rsidTr="005671E0">
        <w:trPr>
          <w:trHeight w:val="482"/>
          <w:jc w:val="center"/>
        </w:trPr>
        <w:tc>
          <w:tcPr>
            <w:tcW w:w="4862" w:type="dxa"/>
          </w:tcPr>
          <w:p w:rsidR="000207C8" w:rsidRDefault="000207C8" w:rsidP="000207C8">
            <w:pPr>
              <w:tabs>
                <w:tab w:val="num" w:pos="108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Exámenes Teórico Práctico ( II )</w:t>
            </w:r>
          </w:p>
          <w:p w:rsidR="000207C8" w:rsidRDefault="000207C8" w:rsidP="000207C8">
            <w:pPr>
              <w:tabs>
                <w:tab w:val="num" w:pos="1080"/>
              </w:tabs>
              <w:spacing w:after="0" w:line="360" w:lineRule="auto"/>
              <w:rPr>
                <w:bCs/>
              </w:rPr>
            </w:pPr>
            <w:r>
              <w:rPr>
                <w:rFonts w:ascii="Arial" w:hAnsi="Arial" w:cs="Arial"/>
              </w:rPr>
              <w:t>Exámenes Orales  ( II )</w:t>
            </w:r>
          </w:p>
        </w:tc>
        <w:tc>
          <w:tcPr>
            <w:tcW w:w="2268" w:type="dxa"/>
          </w:tcPr>
          <w:p w:rsidR="000207C8" w:rsidRDefault="000207C8" w:rsidP="005671E0">
            <w:pPr>
              <w:tabs>
                <w:tab w:val="num" w:pos="1080"/>
              </w:tabs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  <w:p w:rsidR="000207C8" w:rsidRDefault="000207C8" w:rsidP="005671E0">
            <w:pPr>
              <w:tabs>
                <w:tab w:val="num" w:pos="1080"/>
              </w:tabs>
              <w:spacing w:after="0" w:line="360" w:lineRule="auto"/>
              <w:jc w:val="center"/>
              <w:rPr>
                <w:bCs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0207C8" w:rsidTr="005671E0">
        <w:trPr>
          <w:trHeight w:val="356"/>
          <w:jc w:val="center"/>
        </w:trPr>
        <w:tc>
          <w:tcPr>
            <w:tcW w:w="4862" w:type="dxa"/>
          </w:tcPr>
          <w:p w:rsidR="000207C8" w:rsidRDefault="000207C8" w:rsidP="000207C8">
            <w:pPr>
              <w:tabs>
                <w:tab w:val="num" w:pos="1080"/>
              </w:tabs>
              <w:spacing w:after="0"/>
              <w:rPr>
                <w:bCs/>
              </w:rPr>
            </w:pPr>
            <w:r>
              <w:rPr>
                <w:rFonts w:ascii="Arial" w:hAnsi="Arial" w:cs="Arial"/>
              </w:rPr>
              <w:t>Desarrollo de Prácticas-Presentación de Trabajos académicos</w:t>
            </w:r>
          </w:p>
        </w:tc>
        <w:tc>
          <w:tcPr>
            <w:tcW w:w="2268" w:type="dxa"/>
          </w:tcPr>
          <w:p w:rsidR="000207C8" w:rsidRDefault="000207C8" w:rsidP="005671E0">
            <w:pPr>
              <w:tabs>
                <w:tab w:val="num" w:pos="1080"/>
              </w:tabs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40%</w:t>
            </w:r>
          </w:p>
        </w:tc>
      </w:tr>
    </w:tbl>
    <w:p w:rsidR="000207C8" w:rsidRPr="000207C8" w:rsidRDefault="000207C8" w:rsidP="000207C8">
      <w:pPr>
        <w:pStyle w:val="Subttulo"/>
        <w:ind w:left="1134"/>
        <w:jc w:val="both"/>
        <w:rPr>
          <w:rFonts w:asciiTheme="minorHAnsi" w:eastAsiaTheme="minorHAnsi" w:hAnsiTheme="minorHAnsi" w:cstheme="minorBidi"/>
          <w:b w:val="0"/>
          <w:bCs w:val="0"/>
          <w:lang w:eastAsia="en-US"/>
        </w:rPr>
      </w:pPr>
      <w:r w:rsidRPr="000207C8">
        <w:rPr>
          <w:rFonts w:asciiTheme="minorHAnsi" w:eastAsiaTheme="minorHAnsi" w:hAnsiTheme="minorHAnsi" w:cstheme="minorBidi"/>
          <w:b w:val="0"/>
          <w:bCs w:val="0"/>
          <w:lang w:eastAsia="en-US"/>
        </w:rPr>
        <w:t xml:space="preserve">Los alumnos a ser evaluados deben respetar y cumplir el 100% de asistencia a las clases teóricas y </w:t>
      </w:r>
      <w:r w:rsidR="00BE4758" w:rsidRPr="000207C8">
        <w:rPr>
          <w:rFonts w:asciiTheme="minorHAnsi" w:eastAsiaTheme="minorHAnsi" w:hAnsiTheme="minorHAnsi" w:cstheme="minorBidi"/>
          <w:b w:val="0"/>
          <w:bCs w:val="0"/>
          <w:lang w:eastAsia="en-US"/>
        </w:rPr>
        <w:t>prácticas</w:t>
      </w:r>
      <w:r w:rsidRPr="000207C8">
        <w:rPr>
          <w:rFonts w:asciiTheme="minorHAnsi" w:eastAsiaTheme="minorHAnsi" w:hAnsiTheme="minorHAnsi" w:cstheme="minorBidi"/>
          <w:b w:val="0"/>
          <w:bCs w:val="0"/>
          <w:lang w:eastAsia="en-US"/>
        </w:rPr>
        <w:t>.</w:t>
      </w:r>
    </w:p>
    <w:p w:rsidR="00BE4758" w:rsidRDefault="00BE4758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A46740" w:rsidRDefault="003B4ADE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</w:pPr>
      <w:r w:rsidRPr="00BB42FF">
        <w:rPr>
          <w:b/>
          <w:sz w:val="24"/>
          <w:szCs w:val="24"/>
        </w:rPr>
        <w:tab/>
        <w:t xml:space="preserve">VI. </w:t>
      </w:r>
      <w:r w:rsidRPr="00BB42FF">
        <w:rPr>
          <w:b/>
          <w:sz w:val="24"/>
          <w:szCs w:val="24"/>
        </w:rPr>
        <w:tab/>
        <w:t>BIBLIOGRAFÍA</w:t>
      </w:r>
      <w:r w:rsidR="00CF508B">
        <w:rPr>
          <w:b/>
          <w:sz w:val="24"/>
          <w:szCs w:val="24"/>
        </w:rPr>
        <w:t xml:space="preserve"> BÁSICA Y COMPLEMENTARIA</w:t>
      </w:r>
      <w:r w:rsidR="00A46740">
        <w:tab/>
      </w:r>
    </w:p>
    <w:p w:rsidR="00A36E6C" w:rsidRDefault="00A36E6C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Dirección General de Epidemiología: Manual de Vigilancia Epidemiológica. Segunda  Edición. MINSA Perú. 2011.</w:t>
      </w:r>
    </w:p>
    <w:p w:rsidR="00A36E6C" w:rsidRDefault="00A36E6C" w:rsidP="00A36E6C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Dirección General de Epidemiología: Manual de Definiciones Operacionales, Primera Edición. MINSA Perú. 2010.</w:t>
      </w:r>
    </w:p>
    <w:p w:rsidR="004C3D4D" w:rsidRDefault="004C3D4D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RMN°658-2010, mediante el cual se aprueba la D.S. N° 037-MINSA/DGE/V.o1, denominada: “Directiva Sanitaria para la Notificación de Casos en la Vigilancia Epidemiológica”.</w:t>
      </w:r>
    </w:p>
    <w:p w:rsidR="004C3D4D" w:rsidRDefault="004C3D4D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Protocolos de Vigilancia Epidemiológica. Parte I. Lima, Oficina General de Epidemiología, Ministerio de Salud. Perú 2004.</w:t>
      </w:r>
    </w:p>
    <w:p w:rsidR="000207C8" w:rsidRPr="00A36E6C" w:rsidRDefault="00A36E6C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A36E6C">
        <w:rPr>
          <w:sz w:val="24"/>
          <w:szCs w:val="24"/>
        </w:rPr>
        <w:t xml:space="preserve"> </w:t>
      </w:r>
      <w:r w:rsidR="000207C8" w:rsidRPr="00A36E6C">
        <w:rPr>
          <w:sz w:val="24"/>
          <w:szCs w:val="24"/>
        </w:rPr>
        <w:t>ALARCÓN, Jorge y colaboradores. (1998). Curso Básico de Epidemiología. Guía teórica del curso Principios y Métodos de la Epidemiología. Universidad Mayor de San Marcos.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DEVER, Alan (1991). Epidemiología y Administración de Servicios de Salud. Organización Panamericana de la Salud. OMS 1991.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30EFC">
        <w:rPr>
          <w:sz w:val="24"/>
          <w:szCs w:val="24"/>
          <w:lang w:val="en-US"/>
        </w:rPr>
        <w:lastRenderedPageBreak/>
        <w:t xml:space="preserve">CENTER FOR DISEASE CONTROL AND PREVENTION (C.D.S.) </w:t>
      </w:r>
      <w:r w:rsidRPr="000207C8">
        <w:rPr>
          <w:sz w:val="24"/>
          <w:szCs w:val="24"/>
        </w:rPr>
        <w:t>Principios de Epidemiología. Una Introducción a la Epidemiología y a la Bioestadística Aplicada. Segunda Edición, USA.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Ministerio de Salud Brasil (1994) Guía de Vigilancia Epidemiológica. Tercera Edición. Fundación Nacional de Salud.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ORGANIZACIÓN PANAMERICANA DE LA SALUD/OMS. Principios de Epidemiología para el Control de Enfermedades. Módulos I, II, III, IV, V y VI.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ORGANIZACIÓN PANAMERICANA DE LA SALUD /OMS. (1995) Planificación de un Sistema de Vigilancia en Salud Pública. Vol. XVI N 01.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ORGANIZACIÓN PANAMERICANA DE LA SALUD /OMS. (1992) Principios de Epidemiología. Módulos I, II, III, IV, V y VI. México.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LILIEN FELD, LILIEN FELD (1983). Fundamentos de Epidemiologia. Fondo Educativo Interamericano S.A.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FRENK, J. Y COLS. ORGANIZACIÓN PANAMERICANA DE LA SALUD  / OMS. (1991) La Transición Epidemiológica en América Latina.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PROGRAMA DE ESPECIALIZACIÓN EN LA EPIDEMIOLOGIA  DE CAMPO (PREC) (1998) Modulo Estadística Aplicada a las Ciencias de la Salud – UPCH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PROGRAMA DE ESPECIALIZACIÓN EN EPIDEMIOLOGÍA DE CAMPO (PREC) (1998) Modulo Epidemiología Básica – UNMSM</w:t>
      </w:r>
    </w:p>
    <w:p w:rsidR="000207C8" w:rsidRPr="000207C8" w:rsidRDefault="000207C8" w:rsidP="000207C8">
      <w:pPr>
        <w:numPr>
          <w:ilvl w:val="0"/>
          <w:numId w:val="4"/>
        </w:numPr>
        <w:tabs>
          <w:tab w:val="clear" w:pos="720"/>
          <w:tab w:val="num" w:pos="1428"/>
        </w:tabs>
        <w:spacing w:after="0" w:line="240" w:lineRule="auto"/>
        <w:ind w:left="1428"/>
        <w:jc w:val="both"/>
        <w:rPr>
          <w:sz w:val="24"/>
          <w:szCs w:val="24"/>
        </w:rPr>
      </w:pPr>
      <w:r w:rsidRPr="000207C8">
        <w:rPr>
          <w:sz w:val="24"/>
          <w:szCs w:val="24"/>
        </w:rPr>
        <w:t>Bejarano, L. MORMONTOY, W (1996) Estadística Descriptiva, Probabilidades y Elaboración de Protocolos de Investigación Aplicadas a las Ciencias de la Salud y Afines. Ed. Centro de Impresiones de la UPCH</w:t>
      </w:r>
    </w:p>
    <w:p w:rsidR="000207C8" w:rsidRPr="00B21EF2" w:rsidRDefault="000207C8" w:rsidP="000207C8">
      <w:pPr>
        <w:tabs>
          <w:tab w:val="left" w:pos="284"/>
          <w:tab w:val="left" w:pos="1134"/>
          <w:tab w:val="left" w:pos="2552"/>
        </w:tabs>
        <w:ind w:left="1842" w:hanging="1134"/>
        <w:jc w:val="both"/>
      </w:pPr>
    </w:p>
    <w:sectPr w:rsidR="000207C8" w:rsidRPr="00B21EF2" w:rsidSect="001A6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F79"/>
    <w:multiLevelType w:val="hybridMultilevel"/>
    <w:tmpl w:val="59347E36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26226"/>
    <w:multiLevelType w:val="multilevel"/>
    <w:tmpl w:val="D7F2E5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223325C6"/>
    <w:multiLevelType w:val="hybridMultilevel"/>
    <w:tmpl w:val="9C96907E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F2788"/>
    <w:multiLevelType w:val="hybridMultilevel"/>
    <w:tmpl w:val="A8AE89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3733F"/>
    <w:multiLevelType w:val="hybridMultilevel"/>
    <w:tmpl w:val="F69C4EB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666612AE"/>
    <w:multiLevelType w:val="hybridMultilevel"/>
    <w:tmpl w:val="27FA057A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94521C7"/>
    <w:multiLevelType w:val="hybridMultilevel"/>
    <w:tmpl w:val="EB245716"/>
    <w:lvl w:ilvl="0" w:tplc="280A0013">
      <w:start w:val="1"/>
      <w:numFmt w:val="upperRoman"/>
      <w:lvlText w:val="%1."/>
      <w:lvlJc w:val="righ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2"/>
    <w:rsid w:val="000207C8"/>
    <w:rsid w:val="00030EFC"/>
    <w:rsid w:val="000A6780"/>
    <w:rsid w:val="00135691"/>
    <w:rsid w:val="001675A0"/>
    <w:rsid w:val="00195432"/>
    <w:rsid w:val="001A6756"/>
    <w:rsid w:val="001F0C93"/>
    <w:rsid w:val="002114BB"/>
    <w:rsid w:val="00251627"/>
    <w:rsid w:val="00274059"/>
    <w:rsid w:val="002A53CE"/>
    <w:rsid w:val="003B4ADE"/>
    <w:rsid w:val="004C3D4D"/>
    <w:rsid w:val="004D63B7"/>
    <w:rsid w:val="005671E0"/>
    <w:rsid w:val="005A48E4"/>
    <w:rsid w:val="005D27BF"/>
    <w:rsid w:val="00612F7E"/>
    <w:rsid w:val="006557F5"/>
    <w:rsid w:val="00685FB0"/>
    <w:rsid w:val="007557DE"/>
    <w:rsid w:val="007E0EF7"/>
    <w:rsid w:val="0084582A"/>
    <w:rsid w:val="008709A9"/>
    <w:rsid w:val="008717B2"/>
    <w:rsid w:val="008764EB"/>
    <w:rsid w:val="008A10D9"/>
    <w:rsid w:val="00917BE5"/>
    <w:rsid w:val="00922F88"/>
    <w:rsid w:val="00941358"/>
    <w:rsid w:val="00990791"/>
    <w:rsid w:val="009C5605"/>
    <w:rsid w:val="009E578E"/>
    <w:rsid w:val="009F41C8"/>
    <w:rsid w:val="00A0486B"/>
    <w:rsid w:val="00A36E6C"/>
    <w:rsid w:val="00A46740"/>
    <w:rsid w:val="00A60FCA"/>
    <w:rsid w:val="00A75FA0"/>
    <w:rsid w:val="00A96CA6"/>
    <w:rsid w:val="00AA779F"/>
    <w:rsid w:val="00AB4EBA"/>
    <w:rsid w:val="00AC1AF5"/>
    <w:rsid w:val="00AD2BDD"/>
    <w:rsid w:val="00B20C95"/>
    <w:rsid w:val="00B21EF2"/>
    <w:rsid w:val="00BB42FF"/>
    <w:rsid w:val="00BE4758"/>
    <w:rsid w:val="00BF255E"/>
    <w:rsid w:val="00C00E10"/>
    <w:rsid w:val="00C27CFC"/>
    <w:rsid w:val="00C40362"/>
    <w:rsid w:val="00C86620"/>
    <w:rsid w:val="00C94FD6"/>
    <w:rsid w:val="00CC2420"/>
    <w:rsid w:val="00CF508B"/>
    <w:rsid w:val="00D105A3"/>
    <w:rsid w:val="00DB61EE"/>
    <w:rsid w:val="00DC0CE8"/>
    <w:rsid w:val="00DC0FD7"/>
    <w:rsid w:val="00DD591A"/>
    <w:rsid w:val="00E443D9"/>
    <w:rsid w:val="00E46689"/>
    <w:rsid w:val="00EA2588"/>
    <w:rsid w:val="00EB7DD2"/>
    <w:rsid w:val="00EE015C"/>
    <w:rsid w:val="00EE5AA1"/>
    <w:rsid w:val="00EF52CB"/>
    <w:rsid w:val="00FA5926"/>
    <w:rsid w:val="00FB0582"/>
    <w:rsid w:val="00FD18EC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207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207C8"/>
    <w:pPr>
      <w:tabs>
        <w:tab w:val="num" w:pos="1080"/>
      </w:tabs>
      <w:spacing w:after="0" w:line="240" w:lineRule="auto"/>
      <w:ind w:left="1077" w:hanging="72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07C8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0207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0207C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0207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3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0207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207C8"/>
    <w:pPr>
      <w:tabs>
        <w:tab w:val="num" w:pos="1080"/>
      </w:tabs>
      <w:spacing w:after="0" w:line="240" w:lineRule="auto"/>
      <w:ind w:left="1077" w:hanging="72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207C8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0207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0207C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0207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3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1B9B-3C05-4BCF-933E-2F3BA5DB2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usuario</cp:lastModifiedBy>
  <cp:revision>2</cp:revision>
  <cp:lastPrinted>2013-09-11T12:02:00Z</cp:lastPrinted>
  <dcterms:created xsi:type="dcterms:W3CDTF">2017-03-31T19:22:00Z</dcterms:created>
  <dcterms:modified xsi:type="dcterms:W3CDTF">2017-03-31T19:22:00Z</dcterms:modified>
</cp:coreProperties>
</file>