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366" w:rsidRDefault="00B215E1">
      <w:r>
        <w:rPr>
          <w:noProof/>
          <w:lang w:eastAsia="es-PE"/>
        </w:rPr>
        <w:drawing>
          <wp:inline distT="0" distB="0" distL="0" distR="0" wp14:anchorId="300DEF33" wp14:editId="1847660F">
            <wp:extent cx="5086558" cy="914096"/>
            <wp:effectExtent l="0" t="0" r="0" b="0"/>
            <wp:docPr id="1" name="Imagen 1" descr="Resultado de imagen para logo de la universidad jose faustino sanchez carr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de la universidad jose faustino sanchez carr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733" cy="92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F55" w:rsidRPr="000F19B4" w:rsidRDefault="00A16F55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0F19B4">
        <w:rPr>
          <w:rFonts w:ascii="Arial" w:hAnsi="Arial" w:cs="Arial"/>
          <w:sz w:val="24"/>
          <w:szCs w:val="24"/>
        </w:rPr>
        <w:t>SILABO DE ANATOMÍA Y FISIOLOGÍA I</w:t>
      </w: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DATOS GENERALES</w:t>
      </w: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1.1 Facultad </w:t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0F19B4">
        <w:rPr>
          <w:rFonts w:ascii="Arial" w:hAnsi="Arial" w:cs="Arial"/>
          <w:sz w:val="24"/>
          <w:szCs w:val="24"/>
        </w:rPr>
        <w:tab/>
      </w:r>
      <w:r w:rsidRPr="000F19B4">
        <w:rPr>
          <w:rFonts w:ascii="Arial" w:hAnsi="Arial" w:cs="Arial"/>
          <w:sz w:val="24"/>
          <w:szCs w:val="24"/>
        </w:rPr>
        <w:t>: MEDICINA HUMANA</w:t>
      </w: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1.2 Departamento Académico </w:t>
      </w:r>
      <w:r w:rsidR="00AF542C" w:rsidRPr="000F19B4">
        <w:rPr>
          <w:rFonts w:ascii="Arial" w:hAnsi="Arial" w:cs="Arial"/>
          <w:sz w:val="24"/>
          <w:szCs w:val="24"/>
        </w:rPr>
        <w:tab/>
      </w:r>
      <w:r w:rsidRPr="000F19B4">
        <w:rPr>
          <w:rFonts w:ascii="Arial" w:hAnsi="Arial" w:cs="Arial"/>
          <w:sz w:val="24"/>
          <w:szCs w:val="24"/>
        </w:rPr>
        <w:t>: ENFERMERÍA</w:t>
      </w: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1.3Asignatura </w:t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Pr="000F19B4">
        <w:rPr>
          <w:rFonts w:ascii="Arial" w:hAnsi="Arial" w:cs="Arial"/>
          <w:sz w:val="24"/>
          <w:szCs w:val="24"/>
        </w:rPr>
        <w:t xml:space="preserve">: ANATOMIA Y FISIOLOGÍA I </w:t>
      </w: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1.4 Pre – Requisito</w:t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0F19B4">
        <w:rPr>
          <w:rFonts w:ascii="Arial" w:hAnsi="Arial" w:cs="Arial"/>
          <w:sz w:val="24"/>
          <w:szCs w:val="24"/>
        </w:rPr>
        <w:tab/>
      </w:r>
      <w:r w:rsidRPr="000F19B4">
        <w:rPr>
          <w:rFonts w:ascii="Arial" w:hAnsi="Arial" w:cs="Arial"/>
          <w:sz w:val="24"/>
          <w:szCs w:val="24"/>
        </w:rPr>
        <w:t>: Ninguno</w:t>
      </w: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1.5Ubicación </w:t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Pr="000F19B4">
        <w:rPr>
          <w:rFonts w:ascii="Arial" w:hAnsi="Arial" w:cs="Arial"/>
          <w:sz w:val="24"/>
          <w:szCs w:val="24"/>
        </w:rPr>
        <w:t>:</w:t>
      </w: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1.5.1 Ciclo </w:t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0F19B4">
        <w:rPr>
          <w:rFonts w:ascii="Arial" w:hAnsi="Arial" w:cs="Arial"/>
          <w:sz w:val="24"/>
          <w:szCs w:val="24"/>
        </w:rPr>
        <w:tab/>
      </w:r>
      <w:r w:rsidRPr="000F19B4">
        <w:rPr>
          <w:rFonts w:ascii="Arial" w:hAnsi="Arial" w:cs="Arial"/>
          <w:sz w:val="24"/>
          <w:szCs w:val="24"/>
        </w:rPr>
        <w:t>: I</w:t>
      </w: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1.5.2 </w:t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0F19B4">
        <w:rPr>
          <w:rFonts w:ascii="Arial" w:hAnsi="Arial" w:cs="Arial"/>
          <w:sz w:val="24"/>
          <w:szCs w:val="24"/>
        </w:rPr>
        <w:tab/>
      </w:r>
      <w:r w:rsidRPr="000F19B4">
        <w:rPr>
          <w:rFonts w:ascii="Arial" w:hAnsi="Arial" w:cs="Arial"/>
          <w:sz w:val="24"/>
          <w:szCs w:val="24"/>
        </w:rPr>
        <w:t>: 2017 – I</w:t>
      </w: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1.5.3</w:t>
      </w:r>
      <w:r w:rsidR="000F19B4">
        <w:rPr>
          <w:rFonts w:ascii="Arial" w:hAnsi="Arial" w:cs="Arial"/>
          <w:sz w:val="24"/>
          <w:szCs w:val="24"/>
        </w:rPr>
        <w:t xml:space="preserve"> Sección</w:t>
      </w:r>
      <w:r w:rsidR="000F19B4">
        <w:rPr>
          <w:rFonts w:ascii="Arial" w:hAnsi="Arial" w:cs="Arial"/>
          <w:sz w:val="24"/>
          <w:szCs w:val="24"/>
        </w:rPr>
        <w:tab/>
      </w:r>
      <w:r w:rsidR="000F19B4">
        <w:rPr>
          <w:rFonts w:ascii="Arial" w:hAnsi="Arial" w:cs="Arial"/>
          <w:sz w:val="24"/>
          <w:szCs w:val="24"/>
        </w:rPr>
        <w:tab/>
      </w:r>
      <w:r w:rsidR="000F19B4">
        <w:rPr>
          <w:rFonts w:ascii="Arial" w:hAnsi="Arial" w:cs="Arial"/>
          <w:sz w:val="24"/>
          <w:szCs w:val="24"/>
        </w:rPr>
        <w:tab/>
        <w:t xml:space="preserve">: </w:t>
      </w:r>
      <w:r w:rsidRPr="000F19B4">
        <w:rPr>
          <w:rFonts w:ascii="Arial" w:hAnsi="Arial" w:cs="Arial"/>
          <w:sz w:val="24"/>
          <w:szCs w:val="24"/>
        </w:rPr>
        <w:t xml:space="preserve"> A</w:t>
      </w: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1.6 Extensión </w:t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Pr="000F19B4">
        <w:rPr>
          <w:rFonts w:ascii="Arial" w:hAnsi="Arial" w:cs="Arial"/>
          <w:sz w:val="24"/>
          <w:szCs w:val="24"/>
        </w:rPr>
        <w:t>:</w:t>
      </w: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1.6.1 Semanal </w:t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E01B0">
        <w:rPr>
          <w:rFonts w:ascii="Arial" w:hAnsi="Arial" w:cs="Arial"/>
          <w:sz w:val="24"/>
          <w:szCs w:val="24"/>
        </w:rPr>
        <w:t>: 08</w:t>
      </w:r>
      <w:r w:rsidRPr="000F19B4">
        <w:rPr>
          <w:rFonts w:ascii="Arial" w:hAnsi="Arial" w:cs="Arial"/>
          <w:sz w:val="24"/>
          <w:szCs w:val="24"/>
        </w:rPr>
        <w:t xml:space="preserve"> Horas</w:t>
      </w: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a) Teoría </w:t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0F19B4">
        <w:rPr>
          <w:rFonts w:ascii="Arial" w:hAnsi="Arial" w:cs="Arial"/>
          <w:sz w:val="24"/>
          <w:szCs w:val="24"/>
        </w:rPr>
        <w:tab/>
      </w:r>
      <w:r w:rsidRPr="000F19B4">
        <w:rPr>
          <w:rFonts w:ascii="Arial" w:hAnsi="Arial" w:cs="Arial"/>
          <w:sz w:val="24"/>
          <w:szCs w:val="24"/>
        </w:rPr>
        <w:t>: 02 Horas</w:t>
      </w: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b) Práctica </w:t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0F19B4">
        <w:rPr>
          <w:rFonts w:ascii="Arial" w:hAnsi="Arial" w:cs="Arial"/>
          <w:sz w:val="24"/>
          <w:szCs w:val="24"/>
        </w:rPr>
        <w:tab/>
      </w:r>
      <w:r w:rsidR="00AE01B0">
        <w:rPr>
          <w:rFonts w:ascii="Arial" w:hAnsi="Arial" w:cs="Arial"/>
          <w:sz w:val="24"/>
          <w:szCs w:val="24"/>
        </w:rPr>
        <w:t>: 06</w:t>
      </w:r>
      <w:r w:rsidRPr="000F19B4">
        <w:rPr>
          <w:rFonts w:ascii="Arial" w:hAnsi="Arial" w:cs="Arial"/>
          <w:sz w:val="24"/>
          <w:szCs w:val="24"/>
        </w:rPr>
        <w:t xml:space="preserve"> Horas</w:t>
      </w: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1.6.2 Semestral </w:t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0F19B4">
        <w:rPr>
          <w:rFonts w:ascii="Arial" w:hAnsi="Arial" w:cs="Arial"/>
          <w:sz w:val="24"/>
          <w:szCs w:val="24"/>
        </w:rPr>
        <w:tab/>
      </w:r>
      <w:r w:rsidRPr="000F19B4">
        <w:rPr>
          <w:rFonts w:ascii="Arial" w:hAnsi="Arial" w:cs="Arial"/>
          <w:sz w:val="24"/>
          <w:szCs w:val="24"/>
        </w:rPr>
        <w:t>: Horas 15 Semanas</w:t>
      </w: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1.6.3 Curricular </w:t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0F19B4">
        <w:rPr>
          <w:rFonts w:ascii="Arial" w:hAnsi="Arial" w:cs="Arial"/>
          <w:sz w:val="24"/>
          <w:szCs w:val="24"/>
        </w:rPr>
        <w:tab/>
      </w:r>
      <w:r w:rsidRPr="000F19B4">
        <w:rPr>
          <w:rFonts w:ascii="Arial" w:hAnsi="Arial" w:cs="Arial"/>
          <w:sz w:val="24"/>
          <w:szCs w:val="24"/>
        </w:rPr>
        <w:t>: 07 Créditos.</w:t>
      </w: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1.7Asesoría </w:t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0F19B4">
        <w:rPr>
          <w:rFonts w:ascii="Arial" w:hAnsi="Arial" w:cs="Arial"/>
          <w:sz w:val="24"/>
          <w:szCs w:val="24"/>
        </w:rPr>
        <w:tab/>
      </w:r>
      <w:r w:rsidRPr="000F19B4">
        <w:rPr>
          <w:rFonts w:ascii="Arial" w:hAnsi="Arial" w:cs="Arial"/>
          <w:sz w:val="24"/>
          <w:szCs w:val="24"/>
        </w:rPr>
        <w:t>:</w:t>
      </w: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1.7.1 Lugar </w:t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0F19B4">
        <w:rPr>
          <w:rFonts w:ascii="Arial" w:hAnsi="Arial" w:cs="Arial"/>
          <w:sz w:val="24"/>
          <w:szCs w:val="24"/>
        </w:rPr>
        <w:tab/>
      </w:r>
      <w:r w:rsidRPr="000F19B4">
        <w:rPr>
          <w:rFonts w:ascii="Arial" w:hAnsi="Arial" w:cs="Arial"/>
          <w:sz w:val="24"/>
          <w:szCs w:val="24"/>
        </w:rPr>
        <w:t>: Ciudad Universitaria</w:t>
      </w:r>
    </w:p>
    <w:p w:rsidR="00660296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1.7.2 Día y Hora </w:t>
      </w:r>
      <w:r w:rsidR="00AF542C" w:rsidRP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ab/>
      </w:r>
      <w:r w:rsidR="000F19B4">
        <w:rPr>
          <w:rFonts w:ascii="Arial" w:hAnsi="Arial" w:cs="Arial"/>
          <w:sz w:val="24"/>
          <w:szCs w:val="24"/>
        </w:rPr>
        <w:tab/>
      </w:r>
      <w:r w:rsidR="00AF542C" w:rsidRPr="000F19B4">
        <w:rPr>
          <w:rFonts w:ascii="Arial" w:hAnsi="Arial" w:cs="Arial"/>
          <w:sz w:val="24"/>
          <w:szCs w:val="24"/>
        </w:rPr>
        <w:t>: Teoría:</w:t>
      </w:r>
      <w:r w:rsidR="00AE01B0">
        <w:rPr>
          <w:rFonts w:ascii="Arial" w:hAnsi="Arial" w:cs="Arial"/>
          <w:sz w:val="24"/>
          <w:szCs w:val="24"/>
        </w:rPr>
        <w:t xml:space="preserve"> Lunes</w:t>
      </w:r>
      <w:r w:rsidRPr="000F19B4">
        <w:rPr>
          <w:rFonts w:ascii="Arial" w:hAnsi="Arial" w:cs="Arial"/>
          <w:sz w:val="24"/>
          <w:szCs w:val="24"/>
        </w:rPr>
        <w:t xml:space="preserve"> </w:t>
      </w:r>
      <w:r w:rsidR="000E2232" w:rsidRPr="000F19B4">
        <w:rPr>
          <w:rFonts w:ascii="Arial" w:hAnsi="Arial" w:cs="Arial"/>
          <w:sz w:val="24"/>
          <w:szCs w:val="24"/>
        </w:rPr>
        <w:t>3 pm</w:t>
      </w:r>
    </w:p>
    <w:p w:rsidR="00660296" w:rsidRPr="000F19B4" w:rsidRDefault="00660296" w:rsidP="000F19B4">
      <w:pPr>
        <w:spacing w:line="36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  </w:t>
      </w:r>
      <w:r w:rsidR="000F19B4">
        <w:rPr>
          <w:rFonts w:ascii="Arial" w:hAnsi="Arial" w:cs="Arial"/>
          <w:sz w:val="24"/>
          <w:szCs w:val="24"/>
        </w:rPr>
        <w:tab/>
        <w:t xml:space="preserve"> </w:t>
      </w:r>
      <w:r w:rsidRPr="000F19B4">
        <w:rPr>
          <w:rFonts w:ascii="Arial" w:hAnsi="Arial" w:cs="Arial"/>
          <w:sz w:val="24"/>
          <w:szCs w:val="24"/>
        </w:rPr>
        <w:t xml:space="preserve"> </w:t>
      </w:r>
      <w:r w:rsidR="00B215E1" w:rsidRPr="000F19B4">
        <w:rPr>
          <w:rFonts w:ascii="Arial" w:hAnsi="Arial" w:cs="Arial"/>
          <w:sz w:val="24"/>
          <w:szCs w:val="24"/>
        </w:rPr>
        <w:t xml:space="preserve">Práctica: </w:t>
      </w:r>
      <w:r w:rsidR="00AE01B0">
        <w:rPr>
          <w:rFonts w:ascii="Arial" w:hAnsi="Arial" w:cs="Arial"/>
          <w:sz w:val="24"/>
          <w:szCs w:val="24"/>
        </w:rPr>
        <w:t>Viernes</w:t>
      </w:r>
      <w:r w:rsidRPr="000F19B4">
        <w:rPr>
          <w:rFonts w:ascii="Arial" w:hAnsi="Arial" w:cs="Arial"/>
          <w:sz w:val="24"/>
          <w:szCs w:val="24"/>
        </w:rPr>
        <w:t xml:space="preserve"> </w:t>
      </w:r>
      <w:r w:rsidR="000E2232" w:rsidRPr="000F19B4">
        <w:rPr>
          <w:rFonts w:ascii="Arial" w:hAnsi="Arial" w:cs="Arial"/>
          <w:sz w:val="24"/>
          <w:szCs w:val="24"/>
        </w:rPr>
        <w:t>3pm</w:t>
      </w: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1.8 Plana Docente</w:t>
      </w:r>
      <w:r w:rsidR="00660296" w:rsidRPr="000F19B4">
        <w:rPr>
          <w:rFonts w:ascii="Arial" w:hAnsi="Arial" w:cs="Arial"/>
          <w:sz w:val="24"/>
          <w:szCs w:val="24"/>
        </w:rPr>
        <w:tab/>
      </w:r>
      <w:r w:rsidR="00660296" w:rsidRPr="000F19B4">
        <w:rPr>
          <w:rFonts w:ascii="Arial" w:hAnsi="Arial" w:cs="Arial"/>
          <w:sz w:val="24"/>
          <w:szCs w:val="24"/>
        </w:rPr>
        <w:tab/>
      </w:r>
      <w:r w:rsidR="000F19B4">
        <w:rPr>
          <w:rFonts w:ascii="Arial" w:hAnsi="Arial" w:cs="Arial"/>
          <w:sz w:val="24"/>
          <w:szCs w:val="24"/>
        </w:rPr>
        <w:tab/>
      </w:r>
      <w:r w:rsidRPr="000F19B4">
        <w:rPr>
          <w:rFonts w:ascii="Arial" w:hAnsi="Arial" w:cs="Arial"/>
          <w:sz w:val="24"/>
          <w:szCs w:val="24"/>
        </w:rPr>
        <w:t>:</w:t>
      </w: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- Docente Responsable </w:t>
      </w:r>
      <w:r w:rsidR="000E2232" w:rsidRPr="000F19B4">
        <w:rPr>
          <w:rFonts w:ascii="Arial" w:hAnsi="Arial" w:cs="Arial"/>
          <w:sz w:val="24"/>
          <w:szCs w:val="24"/>
        </w:rPr>
        <w:tab/>
      </w:r>
      <w:r w:rsidR="000E2232" w:rsidRPr="000F19B4">
        <w:rPr>
          <w:rFonts w:ascii="Arial" w:hAnsi="Arial" w:cs="Arial"/>
          <w:sz w:val="24"/>
          <w:szCs w:val="24"/>
        </w:rPr>
        <w:tab/>
      </w:r>
      <w:r w:rsidRPr="000F19B4">
        <w:rPr>
          <w:rFonts w:ascii="Arial" w:hAnsi="Arial" w:cs="Arial"/>
          <w:sz w:val="24"/>
          <w:szCs w:val="24"/>
        </w:rPr>
        <w:t xml:space="preserve">: </w:t>
      </w:r>
      <w:r w:rsidR="00660296" w:rsidRPr="000F19B4">
        <w:rPr>
          <w:rFonts w:ascii="Arial" w:hAnsi="Arial" w:cs="Arial"/>
          <w:sz w:val="24"/>
          <w:szCs w:val="24"/>
        </w:rPr>
        <w:t xml:space="preserve">Dra. Alejandra </w:t>
      </w:r>
      <w:proofErr w:type="spellStart"/>
      <w:r w:rsidR="00660296" w:rsidRPr="000F19B4">
        <w:rPr>
          <w:rFonts w:ascii="Arial" w:hAnsi="Arial" w:cs="Arial"/>
          <w:sz w:val="24"/>
          <w:szCs w:val="24"/>
        </w:rPr>
        <w:t>Bendezú</w:t>
      </w:r>
      <w:proofErr w:type="spellEnd"/>
      <w:r w:rsidR="00660296" w:rsidRPr="000F19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0296" w:rsidRPr="000F19B4">
        <w:rPr>
          <w:rFonts w:ascii="Arial" w:hAnsi="Arial" w:cs="Arial"/>
          <w:sz w:val="24"/>
          <w:szCs w:val="24"/>
        </w:rPr>
        <w:t>Chacaltana</w:t>
      </w:r>
      <w:proofErr w:type="spellEnd"/>
      <w:r w:rsidR="00660296" w:rsidRPr="000F19B4">
        <w:rPr>
          <w:rFonts w:ascii="Arial" w:hAnsi="Arial" w:cs="Arial"/>
          <w:sz w:val="24"/>
          <w:szCs w:val="24"/>
        </w:rPr>
        <w:t>.</w:t>
      </w:r>
    </w:p>
    <w:p w:rsidR="00660296" w:rsidRPr="000F19B4" w:rsidRDefault="00660296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lastRenderedPageBreak/>
        <w:t>II. SUMILLA</w:t>
      </w: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La asignatura de Anatomía </w:t>
      </w:r>
      <w:r w:rsidR="00660296" w:rsidRPr="000F19B4">
        <w:rPr>
          <w:rFonts w:ascii="Arial" w:hAnsi="Arial" w:cs="Arial"/>
          <w:sz w:val="24"/>
          <w:szCs w:val="24"/>
        </w:rPr>
        <w:t>y Fis</w:t>
      </w:r>
      <w:r w:rsidR="000E2232" w:rsidRPr="000F19B4">
        <w:rPr>
          <w:rFonts w:ascii="Arial" w:hAnsi="Arial" w:cs="Arial"/>
          <w:sz w:val="24"/>
          <w:szCs w:val="24"/>
        </w:rPr>
        <w:t>i</w:t>
      </w:r>
      <w:r w:rsidR="00660296" w:rsidRPr="000F19B4">
        <w:rPr>
          <w:rFonts w:ascii="Arial" w:hAnsi="Arial" w:cs="Arial"/>
          <w:sz w:val="24"/>
          <w:szCs w:val="24"/>
        </w:rPr>
        <w:t xml:space="preserve">ología </w:t>
      </w:r>
      <w:r w:rsidRPr="000F19B4">
        <w:rPr>
          <w:rFonts w:ascii="Arial" w:hAnsi="Arial" w:cs="Arial"/>
          <w:sz w:val="24"/>
          <w:szCs w:val="24"/>
        </w:rPr>
        <w:t>I es un curso teórico práctico, dirigido a los alumnos</w:t>
      </w:r>
      <w:r w:rsidR="000F19B4">
        <w:rPr>
          <w:rFonts w:ascii="Arial" w:hAnsi="Arial" w:cs="Arial"/>
          <w:sz w:val="24"/>
          <w:szCs w:val="24"/>
        </w:rPr>
        <w:t xml:space="preserve"> </w:t>
      </w:r>
      <w:r w:rsidR="00660296" w:rsidRPr="000F19B4">
        <w:rPr>
          <w:rFonts w:ascii="Arial" w:hAnsi="Arial" w:cs="Arial"/>
          <w:sz w:val="24"/>
          <w:szCs w:val="24"/>
        </w:rPr>
        <w:t>del primer</w:t>
      </w:r>
      <w:r w:rsidRPr="000F19B4">
        <w:rPr>
          <w:rFonts w:ascii="Arial" w:hAnsi="Arial" w:cs="Arial"/>
          <w:sz w:val="24"/>
          <w:szCs w:val="24"/>
        </w:rPr>
        <w:t xml:space="preserve"> ciclo de la Escuel</w:t>
      </w:r>
      <w:r w:rsidR="00CA70B7">
        <w:rPr>
          <w:rFonts w:ascii="Arial" w:hAnsi="Arial" w:cs="Arial"/>
          <w:sz w:val="24"/>
          <w:szCs w:val="24"/>
        </w:rPr>
        <w:t>a Profesional de Enfermería</w:t>
      </w:r>
      <w:r w:rsidRPr="000F19B4">
        <w:rPr>
          <w:rFonts w:ascii="Arial" w:hAnsi="Arial" w:cs="Arial"/>
          <w:sz w:val="24"/>
          <w:szCs w:val="24"/>
        </w:rPr>
        <w:t>, que permite el</w:t>
      </w: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conocimiento de la morfología del cuerpo humano (estructura macroscópica):</w:t>
      </w: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Como base de la adquisición de sus habilidades médicas y quirúrgicas; objeto de su</w:t>
      </w:r>
    </w:p>
    <w:p w:rsidR="00B215E1" w:rsidRPr="000F19B4" w:rsidRDefault="00B215E1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futura actividad profesional.</w:t>
      </w:r>
      <w:r w:rsidRPr="000F19B4">
        <w:rPr>
          <w:rFonts w:ascii="Arial" w:hAnsi="Arial" w:cs="Arial"/>
          <w:sz w:val="24"/>
          <w:szCs w:val="24"/>
        </w:rPr>
        <w:cr/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III. COMPETENCIAS GENERALES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1. Asiste puntualmente a sus clases.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2. Cumple correctamente con las normas de higiene y bioseguridad</w:t>
      </w:r>
      <w:r w:rsidR="000F19B4" w:rsidRPr="000F19B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establecidas.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3. Utiliza responsablemente el material didáctico contribuyendo a su</w:t>
      </w:r>
      <w:r w:rsidR="000F19B4" w:rsidRPr="000F19B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preservación.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4. Hace uso responsablemente de los ambientes e infraestructura de la</w:t>
      </w:r>
      <w:r w:rsidR="000F19B4" w:rsidRPr="000F19B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Facultad.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5. Establece una buena relación con sus compañeros de estudios, docentes y</w:t>
      </w:r>
      <w:r w:rsidR="000F19B4" w:rsidRPr="000F19B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trabajadores de la Facultad, contribuyendo a un buen clima institucional.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6. Expone sus conocimientos, análisis, críticas y opiniones ante sus compañeros</w:t>
      </w:r>
      <w:r w:rsidR="000F19B4" w:rsidRPr="000F19B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y docentes, aceptando críticas constructivas y opiniones divergentes.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7. Intercambia opiniones, conceptos y conocimientos sobre los temas</w:t>
      </w:r>
      <w:r w:rsidR="000F19B4" w:rsidRPr="000F19B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aprendidos eros y docentes.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8. Desarrolla capacidad de autoformación.</w:t>
      </w:r>
    </w:p>
    <w:p w:rsidR="000F19B4" w:rsidRPr="000F19B4" w:rsidRDefault="000F19B4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IV. COMPETENCIAS ESPECIFICAS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1. Reconoce Correctamente las estructuras anatómicas que conforman el cuerpo</w:t>
      </w:r>
      <w:r w:rsidR="000F19B4" w:rsidRPr="000F19B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humano en la superficie corporal (Anatomía de Superficie)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2. Explica correctamente las características macroscópicas de las estructuras,</w:t>
      </w:r>
      <w:r w:rsidR="000F19B4" w:rsidRPr="000F19B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órganos, aparatos y sistemas que conforman el cuerpo humano (Anatomía</w:t>
      </w:r>
      <w:r w:rsidR="000F19B4" w:rsidRPr="000F19B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Descriptiva)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3. Establece en forma adecuada las relaciones que existen entre las diversas</w:t>
      </w:r>
      <w:r w:rsidR="000F19B4" w:rsidRPr="000F19B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estructuras de una región o segmento anatómico (Anatomía Topográfica)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4. Diferencia correctamente las estructuras del cuerpo humano en los diferentes</w:t>
      </w:r>
      <w:r w:rsidR="000F19B4" w:rsidRPr="000F19B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planos anatómicos estableciendo relaciones entre ellas.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5. Realiza correctamente los abordajes anatómicos de los diversos órganos del</w:t>
      </w:r>
      <w:r w:rsidR="000F19B4" w:rsidRPr="000F19B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cuerpo humano.</w:t>
      </w:r>
    </w:p>
    <w:p w:rsidR="000E2232" w:rsidRPr="000F19B4" w:rsidRDefault="00366AD4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E2232" w:rsidRPr="000F19B4">
        <w:rPr>
          <w:rFonts w:ascii="Arial" w:hAnsi="Arial" w:cs="Arial"/>
          <w:sz w:val="24"/>
          <w:szCs w:val="24"/>
        </w:rPr>
        <w:t>. Explica con los conocimientos anatómicos adquiridos, las funciones generales</w:t>
      </w:r>
      <w:r w:rsidR="000F19B4" w:rsidRPr="000F19B4">
        <w:rPr>
          <w:rFonts w:ascii="Arial" w:hAnsi="Arial" w:cs="Arial"/>
          <w:sz w:val="24"/>
          <w:szCs w:val="24"/>
        </w:rPr>
        <w:t xml:space="preserve"> </w:t>
      </w:r>
      <w:r w:rsidR="000E2232" w:rsidRPr="000F19B4">
        <w:rPr>
          <w:rFonts w:ascii="Arial" w:hAnsi="Arial" w:cs="Arial"/>
          <w:sz w:val="24"/>
          <w:szCs w:val="24"/>
        </w:rPr>
        <w:t>de las estructuras anatómicas estudiadas (Anatomía Funcional)</w:t>
      </w:r>
    </w:p>
    <w:p w:rsidR="000E2232" w:rsidRPr="000F19B4" w:rsidRDefault="00366AD4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E2232" w:rsidRPr="000F19B4">
        <w:rPr>
          <w:rFonts w:ascii="Arial" w:hAnsi="Arial" w:cs="Arial"/>
          <w:sz w:val="24"/>
          <w:szCs w:val="24"/>
        </w:rPr>
        <w:t xml:space="preserve">. Aplica sus conocimientos anatómicos </w:t>
      </w:r>
      <w:r w:rsidR="009D1EDB">
        <w:rPr>
          <w:rFonts w:ascii="Arial" w:hAnsi="Arial" w:cs="Arial"/>
          <w:sz w:val="24"/>
          <w:szCs w:val="24"/>
        </w:rPr>
        <w:t xml:space="preserve">y fisiológicos </w:t>
      </w:r>
      <w:r w:rsidR="000E2232" w:rsidRPr="000F19B4">
        <w:rPr>
          <w:rFonts w:ascii="Arial" w:hAnsi="Arial" w:cs="Arial"/>
          <w:sz w:val="24"/>
          <w:szCs w:val="24"/>
        </w:rPr>
        <w:t>en la explicación de alteraciones</w:t>
      </w:r>
      <w:r w:rsidR="000F19B4" w:rsidRPr="000F19B4">
        <w:rPr>
          <w:rFonts w:ascii="Arial" w:hAnsi="Arial" w:cs="Arial"/>
          <w:sz w:val="24"/>
          <w:szCs w:val="24"/>
        </w:rPr>
        <w:t xml:space="preserve"> </w:t>
      </w:r>
      <w:r w:rsidR="000E2232" w:rsidRPr="000F19B4">
        <w:rPr>
          <w:rFonts w:ascii="Arial" w:hAnsi="Arial" w:cs="Arial"/>
          <w:sz w:val="24"/>
          <w:szCs w:val="24"/>
        </w:rPr>
        <w:t>morfológicas (Anatomía Orientada a la práctica clínica y quirúrgica)</w:t>
      </w:r>
    </w:p>
    <w:p w:rsidR="000E2232" w:rsidRDefault="00366AD4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E2232" w:rsidRPr="000F19B4">
        <w:rPr>
          <w:rFonts w:ascii="Arial" w:hAnsi="Arial" w:cs="Arial"/>
          <w:sz w:val="24"/>
          <w:szCs w:val="24"/>
        </w:rPr>
        <w:t xml:space="preserve">. Valora la importancia de los conocimientos anatómicos </w:t>
      </w:r>
      <w:r w:rsidR="009D1EDB">
        <w:rPr>
          <w:rFonts w:ascii="Arial" w:hAnsi="Arial" w:cs="Arial"/>
          <w:sz w:val="24"/>
          <w:szCs w:val="24"/>
        </w:rPr>
        <w:t xml:space="preserve">y fisiológicos </w:t>
      </w:r>
      <w:r w:rsidR="000E2232" w:rsidRPr="000F19B4">
        <w:rPr>
          <w:rFonts w:ascii="Arial" w:hAnsi="Arial" w:cs="Arial"/>
          <w:sz w:val="24"/>
          <w:szCs w:val="24"/>
        </w:rPr>
        <w:t>en su formación</w:t>
      </w:r>
      <w:r w:rsidR="009D1EDB">
        <w:rPr>
          <w:rFonts w:ascii="Arial" w:hAnsi="Arial" w:cs="Arial"/>
          <w:sz w:val="24"/>
          <w:szCs w:val="24"/>
        </w:rPr>
        <w:t xml:space="preserve"> profesional</w:t>
      </w:r>
      <w:r w:rsidR="000E2232" w:rsidRPr="000F19B4">
        <w:rPr>
          <w:rFonts w:ascii="Arial" w:hAnsi="Arial" w:cs="Arial"/>
          <w:sz w:val="24"/>
          <w:szCs w:val="24"/>
        </w:rPr>
        <w:t>.</w:t>
      </w:r>
    </w:p>
    <w:p w:rsidR="009D1EDB" w:rsidRPr="000F19B4" w:rsidRDefault="00366AD4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D1EDB">
        <w:rPr>
          <w:rFonts w:ascii="Arial" w:hAnsi="Arial" w:cs="Arial"/>
          <w:sz w:val="24"/>
          <w:szCs w:val="24"/>
        </w:rPr>
        <w:t xml:space="preserve">. </w:t>
      </w:r>
      <w:r w:rsidR="009D1EDB" w:rsidRPr="009D1EDB">
        <w:rPr>
          <w:rFonts w:ascii="Arial" w:hAnsi="Arial" w:cs="Arial"/>
          <w:sz w:val="24"/>
          <w:szCs w:val="24"/>
        </w:rPr>
        <w:t>Analiza, describe y relaciona la</w:t>
      </w:r>
      <w:r w:rsidR="009D1EDB">
        <w:rPr>
          <w:rFonts w:ascii="Arial" w:hAnsi="Arial" w:cs="Arial"/>
          <w:sz w:val="24"/>
          <w:szCs w:val="24"/>
        </w:rPr>
        <w:t xml:space="preserve">s funciones </w:t>
      </w:r>
      <w:r w:rsidR="009D1EDB" w:rsidRPr="009D1EDB">
        <w:rPr>
          <w:rFonts w:ascii="Arial" w:hAnsi="Arial" w:cs="Arial"/>
          <w:sz w:val="24"/>
          <w:szCs w:val="24"/>
        </w:rPr>
        <w:t>básica</w:t>
      </w:r>
      <w:r w:rsidR="009D1EDB">
        <w:rPr>
          <w:rFonts w:ascii="Arial" w:hAnsi="Arial" w:cs="Arial"/>
          <w:sz w:val="24"/>
          <w:szCs w:val="24"/>
        </w:rPr>
        <w:t>s</w:t>
      </w:r>
      <w:r w:rsidR="009D1EDB" w:rsidRPr="009D1EDB">
        <w:rPr>
          <w:rFonts w:ascii="Arial" w:hAnsi="Arial" w:cs="Arial"/>
          <w:sz w:val="24"/>
          <w:szCs w:val="24"/>
        </w:rPr>
        <w:t xml:space="preserve"> desde el punto de vista estructural y fisiológico </w:t>
      </w:r>
      <w:r w:rsidR="009D1EDB">
        <w:rPr>
          <w:rFonts w:ascii="Arial" w:hAnsi="Arial" w:cs="Arial"/>
          <w:sz w:val="24"/>
          <w:szCs w:val="24"/>
        </w:rPr>
        <w:t>de los diferentes aparatos y sistemas del organismo humano.</w:t>
      </w:r>
    </w:p>
    <w:p w:rsidR="000F19B4" w:rsidRPr="000F19B4" w:rsidRDefault="000F19B4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2232" w:rsidRPr="000F19B4" w:rsidRDefault="005D1A8E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  <w:r w:rsidR="000E2232" w:rsidRPr="000F19B4">
        <w:rPr>
          <w:rFonts w:ascii="Arial" w:hAnsi="Arial" w:cs="Arial"/>
          <w:sz w:val="24"/>
          <w:szCs w:val="24"/>
        </w:rPr>
        <w:t>COMPETENCIAS ESPECÍFICAS POR CAPÍTULO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Con fines didácticos, la asignatura de Anatomía II se divide en 5 capítulos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Capítulo I </w:t>
      </w:r>
      <w:r w:rsidR="000F19B4" w:rsidRPr="000F19B4">
        <w:rPr>
          <w:rFonts w:ascii="Arial" w:hAnsi="Arial" w:cs="Arial"/>
          <w:sz w:val="24"/>
          <w:szCs w:val="24"/>
        </w:rPr>
        <w:tab/>
      </w:r>
      <w:r w:rsidRPr="000F19B4">
        <w:rPr>
          <w:rFonts w:ascii="Arial" w:hAnsi="Arial" w:cs="Arial"/>
          <w:sz w:val="24"/>
          <w:szCs w:val="24"/>
        </w:rPr>
        <w:t>: Cabeza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Capítulo II</w:t>
      </w:r>
      <w:r w:rsidR="000F19B4" w:rsidRPr="000F19B4">
        <w:rPr>
          <w:rFonts w:ascii="Arial" w:hAnsi="Arial" w:cs="Arial"/>
          <w:sz w:val="24"/>
          <w:szCs w:val="24"/>
        </w:rPr>
        <w:tab/>
      </w:r>
      <w:r w:rsidRPr="000F19B4">
        <w:rPr>
          <w:rFonts w:ascii="Arial" w:hAnsi="Arial" w:cs="Arial"/>
          <w:sz w:val="24"/>
          <w:szCs w:val="24"/>
        </w:rPr>
        <w:t>: Cuello y Región Dorsal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Capítulo III </w:t>
      </w:r>
      <w:r w:rsidR="000F19B4" w:rsidRPr="000F19B4">
        <w:rPr>
          <w:rFonts w:ascii="Arial" w:hAnsi="Arial" w:cs="Arial"/>
          <w:sz w:val="24"/>
          <w:szCs w:val="24"/>
        </w:rPr>
        <w:tab/>
      </w:r>
      <w:r w:rsidRPr="000F19B4">
        <w:rPr>
          <w:rFonts w:ascii="Arial" w:hAnsi="Arial" w:cs="Arial"/>
          <w:sz w:val="24"/>
          <w:szCs w:val="24"/>
        </w:rPr>
        <w:t>: Tórax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Capítulo IV </w:t>
      </w:r>
      <w:r w:rsidR="000F19B4" w:rsidRPr="000F19B4">
        <w:rPr>
          <w:rFonts w:ascii="Arial" w:hAnsi="Arial" w:cs="Arial"/>
          <w:sz w:val="24"/>
          <w:szCs w:val="24"/>
        </w:rPr>
        <w:tab/>
      </w:r>
      <w:r w:rsidRPr="000F19B4">
        <w:rPr>
          <w:rFonts w:ascii="Arial" w:hAnsi="Arial" w:cs="Arial"/>
          <w:sz w:val="24"/>
          <w:szCs w:val="24"/>
        </w:rPr>
        <w:t>: Abdomen</w:t>
      </w:r>
      <w:r w:rsidR="002D0197">
        <w:rPr>
          <w:rFonts w:ascii="Arial" w:hAnsi="Arial" w:cs="Arial"/>
          <w:sz w:val="24"/>
          <w:szCs w:val="24"/>
        </w:rPr>
        <w:t xml:space="preserve"> y pelvis</w:t>
      </w:r>
    </w:p>
    <w:p w:rsidR="000F19B4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Capítulo V </w:t>
      </w:r>
      <w:r w:rsidR="000F19B4" w:rsidRPr="000F19B4">
        <w:rPr>
          <w:rFonts w:ascii="Arial" w:hAnsi="Arial" w:cs="Arial"/>
          <w:sz w:val="24"/>
          <w:szCs w:val="24"/>
        </w:rPr>
        <w:tab/>
      </w:r>
      <w:r w:rsidR="002D0197">
        <w:rPr>
          <w:rFonts w:ascii="Arial" w:hAnsi="Arial" w:cs="Arial"/>
          <w:sz w:val="24"/>
          <w:szCs w:val="24"/>
        </w:rPr>
        <w:t xml:space="preserve">: </w:t>
      </w:r>
      <w:r w:rsidR="000F19B4" w:rsidRPr="000F19B4">
        <w:rPr>
          <w:rFonts w:ascii="Arial" w:hAnsi="Arial" w:cs="Arial"/>
          <w:sz w:val="24"/>
          <w:szCs w:val="24"/>
        </w:rPr>
        <w:t>Miembros superiores e inferiores</w:t>
      </w:r>
    </w:p>
    <w:p w:rsidR="000F19B4" w:rsidRPr="000F19B4" w:rsidRDefault="000F19B4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CAPÍTULO I: CABEZA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1. Duración: 3 semanas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2. Competencias específicas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i. Identifica en huesos aislados y articulados, las diferentes estructuras,</w:t>
      </w:r>
      <w:r w:rsidR="000F19B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inserciones y características del cráneo y cavidad craneana.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ii. Aplica sus conocimientos anatómicos en la determinación del rol funcional de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la cabeza como parte del aparato locomotor, digestivo, respiratorio y</w:t>
      </w:r>
      <w:r w:rsidR="000F19B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circulatorio del hombre.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iii. Identifica correctamente en todos los planos anatómicos, fascias, músculos,</w:t>
      </w:r>
      <w:r w:rsidR="000F19B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vasos sanguíneos, nervios, ganglios linfáticos y vísceras de la región temporal,</w:t>
      </w:r>
      <w:r w:rsidR="000F19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3862">
        <w:rPr>
          <w:rFonts w:ascii="Arial" w:hAnsi="Arial" w:cs="Arial"/>
          <w:sz w:val="24"/>
          <w:szCs w:val="24"/>
        </w:rPr>
        <w:t>maseterin</w:t>
      </w:r>
      <w:r w:rsidRPr="000F19B4">
        <w:rPr>
          <w:rFonts w:ascii="Arial" w:hAnsi="Arial" w:cs="Arial"/>
          <w:sz w:val="24"/>
          <w:szCs w:val="24"/>
        </w:rPr>
        <w:t>a</w:t>
      </w:r>
      <w:proofErr w:type="spellEnd"/>
      <w:r w:rsidRPr="000F19B4">
        <w:rPr>
          <w:rFonts w:ascii="Arial" w:hAnsi="Arial" w:cs="Arial"/>
          <w:sz w:val="24"/>
          <w:szCs w:val="24"/>
        </w:rPr>
        <w:t xml:space="preserve">, parotídea, cigomática, </w:t>
      </w:r>
      <w:proofErr w:type="spellStart"/>
      <w:r w:rsidRPr="000F19B4">
        <w:rPr>
          <w:rFonts w:ascii="Arial" w:hAnsi="Arial" w:cs="Arial"/>
          <w:sz w:val="24"/>
          <w:szCs w:val="24"/>
        </w:rPr>
        <w:t>pterigomaxiiar</w:t>
      </w:r>
      <w:proofErr w:type="spellEnd"/>
      <w:r w:rsidRPr="000F19B4">
        <w:rPr>
          <w:rFonts w:ascii="Arial" w:hAnsi="Arial" w:cs="Arial"/>
          <w:sz w:val="24"/>
          <w:szCs w:val="24"/>
        </w:rPr>
        <w:t>, orbitaria, nasal, auditiva y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cavidad oral.</w:t>
      </w:r>
    </w:p>
    <w:p w:rsidR="000E2232" w:rsidRPr="000F19B4" w:rsidRDefault="005270DB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 Reconoce en la práctica</w:t>
      </w:r>
      <w:r w:rsidR="000E2232" w:rsidRPr="000F19B4">
        <w:rPr>
          <w:rFonts w:ascii="Arial" w:hAnsi="Arial" w:cs="Arial"/>
          <w:sz w:val="24"/>
          <w:szCs w:val="24"/>
        </w:rPr>
        <w:t xml:space="preserve"> y en sus compañeros los puntos </w:t>
      </w:r>
      <w:proofErr w:type="spellStart"/>
      <w:r w:rsidR="000E2232" w:rsidRPr="000F19B4">
        <w:rPr>
          <w:rFonts w:ascii="Arial" w:hAnsi="Arial" w:cs="Arial"/>
          <w:sz w:val="24"/>
          <w:szCs w:val="24"/>
        </w:rPr>
        <w:t>craneométricos</w:t>
      </w:r>
      <w:proofErr w:type="spellEnd"/>
      <w:r w:rsidR="000E2232" w:rsidRPr="000F19B4">
        <w:rPr>
          <w:rFonts w:ascii="Arial" w:hAnsi="Arial" w:cs="Arial"/>
          <w:sz w:val="24"/>
          <w:szCs w:val="24"/>
        </w:rPr>
        <w:t xml:space="preserve"> y los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="000E2232" w:rsidRPr="000F19B4">
        <w:rPr>
          <w:rFonts w:ascii="Arial" w:hAnsi="Arial" w:cs="Arial"/>
          <w:sz w:val="24"/>
          <w:szCs w:val="24"/>
        </w:rPr>
        <w:t>relieves anatómicos de importancia de la cabeza.</w:t>
      </w:r>
    </w:p>
    <w:p w:rsidR="000E2232" w:rsidRPr="000F19B4" w:rsidRDefault="00D8476B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0E2232" w:rsidRPr="000F19B4">
        <w:rPr>
          <w:rFonts w:ascii="Arial" w:hAnsi="Arial" w:cs="Arial"/>
          <w:sz w:val="24"/>
          <w:szCs w:val="24"/>
        </w:rPr>
        <w:t>. Establece las relaciones anatómicas de las diversas estructuras de la cabeza.</w:t>
      </w:r>
    </w:p>
    <w:p w:rsidR="000E2232" w:rsidRPr="000F19B4" w:rsidRDefault="00D8476B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0E2232" w:rsidRPr="000F19B4">
        <w:rPr>
          <w:rFonts w:ascii="Arial" w:hAnsi="Arial" w:cs="Arial"/>
          <w:sz w:val="24"/>
          <w:szCs w:val="24"/>
        </w:rPr>
        <w:t>. Establece la importancia de la cabeza como segmento que contiene el encéfalo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="000E2232" w:rsidRPr="000F19B4">
        <w:rPr>
          <w:rFonts w:ascii="Arial" w:hAnsi="Arial" w:cs="Arial"/>
          <w:sz w:val="24"/>
          <w:szCs w:val="24"/>
        </w:rPr>
        <w:t>así como los órganos de la visión, audición, equilibrio, gusto y olfato.</w:t>
      </w:r>
    </w:p>
    <w:p w:rsidR="000E2232" w:rsidRPr="000F19B4" w:rsidRDefault="00D8476B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</w:t>
      </w:r>
      <w:r w:rsidR="000E2232" w:rsidRPr="000F19B4">
        <w:rPr>
          <w:rFonts w:ascii="Arial" w:hAnsi="Arial" w:cs="Arial"/>
          <w:sz w:val="24"/>
          <w:szCs w:val="24"/>
        </w:rPr>
        <w:t>. Orienta sus conocimientos anatómicos a la práctica clínica.</w:t>
      </w:r>
    </w:p>
    <w:p w:rsidR="000E2232" w:rsidRPr="000F19B4" w:rsidRDefault="00D8476B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</w:t>
      </w:r>
      <w:r w:rsidR="000E2232" w:rsidRPr="000F19B4">
        <w:rPr>
          <w:rFonts w:ascii="Arial" w:hAnsi="Arial" w:cs="Arial"/>
          <w:sz w:val="24"/>
          <w:szCs w:val="24"/>
        </w:rPr>
        <w:t>. Describe las variantes anatómicas halladas.</w:t>
      </w:r>
    </w:p>
    <w:p w:rsidR="000F19B4" w:rsidRPr="000F19B4" w:rsidRDefault="000F19B4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CAPÍTULO II: CUELLO Y REGIÓN DORSAL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1. Duración: 3 semanas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2. Competencias específicas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i. Identifica en huesos aislados y articulados del miembro inferior, las diferentes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estructuras inserciones y articulaciones de la columna vertebral.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ii. Aplica sus conocimientos anatómicos en la determinación del rol funcional del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 xml:space="preserve">cuello y la región dorsal como parte del aparato locomotor, </w:t>
      </w:r>
      <w:proofErr w:type="spellStart"/>
      <w:r w:rsidRPr="000F19B4">
        <w:rPr>
          <w:rFonts w:ascii="Arial" w:hAnsi="Arial" w:cs="Arial"/>
          <w:sz w:val="24"/>
          <w:szCs w:val="24"/>
        </w:rPr>
        <w:t>fonatorio</w:t>
      </w:r>
      <w:proofErr w:type="spellEnd"/>
      <w:r w:rsidRPr="000F19B4">
        <w:rPr>
          <w:rFonts w:ascii="Arial" w:hAnsi="Arial" w:cs="Arial"/>
          <w:sz w:val="24"/>
          <w:szCs w:val="24"/>
        </w:rPr>
        <w:t>,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digestivo, respiratorio y circulatorio del hombre.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iii. Reconoce en el cadáver y en sus compañeros las características de la anatomía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de superficie del cuello y la región dorsal.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iv. Identifica correctamente en todos los planos anatómicos, las fascias, músculos,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 xml:space="preserve">vasos sanguíneos, nervios, ganglios linfáticos y </w:t>
      </w:r>
      <w:proofErr w:type="spellStart"/>
      <w:r w:rsidRPr="000F19B4">
        <w:rPr>
          <w:rFonts w:ascii="Arial" w:hAnsi="Arial" w:cs="Arial"/>
          <w:sz w:val="24"/>
          <w:szCs w:val="24"/>
        </w:rPr>
        <w:t>visceras</w:t>
      </w:r>
      <w:proofErr w:type="spellEnd"/>
      <w:r w:rsidRPr="000F19B4">
        <w:rPr>
          <w:rFonts w:ascii="Arial" w:hAnsi="Arial" w:cs="Arial"/>
          <w:sz w:val="24"/>
          <w:szCs w:val="24"/>
        </w:rPr>
        <w:t xml:space="preserve"> de la región del cuello.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v. Diseca adecuadamente todos los elementos anatómicos del cuello y la región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dorsal.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vi. Establece las relaciones anatómicas de las estructuras del cuello y la región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dorsal.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vii. Orienta sus conocimientos anatómicos a la práctica clínica.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viii. Describe las variantes anatómicas halladas.</w:t>
      </w:r>
    </w:p>
    <w:p w:rsidR="009D1EDB" w:rsidRDefault="009D1EDB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CAPÍTULO III: TÓRAX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1. Duración: 3 semanas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2. Competencias específicas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i. Identifica en huesos aislados y articulados, las diferentes estructuras,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inserciones y articulaciones de la cavidad torácica.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ii. Aplica sus conocimientos anatómicos en la determinación del rol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funcional del tórax como parte del aparato locomotor, digestivo,</w:t>
      </w:r>
      <w:r w:rsidR="009D1EDB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respiratorio y cardiovascular del hombre.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iii. Identifica correctamente en todos los planos anatómicos, las fascias,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 xml:space="preserve">músculos, vasos sanguíneos, nervios, ganglios linfáticos y </w:t>
      </w:r>
      <w:r w:rsidR="009D1EDB" w:rsidRPr="000F19B4">
        <w:rPr>
          <w:rFonts w:ascii="Arial" w:hAnsi="Arial" w:cs="Arial"/>
          <w:sz w:val="24"/>
          <w:szCs w:val="24"/>
        </w:rPr>
        <w:t>vísceras</w:t>
      </w:r>
      <w:r w:rsidRPr="000F19B4">
        <w:rPr>
          <w:rFonts w:ascii="Arial" w:hAnsi="Arial" w:cs="Arial"/>
          <w:sz w:val="24"/>
          <w:szCs w:val="24"/>
        </w:rPr>
        <w:t xml:space="preserve"> de la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región torácica.</w:t>
      </w:r>
      <w:r w:rsidR="009D1EDB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Reconoce en el cadáver y en sus compañeros las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características de la anatomía de superficie de la región torácica, así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="009D1EDB">
        <w:rPr>
          <w:rFonts w:ascii="Arial" w:hAnsi="Arial" w:cs="Arial"/>
          <w:sz w:val="24"/>
          <w:szCs w:val="24"/>
        </w:rPr>
        <w:t>como la proyección de los órgano</w:t>
      </w:r>
      <w:r w:rsidRPr="000F19B4">
        <w:rPr>
          <w:rFonts w:ascii="Arial" w:hAnsi="Arial" w:cs="Arial"/>
          <w:sz w:val="24"/>
          <w:szCs w:val="24"/>
        </w:rPr>
        <w:t>s torácic</w:t>
      </w:r>
      <w:r w:rsidR="009D1EDB">
        <w:rPr>
          <w:rFonts w:ascii="Arial" w:hAnsi="Arial" w:cs="Arial"/>
          <w:sz w:val="24"/>
          <w:szCs w:val="24"/>
        </w:rPr>
        <w:t>o</w:t>
      </w:r>
      <w:r w:rsidRPr="000F19B4">
        <w:rPr>
          <w:rFonts w:ascii="Arial" w:hAnsi="Arial" w:cs="Arial"/>
          <w:sz w:val="24"/>
          <w:szCs w:val="24"/>
        </w:rPr>
        <w:t>s (sacos pleurales, pulmón,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corazón, válvulas cardiacas y arteriales) a la pared torácica.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iv. Diseca adecuadamente todos los elementos anatómicos que se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encuentran en la cavidad torácica. Fascias músculos, vasos, nervios,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 xml:space="preserve">ganglios y </w:t>
      </w:r>
      <w:r w:rsidR="005D1A8E" w:rsidRPr="000F19B4">
        <w:rPr>
          <w:rFonts w:ascii="Arial" w:hAnsi="Arial" w:cs="Arial"/>
          <w:sz w:val="24"/>
          <w:szCs w:val="24"/>
        </w:rPr>
        <w:t>vísceras</w:t>
      </w:r>
      <w:r w:rsidRPr="000F19B4">
        <w:rPr>
          <w:rFonts w:ascii="Arial" w:hAnsi="Arial" w:cs="Arial"/>
          <w:sz w:val="24"/>
          <w:szCs w:val="24"/>
        </w:rPr>
        <w:t xml:space="preserve"> de la pared torácica y del mediastino superior e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inferior (anterior, medio y posterior)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v. Establece las relaciones anatómicas de las diversas estructuras de la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cavidad torácica.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vi. Orienta sus conocimientos anatómicos a la práctica clínica.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vii. Describe las variantes anatómicas halladas.</w:t>
      </w:r>
    </w:p>
    <w:p w:rsidR="00673E24" w:rsidRDefault="00673E24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CAPÍTULO IV: ABDOMEN</w:t>
      </w:r>
      <w:r w:rsidR="00612D62">
        <w:rPr>
          <w:rFonts w:ascii="Arial" w:hAnsi="Arial" w:cs="Arial"/>
          <w:sz w:val="24"/>
          <w:szCs w:val="24"/>
        </w:rPr>
        <w:t xml:space="preserve"> Y PELVIS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1. Duración: 3 semanas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2. Competencias específicas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i. Establece cor</w:t>
      </w:r>
      <w:r w:rsidR="00673E24">
        <w:rPr>
          <w:rFonts w:ascii="Arial" w:hAnsi="Arial" w:cs="Arial"/>
          <w:sz w:val="24"/>
          <w:szCs w:val="24"/>
        </w:rPr>
        <w:t>rectamente en el cadáver o maqueta</w:t>
      </w:r>
      <w:r w:rsidRPr="000F19B4">
        <w:rPr>
          <w:rFonts w:ascii="Arial" w:hAnsi="Arial" w:cs="Arial"/>
          <w:sz w:val="24"/>
          <w:szCs w:val="24"/>
        </w:rPr>
        <w:t>, las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características de la anatomía de superficie del abdomen, su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sectorización, las proyecciones viscerales a la pared abdominal y la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importancia de los puntos dolorosos.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ii. Aplica sus conocimientos anatómicos en la determinación del rol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funcional del abdomen como parte de los aparatos digestivo,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respiratorio y circulatorio reproductor, urinario y del sistema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endocrino y nervioso del hombre.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iii. Reconoce correctamente, las características morfológicas de las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diferentes vísceras sólidas (hígado, bazo, riñón, páncreas), huecas (estómago, intestinos, vesícula biliar, uréteres) del abdomen,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indicando su irrigación inervación, relaciones anatómicas y la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importancia de su rol funcional en el hombre.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iv. Identifica correctamente en todos los planos anatómicos, las fascias,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músculos, vasos sanguíneos, nervios, ganglios linfáticos y vísceras de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la cavidad abdominal.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v. Diseca adecuadamente todos los elementos anatómicos el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abdomen. Fascias, músculos, vasos nervios y ganglios de la pared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abdominal, así como las vísceras en los diferentes compartimentos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de la cavidad abdominal.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vi. Establece las relaciones anatómicas de las diversas estructuras de la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cavidad abdominal.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vii. Orienta sus conocimientos anatómicos a la práctica clínica.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viii. Describe las variantes a</w:t>
      </w:r>
      <w:r w:rsidR="00E06215">
        <w:rPr>
          <w:rFonts w:ascii="Arial" w:hAnsi="Arial" w:cs="Arial"/>
          <w:sz w:val="24"/>
          <w:szCs w:val="24"/>
        </w:rPr>
        <w:t>natómicas</w:t>
      </w:r>
      <w:r w:rsidRPr="000F19B4">
        <w:rPr>
          <w:rFonts w:ascii="Arial" w:hAnsi="Arial" w:cs="Arial"/>
          <w:sz w:val="24"/>
          <w:szCs w:val="24"/>
        </w:rPr>
        <w:t>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PELVIS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1. Duración: 3 semanas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2. Competencias específicas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i. Estab</w:t>
      </w:r>
      <w:r w:rsidR="00E06215">
        <w:rPr>
          <w:rFonts w:ascii="Arial" w:hAnsi="Arial" w:cs="Arial"/>
          <w:sz w:val="24"/>
          <w:szCs w:val="24"/>
        </w:rPr>
        <w:t>lece correctamente en la práctica</w:t>
      </w:r>
      <w:r w:rsidRPr="000F19B4">
        <w:rPr>
          <w:rFonts w:ascii="Arial" w:hAnsi="Arial" w:cs="Arial"/>
          <w:sz w:val="24"/>
          <w:szCs w:val="24"/>
        </w:rPr>
        <w:t xml:space="preserve"> y en sus compañeros, las características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de la anatomía de superficie de la pelvis, su sectorización y su importancia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ii. Identifica en los huesos aislados y articulados, las diferentes estructuras,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inserciones y articulaciones de la cavidad pélvica.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iii. Aplica sus conocimientos anatómicos en la determinación del rol funcional de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la pelvis como parte de los aparatos digestivo, respiratorio y circulatorio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reproductor, urinario y del sistema endocrino y nervioso del hombre.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iv. Identifica correctamente en todos los planos anatómicos, las fascias, músculos,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vasos sanguíneos, nervios, ganglios linfáticos y vísceras de la cavidad pélvica.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v. Diseca adecuadamente los diferentes elementos anatómicos que se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encuentran en la pelvis. Fascias, músculos, vasos nervios y ganglios de la pared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pélvica, así como las vísceras en los diferentes compartimentos de la cavidad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pélvica.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vi. Explica las características de la </w:t>
      </w:r>
      <w:proofErr w:type="spellStart"/>
      <w:r w:rsidRPr="000F19B4">
        <w:rPr>
          <w:rFonts w:ascii="Arial" w:hAnsi="Arial" w:cs="Arial"/>
          <w:sz w:val="24"/>
          <w:szCs w:val="24"/>
        </w:rPr>
        <w:t>pelvimetría</w:t>
      </w:r>
      <w:proofErr w:type="spellEnd"/>
      <w:r w:rsidRPr="000F19B4">
        <w:rPr>
          <w:rFonts w:ascii="Arial" w:hAnsi="Arial" w:cs="Arial"/>
          <w:sz w:val="24"/>
          <w:szCs w:val="24"/>
        </w:rPr>
        <w:t xml:space="preserve"> señalando su importancia.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vii. Establece claramente las características del canal del parto.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viii. Reconoce correctamente las características morfológicas de las diferentes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vísceras (vejiga, útero, próstata, testículo, ovario, vesículas seminales, uretra)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de la pelvis, indicando su irrigación, inervación, relaciones anatómicas y la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importancia de su rol funcional en el hombre.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ix. Diferencia las características morfológicas del continente y contenido de la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cavidad pélvica femenina y masculina.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x. Establece las relaciones anatómicas de las diversas estructuras de la cavidad</w:t>
      </w:r>
      <w:r w:rsidR="00673E24"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pélvica.</w:t>
      </w:r>
    </w:p>
    <w:p w:rsidR="000E2232" w:rsidRPr="000F19B4" w:rsidRDefault="000E2232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xi. Orienta sus conocimientos anatómicos a la práctica clínica.</w:t>
      </w:r>
    </w:p>
    <w:p w:rsidR="005D1A8E" w:rsidRDefault="000E2232" w:rsidP="005D1A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 xml:space="preserve">xii. </w:t>
      </w:r>
      <w:r w:rsidR="005D1A8E">
        <w:rPr>
          <w:rFonts w:ascii="Arial" w:hAnsi="Arial" w:cs="Arial"/>
          <w:sz w:val="24"/>
          <w:szCs w:val="24"/>
        </w:rPr>
        <w:t xml:space="preserve">Reconoce y describe </w:t>
      </w:r>
      <w:r w:rsidRPr="000F19B4">
        <w:rPr>
          <w:rFonts w:ascii="Arial" w:hAnsi="Arial" w:cs="Arial"/>
          <w:sz w:val="24"/>
          <w:szCs w:val="24"/>
        </w:rPr>
        <w:t xml:space="preserve">variantes </w:t>
      </w:r>
      <w:r w:rsidR="005D1A8E">
        <w:rPr>
          <w:rFonts w:ascii="Arial" w:hAnsi="Arial" w:cs="Arial"/>
          <w:sz w:val="24"/>
          <w:szCs w:val="24"/>
        </w:rPr>
        <w:t>anatómicas halladas</w:t>
      </w:r>
      <w:r w:rsidRPr="000F19B4">
        <w:rPr>
          <w:rFonts w:ascii="Arial" w:hAnsi="Arial" w:cs="Arial"/>
          <w:sz w:val="24"/>
          <w:szCs w:val="24"/>
        </w:rPr>
        <w:t>.</w:t>
      </w:r>
      <w:r w:rsidRPr="000F19B4">
        <w:rPr>
          <w:rFonts w:ascii="Arial" w:hAnsi="Arial" w:cs="Arial"/>
          <w:sz w:val="24"/>
          <w:szCs w:val="24"/>
        </w:rPr>
        <w:cr/>
      </w:r>
    </w:p>
    <w:p w:rsidR="002719DB" w:rsidRDefault="002719DB" w:rsidP="005D1A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CAPÍTULO V: EXTREMIDADES SUPERIORES E INFERIORES</w:t>
      </w:r>
    </w:p>
    <w:p w:rsidR="002719DB" w:rsidRDefault="002719DB" w:rsidP="002719D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Duración: 3 semanas</w:t>
      </w:r>
    </w:p>
    <w:p w:rsidR="002719DB" w:rsidRDefault="002719DB" w:rsidP="002719D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Competencias: </w:t>
      </w:r>
    </w:p>
    <w:p w:rsidR="002719DB" w:rsidRPr="002719DB" w:rsidRDefault="002719DB" w:rsidP="002719D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19DB">
        <w:rPr>
          <w:rFonts w:ascii="Arial" w:hAnsi="Arial" w:cs="Arial"/>
          <w:sz w:val="24"/>
          <w:szCs w:val="24"/>
        </w:rPr>
        <w:t xml:space="preserve">Establece correctamente en la práctica y en sus compañeros, las características de la anatomía de </w:t>
      </w:r>
      <w:r>
        <w:rPr>
          <w:rFonts w:ascii="Arial" w:hAnsi="Arial" w:cs="Arial"/>
          <w:sz w:val="24"/>
          <w:szCs w:val="24"/>
        </w:rPr>
        <w:t>las extremidades superiores e inferiores.</w:t>
      </w:r>
    </w:p>
    <w:p w:rsidR="002719DB" w:rsidRPr="000F19B4" w:rsidRDefault="002719DB" w:rsidP="002719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ii. Identifica en los huesos aislados y articulados, las diferentes estructuras,</w:t>
      </w:r>
      <w:r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inserciones y arti</w:t>
      </w:r>
      <w:r>
        <w:rPr>
          <w:rFonts w:ascii="Arial" w:hAnsi="Arial" w:cs="Arial"/>
          <w:sz w:val="24"/>
          <w:szCs w:val="24"/>
        </w:rPr>
        <w:t xml:space="preserve">culaciones de las </w:t>
      </w:r>
      <w:proofErr w:type="spellStart"/>
      <w:r>
        <w:rPr>
          <w:rFonts w:ascii="Arial" w:hAnsi="Arial" w:cs="Arial"/>
          <w:sz w:val="24"/>
          <w:szCs w:val="24"/>
        </w:rPr>
        <w:t>extrremidades</w:t>
      </w:r>
      <w:proofErr w:type="spellEnd"/>
      <w:r w:rsidRPr="000F19B4">
        <w:rPr>
          <w:rFonts w:ascii="Arial" w:hAnsi="Arial" w:cs="Arial"/>
          <w:sz w:val="24"/>
          <w:szCs w:val="24"/>
        </w:rPr>
        <w:t>.</w:t>
      </w:r>
    </w:p>
    <w:p w:rsidR="002719DB" w:rsidRPr="000F19B4" w:rsidRDefault="002719DB" w:rsidP="002719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iii. Aplica sus conocimientos anatómicos en la determinación del rol funcional de</w:t>
      </w:r>
      <w:r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s extremidades como parte de</w:t>
      </w:r>
      <w:r w:rsidRPr="000F19B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organismo.</w:t>
      </w:r>
    </w:p>
    <w:p w:rsidR="002719DB" w:rsidRDefault="002719DB" w:rsidP="002719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19B4">
        <w:rPr>
          <w:rFonts w:ascii="Arial" w:hAnsi="Arial" w:cs="Arial"/>
          <w:sz w:val="24"/>
          <w:szCs w:val="24"/>
        </w:rPr>
        <w:t>iv. Identifica correctamente en todos los planos anatómicos, las fascias, músculos,</w:t>
      </w:r>
      <w:r>
        <w:rPr>
          <w:rFonts w:ascii="Arial" w:hAnsi="Arial" w:cs="Arial"/>
          <w:sz w:val="24"/>
          <w:szCs w:val="24"/>
        </w:rPr>
        <w:t xml:space="preserve"> </w:t>
      </w:r>
      <w:r w:rsidRPr="000F19B4">
        <w:rPr>
          <w:rFonts w:ascii="Arial" w:hAnsi="Arial" w:cs="Arial"/>
          <w:sz w:val="24"/>
          <w:szCs w:val="24"/>
        </w:rPr>
        <w:t>vasos sanguíneo</w:t>
      </w:r>
      <w:r>
        <w:rPr>
          <w:rFonts w:ascii="Arial" w:hAnsi="Arial" w:cs="Arial"/>
          <w:sz w:val="24"/>
          <w:szCs w:val="24"/>
        </w:rPr>
        <w:t>s, nervios de las extremidades</w:t>
      </w:r>
      <w:r w:rsidRPr="000F19B4">
        <w:rPr>
          <w:rFonts w:ascii="Arial" w:hAnsi="Arial" w:cs="Arial"/>
          <w:sz w:val="24"/>
          <w:szCs w:val="24"/>
        </w:rPr>
        <w:t>.</w:t>
      </w:r>
    </w:p>
    <w:p w:rsidR="00891910" w:rsidRPr="000F19B4" w:rsidRDefault="00891910" w:rsidP="002719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 Reconoce variantes anatómicas.</w:t>
      </w:r>
    </w:p>
    <w:p w:rsidR="002719DB" w:rsidRPr="002719DB" w:rsidRDefault="002719DB" w:rsidP="002719DB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D1A8E" w:rsidRPr="005D1A8E" w:rsidRDefault="005D1A8E" w:rsidP="005D1A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1A8E">
        <w:rPr>
          <w:rFonts w:ascii="Arial" w:hAnsi="Arial" w:cs="Arial"/>
          <w:sz w:val="24"/>
          <w:szCs w:val="24"/>
        </w:rPr>
        <w:t>VI. METODOLOGÍA</w:t>
      </w:r>
    </w:p>
    <w:p w:rsidR="005D1A8E" w:rsidRPr="005D1A8E" w:rsidRDefault="005D1A8E" w:rsidP="005D1A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1A8E">
        <w:rPr>
          <w:rFonts w:ascii="Arial" w:hAnsi="Arial" w:cs="Arial"/>
          <w:sz w:val="24"/>
          <w:szCs w:val="24"/>
        </w:rPr>
        <w:t>- La asignatura se desarrollará con una metodología activa-participativa en cada una de las unidades académicas mediante exposiciones, talleres de práctica y trabajos de investigación individuales y en equipo de manera que los estudiantes construyan sus propios aprendizajes. Se realizarán con:</w:t>
      </w:r>
    </w:p>
    <w:p w:rsidR="005D1A8E" w:rsidRPr="005D1A8E" w:rsidRDefault="005D1A8E" w:rsidP="005D1A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1A8E">
        <w:rPr>
          <w:rFonts w:ascii="Arial" w:hAnsi="Arial" w:cs="Arial"/>
          <w:sz w:val="24"/>
          <w:szCs w:val="24"/>
        </w:rPr>
        <w:t>- Exposición del Docente para introducir y sistematizar los contenidos de las distintas Unidades programáticas.</w:t>
      </w:r>
    </w:p>
    <w:p w:rsidR="005D1A8E" w:rsidRPr="005D1A8E" w:rsidRDefault="005D1A8E" w:rsidP="005D1A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1A8E">
        <w:rPr>
          <w:rFonts w:ascii="Arial" w:hAnsi="Arial" w:cs="Arial"/>
          <w:sz w:val="24"/>
          <w:szCs w:val="24"/>
        </w:rPr>
        <w:t>- Trabajos Individuales y en Equipo</w:t>
      </w:r>
      <w:r w:rsidR="007B172C">
        <w:rPr>
          <w:rFonts w:ascii="Arial" w:hAnsi="Arial" w:cs="Arial"/>
          <w:sz w:val="24"/>
          <w:szCs w:val="24"/>
        </w:rPr>
        <w:t>.</w:t>
      </w:r>
    </w:p>
    <w:p w:rsidR="005D1A8E" w:rsidRDefault="005D1A8E" w:rsidP="005D1A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Prácticas en cadáveres o maquetas.</w:t>
      </w:r>
    </w:p>
    <w:p w:rsidR="00470CD6" w:rsidRPr="00470CD6" w:rsidRDefault="00FF2140" w:rsidP="00470C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15534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  <w:r w:rsidR="00470CD6" w:rsidRPr="00470CD6">
        <w:rPr>
          <w:rFonts w:ascii="Arial" w:hAnsi="Arial" w:cs="Arial"/>
          <w:sz w:val="24"/>
          <w:szCs w:val="24"/>
        </w:rPr>
        <w:t xml:space="preserve"> MATERIALES EDUCATIVOS Y OTROS RECURSOS DIDÁCTICOS</w:t>
      </w:r>
    </w:p>
    <w:p w:rsidR="00470CD6" w:rsidRPr="00470CD6" w:rsidRDefault="00470CD6" w:rsidP="00470C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CD6">
        <w:rPr>
          <w:rFonts w:ascii="Arial" w:hAnsi="Arial" w:cs="Arial"/>
          <w:sz w:val="24"/>
          <w:szCs w:val="24"/>
        </w:rPr>
        <w:t>• Las clases teóricas se dictarán con la ayuda de proyector multimedia, diapositivas, pizarra</w:t>
      </w:r>
      <w:r w:rsidR="00FF2140">
        <w:rPr>
          <w:rFonts w:ascii="Arial" w:hAnsi="Arial" w:cs="Arial"/>
          <w:sz w:val="24"/>
          <w:szCs w:val="24"/>
        </w:rPr>
        <w:t xml:space="preserve"> </w:t>
      </w:r>
      <w:r w:rsidRPr="00470CD6">
        <w:rPr>
          <w:rFonts w:ascii="Arial" w:hAnsi="Arial" w:cs="Arial"/>
          <w:sz w:val="24"/>
          <w:szCs w:val="24"/>
        </w:rPr>
        <w:t>y plumones.</w:t>
      </w:r>
    </w:p>
    <w:p w:rsidR="00470CD6" w:rsidRPr="00470CD6" w:rsidRDefault="00470CD6" w:rsidP="00470C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CD6">
        <w:rPr>
          <w:rFonts w:ascii="Arial" w:hAnsi="Arial" w:cs="Arial"/>
          <w:sz w:val="24"/>
          <w:szCs w:val="24"/>
        </w:rPr>
        <w:t>• Para el desarrollo de los seminarios, específicamente para las exposiciones tanto grupales</w:t>
      </w:r>
      <w:r w:rsidR="00FF2140">
        <w:rPr>
          <w:rFonts w:ascii="Arial" w:hAnsi="Arial" w:cs="Arial"/>
          <w:sz w:val="24"/>
          <w:szCs w:val="24"/>
        </w:rPr>
        <w:t xml:space="preserve"> </w:t>
      </w:r>
      <w:r w:rsidRPr="00470CD6">
        <w:rPr>
          <w:rFonts w:ascii="Arial" w:hAnsi="Arial" w:cs="Arial"/>
          <w:sz w:val="24"/>
          <w:szCs w:val="24"/>
        </w:rPr>
        <w:t>como individuales, los alumnos elaborarán su material didáctico. Este material didáctico</w:t>
      </w:r>
      <w:r w:rsidR="00FF2140">
        <w:rPr>
          <w:rFonts w:ascii="Arial" w:hAnsi="Arial" w:cs="Arial"/>
          <w:sz w:val="24"/>
          <w:szCs w:val="24"/>
        </w:rPr>
        <w:t xml:space="preserve"> </w:t>
      </w:r>
      <w:r w:rsidRPr="00470CD6">
        <w:rPr>
          <w:rFonts w:ascii="Arial" w:hAnsi="Arial" w:cs="Arial"/>
          <w:sz w:val="24"/>
          <w:szCs w:val="24"/>
        </w:rPr>
        <w:t>será de t</w:t>
      </w:r>
      <w:r w:rsidR="00FF2140">
        <w:rPr>
          <w:rFonts w:ascii="Arial" w:hAnsi="Arial" w:cs="Arial"/>
          <w:sz w:val="24"/>
          <w:szCs w:val="24"/>
        </w:rPr>
        <w:t xml:space="preserve">ipo filmina, </w:t>
      </w:r>
      <w:proofErr w:type="spellStart"/>
      <w:r w:rsidR="00FF2140">
        <w:rPr>
          <w:rFonts w:ascii="Arial" w:hAnsi="Arial" w:cs="Arial"/>
          <w:sz w:val="24"/>
          <w:szCs w:val="24"/>
        </w:rPr>
        <w:t>papelógrafo</w:t>
      </w:r>
      <w:proofErr w:type="spellEnd"/>
      <w:r w:rsidR="00FF21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F2140">
        <w:rPr>
          <w:rFonts w:ascii="Arial" w:hAnsi="Arial" w:cs="Arial"/>
          <w:sz w:val="24"/>
          <w:szCs w:val="24"/>
        </w:rPr>
        <w:t>rota</w:t>
      </w:r>
      <w:r w:rsidRPr="00470CD6">
        <w:rPr>
          <w:rFonts w:ascii="Arial" w:hAnsi="Arial" w:cs="Arial"/>
          <w:sz w:val="24"/>
          <w:szCs w:val="24"/>
        </w:rPr>
        <w:t>folios</w:t>
      </w:r>
      <w:proofErr w:type="spellEnd"/>
      <w:r w:rsidRPr="00470CD6">
        <w:rPr>
          <w:rFonts w:ascii="Arial" w:hAnsi="Arial" w:cs="Arial"/>
          <w:sz w:val="24"/>
          <w:szCs w:val="24"/>
        </w:rPr>
        <w:t>.</w:t>
      </w:r>
    </w:p>
    <w:p w:rsidR="00470CD6" w:rsidRPr="00470CD6" w:rsidRDefault="00470CD6" w:rsidP="00470C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CD6">
        <w:rPr>
          <w:rFonts w:ascii="Arial" w:hAnsi="Arial" w:cs="Arial"/>
          <w:sz w:val="24"/>
          <w:szCs w:val="24"/>
        </w:rPr>
        <w:t>• Para las exposiciones los alumnos podrán contar con proyector, pizarra y plumones.</w:t>
      </w:r>
    </w:p>
    <w:p w:rsidR="00FF2140" w:rsidRDefault="00470CD6" w:rsidP="005D1A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CD6">
        <w:rPr>
          <w:rFonts w:ascii="Arial" w:hAnsi="Arial" w:cs="Arial"/>
          <w:sz w:val="24"/>
          <w:szCs w:val="24"/>
        </w:rPr>
        <w:t>• Se facilitará a los alumnos el material didáctico de las exposiciones y lecturas</w:t>
      </w:r>
      <w:r w:rsidR="00FF2140">
        <w:rPr>
          <w:rFonts w:ascii="Arial" w:hAnsi="Arial" w:cs="Arial"/>
          <w:sz w:val="24"/>
          <w:szCs w:val="24"/>
        </w:rPr>
        <w:t xml:space="preserve"> </w:t>
      </w:r>
      <w:r w:rsidRPr="00470CD6">
        <w:rPr>
          <w:rFonts w:ascii="Arial" w:hAnsi="Arial" w:cs="Arial"/>
          <w:sz w:val="24"/>
          <w:szCs w:val="24"/>
        </w:rPr>
        <w:t>seleccionadas de la bibliog</w:t>
      </w:r>
      <w:r w:rsidR="00FF2140">
        <w:rPr>
          <w:rFonts w:ascii="Arial" w:hAnsi="Arial" w:cs="Arial"/>
          <w:sz w:val="24"/>
          <w:szCs w:val="24"/>
        </w:rPr>
        <w:t>rafía presentada.</w:t>
      </w:r>
    </w:p>
    <w:p w:rsidR="00FF2140" w:rsidRDefault="00FF2140" w:rsidP="005D1A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D1A8E" w:rsidRPr="005D1A8E" w:rsidRDefault="005D1A8E" w:rsidP="005D1A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1A8E">
        <w:rPr>
          <w:rFonts w:ascii="Arial" w:hAnsi="Arial" w:cs="Arial"/>
          <w:sz w:val="24"/>
          <w:szCs w:val="24"/>
        </w:rPr>
        <w:t>VII</w:t>
      </w:r>
      <w:r w:rsidR="00155348">
        <w:rPr>
          <w:rFonts w:ascii="Arial" w:hAnsi="Arial" w:cs="Arial"/>
          <w:sz w:val="24"/>
          <w:szCs w:val="24"/>
        </w:rPr>
        <w:t>I</w:t>
      </w:r>
      <w:r w:rsidRPr="005D1A8E">
        <w:rPr>
          <w:rFonts w:ascii="Arial" w:hAnsi="Arial" w:cs="Arial"/>
          <w:sz w:val="24"/>
          <w:szCs w:val="24"/>
        </w:rPr>
        <w:t>. EVALUACIÓN</w:t>
      </w:r>
    </w:p>
    <w:p w:rsidR="005D1A8E" w:rsidRPr="005D1A8E" w:rsidRDefault="005D1A8E" w:rsidP="005D1A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1A8E">
        <w:rPr>
          <w:rFonts w:ascii="Arial" w:hAnsi="Arial" w:cs="Arial"/>
          <w:sz w:val="24"/>
          <w:szCs w:val="24"/>
        </w:rPr>
        <w:t xml:space="preserve">Se evaluará a los estudiantes considerando la naturaleza de los contenidos de acuerdo a las normas y disposiciones propuestas </w:t>
      </w:r>
      <w:r>
        <w:rPr>
          <w:rFonts w:ascii="Arial" w:hAnsi="Arial" w:cs="Arial"/>
          <w:sz w:val="24"/>
          <w:szCs w:val="24"/>
        </w:rPr>
        <w:t>por la Universidad José Faustino Sánchez Carrión</w:t>
      </w:r>
      <w:r w:rsidRPr="005D1A8E">
        <w:rPr>
          <w:rFonts w:ascii="Arial" w:hAnsi="Arial" w:cs="Arial"/>
          <w:sz w:val="24"/>
          <w:szCs w:val="24"/>
        </w:rPr>
        <w:t xml:space="preserve"> siendo ésta evaluación diagnóstica, formativa, </w:t>
      </w:r>
      <w:proofErr w:type="spellStart"/>
      <w:r w:rsidRPr="005D1A8E">
        <w:rPr>
          <w:rFonts w:ascii="Arial" w:hAnsi="Arial" w:cs="Arial"/>
          <w:sz w:val="24"/>
          <w:szCs w:val="24"/>
        </w:rPr>
        <w:t>sumativa</w:t>
      </w:r>
      <w:proofErr w:type="spellEnd"/>
      <w:r w:rsidRPr="005D1A8E">
        <w:rPr>
          <w:rFonts w:ascii="Arial" w:hAnsi="Arial" w:cs="Arial"/>
          <w:sz w:val="24"/>
          <w:szCs w:val="24"/>
        </w:rPr>
        <w:t>, permanente e integral:</w:t>
      </w:r>
    </w:p>
    <w:p w:rsidR="005D1A8E" w:rsidRPr="005D1A8E" w:rsidRDefault="005D1A8E" w:rsidP="005D1A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1A8E">
        <w:rPr>
          <w:rFonts w:ascii="Arial" w:hAnsi="Arial" w:cs="Arial"/>
          <w:sz w:val="24"/>
          <w:szCs w:val="24"/>
        </w:rPr>
        <w:t>Se tendrá en consideración para la evaluación la ASISTENCIA y PUNTUALIDAD; el excederse del 30% como límite de faltas será motivo de separación y desaprobación del curso como c</w:t>
      </w:r>
      <w:r>
        <w:rPr>
          <w:rFonts w:ascii="Arial" w:hAnsi="Arial" w:cs="Arial"/>
          <w:sz w:val="24"/>
          <w:szCs w:val="24"/>
        </w:rPr>
        <w:t>onsta en el reglamento de la Universidad</w:t>
      </w:r>
      <w:r w:rsidRPr="005D1A8E">
        <w:rPr>
          <w:rFonts w:ascii="Arial" w:hAnsi="Arial" w:cs="Arial"/>
          <w:sz w:val="24"/>
          <w:szCs w:val="24"/>
        </w:rPr>
        <w:t>.</w:t>
      </w:r>
    </w:p>
    <w:p w:rsidR="005D1A8E" w:rsidRPr="005D1A8E" w:rsidRDefault="005D1A8E" w:rsidP="005D1A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1A8E">
        <w:rPr>
          <w:rFonts w:ascii="Arial" w:hAnsi="Arial" w:cs="Arial"/>
          <w:sz w:val="24"/>
          <w:szCs w:val="24"/>
        </w:rPr>
        <w:t>La nota final del curso será el promedio de:</w:t>
      </w:r>
    </w:p>
    <w:p w:rsidR="0096068F" w:rsidRDefault="0096068F" w:rsidP="005D1A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Contenido: 30%</w:t>
      </w:r>
    </w:p>
    <w:p w:rsidR="0096068F" w:rsidRDefault="0096068F" w:rsidP="005D1A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Procedimental: 35%</w:t>
      </w:r>
    </w:p>
    <w:p w:rsidR="0096068F" w:rsidRDefault="0096068F" w:rsidP="005D1A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Producto: 35%</w:t>
      </w:r>
    </w:p>
    <w:p w:rsidR="0096068F" w:rsidRPr="005D1A8E" w:rsidRDefault="0096068F" w:rsidP="005D1A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D1A8E" w:rsidRPr="005D1A8E" w:rsidRDefault="005D1A8E" w:rsidP="005D1A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1A8E">
        <w:rPr>
          <w:rFonts w:ascii="Arial" w:hAnsi="Arial" w:cs="Arial"/>
          <w:sz w:val="24"/>
          <w:szCs w:val="24"/>
        </w:rPr>
        <w:t>La calificación será vigesimal (20), requiriéndose una nota aprobatoria mínima de once (11) de acuerdo</w:t>
      </w:r>
      <w:r w:rsidR="00470CD6">
        <w:rPr>
          <w:rFonts w:ascii="Arial" w:hAnsi="Arial" w:cs="Arial"/>
          <w:sz w:val="24"/>
          <w:szCs w:val="24"/>
        </w:rPr>
        <w:t xml:space="preserve"> con las disposiciones de la Universidad</w:t>
      </w:r>
      <w:r w:rsidRPr="005D1A8E">
        <w:rPr>
          <w:rFonts w:ascii="Arial" w:hAnsi="Arial" w:cs="Arial"/>
          <w:sz w:val="24"/>
          <w:szCs w:val="24"/>
        </w:rPr>
        <w:t>.</w:t>
      </w:r>
    </w:p>
    <w:p w:rsidR="005D1A8E" w:rsidRPr="005D1A8E" w:rsidRDefault="005D1A8E" w:rsidP="005D1A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1A8E">
        <w:rPr>
          <w:rFonts w:ascii="Arial" w:hAnsi="Arial" w:cs="Arial"/>
          <w:sz w:val="24"/>
          <w:szCs w:val="24"/>
        </w:rPr>
        <w:t>El alumno podrá entrar al examen sustitutorio solo si su nota desaprobatoria del E</w:t>
      </w:r>
      <w:r w:rsidR="00470CD6">
        <w:rPr>
          <w:rFonts w:ascii="Arial" w:hAnsi="Arial" w:cs="Arial"/>
          <w:sz w:val="24"/>
          <w:szCs w:val="24"/>
        </w:rPr>
        <w:t>xamen del capítulo</w:t>
      </w:r>
      <w:r w:rsidRPr="005D1A8E">
        <w:rPr>
          <w:rFonts w:ascii="Arial" w:hAnsi="Arial" w:cs="Arial"/>
          <w:sz w:val="24"/>
          <w:szCs w:val="24"/>
        </w:rPr>
        <w:t xml:space="preserve"> es igual o mayor a 08, la</w:t>
      </w:r>
      <w:r w:rsidR="00470CD6">
        <w:rPr>
          <w:rFonts w:ascii="Arial" w:hAnsi="Arial" w:cs="Arial"/>
          <w:sz w:val="24"/>
          <w:szCs w:val="24"/>
        </w:rPr>
        <w:t xml:space="preserve"> máxima nota obtenida será de 15. El </w:t>
      </w:r>
      <w:r w:rsidRPr="005D1A8E">
        <w:rPr>
          <w:rFonts w:ascii="Arial" w:hAnsi="Arial" w:cs="Arial"/>
          <w:sz w:val="24"/>
          <w:szCs w:val="24"/>
        </w:rPr>
        <w:t>examen sustitutorio solo re</w:t>
      </w:r>
      <w:r w:rsidR="00470CD6">
        <w:rPr>
          <w:rFonts w:ascii="Arial" w:hAnsi="Arial" w:cs="Arial"/>
          <w:sz w:val="24"/>
          <w:szCs w:val="24"/>
        </w:rPr>
        <w:t xml:space="preserve">emplaza a uno de los </w:t>
      </w:r>
      <w:r w:rsidRPr="005D1A8E">
        <w:rPr>
          <w:rFonts w:ascii="Arial" w:hAnsi="Arial" w:cs="Arial"/>
          <w:sz w:val="24"/>
          <w:szCs w:val="24"/>
        </w:rPr>
        <w:t>exámenes.</w:t>
      </w:r>
    </w:p>
    <w:p w:rsidR="000E2232" w:rsidRDefault="005D1A8E" w:rsidP="005D1A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1A8E">
        <w:rPr>
          <w:rFonts w:ascii="Arial" w:hAnsi="Arial" w:cs="Arial"/>
          <w:sz w:val="24"/>
          <w:szCs w:val="24"/>
        </w:rPr>
        <w:t>Las notas del examen sustitutorio s</w:t>
      </w:r>
      <w:r w:rsidR="00470CD6">
        <w:rPr>
          <w:rFonts w:ascii="Arial" w:hAnsi="Arial" w:cs="Arial"/>
          <w:sz w:val="24"/>
          <w:szCs w:val="24"/>
        </w:rPr>
        <w:t>erán publicadas dentro de las 24</w:t>
      </w:r>
      <w:r w:rsidRPr="005D1A8E">
        <w:rPr>
          <w:rFonts w:ascii="Arial" w:hAnsi="Arial" w:cs="Arial"/>
          <w:sz w:val="24"/>
          <w:szCs w:val="24"/>
        </w:rPr>
        <w:t xml:space="preserve"> horas después de haberse tomado dicho examen</w:t>
      </w:r>
      <w:r w:rsidR="00470CD6">
        <w:rPr>
          <w:rFonts w:ascii="Arial" w:hAnsi="Arial" w:cs="Arial"/>
          <w:sz w:val="24"/>
          <w:szCs w:val="24"/>
        </w:rPr>
        <w:t>.</w:t>
      </w:r>
    </w:p>
    <w:p w:rsidR="005D1A8E" w:rsidRDefault="005D1A8E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2140" w:rsidRPr="00FF2140" w:rsidRDefault="00FF2140" w:rsidP="00FF2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140">
        <w:rPr>
          <w:rFonts w:ascii="Arial" w:hAnsi="Arial" w:cs="Arial"/>
          <w:sz w:val="24"/>
          <w:szCs w:val="24"/>
        </w:rPr>
        <w:t>IX.- BIBLIOGRAFÍA</w:t>
      </w:r>
    </w:p>
    <w:p w:rsidR="00FF2140" w:rsidRPr="00FF2140" w:rsidRDefault="00FF2140" w:rsidP="00FF2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140">
        <w:rPr>
          <w:rFonts w:ascii="Arial" w:hAnsi="Arial" w:cs="Arial"/>
          <w:sz w:val="24"/>
          <w:szCs w:val="24"/>
        </w:rPr>
        <w:t xml:space="preserve">1.- L. TESTUT A. LATARJET A. Descriptiva y Topográfica Salvat Editores </w:t>
      </w:r>
      <w:proofErr w:type="spellStart"/>
      <w:r w:rsidRPr="00FF2140">
        <w:rPr>
          <w:rFonts w:ascii="Arial" w:hAnsi="Arial" w:cs="Arial"/>
          <w:sz w:val="24"/>
          <w:szCs w:val="24"/>
        </w:rPr>
        <w:t>Latarjet</w:t>
      </w:r>
      <w:proofErr w:type="spellEnd"/>
      <w:r w:rsidRPr="00FF2140">
        <w:rPr>
          <w:rFonts w:ascii="Arial" w:hAnsi="Arial" w:cs="Arial"/>
          <w:sz w:val="24"/>
          <w:szCs w:val="24"/>
        </w:rPr>
        <w:t>- Ruiz Anatomía Humana 4ª Edición. Buenos Aires Edit. Panamericana: 2005*</w:t>
      </w:r>
    </w:p>
    <w:p w:rsidR="00FF2140" w:rsidRPr="00FF2140" w:rsidRDefault="00FF2140" w:rsidP="00FF2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140">
        <w:rPr>
          <w:rFonts w:ascii="Arial" w:hAnsi="Arial" w:cs="Arial"/>
          <w:sz w:val="24"/>
          <w:szCs w:val="24"/>
        </w:rPr>
        <w:t>2.- ANATOMIA CLINICA. John E. HEALEY. ED. Interamericana 1982.</w:t>
      </w:r>
    </w:p>
    <w:p w:rsidR="00FF2140" w:rsidRPr="00FF2140" w:rsidRDefault="00FF2140" w:rsidP="00FF2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140">
        <w:rPr>
          <w:rFonts w:ascii="Arial" w:hAnsi="Arial" w:cs="Arial"/>
          <w:sz w:val="24"/>
          <w:szCs w:val="24"/>
        </w:rPr>
        <w:t xml:space="preserve">3.- GARNER, </w:t>
      </w:r>
      <w:proofErr w:type="spellStart"/>
      <w:r w:rsidRPr="00FF2140">
        <w:rPr>
          <w:rFonts w:ascii="Arial" w:hAnsi="Arial" w:cs="Arial"/>
          <w:sz w:val="24"/>
          <w:szCs w:val="24"/>
        </w:rPr>
        <w:t>Ernest</w:t>
      </w:r>
      <w:proofErr w:type="spellEnd"/>
      <w:r w:rsidRPr="00FF2140">
        <w:rPr>
          <w:rFonts w:ascii="Arial" w:hAnsi="Arial" w:cs="Arial"/>
          <w:sz w:val="24"/>
          <w:szCs w:val="24"/>
        </w:rPr>
        <w:t xml:space="preserve"> ANATOMIA Quinta Edición, México, Nueva Editorial Interamericana S.A. 1986.</w:t>
      </w:r>
    </w:p>
    <w:p w:rsidR="00FF2140" w:rsidRPr="00FF2140" w:rsidRDefault="00FF2140" w:rsidP="00FF2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140">
        <w:rPr>
          <w:rFonts w:ascii="Arial" w:hAnsi="Arial" w:cs="Arial"/>
          <w:sz w:val="24"/>
          <w:szCs w:val="24"/>
        </w:rPr>
        <w:t xml:space="preserve"> 4.- GAROUTTE,</w:t>
      </w:r>
      <w:r>
        <w:rPr>
          <w:rFonts w:ascii="Arial" w:hAnsi="Arial" w:cs="Arial"/>
          <w:sz w:val="24"/>
          <w:szCs w:val="24"/>
        </w:rPr>
        <w:t xml:space="preserve"> Bill. NEUROANATOMIA FUNCIONAL. </w:t>
      </w:r>
      <w:r w:rsidRPr="00FF2140">
        <w:rPr>
          <w:rFonts w:ascii="Arial" w:hAnsi="Arial" w:cs="Arial"/>
          <w:sz w:val="24"/>
          <w:szCs w:val="24"/>
        </w:rPr>
        <w:t>Primera Edición México Editorial “El</w:t>
      </w:r>
      <w:r>
        <w:rPr>
          <w:rFonts w:ascii="Arial" w:hAnsi="Arial" w:cs="Arial"/>
          <w:sz w:val="24"/>
          <w:szCs w:val="24"/>
        </w:rPr>
        <w:t xml:space="preserve"> </w:t>
      </w:r>
      <w:r w:rsidRPr="00FF2140">
        <w:rPr>
          <w:rFonts w:ascii="Arial" w:hAnsi="Arial" w:cs="Arial"/>
          <w:sz w:val="24"/>
          <w:szCs w:val="24"/>
        </w:rPr>
        <w:t xml:space="preserve"> Manual Moderno” S.A. de C.V. 1985. 242 pg. </w:t>
      </w:r>
    </w:p>
    <w:p w:rsidR="00FF2140" w:rsidRPr="00FF2140" w:rsidRDefault="00FF2140" w:rsidP="00FF2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140">
        <w:rPr>
          <w:rFonts w:ascii="Arial" w:hAnsi="Arial" w:cs="Arial"/>
          <w:sz w:val="24"/>
          <w:szCs w:val="24"/>
        </w:rPr>
        <w:t>5.- GRAY, Henry ANATOMIA Trigésima sexta Edición Españ</w:t>
      </w:r>
      <w:r>
        <w:rPr>
          <w:rFonts w:ascii="Arial" w:hAnsi="Arial" w:cs="Arial"/>
          <w:sz w:val="24"/>
          <w:szCs w:val="24"/>
        </w:rPr>
        <w:t>a. Salvat Editores 1997.</w:t>
      </w:r>
    </w:p>
    <w:p w:rsidR="00FF2140" w:rsidRPr="00FF2140" w:rsidRDefault="00FF2140" w:rsidP="00FF2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LOCKART, R</w:t>
      </w:r>
      <w:r w:rsidRPr="00FF2140">
        <w:rPr>
          <w:rFonts w:ascii="Arial" w:hAnsi="Arial" w:cs="Arial"/>
          <w:sz w:val="24"/>
          <w:szCs w:val="24"/>
        </w:rPr>
        <w:t>.ANATOMIA HUMANA Nueva Editorial Interamericana, 2000 *</w:t>
      </w:r>
    </w:p>
    <w:p w:rsidR="00FF2140" w:rsidRPr="00FF2140" w:rsidRDefault="00FF2140" w:rsidP="00FF2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7.- </w:t>
      </w:r>
      <w:proofErr w:type="spellStart"/>
      <w:r>
        <w:rPr>
          <w:rFonts w:ascii="Arial" w:hAnsi="Arial" w:cs="Arial"/>
          <w:sz w:val="24"/>
          <w:szCs w:val="24"/>
        </w:rPr>
        <w:t>Mc.MINN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FF2140">
        <w:rPr>
          <w:rFonts w:ascii="Arial" w:hAnsi="Arial" w:cs="Arial"/>
          <w:sz w:val="24"/>
          <w:szCs w:val="24"/>
        </w:rPr>
        <w:t xml:space="preserve">GRAN ATLAS DE ANATOMIA HUMANA. España. Ediciones </w:t>
      </w:r>
      <w:proofErr w:type="spellStart"/>
      <w:r w:rsidRPr="00FF2140">
        <w:rPr>
          <w:rFonts w:ascii="Arial" w:hAnsi="Arial" w:cs="Arial"/>
          <w:sz w:val="24"/>
          <w:szCs w:val="24"/>
        </w:rPr>
        <w:t>Centrum</w:t>
      </w:r>
      <w:proofErr w:type="spellEnd"/>
      <w:r w:rsidRPr="00FF2140">
        <w:rPr>
          <w:rFonts w:ascii="Arial" w:hAnsi="Arial" w:cs="Arial"/>
          <w:sz w:val="24"/>
          <w:szCs w:val="24"/>
        </w:rPr>
        <w:t xml:space="preserve"> Técnicas y</w:t>
      </w:r>
      <w:r>
        <w:rPr>
          <w:rFonts w:ascii="Arial" w:hAnsi="Arial" w:cs="Arial"/>
          <w:sz w:val="24"/>
          <w:szCs w:val="24"/>
        </w:rPr>
        <w:t xml:space="preserve"> </w:t>
      </w:r>
      <w:r w:rsidRPr="00FF2140">
        <w:rPr>
          <w:rFonts w:ascii="Arial" w:hAnsi="Arial" w:cs="Arial"/>
          <w:sz w:val="24"/>
          <w:szCs w:val="24"/>
        </w:rPr>
        <w:t>Científicas S.A. Tomo 1 y 2</w:t>
      </w:r>
      <w:r>
        <w:rPr>
          <w:rFonts w:ascii="Arial" w:hAnsi="Arial" w:cs="Arial"/>
          <w:sz w:val="24"/>
          <w:szCs w:val="24"/>
        </w:rPr>
        <w:t>.</w:t>
      </w:r>
    </w:p>
    <w:p w:rsidR="00FF2140" w:rsidRPr="00FF2140" w:rsidRDefault="00FF2140" w:rsidP="00FF2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140">
        <w:rPr>
          <w:rFonts w:ascii="Arial" w:hAnsi="Arial" w:cs="Arial"/>
          <w:sz w:val="24"/>
          <w:szCs w:val="24"/>
        </w:rPr>
        <w:t>8.- NETTER, F. ATLAS DE ANATOMIA HUMANA 3ª Edición Barcelona. 2005*</w:t>
      </w:r>
    </w:p>
    <w:p w:rsidR="00FF2140" w:rsidRPr="00FF2140" w:rsidRDefault="00FF2140" w:rsidP="00FF2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140">
        <w:rPr>
          <w:rFonts w:ascii="Arial" w:hAnsi="Arial" w:cs="Arial"/>
          <w:sz w:val="24"/>
          <w:szCs w:val="24"/>
        </w:rPr>
        <w:t xml:space="preserve">9.- TORTORA GRABOWSKI 11ª Edición España. Edit. Médica </w:t>
      </w:r>
      <w:proofErr w:type="spellStart"/>
      <w:r w:rsidRPr="00FF2140">
        <w:rPr>
          <w:rFonts w:ascii="Arial" w:hAnsi="Arial" w:cs="Arial"/>
          <w:sz w:val="24"/>
          <w:szCs w:val="24"/>
        </w:rPr>
        <w:t>Panamericana</w:t>
      </w:r>
      <w:proofErr w:type="gramStart"/>
      <w:r w:rsidRPr="00FF2140">
        <w:rPr>
          <w:rFonts w:ascii="Arial" w:hAnsi="Arial" w:cs="Arial"/>
          <w:sz w:val="24"/>
          <w:szCs w:val="24"/>
        </w:rPr>
        <w:t>..</w:t>
      </w:r>
      <w:proofErr w:type="gramEnd"/>
      <w:r w:rsidRPr="00FF2140">
        <w:rPr>
          <w:rFonts w:ascii="Arial" w:hAnsi="Arial" w:cs="Arial"/>
          <w:sz w:val="24"/>
          <w:szCs w:val="24"/>
        </w:rPr>
        <w:t>Anatomía</w:t>
      </w:r>
      <w:proofErr w:type="spellEnd"/>
      <w:r w:rsidRPr="00FF2140">
        <w:rPr>
          <w:rFonts w:ascii="Arial" w:hAnsi="Arial" w:cs="Arial"/>
          <w:sz w:val="24"/>
          <w:szCs w:val="24"/>
        </w:rPr>
        <w:t xml:space="preserve"> y Fisiología</w:t>
      </w:r>
      <w:r>
        <w:rPr>
          <w:rFonts w:ascii="Arial" w:hAnsi="Arial" w:cs="Arial"/>
          <w:sz w:val="24"/>
          <w:szCs w:val="24"/>
        </w:rPr>
        <w:t xml:space="preserve"> </w:t>
      </w:r>
      <w:r w:rsidRPr="00FF2140">
        <w:rPr>
          <w:rFonts w:ascii="Arial" w:hAnsi="Arial" w:cs="Arial"/>
          <w:sz w:val="24"/>
          <w:szCs w:val="24"/>
        </w:rPr>
        <w:t>2002.</w:t>
      </w:r>
    </w:p>
    <w:p w:rsidR="00FF2140" w:rsidRPr="00FF2140" w:rsidRDefault="00FF2140" w:rsidP="00FF2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140">
        <w:rPr>
          <w:rFonts w:ascii="Arial" w:hAnsi="Arial" w:cs="Arial"/>
          <w:sz w:val="24"/>
          <w:szCs w:val="24"/>
        </w:rPr>
        <w:t>10.- SOBOTTA, 21 Edición 2003 .ATLAS DE ANATOMIA HUMANA.</w:t>
      </w:r>
    </w:p>
    <w:p w:rsidR="00FF2140" w:rsidRPr="00FF2140" w:rsidRDefault="00FF2140" w:rsidP="00FF2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140">
        <w:rPr>
          <w:rFonts w:ascii="Arial" w:hAnsi="Arial" w:cs="Arial"/>
          <w:sz w:val="24"/>
          <w:szCs w:val="24"/>
        </w:rPr>
        <w:t>11.- CARPENTER’S, NEUROANATOMÍA. Novena Edición 2003*</w:t>
      </w:r>
    </w:p>
    <w:p w:rsidR="00FF2140" w:rsidRPr="00FF2140" w:rsidRDefault="00FF2140" w:rsidP="00FF2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140">
        <w:rPr>
          <w:rFonts w:ascii="Arial" w:hAnsi="Arial" w:cs="Arial"/>
          <w:sz w:val="24"/>
          <w:szCs w:val="24"/>
        </w:rPr>
        <w:t>12.- SNELL R. S. 1991 “Neuroanatomía Clínica” Editorial Medica Panamericana. Buenos Aires.</w:t>
      </w:r>
    </w:p>
    <w:p w:rsidR="00FF2140" w:rsidRPr="00FF2140" w:rsidRDefault="00FF2140" w:rsidP="00FF2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140">
        <w:rPr>
          <w:rFonts w:ascii="Arial" w:hAnsi="Arial" w:cs="Arial"/>
          <w:sz w:val="24"/>
          <w:szCs w:val="24"/>
        </w:rPr>
        <w:t xml:space="preserve">13.- Henri </w:t>
      </w:r>
      <w:proofErr w:type="spellStart"/>
      <w:r w:rsidRPr="00FF2140">
        <w:rPr>
          <w:rFonts w:ascii="Arial" w:hAnsi="Arial" w:cs="Arial"/>
          <w:sz w:val="24"/>
          <w:szCs w:val="24"/>
        </w:rPr>
        <w:t>Rouviere</w:t>
      </w:r>
      <w:proofErr w:type="spellEnd"/>
      <w:r w:rsidRPr="00FF2140">
        <w:rPr>
          <w:rFonts w:ascii="Arial" w:hAnsi="Arial" w:cs="Arial"/>
          <w:sz w:val="24"/>
          <w:szCs w:val="24"/>
        </w:rPr>
        <w:t xml:space="preserve"> André </w:t>
      </w:r>
      <w:proofErr w:type="spellStart"/>
      <w:r w:rsidRPr="00FF2140">
        <w:rPr>
          <w:rFonts w:ascii="Arial" w:hAnsi="Arial" w:cs="Arial"/>
          <w:sz w:val="24"/>
          <w:szCs w:val="24"/>
        </w:rPr>
        <w:t>Delmas</w:t>
      </w:r>
      <w:proofErr w:type="spellEnd"/>
      <w:r w:rsidRPr="00FF2140">
        <w:rPr>
          <w:rFonts w:ascii="Arial" w:hAnsi="Arial" w:cs="Arial"/>
          <w:sz w:val="24"/>
          <w:szCs w:val="24"/>
        </w:rPr>
        <w:t>. Anatomía Humana 11ª Edición 2005*</w:t>
      </w:r>
    </w:p>
    <w:p w:rsidR="00FF2140" w:rsidRPr="00FF2140" w:rsidRDefault="00FF2140" w:rsidP="00FF2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140">
        <w:rPr>
          <w:rFonts w:ascii="Arial" w:hAnsi="Arial" w:cs="Arial"/>
          <w:sz w:val="24"/>
          <w:szCs w:val="24"/>
        </w:rPr>
        <w:t>14.- WILLIAMS P .L .Y WARWICCK R. GRAY Octava Edici</w:t>
      </w:r>
      <w:r>
        <w:rPr>
          <w:rFonts w:ascii="Arial" w:hAnsi="Arial" w:cs="Arial"/>
          <w:sz w:val="24"/>
          <w:szCs w:val="24"/>
        </w:rPr>
        <w:t>ón Salvar Editores S.A. Madrid.</w:t>
      </w:r>
    </w:p>
    <w:p w:rsidR="00FF2140" w:rsidRPr="00FF2140" w:rsidRDefault="00FF2140" w:rsidP="00FF2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140">
        <w:rPr>
          <w:rFonts w:ascii="Arial" w:hAnsi="Arial" w:cs="Arial"/>
          <w:sz w:val="24"/>
          <w:szCs w:val="24"/>
        </w:rPr>
        <w:t xml:space="preserve">15.- O RAHILLY R. 2005 “Anatomía de </w:t>
      </w:r>
      <w:proofErr w:type="spellStart"/>
      <w:r w:rsidRPr="00FF2140">
        <w:rPr>
          <w:rFonts w:ascii="Arial" w:hAnsi="Arial" w:cs="Arial"/>
          <w:sz w:val="24"/>
          <w:szCs w:val="24"/>
        </w:rPr>
        <w:t>Garner</w:t>
      </w:r>
      <w:proofErr w:type="spellEnd"/>
      <w:r w:rsidRPr="00FF2140">
        <w:rPr>
          <w:rFonts w:ascii="Arial" w:hAnsi="Arial" w:cs="Arial"/>
          <w:sz w:val="24"/>
          <w:szCs w:val="24"/>
        </w:rPr>
        <w:t xml:space="preserve"> “Quinta Edición Interamericana. Mc. Hill México.</w:t>
      </w:r>
    </w:p>
    <w:p w:rsidR="00FF2140" w:rsidRPr="00FF2140" w:rsidRDefault="00FF2140" w:rsidP="00FF2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140">
        <w:rPr>
          <w:rFonts w:ascii="Arial" w:hAnsi="Arial" w:cs="Arial"/>
          <w:sz w:val="24"/>
          <w:szCs w:val="24"/>
        </w:rPr>
        <w:t>16.- LASSERSON 2000 Lo esencial en Sistema Nervioso y Sentidos Especiales</w:t>
      </w:r>
    </w:p>
    <w:p w:rsidR="00FF2140" w:rsidRPr="00FF2140" w:rsidRDefault="00FF2140" w:rsidP="00FF21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140">
        <w:rPr>
          <w:rFonts w:ascii="Arial" w:hAnsi="Arial" w:cs="Arial"/>
          <w:sz w:val="24"/>
          <w:szCs w:val="24"/>
        </w:rPr>
        <w:t>17.- BEN PASKY 2004 “Anatomía Humana” Interamericana. Mc. Graw Hill.</w:t>
      </w:r>
    </w:p>
    <w:p w:rsidR="005D1A8E" w:rsidRPr="000F19B4" w:rsidRDefault="00FF2140" w:rsidP="000F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140">
        <w:rPr>
          <w:rFonts w:ascii="Arial" w:hAnsi="Arial" w:cs="Arial"/>
          <w:sz w:val="24"/>
          <w:szCs w:val="24"/>
        </w:rPr>
        <w:t xml:space="preserve">(*) Bibliografía obligatoria. </w:t>
      </w:r>
      <w:r w:rsidRPr="00FF2140">
        <w:rPr>
          <w:rFonts w:ascii="Arial" w:hAnsi="Arial" w:cs="Arial"/>
          <w:sz w:val="24"/>
          <w:szCs w:val="24"/>
        </w:rPr>
        <w:cr/>
      </w:r>
    </w:p>
    <w:sectPr w:rsidR="005D1A8E" w:rsidRPr="000F19B4" w:rsidSect="000F19B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66BA8"/>
    <w:multiLevelType w:val="hybridMultilevel"/>
    <w:tmpl w:val="2026D550"/>
    <w:lvl w:ilvl="0" w:tplc="47D075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1688E"/>
    <w:multiLevelType w:val="hybridMultilevel"/>
    <w:tmpl w:val="D8F4C7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E1"/>
    <w:rsid w:val="000E2232"/>
    <w:rsid w:val="000F19B4"/>
    <w:rsid w:val="00155348"/>
    <w:rsid w:val="002719DB"/>
    <w:rsid w:val="002D0197"/>
    <w:rsid w:val="00320706"/>
    <w:rsid w:val="00366AD4"/>
    <w:rsid w:val="00413366"/>
    <w:rsid w:val="00470CD6"/>
    <w:rsid w:val="005270DB"/>
    <w:rsid w:val="005D1A8E"/>
    <w:rsid w:val="00612D62"/>
    <w:rsid w:val="00660296"/>
    <w:rsid w:val="00673E24"/>
    <w:rsid w:val="007B172C"/>
    <w:rsid w:val="00891910"/>
    <w:rsid w:val="0096068F"/>
    <w:rsid w:val="009D1EDB"/>
    <w:rsid w:val="00A16F55"/>
    <w:rsid w:val="00AE01B0"/>
    <w:rsid w:val="00AF542C"/>
    <w:rsid w:val="00B215E1"/>
    <w:rsid w:val="00BC3862"/>
    <w:rsid w:val="00CA70B7"/>
    <w:rsid w:val="00D8476B"/>
    <w:rsid w:val="00E06215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6880E-77CF-486F-8B73-C04B508C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34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71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2181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BENDEZÚ CHACALTANA</dc:creator>
  <cp:keywords/>
  <dc:description/>
  <cp:lastModifiedBy>usuario</cp:lastModifiedBy>
  <cp:revision>2</cp:revision>
  <cp:lastPrinted>2017-03-22T15:54:00Z</cp:lastPrinted>
  <dcterms:created xsi:type="dcterms:W3CDTF">2017-05-02T17:13:00Z</dcterms:created>
  <dcterms:modified xsi:type="dcterms:W3CDTF">2017-05-02T17:13:00Z</dcterms:modified>
</cp:coreProperties>
</file>