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C5" w:rsidRPr="007F3005" w:rsidRDefault="00967CB5" w:rsidP="007F3005">
      <w:pPr>
        <w:pStyle w:val="Ttulo1"/>
        <w:jc w:val="center"/>
        <w:rPr>
          <w:rFonts w:ascii="Arial" w:hAnsi="Arial" w:cs="Arial"/>
          <w:b w:val="0"/>
        </w:rPr>
      </w:pPr>
      <w:r w:rsidRPr="007F3005">
        <w:rPr>
          <w:rFonts w:ascii="Arial" w:hAnsi="Arial" w:cs="Arial"/>
          <w:b w:val="0"/>
        </w:rPr>
        <w:t>UNIVERSIDAD NACIONAL</w:t>
      </w:r>
    </w:p>
    <w:p w:rsidR="0083574B" w:rsidRPr="005328ED" w:rsidRDefault="005328ED" w:rsidP="00C91F5F">
      <w:pPr>
        <w:spacing w:line="240" w:lineRule="auto"/>
        <w:jc w:val="center"/>
        <w:rPr>
          <w:rFonts w:cs="Arial"/>
          <w:sz w:val="22"/>
          <w:szCs w:val="36"/>
        </w:rPr>
      </w:pPr>
      <w:r w:rsidRPr="005328ED">
        <w:rPr>
          <w:rFonts w:cs="Arial"/>
          <w:sz w:val="36"/>
          <w:szCs w:val="52"/>
        </w:rPr>
        <w:t>JOSÉ FAUSTINO SÁNCHEZ CARRIÓN</w:t>
      </w:r>
    </w:p>
    <w:p w:rsidR="00B0394F" w:rsidRDefault="00B0394F" w:rsidP="00C91F5F">
      <w:pPr>
        <w:spacing w:line="240" w:lineRule="auto"/>
        <w:jc w:val="center"/>
        <w:rPr>
          <w:rFonts w:ascii="Forte" w:hAnsi="Forte"/>
          <w:noProof/>
          <w:sz w:val="22"/>
          <w:lang w:eastAsia="es-PE"/>
        </w:rPr>
      </w:pPr>
    </w:p>
    <w:p w:rsidR="00B0394F" w:rsidRDefault="009555C4" w:rsidP="00C91F5F">
      <w:pPr>
        <w:spacing w:line="240" w:lineRule="auto"/>
        <w:jc w:val="center"/>
        <w:rPr>
          <w:rFonts w:ascii="Forte" w:hAnsi="Forte"/>
          <w:noProof/>
          <w:sz w:val="22"/>
          <w:lang w:eastAsia="es-PE"/>
        </w:rPr>
      </w:pPr>
      <w:r w:rsidRPr="00A1534B">
        <w:rPr>
          <w:rFonts w:ascii="Forte" w:hAnsi="Forte"/>
          <w:noProof/>
          <w:sz w:val="22"/>
          <w:lang w:eastAsia="es-PE"/>
        </w:rPr>
        <w:drawing>
          <wp:anchor distT="0" distB="0" distL="114300" distR="114300" simplePos="0" relativeHeight="251658240" behindDoc="0" locked="0" layoutInCell="1" allowOverlap="1" wp14:anchorId="18F21A52" wp14:editId="1AE86B12">
            <wp:simplePos x="0" y="0"/>
            <wp:positionH relativeFrom="column">
              <wp:posOffset>1691640</wp:posOffset>
            </wp:positionH>
            <wp:positionV relativeFrom="paragraph">
              <wp:posOffset>47625</wp:posOffset>
            </wp:positionV>
            <wp:extent cx="2064832" cy="2057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ham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3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5C4" w:rsidRDefault="009555C4" w:rsidP="00045BB2">
      <w:pPr>
        <w:tabs>
          <w:tab w:val="left" w:pos="7655"/>
        </w:tabs>
        <w:spacing w:line="240" w:lineRule="auto"/>
        <w:rPr>
          <w:rFonts w:ascii="Forte" w:hAnsi="Forte"/>
          <w:noProof/>
          <w:sz w:val="22"/>
          <w:lang w:eastAsia="es-PE"/>
        </w:rPr>
      </w:pPr>
    </w:p>
    <w:p w:rsidR="0083574B" w:rsidRDefault="0083574B" w:rsidP="00B0394F">
      <w:pPr>
        <w:spacing w:line="240" w:lineRule="auto"/>
        <w:rPr>
          <w:rFonts w:ascii="Forte" w:hAnsi="Forte"/>
          <w:sz w:val="22"/>
        </w:rPr>
      </w:pPr>
    </w:p>
    <w:p w:rsidR="00B0394F" w:rsidRPr="00A1534B" w:rsidRDefault="00B0394F" w:rsidP="00B0394F">
      <w:pPr>
        <w:spacing w:line="240" w:lineRule="auto"/>
        <w:rPr>
          <w:rFonts w:ascii="Forte" w:hAnsi="Forte"/>
          <w:sz w:val="22"/>
        </w:rPr>
      </w:pPr>
      <w:bookmarkStart w:id="0" w:name="_GoBack"/>
      <w:bookmarkEnd w:id="0"/>
    </w:p>
    <w:p w:rsidR="0083574B" w:rsidRPr="00A1534B" w:rsidRDefault="0083574B" w:rsidP="0083574B">
      <w:pPr>
        <w:spacing w:line="240" w:lineRule="auto"/>
        <w:jc w:val="center"/>
        <w:rPr>
          <w:rFonts w:ascii="Forte" w:hAnsi="Forte"/>
          <w:sz w:val="22"/>
        </w:rPr>
      </w:pPr>
    </w:p>
    <w:p w:rsidR="0083574B" w:rsidRPr="00A1534B" w:rsidRDefault="0083574B" w:rsidP="0083574B">
      <w:pPr>
        <w:spacing w:line="240" w:lineRule="auto"/>
        <w:jc w:val="center"/>
        <w:rPr>
          <w:rFonts w:ascii="Forte" w:hAnsi="Forte"/>
          <w:sz w:val="22"/>
        </w:rPr>
      </w:pPr>
    </w:p>
    <w:p w:rsidR="0083574B" w:rsidRPr="00A1534B" w:rsidRDefault="00B822F9" w:rsidP="00B822F9">
      <w:pPr>
        <w:tabs>
          <w:tab w:val="left" w:pos="7380"/>
        </w:tabs>
        <w:rPr>
          <w:sz w:val="22"/>
        </w:rPr>
      </w:pPr>
      <w:r>
        <w:rPr>
          <w:sz w:val="22"/>
        </w:rPr>
        <w:tab/>
      </w: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Default="00A1534B" w:rsidP="0083574B">
      <w:pPr>
        <w:spacing w:line="240" w:lineRule="auto"/>
        <w:jc w:val="center"/>
        <w:rPr>
          <w:rFonts w:ascii="Impact" w:hAnsi="Impact"/>
          <w:sz w:val="22"/>
        </w:rPr>
      </w:pPr>
    </w:p>
    <w:p w:rsidR="00A1534B" w:rsidRPr="005328ED" w:rsidRDefault="00A1534B" w:rsidP="00257026">
      <w:pPr>
        <w:spacing w:line="240" w:lineRule="auto"/>
        <w:rPr>
          <w:rFonts w:ascii="Impact" w:hAnsi="Impact"/>
          <w:sz w:val="36"/>
          <w:szCs w:val="36"/>
        </w:rPr>
      </w:pPr>
    </w:p>
    <w:p w:rsidR="0083574B" w:rsidRPr="005328ED" w:rsidRDefault="0083574B" w:rsidP="0083574B">
      <w:pPr>
        <w:spacing w:line="240" w:lineRule="auto"/>
        <w:jc w:val="center"/>
        <w:rPr>
          <w:rFonts w:ascii="Impact" w:hAnsi="Impact"/>
          <w:sz w:val="36"/>
          <w:szCs w:val="36"/>
        </w:rPr>
      </w:pPr>
      <w:r w:rsidRPr="005328ED">
        <w:rPr>
          <w:rFonts w:ascii="Impact" w:hAnsi="Impact"/>
          <w:sz w:val="36"/>
          <w:szCs w:val="36"/>
        </w:rPr>
        <w:t xml:space="preserve">FACULTAD </w:t>
      </w:r>
      <w:r w:rsidR="005328ED">
        <w:rPr>
          <w:rFonts w:ascii="Impact" w:hAnsi="Impact"/>
          <w:sz w:val="36"/>
          <w:szCs w:val="36"/>
        </w:rPr>
        <w:t xml:space="preserve">DE INGENIERIA </w:t>
      </w:r>
      <w:r w:rsidR="00EF201B">
        <w:rPr>
          <w:rFonts w:ascii="Impact" w:hAnsi="Impact"/>
          <w:sz w:val="36"/>
          <w:szCs w:val="36"/>
        </w:rPr>
        <w:t xml:space="preserve"> </w:t>
      </w:r>
    </w:p>
    <w:p w:rsidR="0083574B" w:rsidRPr="005328ED" w:rsidRDefault="00EF201B" w:rsidP="001F0764">
      <w:pPr>
        <w:spacing w:line="240" w:lineRule="auto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</w:t>
      </w:r>
    </w:p>
    <w:p w:rsidR="00FB6A56" w:rsidRPr="00B0394F" w:rsidRDefault="00FB6A56" w:rsidP="00FB6A56">
      <w:pPr>
        <w:spacing w:line="240" w:lineRule="auto"/>
        <w:jc w:val="center"/>
        <w:rPr>
          <w:rFonts w:ascii="Impact" w:hAnsi="Impact"/>
          <w:sz w:val="20"/>
          <w:szCs w:val="20"/>
        </w:rPr>
      </w:pPr>
    </w:p>
    <w:p w:rsidR="009555C4" w:rsidRPr="009555C4" w:rsidRDefault="009555C4" w:rsidP="009555C4">
      <w:pPr>
        <w:spacing w:line="240" w:lineRule="auto"/>
        <w:rPr>
          <w:rFonts w:ascii="Impact" w:hAnsi="Impact"/>
          <w:sz w:val="40"/>
          <w:szCs w:val="40"/>
        </w:rPr>
      </w:pPr>
    </w:p>
    <w:p w:rsidR="0083574B" w:rsidRDefault="0083574B" w:rsidP="0083574B">
      <w:pPr>
        <w:jc w:val="center"/>
        <w:rPr>
          <w:rFonts w:ascii="Cooper Black" w:hAnsi="Cooper Black"/>
          <w:sz w:val="40"/>
          <w:szCs w:val="40"/>
        </w:rPr>
      </w:pPr>
      <w:r w:rsidRPr="009555C4">
        <w:rPr>
          <w:rFonts w:ascii="Cooper Black" w:hAnsi="Cooper Black"/>
          <w:sz w:val="40"/>
          <w:szCs w:val="40"/>
        </w:rPr>
        <w:t>SÍLABO POR COMPETENCIAS</w:t>
      </w:r>
    </w:p>
    <w:p w:rsidR="005328ED" w:rsidRDefault="00EF201B" w:rsidP="0083574B">
      <w:pPr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CICLO 2018</w:t>
      </w:r>
      <w:r w:rsidR="007B33E8">
        <w:rPr>
          <w:rFonts w:ascii="Cooper Black" w:hAnsi="Cooper Black"/>
          <w:sz w:val="40"/>
          <w:szCs w:val="40"/>
        </w:rPr>
        <w:t xml:space="preserve"> </w:t>
      </w:r>
      <w:r w:rsidR="001F0764">
        <w:rPr>
          <w:rFonts w:ascii="Cooper Black" w:hAnsi="Cooper Black"/>
          <w:sz w:val="40"/>
          <w:szCs w:val="40"/>
        </w:rPr>
        <w:t>–</w:t>
      </w:r>
      <w:r w:rsidR="007B33E8">
        <w:rPr>
          <w:rFonts w:ascii="Cooper Black" w:hAnsi="Cooper Black"/>
          <w:sz w:val="40"/>
          <w:szCs w:val="40"/>
        </w:rPr>
        <w:t>I</w:t>
      </w:r>
    </w:p>
    <w:p w:rsidR="001F0764" w:rsidRPr="009555C4" w:rsidRDefault="001F0764" w:rsidP="0083574B">
      <w:pPr>
        <w:jc w:val="center"/>
        <w:rPr>
          <w:rFonts w:ascii="Cooper Black" w:hAnsi="Cooper Black"/>
          <w:sz w:val="40"/>
          <w:szCs w:val="40"/>
        </w:rPr>
      </w:pPr>
    </w:p>
    <w:p w:rsidR="0083574B" w:rsidRPr="00A1534B" w:rsidRDefault="00011B02" w:rsidP="0083574B">
      <w:pPr>
        <w:jc w:val="center"/>
        <w:rPr>
          <w:sz w:val="22"/>
        </w:rPr>
      </w:pPr>
      <w:r w:rsidRPr="00A1534B">
        <w:rPr>
          <w:noProof/>
          <w:sz w:val="2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F07AE" wp14:editId="1906524A">
                <wp:simplePos x="0" y="0"/>
                <wp:positionH relativeFrom="column">
                  <wp:posOffset>342265</wp:posOffset>
                </wp:positionH>
                <wp:positionV relativeFrom="paragraph">
                  <wp:posOffset>162560</wp:posOffset>
                </wp:positionV>
                <wp:extent cx="5000625" cy="8286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FA81C8" id="Rectángulo redondeado 2" o:spid="_x0000_s1026" style="position:absolute;margin-left:26.95pt;margin-top:12.8pt;width:393.75pt;height:65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" filled="f" strokecolor="black [3213]" strokeweight="2pt"/>
            </w:pict>
          </mc:Fallback>
        </mc:AlternateContent>
      </w:r>
    </w:p>
    <w:p w:rsidR="0083574B" w:rsidRPr="00FB6A56" w:rsidRDefault="0083574B" w:rsidP="0083574B">
      <w:pPr>
        <w:jc w:val="center"/>
        <w:rPr>
          <w:b/>
          <w:sz w:val="32"/>
          <w:szCs w:val="32"/>
        </w:rPr>
      </w:pPr>
      <w:r w:rsidRPr="00FB6A56">
        <w:rPr>
          <w:b/>
          <w:sz w:val="32"/>
          <w:szCs w:val="32"/>
        </w:rPr>
        <w:t xml:space="preserve">CURSO: </w:t>
      </w:r>
    </w:p>
    <w:p w:rsidR="0083574B" w:rsidRPr="00FB6A56" w:rsidRDefault="0083574B" w:rsidP="0083574B">
      <w:pPr>
        <w:jc w:val="center"/>
        <w:rPr>
          <w:b/>
          <w:sz w:val="32"/>
          <w:szCs w:val="32"/>
        </w:rPr>
      </w:pPr>
      <w:r w:rsidRPr="00FB6A56">
        <w:rPr>
          <w:b/>
          <w:sz w:val="32"/>
          <w:szCs w:val="32"/>
        </w:rPr>
        <w:t>COMPRENSIÓN Y REDACCIÓN DE TEXTOS</w:t>
      </w:r>
    </w:p>
    <w:p w:rsidR="00A1534B" w:rsidRDefault="00A1534B" w:rsidP="00257026">
      <w:pPr>
        <w:rPr>
          <w:b/>
          <w:sz w:val="22"/>
        </w:rPr>
      </w:pPr>
    </w:p>
    <w:p w:rsidR="001F0764" w:rsidRDefault="001F0764" w:rsidP="00257026">
      <w:pPr>
        <w:rPr>
          <w:b/>
          <w:sz w:val="22"/>
        </w:rPr>
      </w:pPr>
    </w:p>
    <w:p w:rsidR="00A1534B" w:rsidRPr="00257026" w:rsidRDefault="0083574B" w:rsidP="00257026">
      <w:pPr>
        <w:jc w:val="center"/>
        <w:rPr>
          <w:b/>
          <w:sz w:val="32"/>
          <w:szCs w:val="32"/>
        </w:rPr>
      </w:pPr>
      <w:r w:rsidRPr="00257026">
        <w:rPr>
          <w:b/>
          <w:sz w:val="32"/>
          <w:szCs w:val="32"/>
        </w:rPr>
        <w:t xml:space="preserve">DOCENTE: </w:t>
      </w:r>
    </w:p>
    <w:p w:rsidR="00C466BA" w:rsidRPr="00257026" w:rsidRDefault="00257026" w:rsidP="002570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F201B">
        <w:rPr>
          <w:b/>
          <w:sz w:val="32"/>
          <w:szCs w:val="32"/>
        </w:rPr>
        <w:t xml:space="preserve"> Dr. TEODORICO JAMANCA ALBERTO </w:t>
      </w:r>
    </w:p>
    <w:p w:rsidR="009555C4" w:rsidRPr="00257026" w:rsidRDefault="009555C4" w:rsidP="00C466BA">
      <w:pPr>
        <w:rPr>
          <w:b/>
          <w:sz w:val="32"/>
          <w:szCs w:val="32"/>
        </w:rPr>
      </w:pPr>
    </w:p>
    <w:p w:rsidR="005328ED" w:rsidRDefault="00257026">
      <w:pPr>
        <w:rPr>
          <w:b/>
          <w:sz w:val="32"/>
          <w:szCs w:val="32"/>
        </w:rPr>
      </w:pPr>
      <w:r w:rsidRPr="00257026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</w:t>
      </w:r>
      <w:r w:rsidR="00EF201B">
        <w:rPr>
          <w:b/>
          <w:sz w:val="32"/>
          <w:szCs w:val="32"/>
        </w:rPr>
        <w:t xml:space="preserve"> </w:t>
      </w:r>
    </w:p>
    <w:p w:rsidR="009555C4" w:rsidRPr="009555C4" w:rsidRDefault="009555C4">
      <w:pPr>
        <w:rPr>
          <w:b/>
          <w:szCs w:val="24"/>
        </w:rPr>
      </w:pPr>
    </w:p>
    <w:p w:rsidR="009555C4" w:rsidRPr="009555C4" w:rsidRDefault="009555C4" w:rsidP="009555C4">
      <w:pPr>
        <w:spacing w:line="300" w:lineRule="exact"/>
        <w:rPr>
          <w:b/>
          <w:szCs w:val="24"/>
        </w:rPr>
      </w:pPr>
      <w:r>
        <w:rPr>
          <w:b/>
          <w:szCs w:val="24"/>
        </w:rPr>
        <w:lastRenderedPageBreak/>
        <w:t xml:space="preserve">                </w:t>
      </w:r>
      <w:r w:rsidR="00257026" w:rsidRPr="009555C4">
        <w:rPr>
          <w:b/>
          <w:szCs w:val="24"/>
        </w:rPr>
        <w:t>S</w:t>
      </w:r>
      <w:r w:rsidR="00833033" w:rsidRPr="009555C4">
        <w:rPr>
          <w:b/>
          <w:szCs w:val="24"/>
        </w:rPr>
        <w:t>ÍLABO DE COMPRENSIÓN</w:t>
      </w:r>
      <w:r w:rsidRPr="009555C4">
        <w:rPr>
          <w:b/>
          <w:szCs w:val="24"/>
        </w:rPr>
        <w:t xml:space="preserve"> Y REDACCIÓN DE TEXTOS</w:t>
      </w:r>
    </w:p>
    <w:p w:rsidR="00B46D25" w:rsidRPr="00A1534B" w:rsidRDefault="00B46D25" w:rsidP="00C91F5F">
      <w:pPr>
        <w:jc w:val="both"/>
        <w:rPr>
          <w:b/>
          <w:sz w:val="22"/>
        </w:rPr>
      </w:pPr>
    </w:p>
    <w:p w:rsidR="00811FC4" w:rsidRPr="00EF201B" w:rsidRDefault="004B141C" w:rsidP="00C91F5F">
      <w:pPr>
        <w:pStyle w:val="Prrafodelista"/>
        <w:numPr>
          <w:ilvl w:val="0"/>
          <w:numId w:val="13"/>
        </w:numPr>
        <w:ind w:left="426" w:hanging="437"/>
        <w:jc w:val="both"/>
        <w:rPr>
          <w:b/>
          <w:sz w:val="20"/>
          <w:szCs w:val="20"/>
        </w:rPr>
      </w:pPr>
      <w:r w:rsidRPr="00EF201B">
        <w:rPr>
          <w:b/>
          <w:sz w:val="20"/>
          <w:szCs w:val="20"/>
        </w:rPr>
        <w:t>DATOS GENERAL</w:t>
      </w:r>
      <w:r w:rsidR="004202E9" w:rsidRPr="00EF201B">
        <w:rPr>
          <w:b/>
          <w:sz w:val="20"/>
          <w:szCs w:val="20"/>
        </w:rPr>
        <w:t>ES</w:t>
      </w:r>
      <w:r w:rsidRPr="00EF201B">
        <w:rPr>
          <w:b/>
          <w:sz w:val="20"/>
          <w:szCs w:val="20"/>
        </w:rPr>
        <w:t>:</w:t>
      </w:r>
    </w:p>
    <w:p w:rsidR="0037584C" w:rsidRPr="00EF201B" w:rsidRDefault="00811FC4" w:rsidP="00C91F5F">
      <w:pPr>
        <w:ind w:left="426" w:hanging="142"/>
        <w:jc w:val="both"/>
        <w:rPr>
          <w:sz w:val="20"/>
          <w:szCs w:val="20"/>
          <w:lang w:val="es-ES" w:eastAsia="es-ES"/>
        </w:rPr>
      </w:pPr>
      <w:r w:rsidRPr="00EF201B">
        <w:rPr>
          <w:sz w:val="20"/>
          <w:szCs w:val="20"/>
          <w:lang w:val="es-ES" w:eastAsia="es-ES"/>
        </w:rPr>
        <w:tab/>
      </w:r>
      <w:r w:rsidR="00114D32" w:rsidRPr="00EF201B">
        <w:rPr>
          <w:sz w:val="20"/>
          <w:szCs w:val="20"/>
          <w:lang w:val="es-ES" w:eastAsia="es-ES"/>
        </w:rPr>
        <w:t xml:space="preserve">          </w:t>
      </w:r>
      <w:r w:rsidRPr="00EF201B">
        <w:rPr>
          <w:b/>
          <w:sz w:val="20"/>
          <w:szCs w:val="20"/>
          <w:lang w:val="es-ES" w:eastAsia="es-ES"/>
        </w:rPr>
        <w:t xml:space="preserve">Código </w:t>
      </w:r>
      <w:r w:rsidR="002F627A" w:rsidRPr="00EF201B">
        <w:rPr>
          <w:b/>
          <w:sz w:val="20"/>
          <w:szCs w:val="20"/>
          <w:lang w:val="es-ES" w:eastAsia="es-ES"/>
        </w:rPr>
        <w:t>d</w:t>
      </w:r>
      <w:r w:rsidRPr="00EF201B">
        <w:rPr>
          <w:b/>
          <w:sz w:val="20"/>
          <w:szCs w:val="20"/>
          <w:lang w:val="es-ES" w:eastAsia="es-ES"/>
        </w:rPr>
        <w:t xml:space="preserve">e </w:t>
      </w:r>
      <w:r w:rsidR="002F627A" w:rsidRPr="00EF201B">
        <w:rPr>
          <w:b/>
          <w:sz w:val="20"/>
          <w:szCs w:val="20"/>
          <w:lang w:val="es-ES" w:eastAsia="es-ES"/>
        </w:rPr>
        <w:t>l</w:t>
      </w:r>
      <w:r w:rsidRPr="00EF201B">
        <w:rPr>
          <w:b/>
          <w:sz w:val="20"/>
          <w:szCs w:val="20"/>
          <w:lang w:val="es-ES" w:eastAsia="es-ES"/>
        </w:rPr>
        <w:t>a Asignatura</w:t>
      </w:r>
      <w:r w:rsidRPr="00EF201B">
        <w:rPr>
          <w:b/>
          <w:sz w:val="20"/>
          <w:szCs w:val="20"/>
          <w:lang w:val="es-ES" w:eastAsia="es-ES"/>
        </w:rPr>
        <w:tab/>
      </w:r>
      <w:r w:rsidR="00257026" w:rsidRPr="00EF201B">
        <w:rPr>
          <w:b/>
          <w:sz w:val="20"/>
          <w:szCs w:val="20"/>
          <w:lang w:val="es-ES" w:eastAsia="es-ES"/>
        </w:rPr>
        <w:t xml:space="preserve"> </w:t>
      </w:r>
      <w:r w:rsidR="00613ADC" w:rsidRPr="00EF201B">
        <w:rPr>
          <w:b/>
          <w:sz w:val="20"/>
          <w:szCs w:val="20"/>
          <w:lang w:val="es-ES" w:eastAsia="es-ES"/>
        </w:rPr>
        <w:t xml:space="preserve"> </w:t>
      </w:r>
      <w:r w:rsidR="00257026" w:rsidRPr="00EF201B">
        <w:rPr>
          <w:b/>
          <w:sz w:val="20"/>
          <w:szCs w:val="20"/>
          <w:lang w:val="es-ES" w:eastAsia="es-ES"/>
        </w:rPr>
        <w:t xml:space="preserve">  </w:t>
      </w:r>
      <w:r w:rsidR="00C91F5F" w:rsidRPr="00EF201B">
        <w:rPr>
          <w:b/>
          <w:sz w:val="20"/>
          <w:szCs w:val="20"/>
          <w:lang w:val="es-ES" w:eastAsia="es-ES"/>
        </w:rPr>
        <w:tab/>
      </w:r>
      <w:r w:rsidR="00EF201B">
        <w:rPr>
          <w:b/>
          <w:sz w:val="20"/>
          <w:szCs w:val="20"/>
          <w:lang w:val="es-ES" w:eastAsia="es-ES"/>
        </w:rPr>
        <w:t xml:space="preserve">       </w:t>
      </w:r>
      <w:r w:rsidR="00257026" w:rsidRPr="00EF201B">
        <w:rPr>
          <w:b/>
          <w:sz w:val="20"/>
          <w:szCs w:val="20"/>
          <w:lang w:val="es-ES" w:eastAsia="es-ES"/>
        </w:rPr>
        <w:t xml:space="preserve"> </w:t>
      </w:r>
      <w:r w:rsidR="00EF201B" w:rsidRPr="00EF201B">
        <w:rPr>
          <w:sz w:val="20"/>
          <w:szCs w:val="20"/>
          <w:lang w:val="es-ES" w:eastAsia="es-ES"/>
        </w:rPr>
        <w:t>: 030</w:t>
      </w:r>
      <w:r w:rsidRPr="00EF201B">
        <w:rPr>
          <w:b/>
          <w:sz w:val="20"/>
          <w:szCs w:val="20"/>
          <w:lang w:val="es-ES" w:eastAsia="es-ES"/>
        </w:rPr>
        <w:tab/>
      </w:r>
      <w:r w:rsidRPr="00EF201B">
        <w:rPr>
          <w:sz w:val="20"/>
          <w:szCs w:val="20"/>
          <w:lang w:val="es-ES" w:eastAsia="es-ES"/>
        </w:rPr>
        <w:tab/>
      </w:r>
      <w:r w:rsidRPr="00EF201B">
        <w:rPr>
          <w:sz w:val="20"/>
          <w:szCs w:val="20"/>
          <w:lang w:val="es-ES" w:eastAsia="es-ES"/>
        </w:rPr>
        <w:tab/>
        <w:t xml:space="preserve"> </w:t>
      </w:r>
    </w:p>
    <w:p w:rsidR="0037584C" w:rsidRPr="00EF201B" w:rsidRDefault="00E966D7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  <w:tab w:val="right" w:pos="4820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>Escuela Académica Profesional</w:t>
      </w:r>
      <w:r w:rsidR="00C91F5F" w:rsidRPr="00EF201B">
        <w:rPr>
          <w:b/>
          <w:sz w:val="20"/>
          <w:szCs w:val="20"/>
          <w:lang w:val="es-ES" w:eastAsia="es-ES"/>
        </w:rPr>
        <w:tab/>
      </w:r>
      <w:r w:rsidR="00C91F5F" w:rsidRPr="00EF201B">
        <w:rPr>
          <w:b/>
          <w:sz w:val="20"/>
          <w:szCs w:val="20"/>
          <w:lang w:val="es-ES" w:eastAsia="es-ES"/>
        </w:rPr>
        <w:tab/>
      </w:r>
      <w:r w:rsidRPr="00EF201B">
        <w:rPr>
          <w:b/>
          <w:sz w:val="20"/>
          <w:szCs w:val="20"/>
          <w:lang w:val="es-ES" w:eastAsia="es-ES"/>
        </w:rPr>
        <w:t xml:space="preserve"> </w:t>
      </w:r>
      <w:r w:rsidR="00811FC4" w:rsidRPr="00EF201B">
        <w:rPr>
          <w:sz w:val="20"/>
          <w:szCs w:val="20"/>
          <w:lang w:val="es-ES" w:eastAsia="es-ES"/>
        </w:rPr>
        <w:t>:</w:t>
      </w:r>
      <w:r w:rsidR="00613ADC" w:rsidRPr="00EF201B">
        <w:rPr>
          <w:sz w:val="20"/>
          <w:szCs w:val="20"/>
          <w:lang w:val="es-ES" w:eastAsia="es-ES"/>
        </w:rPr>
        <w:t xml:space="preserve"> </w:t>
      </w:r>
      <w:r w:rsidR="00747929" w:rsidRPr="00EF201B">
        <w:rPr>
          <w:sz w:val="20"/>
          <w:szCs w:val="20"/>
          <w:lang w:val="es-ES" w:eastAsia="es-ES"/>
        </w:rPr>
        <w:t xml:space="preserve">INGENIERÍA </w:t>
      </w:r>
      <w:r w:rsidR="00747929">
        <w:rPr>
          <w:sz w:val="20"/>
          <w:szCs w:val="20"/>
          <w:lang w:val="es-ES" w:eastAsia="es-ES"/>
        </w:rPr>
        <w:t xml:space="preserve">INDUSTRIAL </w:t>
      </w:r>
    </w:p>
    <w:p w:rsidR="0037584C" w:rsidRPr="00EF201B" w:rsidRDefault="00811FC4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 xml:space="preserve">Ciclo </w:t>
      </w:r>
      <w:r w:rsidR="002F627A" w:rsidRPr="00EF201B">
        <w:rPr>
          <w:b/>
          <w:sz w:val="20"/>
          <w:szCs w:val="20"/>
          <w:lang w:val="es-ES" w:eastAsia="es-ES"/>
        </w:rPr>
        <w:t>d</w:t>
      </w:r>
      <w:r w:rsidRPr="00EF201B">
        <w:rPr>
          <w:b/>
          <w:sz w:val="20"/>
          <w:szCs w:val="20"/>
          <w:lang w:val="es-ES" w:eastAsia="es-ES"/>
        </w:rPr>
        <w:t>e Estudio</w:t>
      </w:r>
      <w:r w:rsidR="00B95F2D" w:rsidRPr="00EF201B">
        <w:rPr>
          <w:b/>
          <w:sz w:val="20"/>
          <w:szCs w:val="20"/>
          <w:lang w:val="es-ES" w:eastAsia="es-ES"/>
        </w:rPr>
        <w:t>s</w:t>
      </w:r>
      <w:r w:rsidR="00257026" w:rsidRPr="00EF201B">
        <w:rPr>
          <w:sz w:val="20"/>
          <w:szCs w:val="20"/>
          <w:lang w:val="es-ES" w:eastAsia="es-ES"/>
        </w:rPr>
        <w:tab/>
        <w:t xml:space="preserve">                  </w:t>
      </w:r>
      <w:r w:rsidR="00EF201B">
        <w:rPr>
          <w:sz w:val="20"/>
          <w:szCs w:val="20"/>
          <w:lang w:val="es-ES" w:eastAsia="es-ES"/>
        </w:rPr>
        <w:t xml:space="preserve"> </w:t>
      </w:r>
      <w:r w:rsidRPr="00EF201B">
        <w:rPr>
          <w:sz w:val="20"/>
          <w:szCs w:val="20"/>
          <w:lang w:val="es-ES" w:eastAsia="es-ES"/>
        </w:rPr>
        <w:t>:</w:t>
      </w:r>
      <w:r w:rsidR="00613ADC" w:rsidRPr="00EF201B">
        <w:rPr>
          <w:sz w:val="20"/>
          <w:szCs w:val="20"/>
          <w:lang w:val="es-ES" w:eastAsia="es-ES"/>
        </w:rPr>
        <w:t xml:space="preserve"> II</w:t>
      </w:r>
      <w:r w:rsidRPr="00EF201B">
        <w:rPr>
          <w:sz w:val="20"/>
          <w:szCs w:val="20"/>
          <w:lang w:val="es-ES" w:eastAsia="es-ES"/>
        </w:rPr>
        <w:t xml:space="preserve"> Ciclo</w:t>
      </w:r>
      <w:r w:rsidR="00EF201B" w:rsidRPr="00EF201B">
        <w:rPr>
          <w:sz w:val="20"/>
          <w:szCs w:val="20"/>
          <w:lang w:val="es-ES" w:eastAsia="es-ES"/>
        </w:rPr>
        <w:t xml:space="preserve"> </w:t>
      </w:r>
    </w:p>
    <w:p w:rsidR="0037584C" w:rsidRPr="00EF201B" w:rsidRDefault="00613ADC" w:rsidP="00C91F5F">
      <w:pPr>
        <w:pStyle w:val="Prrafodelista"/>
        <w:numPr>
          <w:ilvl w:val="1"/>
          <w:numId w:val="12"/>
        </w:numPr>
        <w:tabs>
          <w:tab w:val="center" w:pos="4536"/>
          <w:tab w:val="left" w:pos="5103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>Créditos</w:t>
      </w:r>
      <w:r w:rsidR="00257026" w:rsidRPr="00EF201B">
        <w:rPr>
          <w:sz w:val="20"/>
          <w:szCs w:val="20"/>
          <w:lang w:val="es-ES" w:eastAsia="es-ES"/>
        </w:rPr>
        <w:tab/>
        <w:t xml:space="preserve">      </w:t>
      </w:r>
      <w:r w:rsidR="00EF201B">
        <w:rPr>
          <w:sz w:val="20"/>
          <w:szCs w:val="20"/>
          <w:lang w:val="es-ES" w:eastAsia="es-ES"/>
        </w:rPr>
        <w:t xml:space="preserve">     </w:t>
      </w:r>
      <w:r w:rsidR="00811FC4" w:rsidRPr="00EF201B">
        <w:rPr>
          <w:sz w:val="20"/>
          <w:szCs w:val="20"/>
          <w:lang w:val="es-ES" w:eastAsia="es-ES"/>
        </w:rPr>
        <w:t xml:space="preserve"> :</w:t>
      </w:r>
      <w:r w:rsidRPr="00EF201B">
        <w:rPr>
          <w:sz w:val="20"/>
          <w:szCs w:val="20"/>
          <w:lang w:val="es-ES" w:eastAsia="es-ES"/>
        </w:rPr>
        <w:t xml:space="preserve"> </w:t>
      </w:r>
      <w:r w:rsidR="00EF201B" w:rsidRPr="00EF201B">
        <w:rPr>
          <w:sz w:val="20"/>
          <w:szCs w:val="20"/>
          <w:lang w:val="es-ES" w:eastAsia="es-ES"/>
        </w:rPr>
        <w:t>02</w:t>
      </w:r>
    </w:p>
    <w:p w:rsidR="0037584C" w:rsidRPr="00EF201B" w:rsidRDefault="00811FC4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>Horas Semanales</w:t>
      </w:r>
      <w:r w:rsidR="00257026" w:rsidRPr="00EF201B">
        <w:rPr>
          <w:sz w:val="20"/>
          <w:szCs w:val="20"/>
          <w:lang w:val="es-ES" w:eastAsia="es-ES"/>
        </w:rPr>
        <w:tab/>
        <w:t xml:space="preserve">                        </w:t>
      </w:r>
      <w:r w:rsidR="00EF201B">
        <w:rPr>
          <w:sz w:val="20"/>
          <w:szCs w:val="20"/>
          <w:lang w:val="es-ES" w:eastAsia="es-ES"/>
        </w:rPr>
        <w:t xml:space="preserve">   </w:t>
      </w:r>
      <w:r w:rsidR="00257026" w:rsidRPr="00EF201B">
        <w:rPr>
          <w:sz w:val="20"/>
          <w:szCs w:val="20"/>
          <w:lang w:val="es-ES" w:eastAsia="es-ES"/>
        </w:rPr>
        <w:t xml:space="preserve"> </w:t>
      </w:r>
      <w:r w:rsidR="00C91F5F" w:rsidRPr="00EF201B">
        <w:rPr>
          <w:sz w:val="20"/>
          <w:szCs w:val="20"/>
          <w:lang w:val="es-ES" w:eastAsia="es-ES"/>
        </w:rPr>
        <w:t xml:space="preserve">  </w:t>
      </w:r>
      <w:r w:rsidR="00EF201B">
        <w:rPr>
          <w:sz w:val="20"/>
          <w:szCs w:val="20"/>
          <w:lang w:val="es-ES" w:eastAsia="es-ES"/>
        </w:rPr>
        <w:t xml:space="preserve"> </w:t>
      </w:r>
      <w:r w:rsidR="00257026" w:rsidRPr="00EF201B">
        <w:rPr>
          <w:sz w:val="20"/>
          <w:szCs w:val="20"/>
          <w:lang w:val="es-ES" w:eastAsia="es-ES"/>
        </w:rPr>
        <w:t xml:space="preserve"> </w:t>
      </w:r>
      <w:r w:rsidRPr="00EF201B">
        <w:rPr>
          <w:sz w:val="20"/>
          <w:szCs w:val="20"/>
          <w:lang w:val="es-ES" w:eastAsia="es-ES"/>
        </w:rPr>
        <w:t>:</w:t>
      </w:r>
      <w:r w:rsidR="00613ADC" w:rsidRPr="00EF201B">
        <w:rPr>
          <w:sz w:val="20"/>
          <w:szCs w:val="20"/>
          <w:lang w:val="es-ES" w:eastAsia="es-ES"/>
        </w:rPr>
        <w:t xml:space="preserve"> </w:t>
      </w:r>
      <w:r w:rsidR="00EF201B" w:rsidRPr="00EF201B">
        <w:rPr>
          <w:sz w:val="20"/>
          <w:szCs w:val="20"/>
          <w:lang w:val="es-ES" w:eastAsia="es-ES"/>
        </w:rPr>
        <w:t>03</w:t>
      </w:r>
      <w:r w:rsidRPr="00EF201B">
        <w:rPr>
          <w:sz w:val="20"/>
          <w:szCs w:val="20"/>
          <w:lang w:val="es-ES" w:eastAsia="es-ES"/>
        </w:rPr>
        <w:t xml:space="preserve"> </w:t>
      </w:r>
      <w:r w:rsidR="00B95F2D" w:rsidRPr="00EF201B">
        <w:rPr>
          <w:sz w:val="20"/>
          <w:szCs w:val="20"/>
          <w:lang w:val="es-ES" w:eastAsia="es-ES"/>
        </w:rPr>
        <w:t>h</w:t>
      </w:r>
      <w:r w:rsidRPr="00EF201B">
        <w:rPr>
          <w:sz w:val="20"/>
          <w:szCs w:val="20"/>
          <w:lang w:val="es-ES" w:eastAsia="es-ES"/>
        </w:rPr>
        <w:t>oras :</w:t>
      </w:r>
      <w:r w:rsidR="002F627A" w:rsidRPr="00EF201B">
        <w:rPr>
          <w:sz w:val="20"/>
          <w:szCs w:val="20"/>
          <w:lang w:val="es-ES" w:eastAsia="es-ES"/>
        </w:rPr>
        <w:t xml:space="preserve">  ht</w:t>
      </w:r>
      <w:r w:rsidR="00EF201B" w:rsidRPr="00EF201B">
        <w:rPr>
          <w:sz w:val="20"/>
          <w:szCs w:val="20"/>
          <w:lang w:val="es-ES" w:eastAsia="es-ES"/>
        </w:rPr>
        <w:t>:01</w:t>
      </w:r>
      <w:r w:rsidR="002F627A" w:rsidRPr="00EF201B">
        <w:rPr>
          <w:sz w:val="20"/>
          <w:szCs w:val="20"/>
          <w:lang w:val="es-ES" w:eastAsia="es-ES"/>
        </w:rPr>
        <w:t xml:space="preserve">  </w:t>
      </w:r>
      <w:r w:rsidRPr="00EF201B">
        <w:rPr>
          <w:sz w:val="20"/>
          <w:szCs w:val="20"/>
          <w:lang w:val="es-ES" w:eastAsia="es-ES"/>
        </w:rPr>
        <w:t>-</w:t>
      </w:r>
      <w:r w:rsidR="002F627A" w:rsidRPr="00EF201B">
        <w:rPr>
          <w:sz w:val="20"/>
          <w:szCs w:val="20"/>
          <w:lang w:val="es-ES" w:eastAsia="es-ES"/>
        </w:rPr>
        <w:t xml:space="preserve">  hp</w:t>
      </w:r>
      <w:r w:rsidRPr="00EF201B">
        <w:rPr>
          <w:sz w:val="20"/>
          <w:szCs w:val="20"/>
          <w:lang w:val="es-ES" w:eastAsia="es-ES"/>
        </w:rPr>
        <w:t>:02</w:t>
      </w:r>
    </w:p>
    <w:p w:rsidR="0037584C" w:rsidRPr="00EF201B" w:rsidRDefault="002F627A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>Plan d</w:t>
      </w:r>
      <w:r w:rsidR="00811FC4" w:rsidRPr="00EF201B">
        <w:rPr>
          <w:b/>
          <w:sz w:val="20"/>
          <w:szCs w:val="20"/>
          <w:lang w:val="es-ES" w:eastAsia="es-ES"/>
        </w:rPr>
        <w:t>e Estudios</w:t>
      </w:r>
      <w:r w:rsidR="00811FC4" w:rsidRPr="00EF201B">
        <w:rPr>
          <w:sz w:val="20"/>
          <w:szCs w:val="20"/>
          <w:lang w:val="es-ES" w:eastAsia="es-ES"/>
        </w:rPr>
        <w:tab/>
      </w:r>
      <w:r w:rsidR="00613ADC" w:rsidRPr="00EF201B">
        <w:rPr>
          <w:sz w:val="20"/>
          <w:szCs w:val="20"/>
          <w:lang w:val="es-ES" w:eastAsia="es-ES"/>
        </w:rPr>
        <w:t xml:space="preserve">   </w:t>
      </w:r>
      <w:r w:rsidR="00257026" w:rsidRPr="00EF201B">
        <w:rPr>
          <w:sz w:val="20"/>
          <w:szCs w:val="20"/>
          <w:lang w:val="es-ES" w:eastAsia="es-ES"/>
        </w:rPr>
        <w:t xml:space="preserve">                      </w:t>
      </w:r>
      <w:r w:rsidR="00C91F5F" w:rsidRPr="00EF201B">
        <w:rPr>
          <w:sz w:val="20"/>
          <w:szCs w:val="20"/>
          <w:lang w:val="es-ES" w:eastAsia="es-ES"/>
        </w:rPr>
        <w:t xml:space="preserve">  </w:t>
      </w:r>
      <w:r w:rsidR="00257026" w:rsidRPr="00EF201B">
        <w:rPr>
          <w:sz w:val="20"/>
          <w:szCs w:val="20"/>
          <w:lang w:val="es-ES" w:eastAsia="es-ES"/>
        </w:rPr>
        <w:t xml:space="preserve"> </w:t>
      </w:r>
      <w:r w:rsidR="00EF201B">
        <w:rPr>
          <w:sz w:val="20"/>
          <w:szCs w:val="20"/>
          <w:lang w:val="es-ES" w:eastAsia="es-ES"/>
        </w:rPr>
        <w:t xml:space="preserve">    </w:t>
      </w:r>
      <w:r w:rsidR="00257026" w:rsidRPr="00EF201B">
        <w:rPr>
          <w:sz w:val="20"/>
          <w:szCs w:val="20"/>
          <w:lang w:val="es-ES" w:eastAsia="es-ES"/>
        </w:rPr>
        <w:t xml:space="preserve"> </w:t>
      </w:r>
      <w:r w:rsidR="00811FC4" w:rsidRPr="00EF201B">
        <w:rPr>
          <w:sz w:val="20"/>
          <w:szCs w:val="20"/>
          <w:lang w:val="es-ES" w:eastAsia="es-ES"/>
        </w:rPr>
        <w:t>:</w:t>
      </w:r>
      <w:r w:rsidR="00613ADC" w:rsidRPr="00EF201B">
        <w:rPr>
          <w:sz w:val="20"/>
          <w:szCs w:val="20"/>
          <w:lang w:val="es-ES" w:eastAsia="es-ES"/>
        </w:rPr>
        <w:t xml:space="preserve"> </w:t>
      </w:r>
      <w:r w:rsidRPr="00EF201B">
        <w:rPr>
          <w:sz w:val="20"/>
          <w:szCs w:val="20"/>
          <w:lang w:val="es-ES" w:eastAsia="es-ES"/>
        </w:rPr>
        <w:t xml:space="preserve">por competencias </w:t>
      </w:r>
    </w:p>
    <w:p w:rsidR="0037584C" w:rsidRPr="00EF201B" w:rsidRDefault="00613ADC" w:rsidP="00C91F5F">
      <w:pPr>
        <w:pStyle w:val="Prrafodelista"/>
        <w:numPr>
          <w:ilvl w:val="1"/>
          <w:numId w:val="12"/>
        </w:numPr>
        <w:tabs>
          <w:tab w:val="center" w:pos="4536"/>
          <w:tab w:val="left" w:pos="4678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>Duración</w:t>
      </w:r>
      <w:r w:rsidR="00811FC4" w:rsidRPr="00EF201B">
        <w:rPr>
          <w:sz w:val="20"/>
          <w:szCs w:val="20"/>
          <w:lang w:val="es-ES" w:eastAsia="es-ES"/>
        </w:rPr>
        <w:t xml:space="preserve"> </w:t>
      </w:r>
      <w:r w:rsidR="00811FC4" w:rsidRPr="00EF201B">
        <w:rPr>
          <w:sz w:val="20"/>
          <w:szCs w:val="20"/>
          <w:lang w:val="es-ES" w:eastAsia="es-ES"/>
        </w:rPr>
        <w:tab/>
      </w:r>
      <w:r w:rsidRPr="00EF201B">
        <w:rPr>
          <w:sz w:val="20"/>
          <w:szCs w:val="20"/>
          <w:lang w:val="es-ES" w:eastAsia="es-ES"/>
        </w:rPr>
        <w:t xml:space="preserve">    </w:t>
      </w:r>
      <w:r w:rsidR="00257026" w:rsidRPr="00EF201B">
        <w:rPr>
          <w:sz w:val="20"/>
          <w:szCs w:val="20"/>
          <w:lang w:val="es-ES" w:eastAsia="es-ES"/>
        </w:rPr>
        <w:t xml:space="preserve">                 </w:t>
      </w:r>
      <w:r w:rsidR="00EF201B">
        <w:rPr>
          <w:sz w:val="20"/>
          <w:szCs w:val="20"/>
          <w:lang w:val="es-ES" w:eastAsia="es-ES"/>
        </w:rPr>
        <w:t xml:space="preserve">    </w:t>
      </w:r>
      <w:r w:rsidR="00811FC4" w:rsidRPr="00EF201B">
        <w:rPr>
          <w:sz w:val="20"/>
          <w:szCs w:val="20"/>
          <w:lang w:val="es-ES" w:eastAsia="es-ES"/>
        </w:rPr>
        <w:t xml:space="preserve">:17 </w:t>
      </w:r>
      <w:r w:rsidR="002F627A" w:rsidRPr="00EF201B">
        <w:rPr>
          <w:sz w:val="20"/>
          <w:szCs w:val="20"/>
          <w:lang w:val="es-ES" w:eastAsia="es-ES"/>
        </w:rPr>
        <w:t>semanas</w:t>
      </w:r>
    </w:p>
    <w:p w:rsidR="0037584C" w:rsidRPr="00EF201B" w:rsidRDefault="00811FC4" w:rsidP="00C91F5F">
      <w:pPr>
        <w:pStyle w:val="Prrafodelista"/>
        <w:numPr>
          <w:ilvl w:val="1"/>
          <w:numId w:val="12"/>
        </w:numPr>
        <w:tabs>
          <w:tab w:val="left" w:pos="4678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 xml:space="preserve">Semestre </w:t>
      </w:r>
      <w:r w:rsidR="00613ADC" w:rsidRPr="00EF201B">
        <w:rPr>
          <w:b/>
          <w:sz w:val="20"/>
          <w:szCs w:val="20"/>
          <w:lang w:val="es-ES" w:eastAsia="es-ES"/>
        </w:rPr>
        <w:t>Académico</w:t>
      </w:r>
      <w:r w:rsidR="00257026" w:rsidRPr="00EF201B">
        <w:rPr>
          <w:sz w:val="20"/>
          <w:szCs w:val="20"/>
          <w:lang w:val="es-ES" w:eastAsia="es-ES"/>
        </w:rPr>
        <w:t xml:space="preserve">                   </w:t>
      </w:r>
      <w:r w:rsidR="00C91F5F" w:rsidRPr="00EF201B">
        <w:rPr>
          <w:sz w:val="20"/>
          <w:szCs w:val="20"/>
          <w:lang w:val="es-ES" w:eastAsia="es-ES"/>
        </w:rPr>
        <w:t xml:space="preserve"> </w:t>
      </w:r>
      <w:r w:rsidR="00EF201B">
        <w:rPr>
          <w:sz w:val="20"/>
          <w:szCs w:val="20"/>
          <w:lang w:val="es-ES" w:eastAsia="es-ES"/>
        </w:rPr>
        <w:t xml:space="preserve">    </w:t>
      </w:r>
      <w:r w:rsidR="00C91F5F" w:rsidRPr="00EF201B">
        <w:rPr>
          <w:sz w:val="20"/>
          <w:szCs w:val="20"/>
          <w:lang w:val="es-ES" w:eastAsia="es-ES"/>
        </w:rPr>
        <w:t xml:space="preserve"> </w:t>
      </w:r>
      <w:r w:rsidR="00613ADC" w:rsidRPr="00EF201B">
        <w:rPr>
          <w:sz w:val="20"/>
          <w:szCs w:val="20"/>
          <w:lang w:val="es-ES" w:eastAsia="es-ES"/>
        </w:rPr>
        <w:t xml:space="preserve"> </w:t>
      </w:r>
      <w:r w:rsidRPr="00EF201B">
        <w:rPr>
          <w:sz w:val="20"/>
          <w:szCs w:val="20"/>
          <w:lang w:val="es-ES" w:eastAsia="es-ES"/>
        </w:rPr>
        <w:t>:</w:t>
      </w:r>
      <w:r w:rsidR="00EF201B" w:rsidRPr="00EF201B">
        <w:rPr>
          <w:sz w:val="20"/>
          <w:szCs w:val="20"/>
          <w:lang w:val="es-ES" w:eastAsia="es-ES"/>
        </w:rPr>
        <w:t xml:space="preserve"> 2018</w:t>
      </w:r>
      <w:r w:rsidR="00D62086" w:rsidRPr="00EF201B">
        <w:rPr>
          <w:sz w:val="20"/>
          <w:szCs w:val="20"/>
          <w:lang w:val="es-ES" w:eastAsia="es-ES"/>
        </w:rPr>
        <w:t>-</w:t>
      </w:r>
      <w:r w:rsidR="007B33E8" w:rsidRPr="00EF201B">
        <w:rPr>
          <w:sz w:val="20"/>
          <w:szCs w:val="20"/>
          <w:lang w:val="es-ES" w:eastAsia="es-ES"/>
        </w:rPr>
        <w:t xml:space="preserve"> </w:t>
      </w:r>
      <w:r w:rsidR="00D62086" w:rsidRPr="00EF201B">
        <w:rPr>
          <w:sz w:val="20"/>
          <w:szCs w:val="20"/>
          <w:lang w:val="es-ES" w:eastAsia="es-ES"/>
        </w:rPr>
        <w:t>I</w:t>
      </w:r>
    </w:p>
    <w:p w:rsidR="00747929" w:rsidRDefault="00811FC4" w:rsidP="00C91F5F">
      <w:pPr>
        <w:pStyle w:val="Prrafodelista"/>
        <w:numPr>
          <w:ilvl w:val="1"/>
          <w:numId w:val="12"/>
        </w:numPr>
        <w:tabs>
          <w:tab w:val="center" w:pos="4536"/>
          <w:tab w:val="left" w:pos="4962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>Docente</w:t>
      </w:r>
      <w:r w:rsidRPr="00EF201B">
        <w:rPr>
          <w:sz w:val="20"/>
          <w:szCs w:val="20"/>
          <w:lang w:val="es-ES" w:eastAsia="es-ES"/>
        </w:rPr>
        <w:tab/>
      </w:r>
      <w:r w:rsidR="00613ADC" w:rsidRPr="00EF201B">
        <w:rPr>
          <w:sz w:val="20"/>
          <w:szCs w:val="20"/>
          <w:lang w:val="es-ES" w:eastAsia="es-ES"/>
        </w:rPr>
        <w:t xml:space="preserve">          </w:t>
      </w:r>
      <w:r w:rsidR="00EF201B" w:rsidRPr="00EF201B">
        <w:rPr>
          <w:sz w:val="20"/>
          <w:szCs w:val="20"/>
          <w:lang w:val="es-ES" w:eastAsia="es-ES"/>
        </w:rPr>
        <w:t xml:space="preserve">                            </w:t>
      </w:r>
      <w:r w:rsidR="00613ADC" w:rsidRPr="00EF201B">
        <w:rPr>
          <w:sz w:val="20"/>
          <w:szCs w:val="20"/>
          <w:lang w:val="es-ES" w:eastAsia="es-ES"/>
        </w:rPr>
        <w:t xml:space="preserve"> </w:t>
      </w:r>
      <w:r w:rsidR="00EF201B" w:rsidRPr="00EF201B">
        <w:rPr>
          <w:sz w:val="20"/>
          <w:szCs w:val="20"/>
          <w:lang w:val="es-ES" w:eastAsia="es-ES"/>
        </w:rPr>
        <w:t xml:space="preserve">    </w:t>
      </w:r>
      <w:r w:rsidR="00EF201B">
        <w:rPr>
          <w:sz w:val="20"/>
          <w:szCs w:val="20"/>
          <w:lang w:val="es-ES" w:eastAsia="es-ES"/>
        </w:rPr>
        <w:t xml:space="preserve">  </w:t>
      </w:r>
      <w:r w:rsidR="00EF201B" w:rsidRPr="00EF201B">
        <w:rPr>
          <w:sz w:val="20"/>
          <w:szCs w:val="20"/>
          <w:lang w:val="es-ES" w:eastAsia="es-ES"/>
        </w:rPr>
        <w:t xml:space="preserve"> </w:t>
      </w:r>
      <w:r w:rsidRPr="00EF201B">
        <w:rPr>
          <w:sz w:val="20"/>
          <w:szCs w:val="20"/>
          <w:lang w:val="es-ES" w:eastAsia="es-ES"/>
        </w:rPr>
        <w:t>:</w:t>
      </w:r>
      <w:r w:rsidR="005328ED" w:rsidRPr="00EF201B">
        <w:rPr>
          <w:sz w:val="20"/>
          <w:szCs w:val="20"/>
          <w:lang w:val="es-ES" w:eastAsia="es-ES"/>
        </w:rPr>
        <w:t xml:space="preserve"> </w:t>
      </w:r>
      <w:r w:rsidR="00EF201B" w:rsidRPr="00EF201B">
        <w:rPr>
          <w:sz w:val="20"/>
          <w:szCs w:val="20"/>
          <w:lang w:val="es-ES" w:eastAsia="es-ES"/>
        </w:rPr>
        <w:t xml:space="preserve">DR. TEODORICO JAMANCA ALBERTO </w:t>
      </w:r>
    </w:p>
    <w:p w:rsidR="00C91F5F" w:rsidRPr="00EF201B" w:rsidRDefault="00747929" w:rsidP="00C91F5F">
      <w:pPr>
        <w:pStyle w:val="Prrafodelista"/>
        <w:numPr>
          <w:ilvl w:val="1"/>
          <w:numId w:val="12"/>
        </w:numPr>
        <w:tabs>
          <w:tab w:val="center" w:pos="4536"/>
          <w:tab w:val="left" w:pos="4962"/>
        </w:tabs>
        <w:ind w:left="1134" w:hanging="643"/>
        <w:jc w:val="both"/>
        <w:rPr>
          <w:sz w:val="20"/>
          <w:szCs w:val="20"/>
          <w:lang w:val="es-ES" w:eastAsia="es-ES"/>
        </w:rPr>
      </w:pPr>
      <w:r>
        <w:rPr>
          <w:b/>
          <w:sz w:val="20"/>
          <w:szCs w:val="20"/>
          <w:lang w:val="es-ES" w:eastAsia="es-ES"/>
        </w:rPr>
        <w:t xml:space="preserve">Colegiatura                                         </w:t>
      </w:r>
      <w:r w:rsidRPr="00747929">
        <w:rPr>
          <w:sz w:val="20"/>
          <w:szCs w:val="20"/>
          <w:lang w:val="es-ES" w:eastAsia="es-ES"/>
        </w:rPr>
        <w:t>:</w:t>
      </w:r>
      <w:r>
        <w:rPr>
          <w:sz w:val="20"/>
          <w:szCs w:val="20"/>
          <w:lang w:val="es-ES" w:eastAsia="es-ES"/>
        </w:rPr>
        <w:t xml:space="preserve"> CIPN : 26987</w:t>
      </w:r>
      <w:r w:rsidR="005328ED" w:rsidRPr="00EF201B">
        <w:rPr>
          <w:sz w:val="20"/>
          <w:szCs w:val="20"/>
          <w:lang w:val="es-ES" w:eastAsia="es-ES"/>
        </w:rPr>
        <w:tab/>
        <w:t xml:space="preserve">   </w:t>
      </w:r>
      <w:r w:rsidR="00EF201B" w:rsidRPr="00EF201B">
        <w:rPr>
          <w:sz w:val="20"/>
          <w:szCs w:val="20"/>
          <w:lang w:val="es-ES" w:eastAsia="es-ES"/>
        </w:rPr>
        <w:t xml:space="preserve"> </w:t>
      </w:r>
    </w:p>
    <w:p w:rsidR="0037584C" w:rsidRPr="00EF201B" w:rsidRDefault="00811FC4" w:rsidP="00C91F5F">
      <w:pPr>
        <w:pStyle w:val="Prrafodelista"/>
        <w:numPr>
          <w:ilvl w:val="1"/>
          <w:numId w:val="12"/>
        </w:numPr>
        <w:tabs>
          <w:tab w:val="center" w:pos="5103"/>
        </w:tabs>
        <w:ind w:left="1134" w:hanging="643"/>
        <w:jc w:val="both"/>
        <w:rPr>
          <w:sz w:val="20"/>
          <w:szCs w:val="20"/>
          <w:lang w:val="es-ES" w:eastAsia="es-ES"/>
        </w:rPr>
      </w:pPr>
      <w:r w:rsidRPr="00EF201B">
        <w:rPr>
          <w:b/>
          <w:sz w:val="20"/>
          <w:szCs w:val="20"/>
          <w:lang w:val="es-ES" w:eastAsia="es-ES"/>
        </w:rPr>
        <w:t xml:space="preserve">Correo </w:t>
      </w:r>
      <w:r w:rsidR="00613ADC" w:rsidRPr="00EF201B">
        <w:rPr>
          <w:b/>
          <w:sz w:val="20"/>
          <w:szCs w:val="20"/>
          <w:lang w:val="es-ES" w:eastAsia="es-ES"/>
        </w:rPr>
        <w:t>Electrónico</w:t>
      </w:r>
      <w:r w:rsidRPr="00EF201B">
        <w:rPr>
          <w:sz w:val="20"/>
          <w:szCs w:val="20"/>
          <w:lang w:val="es-ES" w:eastAsia="es-ES"/>
        </w:rPr>
        <w:t xml:space="preserve"> </w:t>
      </w:r>
      <w:r w:rsidR="00391664" w:rsidRPr="00EF201B">
        <w:rPr>
          <w:sz w:val="20"/>
          <w:szCs w:val="20"/>
          <w:lang w:val="es-ES" w:eastAsia="es-ES"/>
        </w:rPr>
        <w:t xml:space="preserve">                   </w:t>
      </w:r>
      <w:r w:rsidR="009555C4" w:rsidRPr="00EF201B">
        <w:rPr>
          <w:sz w:val="20"/>
          <w:szCs w:val="20"/>
          <w:lang w:val="es-ES" w:eastAsia="es-ES"/>
        </w:rPr>
        <w:t xml:space="preserve">  </w:t>
      </w:r>
      <w:r w:rsidR="00C91F5F" w:rsidRPr="00EF201B">
        <w:rPr>
          <w:sz w:val="20"/>
          <w:szCs w:val="20"/>
          <w:lang w:val="es-ES" w:eastAsia="es-ES"/>
        </w:rPr>
        <w:t xml:space="preserve"> </w:t>
      </w:r>
      <w:r w:rsidR="00EF201B">
        <w:rPr>
          <w:sz w:val="20"/>
          <w:szCs w:val="20"/>
          <w:lang w:val="es-ES" w:eastAsia="es-ES"/>
        </w:rPr>
        <w:t xml:space="preserve">    </w:t>
      </w:r>
      <w:r w:rsidR="009555C4" w:rsidRPr="00EF201B">
        <w:rPr>
          <w:sz w:val="20"/>
          <w:szCs w:val="20"/>
          <w:lang w:val="es-ES" w:eastAsia="es-ES"/>
        </w:rPr>
        <w:t xml:space="preserve"> </w:t>
      </w:r>
      <w:r w:rsidR="00391664" w:rsidRPr="00EF201B">
        <w:rPr>
          <w:sz w:val="20"/>
          <w:szCs w:val="20"/>
          <w:lang w:val="es-ES" w:eastAsia="es-ES"/>
        </w:rPr>
        <w:t xml:space="preserve"> </w:t>
      </w:r>
      <w:r w:rsidRPr="00EF201B">
        <w:rPr>
          <w:sz w:val="20"/>
          <w:szCs w:val="20"/>
          <w:lang w:val="es-ES" w:eastAsia="es-ES"/>
        </w:rPr>
        <w:t>:</w:t>
      </w:r>
      <w:r w:rsidR="00613ADC" w:rsidRPr="00EF201B">
        <w:rPr>
          <w:sz w:val="20"/>
          <w:szCs w:val="20"/>
          <w:lang w:val="es-ES" w:eastAsia="es-ES"/>
        </w:rPr>
        <w:t xml:space="preserve"> </w:t>
      </w:r>
      <w:r w:rsidR="00357172" w:rsidRPr="00EF201B">
        <w:rPr>
          <w:sz w:val="20"/>
          <w:szCs w:val="20"/>
          <w:lang w:val="es-ES" w:eastAsia="es-ES"/>
        </w:rPr>
        <w:t xml:space="preserve"> </w:t>
      </w:r>
      <w:r w:rsidR="00EF201B" w:rsidRPr="00EF201B">
        <w:rPr>
          <w:sz w:val="20"/>
          <w:szCs w:val="20"/>
          <w:lang w:val="es-ES" w:eastAsia="es-ES"/>
        </w:rPr>
        <w:t>tjamanca _ind</w:t>
      </w:r>
      <w:r w:rsidR="005328ED" w:rsidRPr="00EF201B">
        <w:rPr>
          <w:sz w:val="20"/>
          <w:szCs w:val="20"/>
          <w:lang w:val="es-ES" w:eastAsia="es-ES"/>
        </w:rPr>
        <w:t>@hotmail.com</w:t>
      </w:r>
    </w:p>
    <w:p w:rsidR="004B141C" w:rsidRPr="00C91F5F" w:rsidRDefault="004B141C" w:rsidP="00C91F5F">
      <w:pPr>
        <w:jc w:val="both"/>
        <w:rPr>
          <w:szCs w:val="24"/>
        </w:rPr>
      </w:pPr>
      <w:r w:rsidRPr="00C91F5F">
        <w:rPr>
          <w:szCs w:val="24"/>
        </w:rPr>
        <w:t xml:space="preserve">             </w:t>
      </w:r>
    </w:p>
    <w:p w:rsidR="00B46D25" w:rsidRPr="00C91F5F" w:rsidRDefault="00833033" w:rsidP="00C91F5F">
      <w:pPr>
        <w:pStyle w:val="Prrafodelista"/>
        <w:numPr>
          <w:ilvl w:val="0"/>
          <w:numId w:val="13"/>
        </w:numPr>
        <w:ind w:left="426" w:hanging="426"/>
        <w:jc w:val="both"/>
        <w:rPr>
          <w:b/>
          <w:szCs w:val="24"/>
        </w:rPr>
      </w:pPr>
      <w:r w:rsidRPr="00C91F5F">
        <w:rPr>
          <w:b/>
          <w:szCs w:val="24"/>
        </w:rPr>
        <w:t>SUMILLA Y DESCRIPCIÓN DEL CURS</w:t>
      </w:r>
      <w:r w:rsidR="00B46D25" w:rsidRPr="00C91F5F">
        <w:rPr>
          <w:b/>
          <w:szCs w:val="24"/>
        </w:rPr>
        <w:t xml:space="preserve">O: </w:t>
      </w:r>
    </w:p>
    <w:p w:rsidR="00B46D25" w:rsidRPr="00EF201B" w:rsidRDefault="00B86972" w:rsidP="008475F4">
      <w:pPr>
        <w:pStyle w:val="Prrafodelista"/>
        <w:ind w:left="567"/>
        <w:jc w:val="both"/>
        <w:rPr>
          <w:sz w:val="20"/>
          <w:szCs w:val="20"/>
        </w:rPr>
      </w:pPr>
      <w:r w:rsidRPr="00EF201B">
        <w:rPr>
          <w:sz w:val="20"/>
          <w:szCs w:val="20"/>
        </w:rPr>
        <w:t xml:space="preserve">La </w:t>
      </w:r>
      <w:r w:rsidR="002F5D83" w:rsidRPr="00EF201B">
        <w:rPr>
          <w:sz w:val="20"/>
          <w:szCs w:val="20"/>
        </w:rPr>
        <w:t>asignatura</w:t>
      </w:r>
      <w:r w:rsidR="0022594C" w:rsidRPr="00EF201B">
        <w:rPr>
          <w:sz w:val="20"/>
          <w:szCs w:val="20"/>
        </w:rPr>
        <w:t xml:space="preserve"> es</w:t>
      </w:r>
      <w:r w:rsidR="002F5D83" w:rsidRPr="00EF201B">
        <w:rPr>
          <w:sz w:val="20"/>
          <w:szCs w:val="20"/>
        </w:rPr>
        <w:t xml:space="preserve"> de</w:t>
      </w:r>
      <w:r w:rsidR="0022594C" w:rsidRPr="00EF201B">
        <w:rPr>
          <w:sz w:val="20"/>
          <w:szCs w:val="20"/>
        </w:rPr>
        <w:t xml:space="preserve"> naturaleza teórico-práctica, cuyo ej</w:t>
      </w:r>
      <w:r w:rsidR="002F5D83" w:rsidRPr="00EF201B">
        <w:rPr>
          <w:sz w:val="20"/>
          <w:szCs w:val="20"/>
        </w:rPr>
        <w:t xml:space="preserve">e  central es </w:t>
      </w:r>
      <w:r w:rsidRPr="00EF201B">
        <w:rPr>
          <w:sz w:val="20"/>
          <w:szCs w:val="20"/>
        </w:rPr>
        <w:t xml:space="preserve"> la  habilidad de comprensión  y redacción de textos </w:t>
      </w:r>
      <w:r w:rsidR="002F5D83" w:rsidRPr="00EF201B">
        <w:rPr>
          <w:sz w:val="20"/>
          <w:szCs w:val="20"/>
        </w:rPr>
        <w:t>fundamentadas en la Lingüística del texto</w:t>
      </w:r>
      <w:r w:rsidR="002F17F9" w:rsidRPr="00EF201B">
        <w:rPr>
          <w:sz w:val="20"/>
          <w:szCs w:val="20"/>
        </w:rPr>
        <w:t xml:space="preserve"> que permitirá</w:t>
      </w:r>
      <w:r w:rsidR="00B672E1" w:rsidRPr="00EF201B">
        <w:rPr>
          <w:sz w:val="20"/>
          <w:szCs w:val="20"/>
        </w:rPr>
        <w:t xml:space="preserve"> a</w:t>
      </w:r>
      <w:r w:rsidR="005A1964" w:rsidRPr="00EF201B">
        <w:rPr>
          <w:sz w:val="20"/>
          <w:szCs w:val="20"/>
        </w:rPr>
        <w:t xml:space="preserve">l futuro profesional de </w:t>
      </w:r>
      <w:r w:rsidR="00EF201B" w:rsidRPr="00EF201B">
        <w:rPr>
          <w:sz w:val="20"/>
          <w:szCs w:val="20"/>
        </w:rPr>
        <w:t xml:space="preserve">Ingeniería </w:t>
      </w:r>
      <w:r w:rsidR="005A1964" w:rsidRPr="00EF201B">
        <w:rPr>
          <w:sz w:val="20"/>
          <w:szCs w:val="20"/>
        </w:rPr>
        <w:t xml:space="preserve">  y </w:t>
      </w:r>
      <w:r w:rsidR="002F17F9" w:rsidRPr="00EF201B">
        <w:rPr>
          <w:sz w:val="20"/>
          <w:szCs w:val="20"/>
        </w:rPr>
        <w:t xml:space="preserve"> conocer técnicas</w:t>
      </w:r>
      <w:r w:rsidR="00DF49DD" w:rsidRPr="00EF201B">
        <w:rPr>
          <w:sz w:val="20"/>
          <w:szCs w:val="20"/>
        </w:rPr>
        <w:t xml:space="preserve"> para la producción o redacción de diversos</w:t>
      </w:r>
      <w:r w:rsidR="007B038B">
        <w:rPr>
          <w:sz w:val="20"/>
          <w:szCs w:val="20"/>
        </w:rPr>
        <w:t xml:space="preserve"> documentos de gestión, </w:t>
      </w:r>
      <w:r w:rsidR="00803F8D" w:rsidRPr="00EF201B">
        <w:rPr>
          <w:sz w:val="20"/>
          <w:szCs w:val="20"/>
        </w:rPr>
        <w:t xml:space="preserve">en forma </w:t>
      </w:r>
      <w:r w:rsidR="002A3FC4" w:rsidRPr="00EF201B">
        <w:rPr>
          <w:sz w:val="20"/>
          <w:szCs w:val="20"/>
        </w:rPr>
        <w:t xml:space="preserve"> clara, coherente y con corrección  ortográfica</w:t>
      </w:r>
      <w:r w:rsidR="00B46D25" w:rsidRPr="00EF201B">
        <w:rPr>
          <w:sz w:val="20"/>
          <w:szCs w:val="20"/>
        </w:rPr>
        <w:t>.</w:t>
      </w:r>
      <w:r w:rsidR="002F17F9" w:rsidRPr="00EF201B">
        <w:rPr>
          <w:sz w:val="20"/>
          <w:szCs w:val="20"/>
        </w:rPr>
        <w:t xml:space="preserve"> </w:t>
      </w:r>
    </w:p>
    <w:p w:rsidR="008B2EBF" w:rsidRDefault="00B46D25" w:rsidP="008475F4">
      <w:pPr>
        <w:pStyle w:val="Prrafodelista"/>
        <w:ind w:left="567"/>
        <w:jc w:val="both"/>
        <w:rPr>
          <w:sz w:val="20"/>
          <w:szCs w:val="20"/>
        </w:rPr>
      </w:pPr>
      <w:r w:rsidRPr="00EF201B">
        <w:rPr>
          <w:sz w:val="20"/>
          <w:szCs w:val="20"/>
        </w:rPr>
        <w:t>El curso e</w:t>
      </w:r>
      <w:r w:rsidR="00EF201B" w:rsidRPr="00EF201B">
        <w:rPr>
          <w:sz w:val="20"/>
          <w:szCs w:val="20"/>
        </w:rPr>
        <w:t>stá planteado con un total de 17</w:t>
      </w:r>
      <w:r w:rsidRPr="00EF201B">
        <w:rPr>
          <w:sz w:val="20"/>
          <w:szCs w:val="20"/>
        </w:rPr>
        <w:t xml:space="preserve"> semanas, en las cuales se desarrollarán 4 unidades didácticas</w:t>
      </w:r>
      <w:r w:rsidR="007B038B">
        <w:rPr>
          <w:sz w:val="20"/>
          <w:szCs w:val="20"/>
        </w:rPr>
        <w:t xml:space="preserve">. </w:t>
      </w:r>
    </w:p>
    <w:p w:rsidR="00747929" w:rsidRPr="00EF201B" w:rsidRDefault="00747929" w:rsidP="008475F4">
      <w:pPr>
        <w:pStyle w:val="Prrafodelista"/>
        <w:ind w:left="567"/>
        <w:jc w:val="both"/>
        <w:rPr>
          <w:sz w:val="20"/>
          <w:szCs w:val="20"/>
        </w:rPr>
      </w:pPr>
    </w:p>
    <w:p w:rsidR="008B2EBF" w:rsidRPr="00C91F5F" w:rsidRDefault="008B2EBF" w:rsidP="008475F4">
      <w:pPr>
        <w:jc w:val="both"/>
        <w:rPr>
          <w:b/>
          <w:szCs w:val="24"/>
        </w:rPr>
      </w:pPr>
      <w:r w:rsidRPr="00C91F5F">
        <w:rPr>
          <w:b/>
          <w:szCs w:val="24"/>
        </w:rPr>
        <w:t>III      COMPETENCIA GENERAL</w:t>
      </w:r>
    </w:p>
    <w:p w:rsidR="007B038B" w:rsidRDefault="00B86972" w:rsidP="008475F4">
      <w:pPr>
        <w:pStyle w:val="Prrafodelista"/>
        <w:numPr>
          <w:ilvl w:val="0"/>
          <w:numId w:val="25"/>
        </w:numPr>
        <w:jc w:val="both"/>
        <w:rPr>
          <w:sz w:val="20"/>
          <w:szCs w:val="20"/>
        </w:rPr>
      </w:pPr>
      <w:r w:rsidRPr="007B038B">
        <w:rPr>
          <w:sz w:val="20"/>
          <w:szCs w:val="20"/>
        </w:rPr>
        <w:t xml:space="preserve">Comprende y produce </w:t>
      </w:r>
      <w:r w:rsidR="008B2EBF" w:rsidRPr="007B038B">
        <w:rPr>
          <w:sz w:val="20"/>
          <w:szCs w:val="20"/>
        </w:rPr>
        <w:t xml:space="preserve"> diverso</w:t>
      </w:r>
      <w:r w:rsidR="00E76E80" w:rsidRPr="007B038B">
        <w:rPr>
          <w:sz w:val="20"/>
          <w:szCs w:val="20"/>
        </w:rPr>
        <w:t>s</w:t>
      </w:r>
      <w:r w:rsidR="00747929">
        <w:rPr>
          <w:sz w:val="20"/>
          <w:szCs w:val="20"/>
        </w:rPr>
        <w:t xml:space="preserve"> tipos de textos utilizando </w:t>
      </w:r>
      <w:r w:rsidR="00C91F5F" w:rsidRPr="007B038B">
        <w:rPr>
          <w:sz w:val="20"/>
          <w:szCs w:val="20"/>
        </w:rPr>
        <w:t>estrategias adecuadas, coherentes y contextualizadas</w:t>
      </w:r>
      <w:r w:rsidR="007B038B">
        <w:rPr>
          <w:sz w:val="20"/>
          <w:szCs w:val="20"/>
        </w:rPr>
        <w:t>.</w:t>
      </w:r>
    </w:p>
    <w:p w:rsidR="00A00EDD" w:rsidRDefault="007B038B" w:rsidP="008475F4">
      <w:pPr>
        <w:pStyle w:val="Prrafodelista"/>
        <w:numPr>
          <w:ilvl w:val="0"/>
          <w:numId w:val="2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Redactar documentos administrativos y técnicos académicos en base a estructuras establecidas y elementos </w:t>
      </w:r>
      <w:r w:rsidR="00A00EDD">
        <w:rPr>
          <w:sz w:val="20"/>
          <w:szCs w:val="20"/>
        </w:rPr>
        <w:t>textuales.</w:t>
      </w:r>
    </w:p>
    <w:p w:rsidR="00390415" w:rsidRPr="00770DC3" w:rsidRDefault="00390415" w:rsidP="008475F4">
      <w:pPr>
        <w:numPr>
          <w:ilvl w:val="0"/>
          <w:numId w:val="25"/>
        </w:numPr>
        <w:jc w:val="both"/>
        <w:rPr>
          <w:rFonts w:ascii="Arial Narrow" w:hAnsi="Arial Narrow"/>
          <w:b/>
          <w:sz w:val="22"/>
        </w:rPr>
      </w:pPr>
      <w:r w:rsidRPr="002523DC">
        <w:rPr>
          <w:rFonts w:ascii="Arial Narrow" w:hAnsi="Arial Narrow"/>
          <w:sz w:val="22"/>
        </w:rPr>
        <w:t>Utilizar correctamente las reglas ortográficas vigentes en diversas situaciones comunicativas</w:t>
      </w:r>
    </w:p>
    <w:p w:rsidR="00770DC3" w:rsidRPr="00770DC3" w:rsidRDefault="00770DC3" w:rsidP="008475F4">
      <w:pPr>
        <w:ind w:left="720"/>
        <w:jc w:val="both"/>
        <w:rPr>
          <w:rFonts w:ascii="Arial Narrow" w:hAnsi="Arial Narrow"/>
          <w:b/>
          <w:sz w:val="22"/>
        </w:rPr>
      </w:pPr>
    </w:p>
    <w:p w:rsidR="00770DC3" w:rsidRPr="00747929" w:rsidRDefault="00770DC3" w:rsidP="00747929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</w:t>
      </w:r>
      <w:r w:rsidRPr="00770DC3">
        <w:rPr>
          <w:rFonts w:ascii="Arial Black" w:hAnsi="Arial Black"/>
          <w:b/>
          <w:sz w:val="22"/>
        </w:rPr>
        <w:t>V   CONTENIDOS CURRICULARES TRANSVERSALES</w:t>
      </w:r>
    </w:p>
    <w:p w:rsidR="00770DC3" w:rsidRPr="00770DC3" w:rsidRDefault="00770DC3" w:rsidP="008475F4">
      <w:pPr>
        <w:jc w:val="both"/>
        <w:rPr>
          <w:rFonts w:cs="Arial"/>
          <w:sz w:val="20"/>
          <w:szCs w:val="20"/>
        </w:rPr>
      </w:pPr>
      <w:r>
        <w:rPr>
          <w:rFonts w:ascii="Arial Narrow" w:hAnsi="Arial Narrow"/>
          <w:b/>
          <w:sz w:val="22"/>
        </w:rPr>
        <w:t xml:space="preserve">              4</w:t>
      </w:r>
      <w:r w:rsidRPr="00770DC3">
        <w:rPr>
          <w:rFonts w:cs="Arial"/>
          <w:sz w:val="20"/>
          <w:szCs w:val="20"/>
        </w:rPr>
        <w:t xml:space="preserve">.1.  </w:t>
      </w:r>
      <w:r w:rsidR="008475F4" w:rsidRPr="008475F4">
        <w:rPr>
          <w:rFonts w:cs="Arial"/>
          <w:sz w:val="20"/>
          <w:szCs w:val="20"/>
        </w:rPr>
        <w:t>Desarrolla su pensamiento cultural, científico y tecnológico</w:t>
      </w:r>
    </w:p>
    <w:p w:rsidR="00770DC3" w:rsidRPr="00770DC3" w:rsidRDefault="00770DC3" w:rsidP="008475F4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sz w:val="22"/>
          <w:szCs w:val="18"/>
        </w:rPr>
      </w:pPr>
      <w:r>
        <w:rPr>
          <w:rFonts w:cs="Arial"/>
          <w:sz w:val="20"/>
          <w:szCs w:val="20"/>
        </w:rPr>
        <w:t xml:space="preserve">      </w:t>
      </w:r>
      <w:r w:rsidRPr="00770DC3">
        <w:rPr>
          <w:rFonts w:cs="Arial"/>
          <w:sz w:val="20"/>
          <w:szCs w:val="20"/>
        </w:rPr>
        <w:t>4.2.</w:t>
      </w:r>
      <w:r>
        <w:rPr>
          <w:rFonts w:cs="Arial"/>
          <w:sz w:val="20"/>
          <w:szCs w:val="20"/>
        </w:rPr>
        <w:t xml:space="preserve">  </w:t>
      </w:r>
      <w:r>
        <w:rPr>
          <w:rFonts w:ascii="Arial Narrow" w:hAnsi="Arial Narrow"/>
          <w:sz w:val="22"/>
          <w:szCs w:val="18"/>
        </w:rPr>
        <w:t>Educación en valores y formación ética.</w:t>
      </w:r>
      <w:r>
        <w:rPr>
          <w:rFonts w:cs="Arial"/>
          <w:sz w:val="20"/>
          <w:szCs w:val="20"/>
        </w:rPr>
        <w:t xml:space="preserve"> </w:t>
      </w:r>
    </w:p>
    <w:p w:rsidR="00770DC3" w:rsidRDefault="00770DC3" w:rsidP="008475F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</w:t>
      </w:r>
      <w:r w:rsidRPr="00770DC3">
        <w:rPr>
          <w:rFonts w:cs="Arial"/>
          <w:sz w:val="20"/>
          <w:szCs w:val="20"/>
        </w:rPr>
        <w:t>4.3.</w:t>
      </w:r>
      <w:r>
        <w:rPr>
          <w:rFonts w:cs="Arial"/>
          <w:sz w:val="20"/>
          <w:szCs w:val="20"/>
        </w:rPr>
        <w:t xml:space="preserve">  </w:t>
      </w:r>
      <w:r w:rsidRPr="00770DC3">
        <w:rPr>
          <w:rFonts w:cs="Arial"/>
          <w:sz w:val="20"/>
          <w:szCs w:val="20"/>
        </w:rPr>
        <w:t>Toma de conciencia sobre los conocimientos que re</w:t>
      </w:r>
      <w:r>
        <w:rPr>
          <w:rFonts w:cs="Arial"/>
          <w:sz w:val="20"/>
          <w:szCs w:val="20"/>
        </w:rPr>
        <w:t xml:space="preserve">quiere a cerca de lenguaje y </w:t>
      </w:r>
    </w:p>
    <w:p w:rsidR="00770DC3" w:rsidRDefault="00770DC3" w:rsidP="008475F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La redacción formal.</w:t>
      </w:r>
      <w:r w:rsidRPr="00770DC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Pr="00770DC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</w:t>
      </w:r>
    </w:p>
    <w:p w:rsidR="00770DC3" w:rsidRDefault="00770DC3" w:rsidP="00770DC3">
      <w:pPr>
        <w:spacing w:line="276" w:lineRule="auto"/>
        <w:jc w:val="both"/>
        <w:rPr>
          <w:rFonts w:cs="Arial"/>
          <w:sz w:val="20"/>
          <w:szCs w:val="20"/>
        </w:rPr>
      </w:pPr>
    </w:p>
    <w:p w:rsidR="00747929" w:rsidRDefault="00747929" w:rsidP="00770DC3">
      <w:pPr>
        <w:spacing w:line="276" w:lineRule="auto"/>
        <w:jc w:val="both"/>
        <w:rPr>
          <w:rFonts w:cs="Arial"/>
          <w:sz w:val="20"/>
          <w:szCs w:val="20"/>
        </w:rPr>
      </w:pPr>
    </w:p>
    <w:p w:rsidR="00747929" w:rsidRPr="00770DC3" w:rsidRDefault="00747929" w:rsidP="00770DC3">
      <w:pPr>
        <w:spacing w:line="276" w:lineRule="auto"/>
        <w:jc w:val="both"/>
        <w:rPr>
          <w:rFonts w:cs="Arial"/>
          <w:sz w:val="20"/>
          <w:szCs w:val="20"/>
        </w:rPr>
      </w:pPr>
    </w:p>
    <w:p w:rsidR="003C23D1" w:rsidRPr="003C23D1" w:rsidRDefault="003C23D1" w:rsidP="008475F4">
      <w:pPr>
        <w:pStyle w:val="Prrafodelista"/>
        <w:spacing w:line="240" w:lineRule="auto"/>
        <w:ind w:left="567"/>
        <w:jc w:val="both"/>
        <w:rPr>
          <w:rFonts w:ascii="Arial Black" w:hAnsi="Arial Black" w:cs="Arial"/>
          <w:b/>
          <w:sz w:val="20"/>
          <w:szCs w:val="20"/>
        </w:rPr>
      </w:pPr>
      <w:r w:rsidRPr="003C23D1">
        <w:rPr>
          <w:rFonts w:ascii="Arial Black" w:hAnsi="Arial Black" w:cs="Arial"/>
          <w:b/>
          <w:sz w:val="20"/>
          <w:szCs w:val="20"/>
        </w:rPr>
        <w:lastRenderedPageBreak/>
        <w:t xml:space="preserve">V. UNIDADES </w:t>
      </w:r>
    </w:p>
    <w:p w:rsidR="003C23D1" w:rsidRDefault="003C23D1" w:rsidP="008475F4">
      <w:pPr>
        <w:pStyle w:val="Prrafodelista"/>
        <w:spacing w:line="240" w:lineRule="auto"/>
        <w:ind w:left="567"/>
        <w:jc w:val="both"/>
        <w:rPr>
          <w:rFonts w:cs="Arial"/>
          <w:b/>
          <w:sz w:val="20"/>
          <w:szCs w:val="20"/>
        </w:rPr>
      </w:pPr>
    </w:p>
    <w:p w:rsidR="003C23D1" w:rsidRDefault="003C23D1" w:rsidP="008475F4">
      <w:pPr>
        <w:pStyle w:val="Prrafodelista"/>
        <w:spacing w:line="240" w:lineRule="auto"/>
        <w:ind w:left="567"/>
        <w:jc w:val="both"/>
        <w:rPr>
          <w:rFonts w:cs="Arial"/>
          <w:b/>
          <w:sz w:val="20"/>
          <w:szCs w:val="20"/>
        </w:rPr>
      </w:pPr>
    </w:p>
    <w:p w:rsidR="003C23D1" w:rsidRDefault="003C23D1" w:rsidP="008475F4">
      <w:pPr>
        <w:pStyle w:val="Prrafodelista"/>
        <w:spacing w:line="240" w:lineRule="auto"/>
        <w:ind w:left="567"/>
        <w:jc w:val="both"/>
        <w:rPr>
          <w:rFonts w:cs="Arial"/>
          <w:b/>
          <w:sz w:val="20"/>
          <w:szCs w:val="20"/>
        </w:rPr>
      </w:pPr>
    </w:p>
    <w:p w:rsidR="008475F4" w:rsidRPr="009B6446" w:rsidRDefault="008475F4" w:rsidP="008475F4">
      <w:pPr>
        <w:pStyle w:val="Prrafodelista"/>
        <w:spacing w:line="240" w:lineRule="auto"/>
        <w:ind w:left="567"/>
        <w:jc w:val="both"/>
        <w:rPr>
          <w:rFonts w:cs="Arial"/>
          <w:b/>
          <w:sz w:val="20"/>
          <w:szCs w:val="20"/>
        </w:rPr>
      </w:pPr>
      <w:r w:rsidRPr="009B6446">
        <w:rPr>
          <w:rFonts w:cs="Arial"/>
          <w:b/>
          <w:sz w:val="20"/>
          <w:szCs w:val="20"/>
        </w:rPr>
        <w:t>UNIDAD I</w:t>
      </w:r>
      <w:r w:rsidR="005E2C61" w:rsidRPr="009B6446">
        <w:rPr>
          <w:rFonts w:cs="Arial"/>
          <w:b/>
          <w:sz w:val="20"/>
          <w:szCs w:val="20"/>
        </w:rPr>
        <w:t xml:space="preserve">: </w:t>
      </w:r>
      <w:r w:rsidR="005E2C61">
        <w:rPr>
          <w:rFonts w:cs="Arial"/>
          <w:b/>
          <w:sz w:val="20"/>
          <w:szCs w:val="20"/>
        </w:rPr>
        <w:t xml:space="preserve">INTRODUCCION  LA REDACCION ADMINISTRATIVA </w:t>
      </w: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4112"/>
        <w:gridCol w:w="1418"/>
      </w:tblGrid>
      <w:tr w:rsidR="008475F4" w:rsidRPr="00876703" w:rsidTr="00747929">
        <w:tc>
          <w:tcPr>
            <w:tcW w:w="3401" w:type="dxa"/>
          </w:tcPr>
          <w:p w:rsidR="008475F4" w:rsidRPr="009411FA" w:rsidRDefault="008475F4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475F4" w:rsidRPr="009411FA" w:rsidRDefault="008475F4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4112" w:type="dxa"/>
          </w:tcPr>
          <w:p w:rsidR="008475F4" w:rsidRPr="009411FA" w:rsidRDefault="008475F4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475F4" w:rsidRPr="009411FA" w:rsidRDefault="008475F4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418" w:type="dxa"/>
          </w:tcPr>
          <w:p w:rsidR="008475F4" w:rsidRPr="00F80C10" w:rsidRDefault="008475F4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475F4" w:rsidRPr="00F80C10" w:rsidRDefault="008475F4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80C10">
              <w:rPr>
                <w:rFonts w:cs="Arial"/>
                <w:b/>
                <w:sz w:val="20"/>
                <w:szCs w:val="20"/>
              </w:rPr>
              <w:t>SEMANA</w:t>
            </w:r>
          </w:p>
        </w:tc>
      </w:tr>
      <w:tr w:rsidR="008475F4" w:rsidRPr="00876703" w:rsidTr="00747929">
        <w:tc>
          <w:tcPr>
            <w:tcW w:w="3401" w:type="dxa"/>
          </w:tcPr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Explica el objetivo de estudio de la  comprensión  y redacción de textos fundamentadas</w:t>
            </w:r>
          </w:p>
        </w:tc>
        <w:tc>
          <w:tcPr>
            <w:tcW w:w="4112" w:type="dxa"/>
          </w:tcPr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Presentación y explicación del curso</w:t>
            </w:r>
          </w:p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Principios fundamentales que rigen la redacción administrativa</w:t>
            </w:r>
          </w:p>
        </w:tc>
        <w:tc>
          <w:tcPr>
            <w:tcW w:w="1418" w:type="dxa"/>
          </w:tcPr>
          <w:p w:rsidR="008475F4" w:rsidRDefault="008475F4" w:rsidP="0074792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</w:p>
          <w:p w:rsidR="008475F4" w:rsidRPr="009411FA" w:rsidRDefault="008475F4" w:rsidP="0074792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9411FA">
              <w:rPr>
                <w:rFonts w:cs="Arial"/>
                <w:szCs w:val="24"/>
              </w:rPr>
              <w:t>1</w:t>
            </w:r>
          </w:p>
        </w:tc>
      </w:tr>
      <w:tr w:rsidR="008475F4" w:rsidRPr="00876703" w:rsidTr="00747929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Define, clasifica y describe con propiedad La redacción y sus características.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</w:tcPr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El lenguaje</w:t>
            </w:r>
          </w:p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Clasificación</w:t>
            </w:r>
          </w:p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Niveles</w:t>
            </w:r>
          </w:p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 xml:space="preserve">Funciones,  </w:t>
            </w:r>
          </w:p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Lectura analítica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75F4" w:rsidRDefault="008475F4" w:rsidP="0074792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44"/>
              </w:rPr>
            </w:pPr>
          </w:p>
          <w:p w:rsidR="008475F4" w:rsidRPr="009411FA" w:rsidRDefault="008475F4" w:rsidP="0074792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9411FA">
              <w:rPr>
                <w:rFonts w:cs="Arial"/>
                <w:szCs w:val="24"/>
              </w:rPr>
              <w:t>2</w:t>
            </w:r>
          </w:p>
        </w:tc>
      </w:tr>
      <w:tr w:rsidR="008475F4" w:rsidRPr="00876703" w:rsidTr="00747929">
        <w:tc>
          <w:tcPr>
            <w:tcW w:w="3401" w:type="dxa"/>
          </w:tcPr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Aplica con corrección la ortografía especial en el marco de la redacción</w:t>
            </w:r>
          </w:p>
        </w:tc>
        <w:tc>
          <w:tcPr>
            <w:tcW w:w="4112" w:type="dxa"/>
          </w:tcPr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Ortografía General</w:t>
            </w:r>
          </w:p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 xml:space="preserve">Clasificación de palabras </w:t>
            </w:r>
            <w:r w:rsidR="005E2C61" w:rsidRPr="008475F4">
              <w:rPr>
                <w:rFonts w:cs="Arial"/>
                <w:sz w:val="18"/>
                <w:szCs w:val="18"/>
              </w:rPr>
              <w:t xml:space="preserve">según </w:t>
            </w:r>
            <w:r w:rsidR="005E2C61">
              <w:rPr>
                <w:rFonts w:cs="Arial"/>
                <w:sz w:val="18"/>
                <w:szCs w:val="18"/>
              </w:rPr>
              <w:t xml:space="preserve"> el contexto </w:t>
            </w:r>
          </w:p>
          <w:p w:rsidR="008475F4" w:rsidRPr="008475F4" w:rsidRDefault="008475F4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475F4">
              <w:rPr>
                <w:rFonts w:cs="Arial"/>
                <w:sz w:val="18"/>
                <w:szCs w:val="18"/>
              </w:rPr>
              <w:t>Prácticas: dirigidas y calificadas</w:t>
            </w:r>
          </w:p>
        </w:tc>
        <w:tc>
          <w:tcPr>
            <w:tcW w:w="1418" w:type="dxa"/>
          </w:tcPr>
          <w:p w:rsidR="008475F4" w:rsidRPr="009411FA" w:rsidRDefault="008475F4" w:rsidP="0074792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8475F4" w:rsidRPr="009411FA" w:rsidRDefault="005E2C61" w:rsidP="0074792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</w:tr>
      <w:tr w:rsidR="005E2C61" w:rsidRPr="00876703" w:rsidTr="00747929">
        <w:tc>
          <w:tcPr>
            <w:tcW w:w="3401" w:type="dxa"/>
          </w:tcPr>
          <w:p w:rsidR="005E2C61" w:rsidRPr="008475F4" w:rsidRDefault="005E2C61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 PARCIAL </w:t>
            </w:r>
          </w:p>
        </w:tc>
        <w:tc>
          <w:tcPr>
            <w:tcW w:w="4112" w:type="dxa"/>
          </w:tcPr>
          <w:p w:rsidR="005E2C61" w:rsidRPr="008475F4" w:rsidRDefault="005E2C61" w:rsidP="008475F4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</w:t>
            </w:r>
          </w:p>
        </w:tc>
        <w:tc>
          <w:tcPr>
            <w:tcW w:w="1418" w:type="dxa"/>
          </w:tcPr>
          <w:p w:rsidR="005E2C61" w:rsidRPr="009411FA" w:rsidRDefault="005E2C61" w:rsidP="0074792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</w:tbl>
    <w:p w:rsidR="005E2C61" w:rsidRDefault="005E2C61" w:rsidP="005E2C61">
      <w:pPr>
        <w:pStyle w:val="Prrafodelista"/>
        <w:spacing w:line="276" w:lineRule="auto"/>
        <w:ind w:left="0"/>
        <w:jc w:val="both"/>
        <w:rPr>
          <w:rFonts w:cs="Arial"/>
          <w:sz w:val="18"/>
          <w:szCs w:val="18"/>
        </w:rPr>
      </w:pPr>
      <w:r w:rsidRPr="008329BA">
        <w:rPr>
          <w:rFonts w:cs="Arial"/>
          <w:b/>
          <w:sz w:val="18"/>
          <w:szCs w:val="18"/>
        </w:rPr>
        <w:t>BIBLIOGRAFÍA</w:t>
      </w:r>
      <w:r w:rsidRPr="008329BA">
        <w:rPr>
          <w:rFonts w:cs="Arial"/>
          <w:sz w:val="18"/>
          <w:szCs w:val="18"/>
        </w:rPr>
        <w:t>.</w:t>
      </w:r>
    </w:p>
    <w:p w:rsidR="005E2C61" w:rsidRDefault="005E2C61" w:rsidP="005E2C61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2C5E7F">
        <w:rPr>
          <w:rFonts w:cs="Arial"/>
          <w:sz w:val="18"/>
          <w:szCs w:val="18"/>
        </w:rPr>
        <w:t>BUITRAGO JIMENEZ, Alberto. Gramática Esencial del Español     (2001).España</w:t>
      </w:r>
    </w:p>
    <w:p w:rsidR="005E2C61" w:rsidRPr="002C5E7F" w:rsidRDefault="005E2C61" w:rsidP="005E2C61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2C5E7F">
        <w:rPr>
          <w:rFonts w:cs="Arial"/>
          <w:sz w:val="18"/>
          <w:szCs w:val="18"/>
        </w:rPr>
        <w:t>EDITORIAL SAN MARCOS. Redacción General Actualizada (2008).Lima.</w:t>
      </w:r>
    </w:p>
    <w:p w:rsidR="005E2C61" w:rsidRDefault="005E2C61" w:rsidP="005E2C61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2C5E7F">
        <w:rPr>
          <w:rFonts w:cs="Arial"/>
          <w:sz w:val="18"/>
          <w:szCs w:val="18"/>
        </w:rPr>
        <w:t>PLANETA EDITORES. Gramática y Ortografía de la Lengua Española  (2001). España</w:t>
      </w:r>
    </w:p>
    <w:p w:rsidR="005E2C61" w:rsidRPr="005E2C61" w:rsidRDefault="005E2C61" w:rsidP="005E2C61">
      <w:pPr>
        <w:spacing w:after="200" w:line="276" w:lineRule="auto"/>
        <w:ind w:left="360"/>
        <w:jc w:val="both"/>
        <w:rPr>
          <w:rFonts w:cs="Arial"/>
          <w:sz w:val="18"/>
          <w:szCs w:val="18"/>
        </w:rPr>
      </w:pPr>
    </w:p>
    <w:p w:rsidR="00104940" w:rsidRPr="00DC4CE6" w:rsidRDefault="005E2C61" w:rsidP="00104940">
      <w:pPr>
        <w:pStyle w:val="Prrafodelista"/>
        <w:ind w:left="0"/>
        <w:jc w:val="both"/>
        <w:rPr>
          <w:rFonts w:ascii="Arial Black" w:hAnsi="Arial Black"/>
          <w:sz w:val="18"/>
          <w:szCs w:val="18"/>
        </w:rPr>
      </w:pPr>
      <w:r w:rsidRPr="009B6446">
        <w:rPr>
          <w:rFonts w:cs="Arial"/>
          <w:b/>
          <w:sz w:val="20"/>
          <w:szCs w:val="20"/>
        </w:rPr>
        <w:t>UNIDAD</w:t>
      </w:r>
      <w:r>
        <w:rPr>
          <w:rFonts w:cs="Arial"/>
          <w:b/>
          <w:sz w:val="20"/>
          <w:szCs w:val="20"/>
        </w:rPr>
        <w:t xml:space="preserve"> I</w:t>
      </w:r>
      <w:r w:rsidRPr="009B6446">
        <w:rPr>
          <w:rFonts w:cs="Arial"/>
          <w:b/>
          <w:sz w:val="20"/>
          <w:szCs w:val="20"/>
        </w:rPr>
        <w:t xml:space="preserve">I: </w:t>
      </w:r>
      <w:r>
        <w:rPr>
          <w:rFonts w:cs="Arial"/>
          <w:b/>
          <w:sz w:val="20"/>
          <w:szCs w:val="20"/>
        </w:rPr>
        <w:t xml:space="preserve">  </w:t>
      </w:r>
      <w:r w:rsidR="00DC4CE6">
        <w:rPr>
          <w:rFonts w:ascii="Arial Black" w:hAnsi="Arial Black"/>
          <w:sz w:val="20"/>
          <w:szCs w:val="20"/>
        </w:rPr>
        <w:t xml:space="preserve"> </w:t>
      </w:r>
      <w:r w:rsidR="00DC4CE6" w:rsidRPr="00DC4CE6">
        <w:rPr>
          <w:rFonts w:ascii="Arial Black" w:hAnsi="Arial Black"/>
          <w:b/>
          <w:sz w:val="18"/>
          <w:szCs w:val="18"/>
        </w:rPr>
        <w:t>E</w:t>
      </w:r>
      <w:r w:rsidR="00DC4CE6" w:rsidRPr="00DC4CE6">
        <w:rPr>
          <w:rFonts w:cs="Arial"/>
          <w:b/>
          <w:sz w:val="18"/>
          <w:szCs w:val="18"/>
        </w:rPr>
        <w:t xml:space="preserve">STRUCTURA NORMATIVA DE LOS </w:t>
      </w:r>
      <w:r w:rsidR="00104940" w:rsidRPr="00DC4CE6">
        <w:rPr>
          <w:rFonts w:cs="Arial"/>
          <w:b/>
          <w:sz w:val="18"/>
          <w:szCs w:val="18"/>
        </w:rPr>
        <w:t xml:space="preserve"> DOCUMENTOS DE GESTIÓN ADMINISTRATIVA</w:t>
      </w:r>
    </w:p>
    <w:p w:rsidR="005E2C61" w:rsidRPr="009B6446" w:rsidRDefault="005E2C61" w:rsidP="005E2C61">
      <w:pPr>
        <w:pStyle w:val="Prrafodelista"/>
        <w:spacing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laconcuadrcula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3827"/>
        <w:gridCol w:w="1277"/>
      </w:tblGrid>
      <w:tr w:rsidR="005E2C61" w:rsidRPr="00876703" w:rsidTr="00BA4F88">
        <w:tc>
          <w:tcPr>
            <w:tcW w:w="3401" w:type="dxa"/>
          </w:tcPr>
          <w:p w:rsidR="005E2C61" w:rsidRPr="009411FA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E2C61" w:rsidRPr="009411FA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827" w:type="dxa"/>
          </w:tcPr>
          <w:p w:rsidR="005E2C61" w:rsidRPr="009411FA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E2C61" w:rsidRPr="009411FA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277" w:type="dxa"/>
          </w:tcPr>
          <w:p w:rsidR="005E2C61" w:rsidRPr="00F80C10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E2C61" w:rsidRPr="00F80C10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80C10">
              <w:rPr>
                <w:rFonts w:cs="Arial"/>
                <w:b/>
                <w:sz w:val="20"/>
                <w:szCs w:val="20"/>
              </w:rPr>
              <w:t>SEMANA</w:t>
            </w:r>
          </w:p>
        </w:tc>
      </w:tr>
      <w:tr w:rsidR="005E2C61" w:rsidRPr="00876703" w:rsidTr="00BA4F88">
        <w:tc>
          <w:tcPr>
            <w:tcW w:w="3401" w:type="dxa"/>
          </w:tcPr>
          <w:p w:rsidR="005E2C61" w:rsidRPr="008475F4" w:rsidRDefault="00104940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valora</w:t>
            </w:r>
            <w:r w:rsidR="005E2C61">
              <w:rPr>
                <w:sz w:val="20"/>
                <w:szCs w:val="20"/>
              </w:rPr>
              <w:t xml:space="preserve"> el uso correcto de la normatividad gramatical </w:t>
            </w:r>
            <w:r w:rsidR="005E2C61" w:rsidRPr="0082540D">
              <w:rPr>
                <w:sz w:val="20"/>
                <w:szCs w:val="20"/>
              </w:rPr>
              <w:t xml:space="preserve"> </w:t>
            </w:r>
            <w:r w:rsidR="005E2C61" w:rsidRPr="00341746">
              <w:rPr>
                <w:sz w:val="20"/>
                <w:szCs w:val="20"/>
              </w:rPr>
              <w:t xml:space="preserve">de los  documentos  </w:t>
            </w:r>
            <w:r w:rsidR="005E2C61">
              <w:rPr>
                <w:sz w:val="20"/>
                <w:szCs w:val="20"/>
              </w:rPr>
              <w:t xml:space="preserve">de gestión administrativa </w:t>
            </w:r>
            <w:r w:rsidR="005E2C61" w:rsidRPr="0034174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104940" w:rsidRPr="00D82AC9" w:rsidRDefault="00104940" w:rsidP="00104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Encabezamiento, texto, terminologías. </w:t>
            </w:r>
            <w:r w:rsidRPr="00D82AC9">
              <w:rPr>
                <w:sz w:val="20"/>
                <w:szCs w:val="20"/>
              </w:rPr>
              <w:t>reglas de</w:t>
            </w:r>
          </w:p>
          <w:p w:rsidR="00104940" w:rsidRPr="00D82AC9" w:rsidRDefault="00104940" w:rsidP="00104940">
            <w:pPr>
              <w:jc w:val="both"/>
              <w:rPr>
                <w:sz w:val="20"/>
                <w:szCs w:val="20"/>
              </w:rPr>
            </w:pPr>
            <w:r w:rsidRPr="00D82AC9">
              <w:rPr>
                <w:sz w:val="20"/>
                <w:szCs w:val="20"/>
              </w:rPr>
              <w:t>normativa gramatical</w:t>
            </w:r>
          </w:p>
          <w:p w:rsidR="00104940" w:rsidRPr="00D82AC9" w:rsidRDefault="00104940" w:rsidP="00104940">
            <w:pPr>
              <w:jc w:val="both"/>
              <w:rPr>
                <w:sz w:val="20"/>
                <w:szCs w:val="20"/>
              </w:rPr>
            </w:pPr>
            <w:r w:rsidRPr="00D82AC9">
              <w:rPr>
                <w:sz w:val="20"/>
                <w:szCs w:val="20"/>
              </w:rPr>
              <w:t>y ortografía en sus</w:t>
            </w:r>
          </w:p>
          <w:p w:rsidR="005E2C61" w:rsidRPr="008475F4" w:rsidRDefault="00104940" w:rsidP="001049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Escrituras.</w:t>
            </w:r>
          </w:p>
        </w:tc>
        <w:tc>
          <w:tcPr>
            <w:tcW w:w="1277" w:type="dxa"/>
          </w:tcPr>
          <w:p w:rsidR="005E2C61" w:rsidRPr="00104940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104940">
              <w:rPr>
                <w:rFonts w:cs="Arial"/>
                <w:sz w:val="20"/>
                <w:szCs w:val="20"/>
              </w:rPr>
              <w:t xml:space="preserve">5 </w:t>
            </w:r>
          </w:p>
        </w:tc>
      </w:tr>
      <w:tr w:rsidR="005E2C61" w:rsidRPr="00876703" w:rsidTr="00BA4F88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5E2C61" w:rsidRPr="008475F4" w:rsidRDefault="00104940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04940">
              <w:rPr>
                <w:rFonts w:cs="Arial"/>
                <w:sz w:val="18"/>
                <w:szCs w:val="18"/>
              </w:rPr>
              <w:t>Compruebe la importancia de una buena redacción documentaria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104940" w:rsidRPr="00104940" w:rsidRDefault="00104940" w:rsidP="001049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04940">
              <w:rPr>
                <w:rFonts w:cs="Arial"/>
                <w:sz w:val="18"/>
                <w:szCs w:val="18"/>
              </w:rPr>
              <w:t>Redacción, generalidades.</w:t>
            </w:r>
          </w:p>
          <w:p w:rsidR="00104940" w:rsidRPr="00104940" w:rsidRDefault="00104940" w:rsidP="001049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04940">
              <w:rPr>
                <w:rFonts w:cs="Arial"/>
                <w:sz w:val="18"/>
                <w:szCs w:val="18"/>
              </w:rPr>
              <w:t>Requisitos</w:t>
            </w:r>
          </w:p>
          <w:p w:rsidR="005E2C61" w:rsidRPr="008475F4" w:rsidRDefault="00104940" w:rsidP="001049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04940">
              <w:rPr>
                <w:rFonts w:cs="Arial"/>
                <w:sz w:val="18"/>
                <w:szCs w:val="18"/>
              </w:rPr>
              <w:t>Pautas.</w:t>
            </w:r>
          </w:p>
        </w:tc>
        <w:tc>
          <w:tcPr>
            <w:tcW w:w="12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E2C61" w:rsidRPr="00104940" w:rsidRDefault="005E2C6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104940">
              <w:rPr>
                <w:rFonts w:cs="Arial"/>
                <w:sz w:val="20"/>
                <w:szCs w:val="20"/>
              </w:rPr>
              <w:t xml:space="preserve">6 </w:t>
            </w:r>
          </w:p>
        </w:tc>
      </w:tr>
      <w:tr w:rsidR="005E2C61" w:rsidRPr="00876703" w:rsidTr="00BA4F88">
        <w:tc>
          <w:tcPr>
            <w:tcW w:w="3401" w:type="dxa"/>
          </w:tcPr>
          <w:p w:rsidR="005E2C61" w:rsidRPr="008475F4" w:rsidRDefault="005E2C61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 PARCIAL </w:t>
            </w:r>
          </w:p>
        </w:tc>
        <w:tc>
          <w:tcPr>
            <w:tcW w:w="3827" w:type="dxa"/>
          </w:tcPr>
          <w:p w:rsidR="005E2C61" w:rsidRPr="008475F4" w:rsidRDefault="005E2C61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</w:t>
            </w:r>
          </w:p>
        </w:tc>
        <w:tc>
          <w:tcPr>
            <w:tcW w:w="1277" w:type="dxa"/>
          </w:tcPr>
          <w:p w:rsidR="005E2C61" w:rsidRPr="009411FA" w:rsidRDefault="005E2C61" w:rsidP="005E2C61">
            <w:pPr>
              <w:pStyle w:val="Prrafodelista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104940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7</w:t>
            </w:r>
          </w:p>
        </w:tc>
      </w:tr>
    </w:tbl>
    <w:p w:rsidR="00104940" w:rsidRDefault="00104940" w:rsidP="00104940">
      <w:pPr>
        <w:pStyle w:val="Prrafodelista"/>
        <w:spacing w:line="276" w:lineRule="auto"/>
        <w:ind w:left="0"/>
        <w:jc w:val="both"/>
        <w:rPr>
          <w:rFonts w:cs="Arial"/>
          <w:b/>
          <w:sz w:val="18"/>
          <w:szCs w:val="18"/>
        </w:rPr>
      </w:pPr>
    </w:p>
    <w:p w:rsidR="00104940" w:rsidRDefault="00104940" w:rsidP="00104940">
      <w:pPr>
        <w:pStyle w:val="Prrafodelista"/>
        <w:spacing w:line="276" w:lineRule="auto"/>
        <w:ind w:left="0"/>
        <w:jc w:val="both"/>
        <w:rPr>
          <w:rFonts w:cs="Arial"/>
          <w:sz w:val="18"/>
          <w:szCs w:val="18"/>
        </w:rPr>
      </w:pPr>
      <w:r w:rsidRPr="008329BA">
        <w:rPr>
          <w:rFonts w:cs="Arial"/>
          <w:b/>
          <w:sz w:val="18"/>
          <w:szCs w:val="18"/>
        </w:rPr>
        <w:t>BIBLIOGRAFÍA</w:t>
      </w:r>
      <w:r w:rsidRPr="008329BA">
        <w:rPr>
          <w:rFonts w:cs="Arial"/>
          <w:sz w:val="18"/>
          <w:szCs w:val="18"/>
        </w:rPr>
        <w:t>.</w:t>
      </w:r>
    </w:p>
    <w:p w:rsidR="00104940" w:rsidRPr="00104940" w:rsidRDefault="00104940" w:rsidP="00104940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cs="Arial"/>
          <w:sz w:val="18"/>
          <w:szCs w:val="18"/>
          <w:lang w:val="es-ES_tradnl"/>
        </w:rPr>
      </w:pPr>
      <w:r w:rsidRPr="00104940">
        <w:rPr>
          <w:rFonts w:cs="Arial"/>
          <w:sz w:val="18"/>
          <w:szCs w:val="18"/>
        </w:rPr>
        <w:t>GRACIDA JUAREZ, Isabel y otros. Comprensión y Producción de Textos (2003).México.</w:t>
      </w:r>
    </w:p>
    <w:p w:rsidR="007B038B" w:rsidRPr="00104940" w:rsidRDefault="00104940" w:rsidP="00104940">
      <w:pPr>
        <w:pStyle w:val="Prrafodelista"/>
        <w:numPr>
          <w:ilvl w:val="0"/>
          <w:numId w:val="34"/>
        </w:numPr>
        <w:jc w:val="both"/>
        <w:rPr>
          <w:sz w:val="20"/>
          <w:szCs w:val="20"/>
        </w:rPr>
      </w:pPr>
      <w:r w:rsidRPr="00104940">
        <w:rPr>
          <w:rFonts w:cs="Arial"/>
          <w:sz w:val="18"/>
          <w:szCs w:val="18"/>
          <w:lang w:val="es-ES_tradnl"/>
        </w:rPr>
        <w:t xml:space="preserve">DESINANO, Noema y Fernando Avendaño (2009) </w:t>
      </w:r>
      <w:r w:rsidRPr="00104940">
        <w:rPr>
          <w:rFonts w:cs="Arial"/>
          <w:iCs/>
          <w:sz w:val="18"/>
          <w:szCs w:val="18"/>
          <w:lang w:val="es-ES_tradnl"/>
        </w:rPr>
        <w:t xml:space="preserve">Didáctica de las Ciencias del Lenguaje. </w:t>
      </w:r>
      <w:r w:rsidRPr="00104940">
        <w:rPr>
          <w:rFonts w:cs="Arial"/>
          <w:sz w:val="18"/>
          <w:szCs w:val="18"/>
          <w:lang w:val="es-ES_tradnl"/>
        </w:rPr>
        <w:t>Argentina, Ed. Homo Sapiens</w:t>
      </w:r>
      <w:r w:rsidR="005E2C61" w:rsidRPr="00104940">
        <w:rPr>
          <w:rFonts w:cs="Arial"/>
          <w:sz w:val="18"/>
          <w:szCs w:val="18"/>
        </w:rPr>
        <w:t xml:space="preserve"> </w:t>
      </w:r>
    </w:p>
    <w:p w:rsidR="007B038B" w:rsidRDefault="007B038B" w:rsidP="00EF201B">
      <w:pPr>
        <w:ind w:left="555"/>
        <w:jc w:val="both"/>
        <w:rPr>
          <w:sz w:val="20"/>
          <w:szCs w:val="20"/>
        </w:rPr>
      </w:pPr>
    </w:p>
    <w:p w:rsidR="00104940" w:rsidRPr="009B6446" w:rsidRDefault="00104940" w:rsidP="00104940">
      <w:pPr>
        <w:pStyle w:val="Prrafodelista"/>
        <w:spacing w:line="240" w:lineRule="auto"/>
        <w:ind w:left="567"/>
        <w:jc w:val="both"/>
        <w:rPr>
          <w:rFonts w:cs="Arial"/>
          <w:b/>
          <w:sz w:val="20"/>
          <w:szCs w:val="20"/>
        </w:rPr>
      </w:pPr>
      <w:r w:rsidRPr="009B6446">
        <w:rPr>
          <w:rFonts w:cs="Arial"/>
          <w:b/>
          <w:sz w:val="20"/>
          <w:szCs w:val="20"/>
        </w:rPr>
        <w:t xml:space="preserve">UNIDAD </w:t>
      </w:r>
      <w:r>
        <w:rPr>
          <w:rFonts w:cs="Arial"/>
          <w:b/>
          <w:sz w:val="20"/>
          <w:szCs w:val="20"/>
        </w:rPr>
        <w:t>II</w:t>
      </w:r>
      <w:r w:rsidRPr="009B6446">
        <w:rPr>
          <w:rFonts w:cs="Arial"/>
          <w:b/>
          <w:sz w:val="20"/>
          <w:szCs w:val="20"/>
        </w:rPr>
        <w:t>I</w:t>
      </w:r>
      <w:r w:rsidR="00DC4CE6" w:rsidRPr="009B6446">
        <w:rPr>
          <w:rFonts w:cs="Arial"/>
          <w:b/>
          <w:sz w:val="20"/>
          <w:szCs w:val="20"/>
        </w:rPr>
        <w:t xml:space="preserve">: </w:t>
      </w:r>
      <w:r w:rsidR="00DC4CE6">
        <w:rPr>
          <w:rFonts w:cs="Arial"/>
          <w:b/>
          <w:sz w:val="20"/>
          <w:szCs w:val="20"/>
        </w:rPr>
        <w:t xml:space="preserve">REDACCION DOCUMENTARIA </w:t>
      </w:r>
    </w:p>
    <w:tbl>
      <w:tblPr>
        <w:tblStyle w:val="Tablaconcuadrcula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3827"/>
        <w:gridCol w:w="1277"/>
      </w:tblGrid>
      <w:tr w:rsidR="00104940" w:rsidRPr="00876703" w:rsidTr="00BA4F88">
        <w:tc>
          <w:tcPr>
            <w:tcW w:w="3401" w:type="dxa"/>
          </w:tcPr>
          <w:p w:rsidR="00104940" w:rsidRPr="009411FA" w:rsidRDefault="00104940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04940" w:rsidRPr="009411FA" w:rsidRDefault="00104940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827" w:type="dxa"/>
          </w:tcPr>
          <w:p w:rsidR="00104940" w:rsidRPr="009411FA" w:rsidRDefault="00104940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04940" w:rsidRPr="009411FA" w:rsidRDefault="00104940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277" w:type="dxa"/>
          </w:tcPr>
          <w:p w:rsidR="00104940" w:rsidRPr="00F80C10" w:rsidRDefault="00104940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04940" w:rsidRPr="00F80C10" w:rsidRDefault="00104940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80C10">
              <w:rPr>
                <w:rFonts w:cs="Arial"/>
                <w:b/>
                <w:sz w:val="20"/>
                <w:szCs w:val="20"/>
              </w:rPr>
              <w:t>SEMANA</w:t>
            </w:r>
          </w:p>
        </w:tc>
      </w:tr>
      <w:tr w:rsidR="00104940" w:rsidRPr="00876703" w:rsidTr="00BA4F88">
        <w:tc>
          <w:tcPr>
            <w:tcW w:w="3401" w:type="dxa"/>
          </w:tcPr>
          <w:p w:rsidR="00104940" w:rsidRPr="008475F4" w:rsidRDefault="00DC4CE6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C4CE6">
              <w:rPr>
                <w:rFonts w:cs="Arial"/>
                <w:sz w:val="18"/>
                <w:szCs w:val="18"/>
              </w:rPr>
              <w:t>Analiza la importancia de la estructura de los  documentos de gestión administrativa</w:t>
            </w:r>
          </w:p>
        </w:tc>
        <w:tc>
          <w:tcPr>
            <w:tcW w:w="3827" w:type="dxa"/>
          </w:tcPr>
          <w:p w:rsidR="00DC4CE6" w:rsidRDefault="00DC4CE6" w:rsidP="00DC4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Estilos formales, Márgenes, espacios etc.</w:t>
            </w:r>
          </w:p>
          <w:p w:rsidR="00104940" w:rsidRPr="008475F4" w:rsidRDefault="00104940" w:rsidP="00DC4CE6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104940" w:rsidRPr="009411FA" w:rsidRDefault="00DC4CE6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 </w:t>
            </w:r>
          </w:p>
        </w:tc>
      </w:tr>
      <w:tr w:rsidR="00DC4CE6" w:rsidRPr="00876703" w:rsidTr="00BA4F88">
        <w:tc>
          <w:tcPr>
            <w:tcW w:w="3401" w:type="dxa"/>
          </w:tcPr>
          <w:p w:rsidR="00DC4CE6" w:rsidRDefault="00DC4CE6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Conoce </w:t>
            </w:r>
            <w:r w:rsidR="00194031">
              <w:rPr>
                <w:rFonts w:cs="Arial"/>
                <w:sz w:val="18"/>
                <w:szCs w:val="18"/>
              </w:rPr>
              <w:t xml:space="preserve">la  estructura  de la documentación de gestión </w:t>
            </w:r>
            <w:r w:rsidR="00194031">
              <w:rPr>
                <w:rFonts w:cs="Arial"/>
                <w:sz w:val="18"/>
                <w:szCs w:val="18"/>
              </w:rPr>
              <w:lastRenderedPageBreak/>
              <w:t xml:space="preserve">administrativa </w:t>
            </w:r>
          </w:p>
        </w:tc>
        <w:tc>
          <w:tcPr>
            <w:tcW w:w="3827" w:type="dxa"/>
          </w:tcPr>
          <w:p w:rsidR="00DC4CE6" w:rsidRDefault="00194031" w:rsidP="00DC4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Generalidades , numerología ,</w:t>
            </w:r>
          </w:p>
        </w:tc>
        <w:tc>
          <w:tcPr>
            <w:tcW w:w="1277" w:type="dxa"/>
          </w:tcPr>
          <w:p w:rsidR="00DC4CE6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</w:tr>
      <w:tr w:rsidR="00104940" w:rsidRPr="00876703" w:rsidTr="00BA4F88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104940" w:rsidRPr="008475F4" w:rsidRDefault="00DC4CE6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Redacta documentos de gestión administrativa teniendo en cuenta la normatividad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DC4CE6" w:rsidRDefault="00DC4CE6" w:rsidP="00DC4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solicitud.</w:t>
            </w:r>
          </w:p>
          <w:p w:rsidR="00DC4CE6" w:rsidRDefault="00DC4CE6" w:rsidP="00DC4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oficio </w:t>
            </w:r>
          </w:p>
          <w:p w:rsidR="00104940" w:rsidRPr="008475F4" w:rsidRDefault="00104940" w:rsidP="00DC4CE6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04940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</w:tr>
      <w:tr w:rsidR="00104940" w:rsidRPr="00876703" w:rsidTr="00BA4F88">
        <w:tc>
          <w:tcPr>
            <w:tcW w:w="3401" w:type="dxa"/>
          </w:tcPr>
          <w:p w:rsidR="00104940" w:rsidRPr="00DC4CE6" w:rsidRDefault="00747929" w:rsidP="00BA4F88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="00194031">
              <w:rPr>
                <w:rFonts w:asciiTheme="majorHAnsi" w:hAnsiTheme="majorHAnsi" w:cs="Arial"/>
                <w:sz w:val="20"/>
                <w:szCs w:val="20"/>
              </w:rPr>
              <w:t>onoce y r</w:t>
            </w:r>
            <w:r w:rsidR="00DC4CE6" w:rsidRPr="00DC4CE6">
              <w:rPr>
                <w:rFonts w:asciiTheme="majorHAnsi" w:hAnsiTheme="majorHAnsi" w:cs="Arial"/>
                <w:sz w:val="20"/>
                <w:szCs w:val="20"/>
              </w:rPr>
              <w:t xml:space="preserve">edacta con propiedad documentos de gestión administrativa </w:t>
            </w:r>
          </w:p>
        </w:tc>
        <w:tc>
          <w:tcPr>
            <w:tcW w:w="3827" w:type="dxa"/>
          </w:tcPr>
          <w:p w:rsidR="00DC4CE6" w:rsidRDefault="00DC4CE6" w:rsidP="00DC4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Memorando </w:t>
            </w:r>
          </w:p>
          <w:p w:rsidR="00104940" w:rsidRPr="008475F4" w:rsidRDefault="00DC4CE6" w:rsidP="00DC4CE6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Carta</w:t>
            </w:r>
          </w:p>
        </w:tc>
        <w:tc>
          <w:tcPr>
            <w:tcW w:w="1277" w:type="dxa"/>
          </w:tcPr>
          <w:p w:rsidR="00104940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  <w:r w:rsidR="00DC4CE6">
              <w:rPr>
                <w:rFonts w:cs="Arial"/>
                <w:szCs w:val="24"/>
              </w:rPr>
              <w:t xml:space="preserve"> </w:t>
            </w:r>
          </w:p>
        </w:tc>
      </w:tr>
      <w:tr w:rsidR="00104940" w:rsidRPr="00876703" w:rsidTr="00BA4F88">
        <w:tc>
          <w:tcPr>
            <w:tcW w:w="3401" w:type="dxa"/>
          </w:tcPr>
          <w:p w:rsidR="00104940" w:rsidRPr="008475F4" w:rsidRDefault="00104940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 PARCIAL </w:t>
            </w:r>
          </w:p>
        </w:tc>
        <w:tc>
          <w:tcPr>
            <w:tcW w:w="3827" w:type="dxa"/>
          </w:tcPr>
          <w:p w:rsidR="00104940" w:rsidRPr="008475F4" w:rsidRDefault="00104940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</w:t>
            </w:r>
          </w:p>
        </w:tc>
        <w:tc>
          <w:tcPr>
            <w:tcW w:w="1277" w:type="dxa"/>
          </w:tcPr>
          <w:p w:rsidR="00104940" w:rsidRPr="009411FA" w:rsidRDefault="00DC4CE6" w:rsidP="00BA4F88">
            <w:pPr>
              <w:pStyle w:val="Prrafodelista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12</w:t>
            </w:r>
          </w:p>
        </w:tc>
      </w:tr>
    </w:tbl>
    <w:p w:rsidR="00194031" w:rsidRDefault="00194031" w:rsidP="00194031">
      <w:pPr>
        <w:pStyle w:val="Prrafodelista"/>
        <w:spacing w:line="276" w:lineRule="auto"/>
        <w:ind w:left="0"/>
        <w:jc w:val="both"/>
        <w:rPr>
          <w:rFonts w:cs="Arial"/>
          <w:sz w:val="18"/>
          <w:szCs w:val="18"/>
        </w:rPr>
      </w:pPr>
      <w:r w:rsidRPr="008329BA">
        <w:rPr>
          <w:rFonts w:cs="Arial"/>
          <w:b/>
          <w:sz w:val="18"/>
          <w:szCs w:val="18"/>
        </w:rPr>
        <w:t>BIBLIOGRAFÍA</w:t>
      </w:r>
      <w:r w:rsidRPr="008329BA">
        <w:rPr>
          <w:rFonts w:cs="Arial"/>
          <w:sz w:val="18"/>
          <w:szCs w:val="18"/>
        </w:rPr>
        <w:t>.</w:t>
      </w:r>
    </w:p>
    <w:p w:rsidR="007B038B" w:rsidRPr="00747929" w:rsidRDefault="00194031" w:rsidP="00747929">
      <w:pPr>
        <w:pStyle w:val="Prrafodelista"/>
        <w:numPr>
          <w:ilvl w:val="0"/>
          <w:numId w:val="36"/>
        </w:numPr>
        <w:spacing w:line="240" w:lineRule="auto"/>
        <w:jc w:val="both"/>
        <w:rPr>
          <w:rFonts w:cs="Arial"/>
          <w:sz w:val="18"/>
          <w:szCs w:val="18"/>
          <w:lang w:val="es-ES_tradnl"/>
        </w:rPr>
      </w:pPr>
      <w:r w:rsidRPr="00194031">
        <w:rPr>
          <w:rFonts w:cs="Arial"/>
          <w:sz w:val="18"/>
          <w:szCs w:val="18"/>
        </w:rPr>
        <w:t>GRACIDA JUAREZ, Isabel y otros. Comprensión y Producción de Textos (2003).México.</w:t>
      </w:r>
    </w:p>
    <w:p w:rsidR="007B038B" w:rsidRDefault="00194031" w:rsidP="003C23D1">
      <w:pPr>
        <w:pStyle w:val="Textoindependiente"/>
        <w:numPr>
          <w:ilvl w:val="0"/>
          <w:numId w:val="36"/>
        </w:numPr>
        <w:tabs>
          <w:tab w:val="left" w:pos="709"/>
          <w:tab w:val="left" w:pos="3686"/>
        </w:tabs>
        <w:rPr>
          <w:rFonts w:ascii="Arial Narrow" w:hAnsi="Arial Narrow"/>
          <w:sz w:val="22"/>
          <w:szCs w:val="22"/>
        </w:rPr>
      </w:pPr>
      <w:r w:rsidRPr="00194031">
        <w:rPr>
          <w:rFonts w:ascii="Arial Narrow" w:hAnsi="Arial Narrow"/>
          <w:sz w:val="22"/>
          <w:szCs w:val="22"/>
        </w:rPr>
        <w:t>BASULTO, Hilda -Ortografía Actualizada”, Edit. Mc. Graw – Hill, s/a</w:t>
      </w:r>
    </w:p>
    <w:p w:rsidR="00747929" w:rsidRPr="00747929" w:rsidRDefault="00747929" w:rsidP="00747929">
      <w:pPr>
        <w:pStyle w:val="Textoindependiente"/>
        <w:tabs>
          <w:tab w:val="left" w:pos="709"/>
          <w:tab w:val="left" w:pos="3686"/>
        </w:tabs>
        <w:ind w:left="720"/>
        <w:rPr>
          <w:rFonts w:ascii="Arial Narrow" w:hAnsi="Arial Narrow"/>
          <w:sz w:val="22"/>
          <w:szCs w:val="22"/>
        </w:rPr>
      </w:pPr>
    </w:p>
    <w:p w:rsidR="00194031" w:rsidRDefault="00194031" w:rsidP="00194031">
      <w:pPr>
        <w:spacing w:line="240" w:lineRule="auto"/>
        <w:rPr>
          <w:rFonts w:cs="Arial"/>
          <w:b/>
          <w:sz w:val="20"/>
          <w:szCs w:val="20"/>
        </w:rPr>
      </w:pPr>
      <w:r w:rsidRPr="00194031">
        <w:rPr>
          <w:rFonts w:cs="Arial"/>
          <w:b/>
          <w:sz w:val="20"/>
          <w:szCs w:val="20"/>
        </w:rPr>
        <w:t xml:space="preserve">UNIDAD VI:   REDACTA DOCUMENTOS NORMATIVOS DE GESTION ADMINISTRATIVA </w:t>
      </w:r>
    </w:p>
    <w:p w:rsidR="00194031" w:rsidRPr="00194031" w:rsidRDefault="00194031" w:rsidP="00194031">
      <w:pPr>
        <w:spacing w:line="240" w:lineRule="auto"/>
        <w:rPr>
          <w:rFonts w:cs="Arial"/>
          <w:b/>
          <w:sz w:val="20"/>
          <w:szCs w:val="20"/>
        </w:rPr>
      </w:pPr>
    </w:p>
    <w:tbl>
      <w:tblPr>
        <w:tblStyle w:val="Tablaconcuadrcula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3827"/>
        <w:gridCol w:w="1277"/>
      </w:tblGrid>
      <w:tr w:rsidR="00194031" w:rsidRPr="00876703" w:rsidTr="00BA4F88">
        <w:tc>
          <w:tcPr>
            <w:tcW w:w="3401" w:type="dxa"/>
          </w:tcPr>
          <w:p w:rsidR="00194031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94031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3827" w:type="dxa"/>
          </w:tcPr>
          <w:p w:rsidR="00194031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94031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9411FA">
              <w:rPr>
                <w:rFonts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277" w:type="dxa"/>
          </w:tcPr>
          <w:p w:rsidR="00194031" w:rsidRPr="00F80C10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194031" w:rsidRPr="00F80C10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F80C10">
              <w:rPr>
                <w:rFonts w:cs="Arial"/>
                <w:b/>
                <w:sz w:val="20"/>
                <w:szCs w:val="20"/>
              </w:rPr>
              <w:t>SEMANA</w:t>
            </w:r>
          </w:p>
        </w:tc>
      </w:tr>
      <w:tr w:rsidR="00194031" w:rsidRPr="00876703" w:rsidTr="00BA4F88">
        <w:tc>
          <w:tcPr>
            <w:tcW w:w="3401" w:type="dxa"/>
          </w:tcPr>
          <w:p w:rsidR="00194031" w:rsidRPr="008475F4" w:rsidRDefault="00194031" w:rsidP="00747929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194031">
              <w:rPr>
                <w:rFonts w:cs="Arial"/>
                <w:sz w:val="18"/>
                <w:szCs w:val="18"/>
              </w:rPr>
              <w:t>Redacta con claridad,  y corrección ortográfica la documentación administrativa.</w:t>
            </w:r>
            <w:r w:rsidRPr="00194031">
              <w:rPr>
                <w:rFonts w:cs="Arial"/>
                <w:sz w:val="18"/>
                <w:szCs w:val="18"/>
              </w:rPr>
              <w:tab/>
            </w:r>
            <w:r w:rsidRPr="00194031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827" w:type="dxa"/>
          </w:tcPr>
          <w:p w:rsidR="00194031" w:rsidRPr="00194031" w:rsidRDefault="00194031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94031">
              <w:rPr>
                <w:rFonts w:cs="Arial"/>
                <w:sz w:val="18"/>
                <w:szCs w:val="18"/>
              </w:rPr>
              <w:t xml:space="preserve">Informe </w:t>
            </w:r>
          </w:p>
          <w:p w:rsidR="00194031" w:rsidRPr="00194031" w:rsidRDefault="00194031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94031">
              <w:rPr>
                <w:rFonts w:cs="Arial"/>
                <w:sz w:val="18"/>
                <w:szCs w:val="18"/>
              </w:rPr>
              <w:t>Certificado</w:t>
            </w:r>
          </w:p>
          <w:p w:rsidR="00194031" w:rsidRPr="00194031" w:rsidRDefault="00194031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94031">
              <w:rPr>
                <w:rFonts w:cs="Arial"/>
                <w:sz w:val="18"/>
                <w:szCs w:val="18"/>
              </w:rPr>
              <w:t xml:space="preserve">Constancias </w:t>
            </w:r>
          </w:p>
          <w:p w:rsidR="00194031" w:rsidRPr="008475F4" w:rsidRDefault="00194031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194031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</w:tr>
      <w:tr w:rsidR="00194031" w:rsidRPr="00876703" w:rsidTr="00BA4F88">
        <w:tc>
          <w:tcPr>
            <w:tcW w:w="3401" w:type="dxa"/>
          </w:tcPr>
          <w:p w:rsidR="00194031" w:rsidRPr="00194031" w:rsidRDefault="00747929" w:rsidP="00747929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Redacta con</w:t>
            </w:r>
            <w:r w:rsidRPr="00194031">
              <w:rPr>
                <w:rFonts w:cs="Arial"/>
                <w:sz w:val="18"/>
                <w:szCs w:val="18"/>
              </w:rPr>
              <w:t xml:space="preserve"> coherencia y corrección ortográfica la documentación administrativa</w:t>
            </w:r>
          </w:p>
        </w:tc>
        <w:tc>
          <w:tcPr>
            <w:tcW w:w="3827" w:type="dxa"/>
          </w:tcPr>
          <w:p w:rsidR="00194031" w:rsidRPr="00194031" w:rsidRDefault="00194031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94031">
              <w:rPr>
                <w:rFonts w:cs="Arial"/>
                <w:sz w:val="18"/>
                <w:szCs w:val="18"/>
              </w:rPr>
              <w:t xml:space="preserve">Acta </w:t>
            </w:r>
          </w:p>
          <w:p w:rsidR="00194031" w:rsidRPr="00194031" w:rsidRDefault="00194031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94031">
              <w:rPr>
                <w:rFonts w:cs="Arial"/>
                <w:sz w:val="18"/>
                <w:szCs w:val="18"/>
              </w:rPr>
              <w:t>Declaración jurada</w:t>
            </w:r>
          </w:p>
        </w:tc>
        <w:tc>
          <w:tcPr>
            <w:tcW w:w="1277" w:type="dxa"/>
          </w:tcPr>
          <w:p w:rsidR="00194031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</w:tr>
      <w:tr w:rsidR="00194031" w:rsidRPr="00876703" w:rsidTr="00BA4F88">
        <w:tc>
          <w:tcPr>
            <w:tcW w:w="3401" w:type="dxa"/>
          </w:tcPr>
          <w:p w:rsidR="00194031" w:rsidRDefault="00747929" w:rsidP="00747929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Redacta con precisión </w:t>
            </w:r>
            <w:r w:rsidR="00194031" w:rsidRPr="00194031">
              <w:rPr>
                <w:rFonts w:cs="Arial"/>
                <w:sz w:val="18"/>
                <w:szCs w:val="18"/>
              </w:rPr>
              <w:t xml:space="preserve">los    documentos de gestión administrativa  </w:t>
            </w:r>
          </w:p>
        </w:tc>
        <w:tc>
          <w:tcPr>
            <w:tcW w:w="3827" w:type="dxa"/>
          </w:tcPr>
          <w:p w:rsidR="00194031" w:rsidRPr="00194031" w:rsidRDefault="00194031" w:rsidP="00194031">
            <w:pPr>
              <w:jc w:val="both"/>
              <w:rPr>
                <w:sz w:val="20"/>
                <w:szCs w:val="20"/>
              </w:rPr>
            </w:pPr>
            <w:r w:rsidRPr="00194031">
              <w:rPr>
                <w:sz w:val="20"/>
                <w:szCs w:val="20"/>
              </w:rPr>
              <w:t xml:space="preserve">Estatuto </w:t>
            </w:r>
          </w:p>
          <w:p w:rsidR="00194031" w:rsidRPr="00194031" w:rsidRDefault="00194031" w:rsidP="00194031">
            <w:pPr>
              <w:jc w:val="both"/>
              <w:rPr>
                <w:sz w:val="20"/>
                <w:szCs w:val="20"/>
              </w:rPr>
            </w:pPr>
            <w:r w:rsidRPr="00194031">
              <w:rPr>
                <w:sz w:val="20"/>
                <w:szCs w:val="20"/>
              </w:rPr>
              <w:t xml:space="preserve">Reglamentos </w:t>
            </w:r>
          </w:p>
          <w:p w:rsidR="00194031" w:rsidRPr="00194031" w:rsidRDefault="00194031" w:rsidP="00194031">
            <w:pPr>
              <w:jc w:val="both"/>
              <w:rPr>
                <w:sz w:val="20"/>
                <w:szCs w:val="20"/>
              </w:rPr>
            </w:pPr>
            <w:r w:rsidRPr="00194031">
              <w:rPr>
                <w:sz w:val="20"/>
                <w:szCs w:val="20"/>
              </w:rPr>
              <w:t xml:space="preserve">Bases de concursos </w:t>
            </w:r>
          </w:p>
          <w:p w:rsidR="00194031" w:rsidRDefault="00194031" w:rsidP="00194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94031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</w:tr>
      <w:tr w:rsidR="00194031" w:rsidRPr="00876703" w:rsidTr="00BA4F88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194031" w:rsidRPr="008475F4" w:rsidRDefault="00747929" w:rsidP="00747929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Redacta con </w:t>
            </w:r>
            <w:r w:rsidRPr="00194031">
              <w:rPr>
                <w:rFonts w:cs="Arial"/>
                <w:sz w:val="18"/>
                <w:szCs w:val="18"/>
              </w:rPr>
              <w:t xml:space="preserve">propiedad los    documentos de gestión administrativa 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194031" w:rsidRPr="00194031" w:rsidRDefault="00194031" w:rsidP="00194031">
            <w:pPr>
              <w:jc w:val="both"/>
              <w:rPr>
                <w:sz w:val="20"/>
                <w:szCs w:val="20"/>
              </w:rPr>
            </w:pPr>
            <w:r w:rsidRPr="00194031">
              <w:rPr>
                <w:sz w:val="20"/>
                <w:szCs w:val="20"/>
              </w:rPr>
              <w:t xml:space="preserve">Resoluciones administrativos </w:t>
            </w:r>
          </w:p>
          <w:p w:rsidR="00194031" w:rsidRPr="00194031" w:rsidRDefault="00194031" w:rsidP="00194031">
            <w:pPr>
              <w:jc w:val="both"/>
              <w:rPr>
                <w:sz w:val="20"/>
                <w:szCs w:val="20"/>
              </w:rPr>
            </w:pPr>
            <w:r w:rsidRPr="00194031">
              <w:rPr>
                <w:sz w:val="20"/>
                <w:szCs w:val="20"/>
              </w:rPr>
              <w:t xml:space="preserve">Directiva </w:t>
            </w:r>
          </w:p>
          <w:p w:rsidR="00194031" w:rsidRPr="00194031" w:rsidRDefault="00194031" w:rsidP="00194031">
            <w:pPr>
              <w:jc w:val="both"/>
              <w:rPr>
                <w:sz w:val="20"/>
                <w:szCs w:val="20"/>
              </w:rPr>
            </w:pPr>
            <w:r w:rsidRPr="00194031">
              <w:rPr>
                <w:sz w:val="20"/>
                <w:szCs w:val="20"/>
              </w:rPr>
              <w:t xml:space="preserve">Convenios </w:t>
            </w:r>
          </w:p>
          <w:p w:rsidR="00194031" w:rsidRPr="008475F4" w:rsidRDefault="00194031" w:rsidP="00194031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94031">
              <w:rPr>
                <w:sz w:val="20"/>
                <w:szCs w:val="20"/>
              </w:rPr>
              <w:t>Currículo vitae</w:t>
            </w:r>
          </w:p>
        </w:tc>
        <w:tc>
          <w:tcPr>
            <w:tcW w:w="127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94031" w:rsidRPr="009411FA" w:rsidRDefault="0019403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</w:tr>
      <w:tr w:rsidR="00194031" w:rsidRPr="00876703" w:rsidTr="00BA4F88">
        <w:tc>
          <w:tcPr>
            <w:tcW w:w="3401" w:type="dxa"/>
          </w:tcPr>
          <w:p w:rsidR="00194031" w:rsidRPr="008475F4" w:rsidRDefault="00194031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 PARCIAL </w:t>
            </w:r>
          </w:p>
        </w:tc>
        <w:tc>
          <w:tcPr>
            <w:tcW w:w="3827" w:type="dxa"/>
          </w:tcPr>
          <w:p w:rsidR="00194031" w:rsidRPr="008475F4" w:rsidRDefault="00194031" w:rsidP="00BA4F8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EVALUACION </w:t>
            </w:r>
          </w:p>
        </w:tc>
        <w:tc>
          <w:tcPr>
            <w:tcW w:w="1277" w:type="dxa"/>
          </w:tcPr>
          <w:p w:rsidR="00194031" w:rsidRPr="009411FA" w:rsidRDefault="00194031" w:rsidP="00BA4F88">
            <w:pPr>
              <w:pStyle w:val="Prrafodelista"/>
              <w:spacing w:line="276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17  </w:t>
            </w:r>
          </w:p>
        </w:tc>
      </w:tr>
    </w:tbl>
    <w:p w:rsidR="00194031" w:rsidRPr="003C23D1" w:rsidRDefault="00194031" w:rsidP="00194031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Cs w:val="18"/>
        </w:rPr>
      </w:pPr>
      <w:r w:rsidRPr="003C23D1">
        <w:rPr>
          <w:rFonts w:ascii="Arial Narrow" w:hAnsi="Arial Narrow"/>
          <w:b/>
          <w:szCs w:val="18"/>
        </w:rPr>
        <w:t>Bibliografía:</w:t>
      </w:r>
      <w:r w:rsidRPr="003C23D1">
        <w:rPr>
          <w:rFonts w:ascii="Arial Narrow" w:hAnsi="Arial Narrow"/>
          <w:b/>
          <w:szCs w:val="18"/>
        </w:rPr>
        <w:tab/>
      </w:r>
      <w:r w:rsidRPr="003C23D1">
        <w:rPr>
          <w:rFonts w:ascii="Arial Narrow" w:hAnsi="Arial Narrow"/>
          <w:b/>
          <w:szCs w:val="18"/>
        </w:rPr>
        <w:tab/>
      </w:r>
    </w:p>
    <w:p w:rsidR="007B038B" w:rsidRPr="003C23D1" w:rsidRDefault="00194031" w:rsidP="003C23D1">
      <w:pPr>
        <w:pStyle w:val="Prrafodelista"/>
        <w:numPr>
          <w:ilvl w:val="0"/>
          <w:numId w:val="37"/>
        </w:numPr>
        <w:spacing w:line="240" w:lineRule="auto"/>
        <w:jc w:val="both"/>
        <w:rPr>
          <w:sz w:val="20"/>
          <w:szCs w:val="20"/>
        </w:rPr>
      </w:pPr>
      <w:r w:rsidRPr="00194031">
        <w:rPr>
          <w:rFonts w:ascii="Arial Narrow" w:hAnsi="Arial Narrow"/>
          <w:szCs w:val="18"/>
        </w:rPr>
        <w:t>Valladares, Otto. La Redacción Administrativa</w:t>
      </w:r>
    </w:p>
    <w:p w:rsidR="003C23D1" w:rsidRPr="00B926A0" w:rsidRDefault="003C23D1" w:rsidP="003C23D1">
      <w:pPr>
        <w:pStyle w:val="Prrafodelista"/>
        <w:numPr>
          <w:ilvl w:val="0"/>
          <w:numId w:val="37"/>
        </w:numPr>
        <w:spacing w:after="200" w:line="240" w:lineRule="auto"/>
        <w:jc w:val="both"/>
        <w:rPr>
          <w:rFonts w:cs="Arial"/>
          <w:sz w:val="18"/>
          <w:szCs w:val="18"/>
        </w:rPr>
      </w:pPr>
      <w:r w:rsidRPr="00B926A0">
        <w:rPr>
          <w:rFonts w:cs="Arial"/>
          <w:sz w:val="18"/>
          <w:szCs w:val="18"/>
          <w:lang w:val="es-ES_tradnl"/>
        </w:rPr>
        <w:t>ESPASA CALPE.</w:t>
      </w:r>
      <w:r w:rsidRPr="00B926A0">
        <w:rPr>
          <w:rFonts w:cs="Arial"/>
          <w:iCs/>
          <w:sz w:val="18"/>
          <w:szCs w:val="18"/>
          <w:lang w:val="es-ES_tradnl"/>
        </w:rPr>
        <w:t xml:space="preserve"> Ortografía de la Lengua Española. </w:t>
      </w:r>
      <w:r w:rsidRPr="00B926A0">
        <w:rPr>
          <w:rFonts w:cs="Arial"/>
          <w:sz w:val="18"/>
          <w:szCs w:val="18"/>
          <w:lang w:val="es-ES_tradnl"/>
        </w:rPr>
        <w:t>Madrid,(1999)</w:t>
      </w:r>
    </w:p>
    <w:p w:rsidR="003C23D1" w:rsidRPr="00B926A0" w:rsidRDefault="003C23D1" w:rsidP="003C23D1">
      <w:pPr>
        <w:pStyle w:val="Prrafodelista"/>
        <w:numPr>
          <w:ilvl w:val="0"/>
          <w:numId w:val="37"/>
        </w:numPr>
        <w:spacing w:after="200" w:line="240" w:lineRule="auto"/>
        <w:jc w:val="both"/>
        <w:rPr>
          <w:rFonts w:cs="Arial"/>
          <w:sz w:val="18"/>
          <w:szCs w:val="18"/>
          <w:lang w:val="es-ES_tradnl"/>
        </w:rPr>
      </w:pPr>
      <w:r w:rsidRPr="00B926A0">
        <w:rPr>
          <w:rFonts w:cs="Arial"/>
          <w:sz w:val="18"/>
          <w:szCs w:val="18"/>
          <w:lang w:val="es-ES_tradnl"/>
        </w:rPr>
        <w:t xml:space="preserve">REAL ACADEMIA ESPAÑOLA, Asociación de Academias de la Lengua Española (2005) </w:t>
      </w:r>
      <w:r w:rsidRPr="00B926A0">
        <w:rPr>
          <w:rFonts w:cs="Arial"/>
          <w:iCs/>
          <w:sz w:val="18"/>
          <w:szCs w:val="18"/>
          <w:lang w:val="es-ES_tradnl"/>
        </w:rPr>
        <w:t xml:space="preserve">Diccionario Prehispánico de dudas. </w:t>
      </w:r>
      <w:r w:rsidRPr="00B926A0">
        <w:rPr>
          <w:rFonts w:cs="Arial"/>
          <w:sz w:val="18"/>
          <w:szCs w:val="18"/>
          <w:lang w:val="es-ES_tradnl"/>
        </w:rPr>
        <w:t>Bogotá, Quebecor World Bogotá.</w:t>
      </w:r>
    </w:p>
    <w:p w:rsidR="003C23D1" w:rsidRPr="00B926A0" w:rsidRDefault="003C23D1" w:rsidP="003C23D1">
      <w:pPr>
        <w:pStyle w:val="Prrafodelista"/>
        <w:numPr>
          <w:ilvl w:val="0"/>
          <w:numId w:val="37"/>
        </w:numPr>
        <w:spacing w:after="200" w:line="240" w:lineRule="auto"/>
        <w:jc w:val="both"/>
        <w:rPr>
          <w:rFonts w:cs="Arial"/>
          <w:sz w:val="18"/>
          <w:szCs w:val="18"/>
          <w:lang w:val="es-ES_tradnl"/>
        </w:rPr>
      </w:pPr>
      <w:r w:rsidRPr="00B926A0">
        <w:rPr>
          <w:rFonts w:cs="Arial"/>
          <w:sz w:val="18"/>
          <w:szCs w:val="18"/>
          <w:lang w:val="es-ES_tradnl"/>
        </w:rPr>
        <w:t xml:space="preserve">ROJAS, Ibico. (1996) </w:t>
      </w:r>
      <w:r w:rsidRPr="00B926A0">
        <w:rPr>
          <w:rFonts w:cs="Arial"/>
          <w:iCs/>
          <w:sz w:val="18"/>
          <w:szCs w:val="18"/>
          <w:lang w:val="es-ES_tradnl"/>
        </w:rPr>
        <w:t xml:space="preserve">Nosotros los Hablantes. </w:t>
      </w:r>
      <w:r w:rsidRPr="00B926A0">
        <w:rPr>
          <w:rFonts w:cs="Arial"/>
          <w:sz w:val="18"/>
          <w:szCs w:val="18"/>
          <w:lang w:val="es-ES_tradnl"/>
        </w:rPr>
        <w:t>San Marcos. Lima.</w:t>
      </w:r>
    </w:p>
    <w:p w:rsidR="003C23D1" w:rsidRPr="00B926A0" w:rsidRDefault="003C23D1" w:rsidP="003C23D1">
      <w:pPr>
        <w:pStyle w:val="Prrafodelista"/>
        <w:numPr>
          <w:ilvl w:val="0"/>
          <w:numId w:val="37"/>
        </w:numPr>
        <w:spacing w:after="200" w:line="240" w:lineRule="auto"/>
        <w:jc w:val="both"/>
        <w:rPr>
          <w:rFonts w:cs="Arial"/>
          <w:sz w:val="18"/>
          <w:szCs w:val="18"/>
          <w:lang w:val="es-ES_tradnl"/>
        </w:rPr>
      </w:pPr>
      <w:r w:rsidRPr="00B926A0">
        <w:rPr>
          <w:rFonts w:cs="Arial"/>
          <w:sz w:val="18"/>
          <w:szCs w:val="18"/>
          <w:lang w:val="es-ES_tradnl"/>
        </w:rPr>
        <w:t xml:space="preserve">Saussure, Ferdinand de (1985) </w:t>
      </w:r>
      <w:r w:rsidRPr="00B926A0">
        <w:rPr>
          <w:rFonts w:cs="Arial"/>
          <w:iCs/>
          <w:sz w:val="18"/>
          <w:szCs w:val="18"/>
          <w:lang w:val="es-ES_tradnl"/>
        </w:rPr>
        <w:t xml:space="preserve">Curso de Lingüística General. </w:t>
      </w:r>
      <w:r w:rsidRPr="00B926A0">
        <w:rPr>
          <w:rFonts w:cs="Arial"/>
          <w:sz w:val="18"/>
          <w:szCs w:val="18"/>
          <w:lang w:val="es-ES_tradnl"/>
        </w:rPr>
        <w:t>México. Artemisa.</w:t>
      </w:r>
    </w:p>
    <w:p w:rsidR="003C23D1" w:rsidRPr="00B926A0" w:rsidRDefault="003C23D1" w:rsidP="003C23D1">
      <w:pPr>
        <w:pStyle w:val="Prrafodelista"/>
        <w:numPr>
          <w:ilvl w:val="0"/>
          <w:numId w:val="37"/>
        </w:numPr>
        <w:spacing w:after="200" w:line="240" w:lineRule="auto"/>
        <w:jc w:val="both"/>
        <w:rPr>
          <w:rFonts w:cs="Arial"/>
          <w:sz w:val="18"/>
          <w:szCs w:val="18"/>
          <w:lang w:val="es-ES_tradnl"/>
        </w:rPr>
      </w:pPr>
      <w:r w:rsidRPr="00B926A0">
        <w:rPr>
          <w:rFonts w:cs="Arial"/>
          <w:sz w:val="18"/>
          <w:szCs w:val="18"/>
          <w:lang w:val="es-ES_tradnl"/>
        </w:rPr>
        <w:t xml:space="preserve">SECO, Manuel (2002) </w:t>
      </w:r>
      <w:r w:rsidRPr="00B926A0">
        <w:rPr>
          <w:rFonts w:cs="Arial"/>
          <w:iCs/>
          <w:sz w:val="18"/>
          <w:szCs w:val="18"/>
          <w:lang w:val="es-ES_tradnl"/>
        </w:rPr>
        <w:t xml:space="preserve">Diccionario de Dudas y Dificultades de la Lengua española. </w:t>
      </w:r>
      <w:r w:rsidRPr="00B926A0">
        <w:rPr>
          <w:rFonts w:cs="Arial"/>
          <w:sz w:val="18"/>
          <w:szCs w:val="18"/>
          <w:lang w:val="es-ES_tradnl"/>
        </w:rPr>
        <w:t>Madrid, Espasa Calpe.</w:t>
      </w:r>
    </w:p>
    <w:p w:rsidR="003C23D1" w:rsidRPr="003C23D1" w:rsidRDefault="003C23D1" w:rsidP="003C23D1">
      <w:pPr>
        <w:spacing w:after="200"/>
        <w:jc w:val="both"/>
        <w:rPr>
          <w:rFonts w:cs="Arial"/>
          <w:b/>
          <w:sz w:val="22"/>
        </w:rPr>
      </w:pPr>
      <w:r w:rsidRPr="003C23D1">
        <w:rPr>
          <w:rFonts w:cs="Arial"/>
          <w:b/>
          <w:sz w:val="22"/>
        </w:rPr>
        <w:t>VI. ESTRATEGIAS METODOLÓGICAS.</w:t>
      </w:r>
    </w:p>
    <w:tbl>
      <w:tblPr>
        <w:tblStyle w:val="Tablaconcuadrcul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</w:tblGrid>
      <w:tr w:rsidR="003C23D1" w:rsidRPr="00876703" w:rsidTr="003C23D1">
        <w:tc>
          <w:tcPr>
            <w:tcW w:w="2977" w:type="dxa"/>
            <w:vAlign w:val="center"/>
          </w:tcPr>
          <w:p w:rsidR="003C23D1" w:rsidRPr="008329BA" w:rsidRDefault="003C23D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PROCEDIMIENTOS</w:t>
            </w:r>
          </w:p>
        </w:tc>
        <w:tc>
          <w:tcPr>
            <w:tcW w:w="2693" w:type="dxa"/>
            <w:vAlign w:val="center"/>
          </w:tcPr>
          <w:p w:rsidR="003C23D1" w:rsidRPr="008329BA" w:rsidRDefault="003C23D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ACTIVIDADE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vAlign w:val="center"/>
          </w:tcPr>
          <w:p w:rsidR="003C23D1" w:rsidRPr="008329BA" w:rsidRDefault="003C23D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INTERROGANTES O PROBLEMAS  PRIORITARIOS.</w:t>
            </w:r>
          </w:p>
        </w:tc>
      </w:tr>
      <w:tr w:rsidR="003C23D1" w:rsidRPr="00876703" w:rsidTr="003C23D1">
        <w:tc>
          <w:tcPr>
            <w:tcW w:w="2977" w:type="dxa"/>
          </w:tcPr>
          <w:p w:rsidR="003C23D1" w:rsidRDefault="003C23D1" w:rsidP="00BA4F88">
            <w:pPr>
              <w:pStyle w:val="Prrafodelista"/>
              <w:ind w:left="318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39"/>
              </w:numPr>
              <w:ind w:left="318" w:hanging="318"/>
              <w:jc w:val="both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CLASES TEÓRICAS</w:t>
            </w:r>
          </w:p>
        </w:tc>
        <w:tc>
          <w:tcPr>
            <w:tcW w:w="2693" w:type="dxa"/>
          </w:tcPr>
          <w:p w:rsidR="003C23D1" w:rsidRPr="008329BA" w:rsidRDefault="003C23D1" w:rsidP="003C23D1">
            <w:pPr>
              <w:pStyle w:val="Prrafodelista"/>
              <w:numPr>
                <w:ilvl w:val="0"/>
                <w:numId w:val="40"/>
              </w:numPr>
              <w:ind w:left="317" w:hanging="283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Desarrollo de los temas.</w:t>
            </w: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40"/>
              </w:numPr>
              <w:ind w:left="317" w:hanging="283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Diálogo y debates.</w:t>
            </w:r>
          </w:p>
        </w:tc>
        <w:tc>
          <w:tcPr>
            <w:tcW w:w="2977" w:type="dxa"/>
          </w:tcPr>
          <w:p w:rsidR="003C23D1" w:rsidRPr="008329BA" w:rsidRDefault="003C23D1" w:rsidP="003C23D1">
            <w:pPr>
              <w:pStyle w:val="Prrafodelista"/>
              <w:numPr>
                <w:ilvl w:val="0"/>
                <w:numId w:val="40"/>
              </w:numPr>
              <w:ind w:left="459" w:hanging="425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Proporcionar los conocimientos y aspectos primordiales del curso.</w:t>
            </w: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40"/>
              </w:numPr>
              <w:ind w:left="459" w:hanging="425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Propician el dialogo y debate  alturado</w:t>
            </w:r>
            <w:r w:rsidRPr="008329BA">
              <w:rPr>
                <w:rFonts w:cs="Arial"/>
                <w:color w:val="4F81BD" w:themeColor="accent1"/>
                <w:sz w:val="18"/>
                <w:szCs w:val="18"/>
              </w:rPr>
              <w:t>.</w:t>
            </w:r>
          </w:p>
        </w:tc>
      </w:tr>
      <w:tr w:rsidR="003C23D1" w:rsidRPr="00C47A4A" w:rsidTr="003C23D1">
        <w:tc>
          <w:tcPr>
            <w:tcW w:w="2977" w:type="dxa"/>
          </w:tcPr>
          <w:p w:rsidR="003C23D1" w:rsidRDefault="003C23D1" w:rsidP="00BA4F88">
            <w:pPr>
              <w:pStyle w:val="Prrafodelista"/>
              <w:ind w:left="318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39"/>
              </w:numPr>
              <w:ind w:left="318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CLASES PRÁCTICAS</w:t>
            </w:r>
          </w:p>
        </w:tc>
        <w:tc>
          <w:tcPr>
            <w:tcW w:w="2693" w:type="dxa"/>
          </w:tcPr>
          <w:p w:rsidR="003C23D1" w:rsidRPr="008329BA" w:rsidRDefault="003C23D1" w:rsidP="003C23D1">
            <w:pPr>
              <w:pStyle w:val="Prrafodelista"/>
              <w:numPr>
                <w:ilvl w:val="0"/>
                <w:numId w:val="41"/>
              </w:numPr>
              <w:ind w:left="317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Desarrollo de prácticas dirigidos y calificados.</w:t>
            </w:r>
          </w:p>
        </w:tc>
        <w:tc>
          <w:tcPr>
            <w:tcW w:w="2977" w:type="dxa"/>
          </w:tcPr>
          <w:p w:rsidR="003C23D1" w:rsidRPr="008329BA" w:rsidRDefault="003C23D1" w:rsidP="003C23D1">
            <w:pPr>
              <w:pStyle w:val="Prrafodelista"/>
              <w:numPr>
                <w:ilvl w:val="0"/>
                <w:numId w:val="41"/>
              </w:numPr>
              <w:ind w:left="459" w:hanging="425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Plasmar los conocimientos teóricos en las diversas prácticas desarrolladas.</w:t>
            </w:r>
          </w:p>
        </w:tc>
      </w:tr>
    </w:tbl>
    <w:p w:rsidR="003C23D1" w:rsidRPr="003C23D1" w:rsidRDefault="003C23D1" w:rsidP="003C23D1">
      <w:pPr>
        <w:spacing w:after="20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VII. </w:t>
      </w:r>
      <w:r w:rsidRPr="003C23D1">
        <w:rPr>
          <w:rFonts w:cs="Arial"/>
          <w:b/>
          <w:sz w:val="20"/>
          <w:szCs w:val="20"/>
        </w:rPr>
        <w:t>RECURSOS</w:t>
      </w:r>
      <w:r>
        <w:rPr>
          <w:rFonts w:cs="Arial"/>
          <w:b/>
          <w:sz w:val="20"/>
          <w:szCs w:val="20"/>
        </w:rPr>
        <w:t>, MEDIOS Y MATERIALES EDUCATIVO.</w:t>
      </w:r>
    </w:p>
    <w:tbl>
      <w:tblPr>
        <w:tblStyle w:val="Tablaconcuadrcula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843"/>
      </w:tblGrid>
      <w:tr w:rsidR="003C23D1" w:rsidRPr="00876703" w:rsidTr="003C23D1">
        <w:tc>
          <w:tcPr>
            <w:tcW w:w="4536" w:type="dxa"/>
          </w:tcPr>
          <w:p w:rsidR="003C23D1" w:rsidRPr="008329BA" w:rsidRDefault="003C23D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C23D1" w:rsidRPr="008329BA" w:rsidRDefault="003C23D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MEDIOS DIDÁCTICOS</w:t>
            </w:r>
          </w:p>
        </w:tc>
        <w:tc>
          <w:tcPr>
            <w:tcW w:w="2268" w:type="dxa"/>
          </w:tcPr>
          <w:p w:rsidR="003C23D1" w:rsidRPr="008329BA" w:rsidRDefault="003C23D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MATERIALES DIDÁCTICOS</w:t>
            </w:r>
          </w:p>
        </w:tc>
        <w:tc>
          <w:tcPr>
            <w:tcW w:w="1843" w:type="dxa"/>
          </w:tcPr>
          <w:p w:rsidR="003C23D1" w:rsidRPr="008329BA" w:rsidRDefault="003C23D1" w:rsidP="00BA4F88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329BA">
              <w:rPr>
                <w:rFonts w:cs="Arial"/>
                <w:b/>
                <w:sz w:val="18"/>
                <w:szCs w:val="18"/>
              </w:rPr>
              <w:t>MEDIOS AUDIOVISUALES</w:t>
            </w:r>
          </w:p>
        </w:tc>
      </w:tr>
      <w:tr w:rsidR="003C23D1" w:rsidRPr="002C5E7F" w:rsidTr="003C23D1">
        <w:tc>
          <w:tcPr>
            <w:tcW w:w="4536" w:type="dxa"/>
          </w:tcPr>
          <w:p w:rsidR="003C23D1" w:rsidRPr="008329BA" w:rsidRDefault="003C23D1" w:rsidP="003C23D1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18" w:hanging="318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Palabra hablada: exposición  y dialogo.</w:t>
            </w:r>
          </w:p>
          <w:p w:rsidR="003C23D1" w:rsidRPr="008329BA" w:rsidRDefault="003C23D1" w:rsidP="003C23D1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18" w:hanging="318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Medios visuales: gráficos, láminas, pizarra, plumones, mota.</w:t>
            </w:r>
          </w:p>
          <w:p w:rsidR="003C23D1" w:rsidRPr="008329BA" w:rsidRDefault="003C23D1" w:rsidP="003C23D1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18" w:hanging="318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Palabra escrita: libros, párrafos, textos, separatas, guías de práctica.</w:t>
            </w:r>
          </w:p>
          <w:p w:rsidR="003C23D1" w:rsidRPr="008329BA" w:rsidRDefault="003C23D1" w:rsidP="00BA4F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Fólder.</w:t>
            </w:r>
          </w:p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Cuaderno.</w:t>
            </w:r>
          </w:p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Papelógrafos.</w:t>
            </w:r>
          </w:p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Papel bond.</w:t>
            </w:r>
          </w:p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Cinta adhesiva.</w:t>
            </w:r>
          </w:p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Periódicos.</w:t>
            </w:r>
          </w:p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Cartulina.</w:t>
            </w:r>
          </w:p>
          <w:p w:rsidR="003C23D1" w:rsidRPr="008329BA" w:rsidRDefault="003C23D1" w:rsidP="003C23D1">
            <w:pPr>
              <w:pStyle w:val="Prrafodelista"/>
              <w:numPr>
                <w:ilvl w:val="2"/>
                <w:numId w:val="29"/>
              </w:numPr>
              <w:spacing w:line="276" w:lineRule="auto"/>
              <w:ind w:left="372" w:hanging="31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Fotocopias.</w:t>
            </w:r>
          </w:p>
        </w:tc>
        <w:tc>
          <w:tcPr>
            <w:tcW w:w="1843" w:type="dxa"/>
          </w:tcPr>
          <w:p w:rsidR="003C23D1" w:rsidRPr="008329BA" w:rsidRDefault="003C23D1" w:rsidP="003C23D1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18" w:hanging="28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DVD</w:t>
            </w: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18" w:hanging="28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Computadora.</w:t>
            </w: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18" w:hanging="28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Software.</w:t>
            </w: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18" w:hanging="28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Data display.</w:t>
            </w:r>
          </w:p>
          <w:p w:rsidR="003C23D1" w:rsidRPr="008329BA" w:rsidRDefault="003C23D1" w:rsidP="003C23D1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18" w:hanging="284"/>
              <w:jc w:val="both"/>
              <w:rPr>
                <w:rFonts w:cs="Arial"/>
                <w:sz w:val="18"/>
                <w:szCs w:val="18"/>
              </w:rPr>
            </w:pPr>
            <w:r w:rsidRPr="008329BA">
              <w:rPr>
                <w:rFonts w:cs="Arial"/>
                <w:sz w:val="18"/>
                <w:szCs w:val="18"/>
              </w:rPr>
              <w:t>Internet.</w:t>
            </w:r>
          </w:p>
          <w:p w:rsidR="003C23D1" w:rsidRPr="008329BA" w:rsidRDefault="003C23D1" w:rsidP="00BA4F88">
            <w:pPr>
              <w:pStyle w:val="Prrafodelista"/>
              <w:spacing w:line="276" w:lineRule="auto"/>
              <w:ind w:left="318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C23D1" w:rsidRDefault="003C23D1" w:rsidP="003C23D1">
      <w:pPr>
        <w:pStyle w:val="Prrafodelista"/>
        <w:ind w:left="567"/>
        <w:jc w:val="both"/>
        <w:rPr>
          <w:rFonts w:cs="Arial"/>
          <w:b/>
        </w:rPr>
      </w:pPr>
    </w:p>
    <w:p w:rsidR="003C23D1" w:rsidRPr="003C23D1" w:rsidRDefault="003C23D1" w:rsidP="003C23D1">
      <w:pPr>
        <w:spacing w:after="200" w:line="240" w:lineRule="auto"/>
        <w:jc w:val="both"/>
        <w:rPr>
          <w:rFonts w:cs="Arial"/>
          <w:b/>
        </w:rPr>
      </w:pPr>
      <w:r>
        <w:rPr>
          <w:rFonts w:cs="Arial"/>
          <w:b/>
        </w:rPr>
        <w:t>VIII.</w:t>
      </w:r>
      <w:r w:rsidRPr="003C23D1">
        <w:rPr>
          <w:rFonts w:cs="Arial"/>
          <w:b/>
        </w:rPr>
        <w:t>SISTEMA DE EVALUACIÓN</w:t>
      </w:r>
    </w:p>
    <w:p w:rsidR="003C23D1" w:rsidRPr="002C5E7F" w:rsidRDefault="003C23D1" w:rsidP="003C23D1">
      <w:pPr>
        <w:shd w:val="clear" w:color="auto" w:fill="FFFFFF"/>
        <w:spacing w:before="154" w:line="240" w:lineRule="auto"/>
        <w:ind w:firstLine="567"/>
        <w:jc w:val="both"/>
        <w:rPr>
          <w:rFonts w:cs="Arial"/>
          <w:sz w:val="20"/>
          <w:szCs w:val="20"/>
        </w:rPr>
      </w:pPr>
      <w:r w:rsidRPr="002C5E7F">
        <w:rPr>
          <w:rFonts w:cs="Arial"/>
          <w:color w:val="000000"/>
          <w:spacing w:val="-2"/>
          <w:sz w:val="20"/>
          <w:szCs w:val="20"/>
          <w:lang w:val="es-ES_tradnl"/>
        </w:rPr>
        <w:t>Las evaluaciones ser</w:t>
      </w:r>
      <w:r w:rsidRPr="002C5E7F">
        <w:rPr>
          <w:rFonts w:eastAsia="Times New Roman" w:cs="Arial"/>
          <w:color w:val="000000"/>
          <w:spacing w:val="-2"/>
          <w:sz w:val="20"/>
          <w:szCs w:val="20"/>
          <w:lang w:val="es-ES_tradnl"/>
        </w:rPr>
        <w:t>án de acuerdo al reglamento académico vigente y cronograma oficial.</w:t>
      </w:r>
    </w:p>
    <w:p w:rsidR="003C23D1" w:rsidRPr="002C5E7F" w:rsidRDefault="003C23D1" w:rsidP="003C23D1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29" w:line="240" w:lineRule="auto"/>
        <w:ind w:left="709" w:hanging="425"/>
        <w:jc w:val="both"/>
        <w:rPr>
          <w:rFonts w:eastAsia="Times New Roman" w:cs="Arial"/>
          <w:color w:val="000000"/>
          <w:sz w:val="20"/>
          <w:szCs w:val="20"/>
          <w:lang w:val="es-ES_tradnl"/>
        </w:rPr>
      </w:pPr>
      <w:r w:rsidRPr="002C5E7F">
        <w:rPr>
          <w:rFonts w:eastAsia="Times New Roman" w:cs="Arial"/>
          <w:color w:val="000000"/>
          <w:spacing w:val="-1"/>
          <w:sz w:val="20"/>
          <w:szCs w:val="20"/>
          <w:lang w:val="es-ES_tradnl"/>
        </w:rPr>
        <w:t>Participación en evaluaciones parciales y finales.</w:t>
      </w:r>
    </w:p>
    <w:p w:rsidR="003C23D1" w:rsidRPr="002C5E7F" w:rsidRDefault="003C23D1" w:rsidP="003C23D1">
      <w:pPr>
        <w:widowControl w:val="0"/>
        <w:numPr>
          <w:ilvl w:val="0"/>
          <w:numId w:val="4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eastAsia="Times New Roman" w:cs="Arial"/>
          <w:color w:val="000000"/>
          <w:sz w:val="20"/>
          <w:szCs w:val="20"/>
          <w:lang w:val="es-ES_tradnl"/>
        </w:rPr>
      </w:pPr>
      <w:r w:rsidRPr="002C5E7F">
        <w:rPr>
          <w:rFonts w:eastAsia="Times New Roman" w:cs="Arial"/>
          <w:color w:val="000000"/>
          <w:spacing w:val="-2"/>
          <w:sz w:val="20"/>
          <w:szCs w:val="20"/>
          <w:lang w:val="es-ES_tradnl"/>
        </w:rPr>
        <w:t>Participación en los debates en clases.</w:t>
      </w:r>
    </w:p>
    <w:p w:rsidR="003C23D1" w:rsidRPr="002C5E7F" w:rsidRDefault="003C23D1" w:rsidP="003C23D1">
      <w:pPr>
        <w:widowControl w:val="0"/>
        <w:numPr>
          <w:ilvl w:val="0"/>
          <w:numId w:val="4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eastAsia="Times New Roman" w:cs="Arial"/>
          <w:color w:val="000000"/>
          <w:sz w:val="20"/>
          <w:szCs w:val="20"/>
          <w:lang w:val="es-ES_tradnl"/>
        </w:rPr>
      </w:pPr>
      <w:r w:rsidRPr="002C5E7F">
        <w:rPr>
          <w:rFonts w:eastAsia="Times New Roman" w:cs="Arial"/>
          <w:color w:val="000000"/>
          <w:spacing w:val="7"/>
          <w:sz w:val="20"/>
          <w:szCs w:val="20"/>
          <w:lang w:val="es-ES_tradnl"/>
        </w:rPr>
        <w:t xml:space="preserve">Participación en las actividades y elaboración de trabajos de investigación </w:t>
      </w:r>
      <w:r w:rsidRPr="002C5E7F">
        <w:rPr>
          <w:rFonts w:eastAsia="Times New Roman" w:cs="Arial"/>
          <w:color w:val="000000"/>
          <w:spacing w:val="1"/>
          <w:sz w:val="20"/>
          <w:szCs w:val="20"/>
          <w:lang w:val="es-ES_tradnl"/>
        </w:rPr>
        <w:t>individual.</w:t>
      </w:r>
    </w:p>
    <w:p w:rsidR="003C23D1" w:rsidRDefault="003C23D1" w:rsidP="003C23D1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425"/>
        <w:jc w:val="both"/>
        <w:rPr>
          <w:rFonts w:eastAsia="Times New Roman" w:cs="Arial"/>
          <w:color w:val="000000"/>
          <w:sz w:val="20"/>
          <w:szCs w:val="20"/>
          <w:lang w:val="es-ES_tradnl"/>
        </w:rPr>
      </w:pPr>
      <w:r w:rsidRPr="002C5E7F">
        <w:rPr>
          <w:rFonts w:eastAsia="Times New Roman" w:cs="Arial"/>
          <w:color w:val="000000"/>
          <w:sz w:val="20"/>
          <w:szCs w:val="20"/>
          <w:lang w:val="es-ES_tradnl"/>
        </w:rPr>
        <w:t>La calificación será vigesimal, la nota aprobatoria mínima será once (11).</w:t>
      </w:r>
    </w:p>
    <w:p w:rsidR="003C23D1" w:rsidRPr="002C5E7F" w:rsidRDefault="003C23D1" w:rsidP="003C23D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9"/>
        <w:jc w:val="both"/>
        <w:rPr>
          <w:rFonts w:eastAsia="Times New Roman" w:cs="Arial"/>
          <w:color w:val="000000"/>
          <w:sz w:val="20"/>
          <w:szCs w:val="20"/>
          <w:lang w:val="es-ES_tradnl"/>
        </w:rPr>
      </w:pPr>
    </w:p>
    <w:p w:rsidR="003C23D1" w:rsidRDefault="003C23D1" w:rsidP="003C23D1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rFonts w:eastAsia="Times New Roman" w:cs="Arial"/>
          <w:b/>
          <w:color w:val="000000"/>
          <w:sz w:val="20"/>
          <w:szCs w:val="20"/>
          <w:lang w:val="es-ES_tradnl"/>
        </w:rPr>
      </w:pPr>
    </w:p>
    <w:p w:rsidR="003C23D1" w:rsidRDefault="003C23D1" w:rsidP="003C23D1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rFonts w:eastAsia="Times New Roman" w:cs="Arial"/>
          <w:b/>
          <w:color w:val="000000"/>
          <w:sz w:val="20"/>
          <w:szCs w:val="20"/>
          <w:lang w:val="es-ES_tradnl"/>
        </w:rPr>
      </w:pPr>
    </w:p>
    <w:p w:rsidR="003C23D1" w:rsidRPr="002C5E7F" w:rsidRDefault="003C23D1" w:rsidP="003C23D1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rFonts w:eastAsia="Times New Roman" w:cs="Arial"/>
          <w:b/>
          <w:color w:val="000000"/>
          <w:sz w:val="20"/>
          <w:szCs w:val="20"/>
          <w:lang w:val="es-ES_tradnl"/>
        </w:rPr>
      </w:pPr>
      <w:r w:rsidRPr="002C5E7F">
        <w:rPr>
          <w:rFonts w:eastAsia="Times New Roman" w:cs="Arial"/>
          <w:b/>
          <w:color w:val="000000"/>
          <w:sz w:val="20"/>
          <w:szCs w:val="20"/>
          <w:lang w:val="es-ES_tradnl"/>
        </w:rPr>
        <w:t>PF = PP1 (0.35) + PP2 (0.35) + PP3 (0.30)</w:t>
      </w:r>
      <w:r>
        <w:rPr>
          <w:rFonts w:eastAsia="Times New Roman" w:cs="Arial"/>
          <w:b/>
          <w:color w:val="000000"/>
          <w:sz w:val="20"/>
          <w:szCs w:val="20"/>
          <w:lang w:val="es-ES_tradnl"/>
        </w:rPr>
        <w:t xml:space="preserve"> /3</w:t>
      </w:r>
    </w:p>
    <w:p w:rsidR="007B038B" w:rsidRDefault="007B038B" w:rsidP="00EF201B">
      <w:pPr>
        <w:ind w:left="555"/>
        <w:jc w:val="both"/>
        <w:rPr>
          <w:sz w:val="20"/>
          <w:szCs w:val="20"/>
        </w:rPr>
      </w:pPr>
    </w:p>
    <w:p w:rsidR="007B038B" w:rsidRPr="003C23D1" w:rsidRDefault="001E732A" w:rsidP="003C23D1">
      <w:pPr>
        <w:spacing w:after="200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IX. </w:t>
      </w:r>
      <w:r w:rsidR="003C23D1" w:rsidRPr="003C23D1">
        <w:rPr>
          <w:rFonts w:cs="Arial"/>
          <w:b/>
          <w:sz w:val="20"/>
          <w:szCs w:val="20"/>
        </w:rPr>
        <w:t>BIBLIOGRAFÍA COMPLEMENTARIA</w:t>
      </w:r>
    </w:p>
    <w:p w:rsidR="003C23D1" w:rsidRDefault="003C23D1" w:rsidP="003C23D1">
      <w:pPr>
        <w:pStyle w:val="Textoindependiente"/>
        <w:numPr>
          <w:ilvl w:val="0"/>
          <w:numId w:val="48"/>
        </w:numPr>
        <w:tabs>
          <w:tab w:val="left" w:pos="709"/>
          <w:tab w:val="left" w:pos="3686"/>
        </w:tabs>
        <w:rPr>
          <w:rFonts w:ascii="Arial Narrow" w:hAnsi="Arial Narrow"/>
          <w:sz w:val="22"/>
          <w:szCs w:val="22"/>
        </w:rPr>
      </w:pPr>
      <w:r w:rsidRPr="002523DC">
        <w:rPr>
          <w:rFonts w:ascii="Arial Narrow" w:hAnsi="Arial Narrow"/>
          <w:b/>
          <w:sz w:val="22"/>
          <w:szCs w:val="22"/>
        </w:rPr>
        <w:t>NIÑO, Víctor Miguel</w:t>
      </w:r>
      <w:r w:rsidRPr="002523DC">
        <w:rPr>
          <w:rFonts w:ascii="Arial Narrow" w:hAnsi="Arial Narrow"/>
          <w:sz w:val="22"/>
          <w:szCs w:val="22"/>
        </w:rPr>
        <w:tab/>
        <w:t>:</w:t>
      </w:r>
      <w:r w:rsidRPr="002523DC">
        <w:rPr>
          <w:rFonts w:ascii="Arial Narrow" w:hAnsi="Arial Narrow"/>
          <w:sz w:val="22"/>
          <w:szCs w:val="22"/>
        </w:rPr>
        <w:tab/>
        <w:t>“Redacción a su alcance”, Bogotá, Norma, 1980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2523DC">
        <w:rPr>
          <w:rFonts w:ascii="Arial Narrow" w:hAnsi="Arial Narrow"/>
          <w:b/>
          <w:sz w:val="22"/>
          <w:szCs w:val="22"/>
        </w:rPr>
        <w:t>RAMIREZ,  Luis Hernán</w:t>
      </w:r>
      <w:r w:rsidRPr="002523DC">
        <w:rPr>
          <w:rFonts w:ascii="Arial Narrow" w:hAnsi="Arial Narrow"/>
          <w:sz w:val="22"/>
          <w:szCs w:val="22"/>
        </w:rPr>
        <w:tab/>
        <w:t>:</w:t>
      </w:r>
      <w:r w:rsidRPr="002523DC">
        <w:rPr>
          <w:rFonts w:ascii="Arial Narrow" w:hAnsi="Arial Narrow"/>
          <w:sz w:val="22"/>
          <w:szCs w:val="22"/>
        </w:rPr>
        <w:tab/>
        <w:t>“Estructura y Funcionamiento del Lengua</w:t>
      </w:r>
      <w:r>
        <w:rPr>
          <w:rFonts w:ascii="Arial Narrow" w:hAnsi="Arial Narrow"/>
          <w:sz w:val="22"/>
          <w:szCs w:val="22"/>
        </w:rPr>
        <w:t>je”, Lima, Nuevos Vientos, 1991</w:t>
      </w:r>
    </w:p>
    <w:p w:rsidR="003C23D1" w:rsidRPr="002523DC" w:rsidRDefault="003C23D1" w:rsidP="003C23D1">
      <w:pPr>
        <w:pStyle w:val="Textoindependiente"/>
        <w:numPr>
          <w:ilvl w:val="0"/>
          <w:numId w:val="48"/>
        </w:numPr>
        <w:tabs>
          <w:tab w:val="left" w:pos="709"/>
          <w:tab w:val="left" w:pos="3686"/>
        </w:tabs>
        <w:rPr>
          <w:rFonts w:ascii="Arial Narrow" w:hAnsi="Arial Narrow"/>
          <w:sz w:val="22"/>
          <w:szCs w:val="22"/>
        </w:rPr>
      </w:pPr>
      <w:r w:rsidRPr="002523DC">
        <w:rPr>
          <w:rFonts w:ascii="Arial Narrow" w:hAnsi="Arial Narrow"/>
          <w:b/>
          <w:sz w:val="22"/>
          <w:szCs w:val="22"/>
        </w:rPr>
        <w:t>ROJAS, Demóstenes</w:t>
      </w:r>
      <w:r w:rsidRPr="002523DC">
        <w:rPr>
          <w:rFonts w:ascii="Arial Narrow" w:hAnsi="Arial Narrow"/>
          <w:sz w:val="22"/>
          <w:szCs w:val="22"/>
        </w:rPr>
        <w:tab/>
        <w:t>:</w:t>
      </w:r>
      <w:r w:rsidRPr="002523DC">
        <w:rPr>
          <w:rFonts w:ascii="Arial Narrow" w:hAnsi="Arial Narrow"/>
          <w:sz w:val="22"/>
          <w:szCs w:val="22"/>
        </w:rPr>
        <w:tab/>
        <w:t>“Redacción Comercial Estructurada”, Bogotá, Mc Graw - Hill Latinoamericana, S.A. 1976</w:t>
      </w:r>
    </w:p>
    <w:p w:rsidR="003C23D1" w:rsidRPr="002523DC" w:rsidRDefault="003C23D1" w:rsidP="003C23D1">
      <w:pPr>
        <w:pStyle w:val="Textoindependiente"/>
        <w:numPr>
          <w:ilvl w:val="0"/>
          <w:numId w:val="48"/>
        </w:numPr>
        <w:tabs>
          <w:tab w:val="left" w:pos="709"/>
          <w:tab w:val="left" w:pos="3686"/>
        </w:tabs>
        <w:rPr>
          <w:rFonts w:ascii="Arial Narrow" w:hAnsi="Arial Narrow"/>
          <w:sz w:val="22"/>
          <w:szCs w:val="22"/>
        </w:rPr>
      </w:pPr>
      <w:r w:rsidRPr="002523DC">
        <w:rPr>
          <w:rFonts w:ascii="Arial Narrow" w:hAnsi="Arial Narrow"/>
          <w:b/>
          <w:sz w:val="22"/>
          <w:szCs w:val="22"/>
        </w:rPr>
        <w:t>ROJAS, Ibérico</w:t>
      </w:r>
      <w:r w:rsidRPr="002523DC">
        <w:rPr>
          <w:rFonts w:ascii="Arial Narrow" w:hAnsi="Arial Narrow"/>
          <w:sz w:val="22"/>
          <w:szCs w:val="22"/>
        </w:rPr>
        <w:tab/>
        <w:t>:</w:t>
      </w:r>
      <w:r w:rsidRPr="002523DC">
        <w:rPr>
          <w:rFonts w:ascii="Arial Narrow" w:hAnsi="Arial Narrow"/>
          <w:sz w:val="22"/>
          <w:szCs w:val="22"/>
        </w:rPr>
        <w:tab/>
        <w:t>“Lingüística y Comunicación”, Lima, San Marcos, 1997</w:t>
      </w:r>
    </w:p>
    <w:p w:rsidR="003C23D1" w:rsidRPr="002523DC" w:rsidRDefault="003C23D1" w:rsidP="003C23D1">
      <w:pPr>
        <w:pStyle w:val="Textoindependiente"/>
        <w:numPr>
          <w:ilvl w:val="0"/>
          <w:numId w:val="48"/>
        </w:numPr>
        <w:tabs>
          <w:tab w:val="left" w:pos="709"/>
          <w:tab w:val="left" w:pos="368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SÁ</w:t>
      </w:r>
      <w:r w:rsidRPr="002523DC">
        <w:rPr>
          <w:rFonts w:ascii="Arial Narrow" w:hAnsi="Arial Narrow"/>
          <w:b/>
          <w:sz w:val="22"/>
          <w:szCs w:val="22"/>
        </w:rPr>
        <w:t>NCHEZ PEREZ, Víctor</w:t>
      </w:r>
      <w:r w:rsidRPr="002523DC">
        <w:rPr>
          <w:rFonts w:ascii="Arial Narrow" w:hAnsi="Arial Narrow"/>
          <w:sz w:val="22"/>
          <w:szCs w:val="22"/>
        </w:rPr>
        <w:tab/>
        <w:t>:</w:t>
      </w:r>
      <w:r w:rsidRPr="002523DC">
        <w:rPr>
          <w:rFonts w:ascii="Arial Narrow" w:hAnsi="Arial Narrow"/>
          <w:sz w:val="22"/>
          <w:szCs w:val="22"/>
        </w:rPr>
        <w:tab/>
        <w:t>“Periodismo y Lenguaje”, Lima, UNSMP, 1997</w:t>
      </w:r>
    </w:p>
    <w:p w:rsidR="003C23D1" w:rsidRDefault="003C23D1" w:rsidP="003C23D1">
      <w:pPr>
        <w:pStyle w:val="Textoindependiente"/>
        <w:numPr>
          <w:ilvl w:val="0"/>
          <w:numId w:val="48"/>
        </w:numPr>
        <w:tabs>
          <w:tab w:val="left" w:pos="709"/>
          <w:tab w:val="left" w:pos="3686"/>
        </w:tabs>
        <w:rPr>
          <w:rFonts w:ascii="Arial Narrow" w:hAnsi="Arial Narrow"/>
          <w:sz w:val="22"/>
          <w:szCs w:val="22"/>
        </w:rPr>
      </w:pPr>
      <w:r w:rsidRPr="002523DC">
        <w:rPr>
          <w:rFonts w:ascii="Arial Narrow" w:hAnsi="Arial Narrow"/>
          <w:b/>
          <w:sz w:val="22"/>
          <w:szCs w:val="22"/>
        </w:rPr>
        <w:t>VALLADARES RODRIGUEZ, Otto</w:t>
      </w:r>
      <w:r w:rsidRPr="002523DC">
        <w:rPr>
          <w:rFonts w:ascii="Arial Narrow" w:hAnsi="Arial Narrow"/>
          <w:sz w:val="22"/>
          <w:szCs w:val="22"/>
        </w:rPr>
        <w:tab/>
        <w:t>:</w:t>
      </w:r>
      <w:r w:rsidRPr="002523DC">
        <w:rPr>
          <w:rFonts w:ascii="Arial Narrow" w:hAnsi="Arial Narrow"/>
          <w:sz w:val="22"/>
          <w:szCs w:val="22"/>
        </w:rPr>
        <w:tab/>
        <w:t>“Acentuación y Tildación”, Lima, Amaru, 1988</w:t>
      </w:r>
    </w:p>
    <w:p w:rsidR="001E732A" w:rsidRPr="002523DC" w:rsidRDefault="001E732A" w:rsidP="001E732A">
      <w:pPr>
        <w:pStyle w:val="Textoindependiente"/>
        <w:tabs>
          <w:tab w:val="left" w:pos="709"/>
          <w:tab w:val="left" w:pos="3686"/>
        </w:tabs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</w:t>
      </w: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1E732A">
      <w:pPr>
        <w:ind w:left="720"/>
        <w:jc w:val="both"/>
        <w:rPr>
          <w:sz w:val="20"/>
          <w:szCs w:val="20"/>
        </w:rPr>
      </w:pPr>
    </w:p>
    <w:p w:rsidR="001E732A" w:rsidRDefault="001E732A" w:rsidP="00EF201B">
      <w:pPr>
        <w:ind w:left="555"/>
        <w:jc w:val="both"/>
        <w:rPr>
          <w:sz w:val="20"/>
          <w:szCs w:val="20"/>
        </w:rPr>
      </w:pPr>
    </w:p>
    <w:p w:rsidR="001E732A" w:rsidRDefault="001E732A" w:rsidP="00EF201B">
      <w:pPr>
        <w:ind w:left="5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HUACHO ABRIL DEL 2018 </w:t>
      </w:r>
    </w:p>
    <w:p w:rsidR="001E732A" w:rsidRDefault="001E732A" w:rsidP="00EF201B">
      <w:pPr>
        <w:ind w:left="555"/>
        <w:jc w:val="both"/>
        <w:rPr>
          <w:sz w:val="20"/>
          <w:szCs w:val="20"/>
        </w:rPr>
      </w:pPr>
    </w:p>
    <w:p w:rsidR="001E732A" w:rsidRDefault="001E732A" w:rsidP="00EF201B">
      <w:pPr>
        <w:ind w:left="555"/>
        <w:jc w:val="both"/>
        <w:rPr>
          <w:sz w:val="20"/>
          <w:szCs w:val="20"/>
        </w:rPr>
      </w:pPr>
    </w:p>
    <w:p w:rsidR="001E732A" w:rsidRDefault="001E732A" w:rsidP="00EF201B">
      <w:pPr>
        <w:ind w:left="5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……. . . . .. . …………………………………….</w:t>
      </w:r>
    </w:p>
    <w:p w:rsidR="001F0764" w:rsidRDefault="001E732A" w:rsidP="00EF201B">
      <w:pPr>
        <w:ind w:left="5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DR.TEODORICO JAMANCA ALBERTO </w:t>
      </w: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1F0764" w:rsidRDefault="001F0764" w:rsidP="00EF201B">
      <w:pPr>
        <w:ind w:left="555"/>
        <w:jc w:val="both"/>
        <w:rPr>
          <w:sz w:val="20"/>
          <w:szCs w:val="20"/>
        </w:rPr>
      </w:pPr>
    </w:p>
    <w:p w:rsidR="007B038B" w:rsidRDefault="007B038B" w:rsidP="00EF201B">
      <w:pPr>
        <w:ind w:left="555"/>
        <w:jc w:val="both"/>
        <w:rPr>
          <w:sz w:val="20"/>
          <w:szCs w:val="20"/>
        </w:rPr>
      </w:pPr>
    </w:p>
    <w:p w:rsidR="007B038B" w:rsidRPr="00EF201B" w:rsidRDefault="007B038B" w:rsidP="00EF201B">
      <w:pPr>
        <w:ind w:left="555"/>
        <w:jc w:val="both"/>
        <w:rPr>
          <w:sz w:val="20"/>
          <w:szCs w:val="20"/>
        </w:rPr>
      </w:pPr>
    </w:p>
    <w:p w:rsidR="00B46D25" w:rsidRPr="00A1534B" w:rsidRDefault="008B2EBF" w:rsidP="00881CFD">
      <w:pPr>
        <w:jc w:val="both"/>
        <w:rPr>
          <w:b/>
          <w:sz w:val="22"/>
        </w:rPr>
      </w:pPr>
      <w:r w:rsidRPr="00A1534B">
        <w:rPr>
          <w:b/>
          <w:sz w:val="22"/>
        </w:rPr>
        <w:t>IV.</w:t>
      </w:r>
      <w:r w:rsidR="00FB1629" w:rsidRPr="00A1534B">
        <w:rPr>
          <w:b/>
          <w:sz w:val="22"/>
        </w:rPr>
        <w:t>CAPACIDADES AL FINALIZAR EL CURSO</w:t>
      </w:r>
    </w:p>
    <w:p w:rsidR="00B95F2D" w:rsidRPr="00A1534B" w:rsidRDefault="00B95F2D" w:rsidP="00B95F2D">
      <w:pPr>
        <w:pStyle w:val="Prrafodelista"/>
        <w:ind w:left="567"/>
        <w:jc w:val="both"/>
        <w:rPr>
          <w:b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3672"/>
        <w:gridCol w:w="2501"/>
        <w:gridCol w:w="1157"/>
      </w:tblGrid>
      <w:tr w:rsidR="00FB1629" w:rsidRPr="00A1534B" w:rsidTr="00FB1629">
        <w:trPr>
          <w:trHeight w:val="32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UNIDADES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CAPACIDAD DE LA UNIDAD DIDÁCTICA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NOMBRE DE LA UNIDAD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1629" w:rsidRPr="00A1534B" w:rsidRDefault="00E52E0E" w:rsidP="00E52E0E">
            <w:pPr>
              <w:spacing w:line="240" w:lineRule="auto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SEMANAS</w:t>
            </w:r>
          </w:p>
        </w:tc>
      </w:tr>
      <w:tr w:rsidR="00DC02E4" w:rsidRPr="00A1534B" w:rsidTr="00FB1629">
        <w:trPr>
          <w:trHeight w:val="267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DC02E4" w:rsidP="0084494C">
            <w:pPr>
              <w:ind w:left="104" w:right="166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EF201B">
              <w:rPr>
                <w:rFonts w:eastAsia="Times New Roman" w:cs="Arial"/>
                <w:sz w:val="20"/>
                <w:szCs w:val="20"/>
                <w:lang w:val="es-ES_tradnl" w:eastAsia="es-PE"/>
              </w:rPr>
              <w:t xml:space="preserve">Mediante actividades motivadoras, aplica con eficiencia estrategias </w:t>
            </w:r>
            <w:r w:rsidR="0084494C">
              <w:rPr>
                <w:rFonts w:eastAsia="Times New Roman" w:cs="Arial"/>
                <w:sz w:val="20"/>
                <w:szCs w:val="20"/>
                <w:lang w:val="es-ES_tradnl" w:eastAsia="es-PE"/>
              </w:rPr>
              <w:t xml:space="preserve"> de redacción de documentos administrativos </w:t>
            </w:r>
            <w:r w:rsidRPr="00EF201B">
              <w:rPr>
                <w:rFonts w:eastAsia="Times New Roman" w:cs="Arial"/>
                <w:sz w:val="20"/>
                <w:szCs w:val="20"/>
                <w:lang w:val="es-ES_tradnl" w:eastAsia="es-PE"/>
              </w:rPr>
              <w:t>utiliza</w:t>
            </w:r>
            <w:r w:rsidR="0084494C">
              <w:rPr>
                <w:rFonts w:eastAsia="Times New Roman" w:cs="Arial"/>
                <w:sz w:val="20"/>
                <w:szCs w:val="20"/>
                <w:lang w:val="es-ES_tradnl" w:eastAsia="es-PE"/>
              </w:rPr>
              <w:t xml:space="preserve">ndo </w:t>
            </w:r>
            <w:r w:rsidRPr="00EF201B">
              <w:rPr>
                <w:rFonts w:eastAsia="Times New Roman" w:cs="Arial"/>
                <w:sz w:val="20"/>
                <w:szCs w:val="20"/>
                <w:lang w:val="es-ES_tradnl" w:eastAsia="es-PE"/>
              </w:rPr>
              <w:t xml:space="preserve"> adecuadamente los diversos mecanismos de cohesión textual </w:t>
            </w:r>
            <w:r w:rsidR="0084494C">
              <w:rPr>
                <w:rFonts w:eastAsia="Times New Roman" w:cs="Arial"/>
                <w:sz w:val="20"/>
                <w:szCs w:val="20"/>
                <w:lang w:val="es-ES_tradnl" w:eastAsia="es-PE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84494C" w:rsidP="0084494C">
            <w:pPr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sz w:val="22"/>
                <w:lang w:val="es-ES_tradnl" w:eastAsia="es-ES_tradnl"/>
              </w:rPr>
              <w:t xml:space="preserve"> INTRODUCCIÓN GENERALES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i/>
                <w:iCs/>
                <w:color w:val="000000"/>
                <w:sz w:val="22"/>
                <w:lang w:val="es-ES_tradnl" w:eastAsia="es-ES_tradnl"/>
              </w:rPr>
              <w:t>1, 2,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3, 4</w:t>
            </w:r>
          </w:p>
        </w:tc>
      </w:tr>
      <w:tr w:rsidR="00DC02E4" w:rsidRPr="00A1534B" w:rsidTr="00EE7EA8">
        <w:trPr>
          <w:trHeight w:val="272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84494C" w:rsidP="00FB1629">
            <w:pPr>
              <w:ind w:left="104" w:right="166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p</w:t>
            </w:r>
            <w:r w:rsidR="00DC02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84494C" w:rsidP="0084494C">
            <w:pPr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</w:t>
            </w:r>
            <w:r w:rsidR="00DC02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5, 6, 7, 8</w:t>
            </w:r>
          </w:p>
        </w:tc>
      </w:tr>
      <w:tr w:rsidR="00DC02E4" w:rsidRPr="00A1534B" w:rsidTr="00FB1629">
        <w:trPr>
          <w:trHeight w:val="223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DC02E4" w:rsidP="00AB5030">
            <w:pPr>
              <w:ind w:left="100" w:right="166"/>
              <w:jc w:val="both"/>
              <w:rPr>
                <w:rFonts w:eastAsia="Times New Roman" w:cs="Arial"/>
                <w:sz w:val="22"/>
                <w:lang w:val="es-ES_tradnl" w:eastAsia="es-ES_tradnl"/>
              </w:rPr>
            </w:pPr>
            <w:r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Atendiendo, a las diversas   necesidades comunicativas, elabora diversos tipos de </w:t>
            </w:r>
            <w:r w:rsidR="00AB5030">
              <w:rPr>
                <w:rFonts w:eastAsia="Times New Roman" w:cs="Arial"/>
                <w:sz w:val="22"/>
                <w:lang w:val="es-ES_tradnl" w:eastAsia="es-ES_tradnl"/>
              </w:rPr>
              <w:t xml:space="preserve"> documentos,</w:t>
            </w:r>
            <w:r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 teniendo en cuenta la ortografía y  las propiedades textuales de coherencia, cohesión y adecuación.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02E4" w:rsidRPr="00C91F5F" w:rsidRDefault="00AB5030" w:rsidP="0084494C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sz w:val="22"/>
                <w:lang w:val="es-ES_tradnl" w:eastAsia="es-ES_tradnl"/>
              </w:rPr>
              <w:t xml:space="preserve">Presentación formal de documentos </w:t>
            </w:r>
            <w:r w:rsidR="00DC02E4" w:rsidRPr="00C91F5F">
              <w:rPr>
                <w:rFonts w:eastAsia="Times New Roman" w:cs="Arial"/>
                <w:sz w:val="22"/>
                <w:lang w:val="es-ES_tradnl" w:eastAsia="es-ES_tradnl"/>
              </w:rPr>
              <w:t xml:space="preserve"> </w:t>
            </w:r>
            <w:r w:rsidR="0084494C">
              <w:rPr>
                <w:rFonts w:eastAsia="Times New Roman" w:cs="Arial"/>
                <w:sz w:val="22"/>
                <w:lang w:val="es-ES_tradnl" w:eastAsia="es-ES_tradnl"/>
              </w:rPr>
              <w:t xml:space="preserve"> </w:t>
            </w:r>
            <w:r w:rsidR="00DC02E4" w:rsidRPr="00C91F5F">
              <w:rPr>
                <w:rFonts w:eastAsia="Times New Roman" w:cs="Arial"/>
                <w:sz w:val="22"/>
                <w:lang w:val="es-ES_tradnl" w:eastAsia="es-ES_tradnl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9,10, 11,12</w:t>
            </w:r>
          </w:p>
        </w:tc>
      </w:tr>
      <w:tr w:rsidR="00DC02E4" w:rsidRPr="00A1534B" w:rsidTr="00FB1629">
        <w:trPr>
          <w:trHeight w:val="223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UNIDAD</w:t>
            </w:r>
          </w:p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2E4" w:rsidRDefault="00DC02E4" w:rsidP="0084494C">
            <w:pPr>
              <w:ind w:left="104" w:right="166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Con el propósito de mejorar su </w:t>
            </w:r>
            <w:r w:rsidR="0084494C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competencia lectora y escritura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, identifica </w:t>
            </w:r>
            <w:r w:rsidR="0084494C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 solicitud, partes, modelo.</w:t>
            </w:r>
          </w:p>
          <w:p w:rsidR="0084494C" w:rsidRDefault="0084494C" w:rsidP="0084494C">
            <w:pPr>
              <w:ind w:left="104" w:right="166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El oficio ,partes y clases </w:t>
            </w:r>
          </w:p>
          <w:p w:rsidR="0084494C" w:rsidRDefault="0084494C" w:rsidP="0084494C">
            <w:pPr>
              <w:ind w:left="104" w:right="166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 memorando, partes y clases.</w:t>
            </w:r>
          </w:p>
          <w:p w:rsidR="0084494C" w:rsidRPr="00A1534B" w:rsidRDefault="0084494C" w:rsidP="0084494C">
            <w:pPr>
              <w:ind w:right="166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carta partes modelos etc.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2E4" w:rsidRPr="00A1534B" w:rsidRDefault="0084494C" w:rsidP="0084494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REDACCIÓN DE DOCUMENTOS DE GESTIÓN ADMINISTRATIVA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E4" w:rsidRPr="00A1534B" w:rsidRDefault="00DC02E4" w:rsidP="00FB1629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13,14, 15,16, 17</w:t>
            </w:r>
          </w:p>
        </w:tc>
      </w:tr>
    </w:tbl>
    <w:p w:rsidR="009C6874" w:rsidRPr="00A1534B" w:rsidRDefault="009C6874" w:rsidP="00C04993">
      <w:pPr>
        <w:rPr>
          <w:sz w:val="22"/>
        </w:rPr>
      </w:pPr>
    </w:p>
    <w:p w:rsidR="00FB1629" w:rsidRPr="009555C4" w:rsidRDefault="009555C4" w:rsidP="009555C4">
      <w:pPr>
        <w:jc w:val="both"/>
        <w:rPr>
          <w:b/>
          <w:sz w:val="22"/>
        </w:rPr>
      </w:pPr>
      <w:r>
        <w:rPr>
          <w:b/>
          <w:sz w:val="22"/>
        </w:rPr>
        <w:t xml:space="preserve">V. </w:t>
      </w:r>
      <w:r w:rsidR="00E52E0E" w:rsidRPr="009555C4">
        <w:rPr>
          <w:b/>
          <w:sz w:val="22"/>
        </w:rPr>
        <w:t>INDICADORES DE CAPACIDADES AL FINALIZAR EL CURSO</w:t>
      </w:r>
    </w:p>
    <w:tbl>
      <w:tblPr>
        <w:tblStyle w:val="Tablaconcuadrcula"/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830"/>
      </w:tblGrid>
      <w:tr w:rsidR="00E52E0E" w:rsidRPr="00A1534B" w:rsidTr="0084494C">
        <w:trPr>
          <w:trHeight w:val="224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N°</w:t>
            </w:r>
          </w:p>
        </w:tc>
        <w:tc>
          <w:tcPr>
            <w:tcW w:w="7830" w:type="dxa"/>
            <w:vAlign w:val="center"/>
          </w:tcPr>
          <w:p w:rsidR="00E52E0E" w:rsidRPr="00A1534B" w:rsidRDefault="00A27671" w:rsidP="00A27671">
            <w:pPr>
              <w:spacing w:line="312" w:lineRule="auto"/>
              <w:jc w:val="center"/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>INDICADORES DE CAPACIDADES AL FINALIZAR EL CURSO</w:t>
            </w:r>
          </w:p>
        </w:tc>
      </w:tr>
      <w:tr w:rsidR="00E52E0E" w:rsidRPr="00A1534B" w:rsidTr="0084494C">
        <w:trPr>
          <w:trHeight w:val="325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01</w:t>
            </w:r>
          </w:p>
        </w:tc>
        <w:tc>
          <w:tcPr>
            <w:tcW w:w="7830" w:type="dxa"/>
          </w:tcPr>
          <w:p w:rsidR="003D227C" w:rsidRPr="00EF201B" w:rsidRDefault="003D227C" w:rsidP="003D227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</w:pPr>
            <w:r w:rsidRPr="00EF201B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Compara las definiciones  del texto según enfoques textuales actuales.</w:t>
            </w:r>
          </w:p>
        </w:tc>
      </w:tr>
      <w:tr w:rsidR="00E52E0E" w:rsidRPr="00A1534B" w:rsidTr="0084494C">
        <w:trPr>
          <w:trHeight w:val="329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02</w:t>
            </w:r>
          </w:p>
        </w:tc>
        <w:tc>
          <w:tcPr>
            <w:tcW w:w="7830" w:type="dxa"/>
          </w:tcPr>
          <w:p w:rsidR="00E52E0E" w:rsidRPr="00EF201B" w:rsidRDefault="003D227C" w:rsidP="003D227C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</w:pPr>
            <w:r w:rsidRPr="00EF201B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Distingue la superestructura que caracterizan a los tipos de textos en base a los aportes de Van Dijk. y otros.</w:t>
            </w:r>
          </w:p>
        </w:tc>
      </w:tr>
      <w:tr w:rsidR="00E52E0E" w:rsidRPr="00A1534B" w:rsidTr="0084494C">
        <w:trPr>
          <w:trHeight w:val="325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03</w:t>
            </w:r>
          </w:p>
        </w:tc>
        <w:tc>
          <w:tcPr>
            <w:tcW w:w="7830" w:type="dxa"/>
          </w:tcPr>
          <w:p w:rsidR="003D227C" w:rsidRPr="00EF201B" w:rsidRDefault="003D227C" w:rsidP="00E52E0E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val="es-ES_tradnl" w:eastAsia="es-PE"/>
              </w:rPr>
            </w:pPr>
            <w:r w:rsidRPr="00EF201B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Elabora diversos tipos de textos, teniendo en cuenta  y las propiedades de coherencia, cohesión y adecuación</w:t>
            </w:r>
            <w:r w:rsidR="00AE74F9" w:rsidRPr="00EF201B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.</w:t>
            </w:r>
          </w:p>
        </w:tc>
      </w:tr>
      <w:tr w:rsidR="00E52E0E" w:rsidRPr="00A1534B" w:rsidTr="0084494C">
        <w:trPr>
          <w:trHeight w:val="325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04</w:t>
            </w:r>
          </w:p>
        </w:tc>
        <w:tc>
          <w:tcPr>
            <w:tcW w:w="7830" w:type="dxa"/>
          </w:tcPr>
          <w:p w:rsidR="003D227C" w:rsidRPr="00EF201B" w:rsidRDefault="00BA34EA" w:rsidP="00B95F2D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</w:pPr>
            <w:r w:rsidRPr="00EF201B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Usa  adecuadamente la ortografía  en los textos que produce.</w:t>
            </w:r>
          </w:p>
        </w:tc>
      </w:tr>
      <w:tr w:rsidR="00E52E0E" w:rsidRPr="00A1534B" w:rsidTr="0084494C">
        <w:trPr>
          <w:trHeight w:val="331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05</w:t>
            </w:r>
          </w:p>
        </w:tc>
        <w:tc>
          <w:tcPr>
            <w:tcW w:w="7830" w:type="dxa"/>
          </w:tcPr>
          <w:p w:rsidR="00AE74F9" w:rsidRPr="00EF201B" w:rsidRDefault="00AE74F9" w:rsidP="00B95F2D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val="es-ES_tradnl" w:eastAsia="es-PE"/>
              </w:rPr>
            </w:pPr>
            <w:r w:rsidRPr="00EF201B">
              <w:rPr>
                <w:rFonts w:eastAsia="Times New Roman" w:cs="Arial"/>
                <w:sz w:val="20"/>
                <w:szCs w:val="20"/>
                <w:lang w:val="es-ES_tradnl" w:eastAsia="es-PE"/>
              </w:rPr>
              <w:t>Aplica adecuadamente las  propiedades textuales en los textos que escribe en base a criterios y ejemplos planteados</w:t>
            </w:r>
          </w:p>
        </w:tc>
      </w:tr>
      <w:tr w:rsidR="00E52E0E" w:rsidRPr="00A1534B" w:rsidTr="0084494C">
        <w:trPr>
          <w:trHeight w:val="325"/>
        </w:trPr>
        <w:tc>
          <w:tcPr>
            <w:tcW w:w="675" w:type="dxa"/>
            <w:vAlign w:val="center"/>
          </w:tcPr>
          <w:p w:rsidR="00B44F29" w:rsidRPr="00A1534B" w:rsidRDefault="00B44F29" w:rsidP="00E52E0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E52E0E" w:rsidRPr="00A1534B" w:rsidRDefault="00AE74F9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E52E0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6</w:t>
            </w:r>
          </w:p>
        </w:tc>
        <w:tc>
          <w:tcPr>
            <w:tcW w:w="7830" w:type="dxa"/>
          </w:tcPr>
          <w:p w:rsidR="00E52E0E" w:rsidRPr="00EF201B" w:rsidRDefault="00AE74F9" w:rsidP="00E52E0E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val="es-ES_tradnl" w:eastAsia="es-PE"/>
              </w:rPr>
            </w:pPr>
            <w:r w:rsidRPr="00EF201B">
              <w:rPr>
                <w:rFonts w:eastAsia="Times New Roman" w:cs="Arial"/>
                <w:sz w:val="20"/>
                <w:szCs w:val="20"/>
                <w:lang w:val="es-ES_tradnl" w:eastAsia="es-PE"/>
              </w:rPr>
              <w:t xml:space="preserve">Elabora textos académicos, considerando su coherencia,   y el uso de las </w:t>
            </w:r>
            <w:r w:rsidR="00EF201B" w:rsidRPr="00EF201B">
              <w:rPr>
                <w:rFonts w:eastAsia="Times New Roman" w:cs="Arial"/>
                <w:sz w:val="20"/>
                <w:szCs w:val="20"/>
                <w:lang w:val="es-ES_tradnl" w:eastAsia="es-PE"/>
              </w:rPr>
              <w:t>macro reglas</w:t>
            </w:r>
            <w:r w:rsidRPr="00EF201B">
              <w:rPr>
                <w:rFonts w:eastAsia="Times New Roman" w:cs="Arial"/>
                <w:sz w:val="20"/>
                <w:szCs w:val="20"/>
                <w:lang w:val="es-ES_tradnl" w:eastAsia="es-PE"/>
              </w:rPr>
              <w:t xml:space="preserve"> textuales.</w:t>
            </w:r>
          </w:p>
        </w:tc>
      </w:tr>
      <w:tr w:rsidR="00E52E0E" w:rsidRPr="00A1534B" w:rsidTr="0084494C">
        <w:trPr>
          <w:trHeight w:val="327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07</w:t>
            </w:r>
          </w:p>
        </w:tc>
        <w:tc>
          <w:tcPr>
            <w:tcW w:w="7830" w:type="dxa"/>
          </w:tcPr>
          <w:p w:rsidR="00AE74F9" w:rsidRPr="00A1534B" w:rsidRDefault="00AE74F9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Identifica en los textos en estudio, el tema, subtemas, la progresión temática y macrorreglas textuales.</w:t>
            </w:r>
          </w:p>
        </w:tc>
      </w:tr>
      <w:tr w:rsidR="00E52E0E" w:rsidRPr="00A1534B" w:rsidTr="0084494C">
        <w:trPr>
          <w:trHeight w:val="329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08</w:t>
            </w:r>
          </w:p>
        </w:tc>
        <w:tc>
          <w:tcPr>
            <w:tcW w:w="7830" w:type="dxa"/>
          </w:tcPr>
          <w:p w:rsidR="00E52E0E" w:rsidRPr="00A1534B" w:rsidRDefault="006855A4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Pronuncia discursos    empleando estrategias y recursos verbales y no verbales.</w:t>
            </w:r>
          </w:p>
        </w:tc>
      </w:tr>
      <w:tr w:rsidR="00E52E0E" w:rsidRPr="00A1534B" w:rsidTr="0084494C">
        <w:trPr>
          <w:trHeight w:val="322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09</w:t>
            </w:r>
          </w:p>
        </w:tc>
        <w:tc>
          <w:tcPr>
            <w:tcW w:w="7830" w:type="dxa"/>
          </w:tcPr>
          <w:p w:rsidR="006855A4" w:rsidRPr="00A1534B" w:rsidRDefault="006855A4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Adquiere hábitos de lectura oral y silenciosa según las orientaciones recibidas.</w:t>
            </w:r>
          </w:p>
        </w:tc>
      </w:tr>
      <w:tr w:rsidR="00E52E0E" w:rsidRPr="00A1534B" w:rsidTr="0084494C">
        <w:trPr>
          <w:trHeight w:val="162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10</w:t>
            </w:r>
          </w:p>
        </w:tc>
        <w:tc>
          <w:tcPr>
            <w:tcW w:w="7830" w:type="dxa"/>
          </w:tcPr>
          <w:p w:rsidR="00E52E0E" w:rsidRPr="00A1534B" w:rsidRDefault="006855A4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Aplica con  eficiencia las estrategias lectoras en los textos que lee.</w:t>
            </w:r>
          </w:p>
        </w:tc>
      </w:tr>
      <w:tr w:rsidR="00E52E0E" w:rsidRPr="00A1534B" w:rsidTr="0084494C">
        <w:trPr>
          <w:trHeight w:val="334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11</w:t>
            </w:r>
          </w:p>
        </w:tc>
        <w:tc>
          <w:tcPr>
            <w:tcW w:w="7830" w:type="dxa"/>
          </w:tcPr>
          <w:p w:rsidR="006855A4" w:rsidRPr="00A1534B" w:rsidRDefault="006855A4" w:rsidP="00B95F2D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Utiliza adecuadamente  los mecanismos de cohesión textual estudiados en los textos que redacta.</w:t>
            </w:r>
          </w:p>
        </w:tc>
      </w:tr>
      <w:tr w:rsidR="00E52E0E" w:rsidRPr="00A1534B" w:rsidTr="0084494C">
        <w:trPr>
          <w:trHeight w:val="322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12</w:t>
            </w:r>
          </w:p>
        </w:tc>
        <w:tc>
          <w:tcPr>
            <w:tcW w:w="7830" w:type="dxa"/>
          </w:tcPr>
          <w:p w:rsidR="00E52E0E" w:rsidRPr="00A1534B" w:rsidRDefault="00275468" w:rsidP="00B95F2D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6855A4" w:rsidRPr="00A1534B">
              <w:rPr>
                <w:rFonts w:eastAsia="Times New Roman" w:cs="Arial"/>
                <w:sz w:val="22"/>
                <w:lang w:val="es-ES_tradnl" w:eastAsia="es-PE"/>
              </w:rPr>
              <w:t>Escribe tipos de párrafos usando correctamente los mecanismos  cohesión textual</w:t>
            </w:r>
          </w:p>
        </w:tc>
      </w:tr>
      <w:tr w:rsidR="00E52E0E" w:rsidRPr="00A1534B" w:rsidTr="0084494C">
        <w:trPr>
          <w:trHeight w:val="174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13</w:t>
            </w:r>
          </w:p>
        </w:tc>
        <w:tc>
          <w:tcPr>
            <w:tcW w:w="7830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oficios y memorandos teniendo en cuenta formatos adecuados.</w:t>
            </w:r>
          </w:p>
        </w:tc>
      </w:tr>
      <w:tr w:rsidR="00E52E0E" w:rsidRPr="00A1534B" w:rsidTr="0084494C">
        <w:trPr>
          <w:trHeight w:val="320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14</w:t>
            </w:r>
          </w:p>
        </w:tc>
        <w:tc>
          <w:tcPr>
            <w:tcW w:w="7830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Escribe textos administrativos en base  a sus características y pautas de diagramación</w:t>
            </w:r>
          </w:p>
        </w:tc>
      </w:tr>
      <w:tr w:rsidR="00E52E0E" w:rsidRPr="00A1534B" w:rsidTr="0084494C">
        <w:trPr>
          <w:trHeight w:val="325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15</w:t>
            </w:r>
          </w:p>
        </w:tc>
        <w:tc>
          <w:tcPr>
            <w:tcW w:w="7830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Identifica la macroestructura en los textos leídos y elabora resúmenes, con  su organización textual y características relevantes</w:t>
            </w:r>
          </w:p>
        </w:tc>
      </w:tr>
      <w:tr w:rsidR="00E52E0E" w:rsidRPr="00A1534B" w:rsidTr="0084494C">
        <w:trPr>
          <w:trHeight w:val="171"/>
        </w:trPr>
        <w:tc>
          <w:tcPr>
            <w:tcW w:w="675" w:type="dxa"/>
            <w:vAlign w:val="center"/>
          </w:tcPr>
          <w:p w:rsidR="00E52E0E" w:rsidRPr="00A1534B" w:rsidRDefault="00E52E0E" w:rsidP="00E52E0E">
            <w:pPr>
              <w:spacing w:line="312" w:lineRule="auto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16</w:t>
            </w:r>
          </w:p>
        </w:tc>
        <w:tc>
          <w:tcPr>
            <w:tcW w:w="7830" w:type="dxa"/>
          </w:tcPr>
          <w:p w:rsidR="00037326" w:rsidRPr="00A1534B" w:rsidRDefault="00037326" w:rsidP="00E52E0E">
            <w:pPr>
              <w:spacing w:line="312" w:lineRule="auto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Produce textos discontinuos, valiéndose de su organización textual y otros caracteres     </w:t>
            </w:r>
          </w:p>
        </w:tc>
      </w:tr>
    </w:tbl>
    <w:p w:rsidR="00E52E0E" w:rsidRPr="00A1534B" w:rsidRDefault="00E52E0E" w:rsidP="00C04993">
      <w:pPr>
        <w:jc w:val="both"/>
        <w:rPr>
          <w:b/>
          <w:sz w:val="22"/>
        </w:rPr>
        <w:sectPr w:rsidR="00E52E0E" w:rsidRPr="00A1534B" w:rsidSect="003C23D1">
          <w:pgSz w:w="11906" w:h="16838" w:code="9"/>
          <w:pgMar w:top="1701" w:right="1701" w:bottom="1701" w:left="1276" w:header="709" w:footer="709" w:gutter="0"/>
          <w:cols w:space="708"/>
          <w:docGrid w:linePitch="360"/>
        </w:sectPr>
      </w:pPr>
    </w:p>
    <w:p w:rsidR="007C7E8F" w:rsidRPr="009555C4" w:rsidRDefault="009555C4" w:rsidP="009555C4">
      <w:pPr>
        <w:jc w:val="both"/>
        <w:rPr>
          <w:b/>
          <w:sz w:val="22"/>
        </w:rPr>
      </w:pPr>
      <w:r>
        <w:rPr>
          <w:b/>
          <w:sz w:val="22"/>
        </w:rPr>
        <w:t>VI.</w:t>
      </w:r>
      <w:r w:rsidR="005A1964">
        <w:rPr>
          <w:b/>
          <w:sz w:val="22"/>
        </w:rPr>
        <w:t xml:space="preserve"> </w:t>
      </w:r>
      <w:r w:rsidR="007C7E8F" w:rsidRPr="009555C4">
        <w:rPr>
          <w:b/>
          <w:sz w:val="22"/>
        </w:rPr>
        <w:t>DESARR</w:t>
      </w:r>
      <w:r w:rsidRPr="009555C4">
        <w:rPr>
          <w:b/>
          <w:sz w:val="22"/>
        </w:rPr>
        <w:t>OLLO DE LAS UNIDADES DIDÁCTICAS</w:t>
      </w:r>
    </w:p>
    <w:tbl>
      <w:tblPr>
        <w:tblStyle w:val="Tablaconcuadrcula"/>
        <w:tblW w:w="15100" w:type="dxa"/>
        <w:tblLayout w:type="fixed"/>
        <w:tblLook w:val="0000" w:firstRow="0" w:lastRow="0" w:firstColumn="0" w:lastColumn="0" w:noHBand="0" w:noVBand="0"/>
      </w:tblPr>
      <w:tblGrid>
        <w:gridCol w:w="873"/>
        <w:gridCol w:w="23"/>
        <w:gridCol w:w="588"/>
        <w:gridCol w:w="37"/>
        <w:gridCol w:w="23"/>
        <w:gridCol w:w="2253"/>
        <w:gridCol w:w="260"/>
        <w:gridCol w:w="35"/>
        <w:gridCol w:w="2288"/>
        <w:gridCol w:w="251"/>
        <w:gridCol w:w="436"/>
        <w:gridCol w:w="1973"/>
        <w:gridCol w:w="175"/>
        <w:gridCol w:w="196"/>
        <w:gridCol w:w="207"/>
        <w:gridCol w:w="856"/>
        <w:gridCol w:w="395"/>
        <w:gridCol w:w="472"/>
        <w:gridCol w:w="250"/>
        <w:gridCol w:w="437"/>
        <w:gridCol w:w="2259"/>
        <w:gridCol w:w="280"/>
        <w:gridCol w:w="533"/>
      </w:tblGrid>
      <w:tr w:rsidR="007C7E8F" w:rsidRPr="00A1534B" w:rsidTr="000412C3">
        <w:trPr>
          <w:gridAfter w:val="1"/>
          <w:wAfter w:w="533" w:type="dxa"/>
          <w:trHeight w:val="70"/>
        </w:trPr>
        <w:tc>
          <w:tcPr>
            <w:tcW w:w="873" w:type="dxa"/>
            <w:vMerge w:val="restart"/>
            <w:textDirection w:val="btLr"/>
            <w:vAlign w:val="center"/>
          </w:tcPr>
          <w:p w:rsidR="007C7E8F" w:rsidRPr="00A1534B" w:rsidRDefault="00C04993" w:rsidP="00B274DF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</w:t>
            </w:r>
            <w:r w:rsidR="00D61C7B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</w:t>
            </w:r>
            <w:r w:rsidR="004D7846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UNIDAD DIDÁCTICA I: </w:t>
            </w:r>
            <w:r w:rsidR="00D61C7B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 </w:t>
            </w:r>
            <w:r w:rsidR="00B274DF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TIPOLOGÍA TEXTUAL</w:t>
            </w:r>
            <w:r w:rsidR="004D7846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Y </w:t>
            </w:r>
            <w:r w:rsidR="00BF0D65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ORTOGRAFÍA</w:t>
            </w:r>
          </w:p>
        </w:tc>
        <w:tc>
          <w:tcPr>
            <w:tcW w:w="13694" w:type="dxa"/>
            <w:gridSpan w:val="21"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Capacidad de la Unidad Didáctica</w:t>
            </w:r>
            <w:r w:rsidR="002B0753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I</w:t>
            </w:r>
            <w:r w:rsidR="00981E04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: </w:t>
            </w:r>
            <w:r w:rsidR="00EE7EA8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Atendiendo a la</w:t>
            </w:r>
            <w:r w:rsidR="00E57C6B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>s</w:t>
            </w:r>
            <w:r w:rsidR="00EE7EA8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 xml:space="preserve"> diversas necesidades comunicativas, elabora diversos tipos de textos, teniendo en cuenta la ortografía y la</w:t>
            </w:r>
            <w:r w:rsidR="004D7846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 xml:space="preserve">s </w:t>
            </w:r>
            <w:r w:rsidR="00EE7EA8" w:rsidRPr="00E966D7">
              <w:rPr>
                <w:rFonts w:eastAsia="Times New Roman" w:cs="Arial"/>
                <w:color w:val="000000"/>
                <w:sz w:val="20"/>
                <w:szCs w:val="20"/>
                <w:lang w:val="es-ES_tradnl" w:eastAsia="es-ES_tradnl"/>
              </w:rPr>
              <w:t xml:space="preserve"> propiedades textuales de coherencia, cohesión y adecuación</w:t>
            </w:r>
            <w:r w:rsidR="00EE7EA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.   </w:t>
            </w:r>
            <w:r w:rsidR="00E2146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124C1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</w:tr>
      <w:tr w:rsidR="007C7E8F" w:rsidRPr="00A1534B" w:rsidTr="000412C3">
        <w:trPr>
          <w:gridAfter w:val="1"/>
          <w:wAfter w:w="533" w:type="dxa"/>
          <w:trHeight w:val="376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Merge w:val="restart"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Seman</w:t>
            </w:r>
            <w:r w:rsidR="00B95F2D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</w:t>
            </w:r>
          </w:p>
        </w:tc>
        <w:tc>
          <w:tcPr>
            <w:tcW w:w="7556" w:type="dxa"/>
            <w:gridSpan w:val="9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2551" w:type="dxa"/>
            <w:gridSpan w:val="7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7C7E8F" w:rsidRPr="00A1534B" w:rsidTr="000412C3">
        <w:trPr>
          <w:gridAfter w:val="1"/>
          <w:wAfter w:w="533" w:type="dxa"/>
          <w:trHeight w:val="631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834" w:type="dxa"/>
            <w:gridSpan w:val="4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2409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  <w:vMerge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7C7E8F" w:rsidRPr="00A1534B" w:rsidTr="000412C3">
        <w:trPr>
          <w:gridAfter w:val="1"/>
          <w:wAfter w:w="533" w:type="dxa"/>
          <w:trHeight w:val="960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</w:t>
            </w:r>
          </w:p>
        </w:tc>
        <w:tc>
          <w:tcPr>
            <w:tcW w:w="2313" w:type="dxa"/>
            <w:gridSpan w:val="3"/>
          </w:tcPr>
          <w:p w:rsidR="00084863" w:rsidRPr="00A1534B" w:rsidRDefault="00084863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.La lingüística textual.</w:t>
            </w:r>
          </w:p>
          <w:p w:rsidR="007C7E8F" w:rsidRPr="00A1534B" w:rsidRDefault="00C853C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Texto</w:t>
            </w:r>
            <w:r w:rsidR="001175A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: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1175A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Propi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</w:t>
            </w:r>
            <w:r w:rsidR="001175A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dades</w:t>
            </w:r>
          </w:p>
        </w:tc>
        <w:tc>
          <w:tcPr>
            <w:tcW w:w="2834" w:type="dxa"/>
            <w:gridSpan w:val="4"/>
          </w:tcPr>
          <w:p w:rsidR="00341C47" w:rsidRPr="00A1534B" w:rsidRDefault="00741456" w:rsidP="00325550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</w:t>
            </w:r>
            <w:r w:rsidR="00B410E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dentifica las propiedades de un</w:t>
            </w:r>
            <w:r w:rsidR="00341C4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texto.</w:t>
            </w:r>
          </w:p>
        </w:tc>
        <w:tc>
          <w:tcPr>
            <w:tcW w:w="2409" w:type="dxa"/>
            <w:gridSpan w:val="2"/>
          </w:tcPr>
          <w:p w:rsidR="00341C47" w:rsidRPr="00A1534B" w:rsidRDefault="00987990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Valora</w:t>
            </w:r>
            <w:r w:rsidR="002D5D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 alcances de las propiedades del texto.</w:t>
            </w:r>
          </w:p>
        </w:tc>
        <w:tc>
          <w:tcPr>
            <w:tcW w:w="2551" w:type="dxa"/>
            <w:gridSpan w:val="7"/>
            <w:vMerge w:val="restart"/>
          </w:tcPr>
          <w:p w:rsidR="00274B2A" w:rsidRPr="00A1534B" w:rsidRDefault="00C14B4F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Presentación de informes sobre los</w:t>
            </w:r>
            <w:r w:rsidR="002D5D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resultados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un análisis grupal de la lingüística textual y las propiedades</w:t>
            </w:r>
            <w:r w:rsidR="007C10D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del texto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7C7E8F" w:rsidRPr="00A1534B" w:rsidRDefault="007C7E8F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7C7E8F" w:rsidRPr="00A1534B" w:rsidRDefault="00451ABD" w:rsidP="00B95F2D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Exposición y debate de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videos respecto </w:t>
            </w:r>
            <w:r w:rsidR="00800B8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 ti</w:t>
            </w:r>
            <w:r w:rsidR="002D0EE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pología textual, propiedades</w:t>
            </w:r>
            <w:r w:rsidR="00800B8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las  estructuras de los </w:t>
            </w:r>
            <w:r w:rsidR="007C10D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textos estudiados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2E430A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  <w:p w:rsidR="002E430A" w:rsidRPr="00A1534B" w:rsidRDefault="002E430A" w:rsidP="00B95F2D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2E430A" w:rsidRPr="00A1534B" w:rsidRDefault="002E430A" w:rsidP="00B95F2D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Práctica individual en relación al uso de la ortografía.</w:t>
            </w:r>
          </w:p>
        </w:tc>
        <w:tc>
          <w:tcPr>
            <w:tcW w:w="2976" w:type="dxa"/>
            <w:gridSpan w:val="3"/>
          </w:tcPr>
          <w:p w:rsidR="00C14B4F" w:rsidRPr="00A1534B" w:rsidRDefault="00C03296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Compara las d</w:t>
            </w:r>
            <w:r w:rsidR="00C14B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efiniciones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del texto según enfoques textuales actuales</w:t>
            </w:r>
            <w:r w:rsidR="00C14B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C14B4F" w:rsidRPr="00A1534B" w:rsidRDefault="00C14B4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7C7E8F" w:rsidRPr="00A1534B" w:rsidTr="000412C3">
        <w:trPr>
          <w:gridAfter w:val="1"/>
          <w:wAfter w:w="533" w:type="dxa"/>
          <w:trHeight w:val="1587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2</w:t>
            </w:r>
          </w:p>
        </w:tc>
        <w:tc>
          <w:tcPr>
            <w:tcW w:w="2313" w:type="dxa"/>
            <w:gridSpan w:val="3"/>
          </w:tcPr>
          <w:p w:rsidR="0079246E" w:rsidRPr="00A1534B" w:rsidRDefault="00C14B4F" w:rsidP="0079246E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 superestructura.</w:t>
            </w:r>
          </w:p>
          <w:p w:rsidR="00C14B4F" w:rsidRPr="00A1534B" w:rsidRDefault="009B044F" w:rsidP="0079246E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Tipos de textos: narrativo y descriptivo</w:t>
            </w:r>
            <w:r w:rsidR="00C14B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79246E" w:rsidRPr="00A1534B" w:rsidRDefault="00B410E8" w:rsidP="0079246E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Estructura</w:t>
            </w:r>
            <w:r w:rsidR="001342B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</w:t>
            </w:r>
            <w:r w:rsidR="009B04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</w:t>
            </w:r>
            <w:r w:rsidR="00532A6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</w:t>
            </w:r>
          </w:p>
        </w:tc>
        <w:tc>
          <w:tcPr>
            <w:tcW w:w="2834" w:type="dxa"/>
            <w:gridSpan w:val="4"/>
          </w:tcPr>
          <w:p w:rsidR="007C7E8F" w:rsidRPr="00A1534B" w:rsidRDefault="00011A64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Reconoce la </w:t>
            </w:r>
            <w:r w:rsidRPr="00A1534B">
              <w:rPr>
                <w:rFonts w:eastAsia="Times New Roman" w:cs="Arial"/>
                <w:b/>
                <w:color w:val="595959" w:themeColor="text1" w:themeTint="A6"/>
                <w:sz w:val="22"/>
                <w:lang w:val="es-ES_tradnl" w:eastAsia="es-ES_tradnl"/>
              </w:rPr>
              <w:t>superestructura</w:t>
            </w:r>
            <w:r w:rsidR="00504278" w:rsidRPr="00A1534B">
              <w:rPr>
                <w:rFonts w:eastAsia="Times New Roman" w:cs="Arial"/>
                <w:color w:val="595959" w:themeColor="text1" w:themeTint="A6"/>
                <w:sz w:val="22"/>
                <w:lang w:val="es-ES_tradnl" w:eastAsia="es-ES_tradnl"/>
              </w:rPr>
              <w:t xml:space="preserve"> </w:t>
            </w:r>
            <w:r w:rsidR="005042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que caracterizan a los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5042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tipos de textos.</w:t>
            </w:r>
            <w:r w:rsidR="00CB1D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                     </w:t>
            </w:r>
            <w:r w:rsidR="00CB1D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                                                                              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                    </w:t>
            </w:r>
          </w:p>
          <w:p w:rsidR="002D0EE2" w:rsidRPr="00A1534B" w:rsidRDefault="007C10D3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Identifica las estructuras de los textos estudiados</w:t>
            </w:r>
          </w:p>
        </w:tc>
        <w:tc>
          <w:tcPr>
            <w:tcW w:w="2409" w:type="dxa"/>
            <w:gridSpan w:val="2"/>
          </w:tcPr>
          <w:p w:rsidR="007C7E8F" w:rsidRPr="00A1534B" w:rsidRDefault="00CB1D30" w:rsidP="00C04993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Aclara dudas</w:t>
            </w:r>
            <w:r w:rsidR="005042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sobre la superestructura de los tipos de textos</w:t>
            </w:r>
            <w:r w:rsidR="0098799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j</w:t>
            </w:r>
            <w:r w:rsidR="007C10D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ustifica la importancia de la estructura  de los textos estudiados  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</w:tcPr>
          <w:p w:rsidR="007C7E8F" w:rsidRPr="00A1534B" w:rsidRDefault="006B4BAD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Distingue 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la superestructura que caracterizan a los tipos de textos </w:t>
            </w:r>
            <w:r w:rsidR="00D064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en base a los aportes de Van Dijk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D064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otros</w:t>
            </w:r>
            <w:r w:rsidR="002D0EE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</w:tr>
      <w:tr w:rsidR="007C7E8F" w:rsidRPr="00A1534B" w:rsidTr="000412C3">
        <w:trPr>
          <w:gridAfter w:val="1"/>
          <w:wAfter w:w="533" w:type="dxa"/>
          <w:trHeight w:val="855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3</w:t>
            </w:r>
          </w:p>
        </w:tc>
        <w:tc>
          <w:tcPr>
            <w:tcW w:w="2313" w:type="dxa"/>
            <w:gridSpan w:val="3"/>
          </w:tcPr>
          <w:p w:rsidR="007C7E8F" w:rsidRPr="00A1534B" w:rsidRDefault="00D81627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</w:t>
            </w:r>
            <w:r w:rsidR="009B04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texto argumentativo: estructura</w:t>
            </w:r>
            <w:r w:rsidR="00D67C9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</w:t>
            </w:r>
            <w:r w:rsidR="001342B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9B044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elaboración </w:t>
            </w:r>
          </w:p>
        </w:tc>
        <w:tc>
          <w:tcPr>
            <w:tcW w:w="2834" w:type="dxa"/>
            <w:gridSpan w:val="4"/>
          </w:tcPr>
          <w:p w:rsidR="007C7E8F" w:rsidRPr="00A1534B" w:rsidRDefault="00462F30" w:rsidP="001C6BEB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abora tipos de textos 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 teniendo en cuenta la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coherencia,</w:t>
            </w:r>
            <w:r w:rsidR="00E60FE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cohesión y adecuación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2409" w:type="dxa"/>
            <w:gridSpan w:val="2"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7F331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Aprecia 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los alcances de la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coherencia,</w:t>
            </w:r>
            <w:r w:rsidR="00D816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7F331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cohesión y adecuación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</w:tcPr>
          <w:p w:rsidR="007C7E8F" w:rsidRPr="00A1534B" w:rsidRDefault="00462F30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Elabora diversos tipos de textos, teniendo en cuenta 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0412C3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las propiedades textuales</w:t>
            </w:r>
          </w:p>
        </w:tc>
      </w:tr>
      <w:tr w:rsidR="007C7E8F" w:rsidRPr="00A1534B" w:rsidTr="000412C3">
        <w:trPr>
          <w:gridAfter w:val="1"/>
          <w:wAfter w:w="533" w:type="dxa"/>
          <w:trHeight w:val="846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4</w:t>
            </w:r>
          </w:p>
        </w:tc>
        <w:tc>
          <w:tcPr>
            <w:tcW w:w="2313" w:type="dxa"/>
            <w:gridSpan w:val="3"/>
          </w:tcPr>
          <w:p w:rsidR="007C7E8F" w:rsidRPr="00A1534B" w:rsidRDefault="00E60FED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Ortografía tildativa</w:t>
            </w:r>
            <w:r w:rsidR="002C2DB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</w:t>
            </w:r>
            <w:r w:rsidR="002C2DB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puntuosintáctica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.  </w:t>
            </w:r>
          </w:p>
        </w:tc>
        <w:tc>
          <w:tcPr>
            <w:tcW w:w="2834" w:type="dxa"/>
            <w:gridSpan w:val="4"/>
          </w:tcPr>
          <w:p w:rsidR="007C7E8F" w:rsidRPr="00A1534B" w:rsidRDefault="000412C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Utiliza</w:t>
            </w:r>
            <w:r w:rsidR="00462F3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la ortografía </w:t>
            </w:r>
            <w:r w:rsidR="0051473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según las</w:t>
            </w:r>
            <w:r w:rsidR="002C1FF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normas vigentes en textos dados </w:t>
            </w:r>
          </w:p>
        </w:tc>
        <w:tc>
          <w:tcPr>
            <w:tcW w:w="2409" w:type="dxa"/>
            <w:gridSpan w:val="2"/>
          </w:tcPr>
          <w:p w:rsidR="007C7E8F" w:rsidRPr="00A1534B" w:rsidRDefault="00B84D52" w:rsidP="005171F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5171F5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Justifica el adecuado</w:t>
            </w:r>
            <w:r w:rsidR="002C1FF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uso de la </w:t>
            </w:r>
            <w:r w:rsidR="005A196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ortografía.</w:t>
            </w:r>
          </w:p>
        </w:tc>
        <w:tc>
          <w:tcPr>
            <w:tcW w:w="2551" w:type="dxa"/>
            <w:gridSpan w:val="7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76" w:type="dxa"/>
            <w:gridSpan w:val="3"/>
          </w:tcPr>
          <w:p w:rsidR="007C7E8F" w:rsidRPr="00A1534B" w:rsidRDefault="002C2DB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Usa</w:t>
            </w:r>
            <w:r w:rsidR="002C1FF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adecuadamente la ortografía  en los textos que produce. </w:t>
            </w:r>
          </w:p>
        </w:tc>
      </w:tr>
      <w:tr w:rsidR="007C7E8F" w:rsidRPr="00A1534B" w:rsidTr="000412C3">
        <w:trPr>
          <w:gridAfter w:val="1"/>
          <w:wAfter w:w="533" w:type="dxa"/>
          <w:trHeight w:val="286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3694" w:type="dxa"/>
            <w:gridSpan w:val="21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</w:p>
        </w:tc>
      </w:tr>
      <w:tr w:rsidR="007C7E8F" w:rsidRPr="00A1534B" w:rsidTr="000412C3">
        <w:trPr>
          <w:gridAfter w:val="1"/>
          <w:wAfter w:w="533" w:type="dxa"/>
          <w:trHeight w:val="735"/>
        </w:trPr>
        <w:tc>
          <w:tcPr>
            <w:tcW w:w="873" w:type="dxa"/>
            <w:vMerge/>
            <w:textDirection w:val="btL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11" w:type="dxa"/>
            <w:gridSpan w:val="2"/>
          </w:tcPr>
          <w:p w:rsidR="007C7E8F" w:rsidRPr="00A1534B" w:rsidRDefault="007C7E8F" w:rsidP="00C04993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147" w:type="dxa"/>
            <w:gridSpan w:val="7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3843" w:type="dxa"/>
            <w:gridSpan w:val="6"/>
          </w:tcPr>
          <w:p w:rsidR="007C7E8F" w:rsidRPr="00A1534B" w:rsidRDefault="007C7E8F" w:rsidP="00325550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4093" w:type="dxa"/>
            <w:gridSpan w:val="6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desempeño</w:t>
            </w:r>
          </w:p>
        </w:tc>
      </w:tr>
      <w:tr w:rsidR="007C7E8F" w:rsidRPr="00A1534B" w:rsidTr="000412C3">
        <w:trPr>
          <w:gridAfter w:val="1"/>
          <w:wAfter w:w="533" w:type="dxa"/>
          <w:trHeight w:val="859"/>
        </w:trPr>
        <w:tc>
          <w:tcPr>
            <w:tcW w:w="873" w:type="dxa"/>
            <w:textDirection w:val="btLr"/>
          </w:tcPr>
          <w:p w:rsidR="007C7E8F" w:rsidRPr="00A1534B" w:rsidRDefault="004D7846" w:rsidP="007C7E8F">
            <w:pPr>
              <w:jc w:val="center"/>
              <w:rPr>
                <w:sz w:val="22"/>
              </w:rPr>
            </w:pPr>
            <w:r w:rsidRPr="00A1534B">
              <w:rPr>
                <w:sz w:val="22"/>
              </w:rPr>
              <w:t xml:space="preserve"> </w:t>
            </w:r>
          </w:p>
        </w:tc>
        <w:tc>
          <w:tcPr>
            <w:tcW w:w="611" w:type="dxa"/>
            <w:gridSpan w:val="2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147" w:type="dxa"/>
            <w:gridSpan w:val="7"/>
          </w:tcPr>
          <w:p w:rsidR="007C7E8F" w:rsidRPr="00A1534B" w:rsidRDefault="00D61C7B" w:rsidP="00CE0BA7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Dominio teórico de</w:t>
            </w:r>
            <w:r w:rsidR="00211FA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 </w:t>
            </w:r>
            <w:r w:rsidR="00CE0BA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diferentes tipos de textos y de las normas ortográficas</w:t>
            </w:r>
            <w:r w:rsidR="007532E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vigentes</w:t>
            </w:r>
          </w:p>
        </w:tc>
        <w:tc>
          <w:tcPr>
            <w:tcW w:w="3843" w:type="dxa"/>
            <w:gridSpan w:val="6"/>
          </w:tcPr>
          <w:p w:rsidR="00353314" w:rsidRPr="00A1534B" w:rsidRDefault="00D61C7B" w:rsidP="00D61C7B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 de textos narrativos, descriptivos y argumentativos</w:t>
            </w:r>
            <w:r w:rsidR="00CE0BA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  <w:p w:rsidR="00CE0BA7" w:rsidRPr="00A1534B" w:rsidRDefault="008577FF" w:rsidP="00D61C7B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Entrega</w:t>
            </w:r>
            <w:r w:rsidR="007532E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prácticas ortográficas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desarrolladas</w:t>
            </w:r>
          </w:p>
        </w:tc>
        <w:tc>
          <w:tcPr>
            <w:tcW w:w="4093" w:type="dxa"/>
            <w:gridSpan w:val="6"/>
          </w:tcPr>
          <w:p w:rsidR="007C7E8F" w:rsidRPr="00A1534B" w:rsidRDefault="00211FA4" w:rsidP="00211FA4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Uso de propiedades textual</w:t>
            </w:r>
            <w:r w:rsidR="000412C3">
              <w:rPr>
                <w:rFonts w:eastAsia="Times New Roman" w:cs="Arial"/>
                <w:sz w:val="22"/>
                <w:lang w:val="es-ES_tradnl" w:eastAsia="es-PE"/>
              </w:rPr>
              <w:t>es.</w:t>
            </w:r>
          </w:p>
          <w:p w:rsidR="007532E1" w:rsidRPr="00A1534B" w:rsidRDefault="007532E1" w:rsidP="00211FA4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Eficiencia en la aplicación de las reglas ortográficas en textos producidos.</w:t>
            </w:r>
          </w:p>
        </w:tc>
      </w:tr>
      <w:tr w:rsidR="007C7E8F" w:rsidRPr="00A1534B" w:rsidTr="000412C3">
        <w:tblPrEx>
          <w:jc w:val="center"/>
        </w:tblPrEx>
        <w:trPr>
          <w:trHeight w:val="636"/>
          <w:jc w:val="center"/>
        </w:trPr>
        <w:tc>
          <w:tcPr>
            <w:tcW w:w="873" w:type="dxa"/>
            <w:vMerge w:val="restart"/>
            <w:textDirection w:val="btLr"/>
            <w:vAlign w:val="center"/>
          </w:tcPr>
          <w:p w:rsidR="007C7E8F" w:rsidRPr="00A1534B" w:rsidRDefault="00247554" w:rsidP="0051473E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            UNIDAD DIDÁ</w:t>
            </w:r>
            <w:r w:rsidR="0051473E" w:rsidRPr="00A1534B">
              <w:rPr>
                <w:rFonts w:eastAsia="Times New Roman" w:cs="Arial"/>
                <w:sz w:val="22"/>
                <w:lang w:val="es-ES_tradnl" w:eastAsia="es-PE"/>
              </w:rPr>
              <w:t>CTICA II: TEXTO Y COHERENCIA</w:t>
            </w:r>
          </w:p>
        </w:tc>
        <w:tc>
          <w:tcPr>
            <w:tcW w:w="14227" w:type="dxa"/>
            <w:gridSpan w:val="22"/>
            <w:vAlign w:val="center"/>
          </w:tcPr>
          <w:p w:rsidR="007C7E8F" w:rsidRPr="00A1534B" w:rsidRDefault="00981E04" w:rsidP="007C7E8F">
            <w:pPr>
              <w:jc w:val="both"/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>Capacidad de la Unidad Didáctica</w:t>
            </w:r>
            <w:r w:rsidR="009E5039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II: </w:t>
            </w:r>
            <w:r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>Basándose  en las indicaciones impartidas,</w:t>
            </w:r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>elabora textos expositivos,</w:t>
            </w:r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 xml:space="preserve"> a</w:t>
            </w:r>
            <w:r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>cadémicos</w:t>
            </w:r>
            <w:r w:rsidR="004D7846" w:rsidRPr="00A1534B">
              <w:rPr>
                <w:rFonts w:eastAsia="Times New Roman" w:cs="Arial"/>
                <w:b/>
                <w:bCs/>
                <w:color w:val="262626" w:themeColor="text1" w:themeTint="D9"/>
                <w:sz w:val="22"/>
                <w:lang w:val="es-ES_tradnl" w:eastAsia="es-ES_tradnl"/>
              </w:rPr>
              <w:t xml:space="preserve"> y discursivos, teniendo en cuenta su coherencia, progresión temática y el uso de macrorreglas textuales.</w:t>
            </w:r>
          </w:p>
        </w:tc>
      </w:tr>
      <w:tr w:rsidR="007C7E8F" w:rsidRPr="00A1534B" w:rsidTr="000412C3">
        <w:tblPrEx>
          <w:jc w:val="center"/>
        </w:tblPrEx>
        <w:trPr>
          <w:trHeight w:val="242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textDirection w:val="btLr"/>
            <w:vAlign w:val="center"/>
          </w:tcPr>
          <w:p w:rsidR="007C7E8F" w:rsidRPr="00A1534B" w:rsidRDefault="00A629A8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Semana</w:t>
            </w:r>
          </w:p>
        </w:tc>
        <w:tc>
          <w:tcPr>
            <w:tcW w:w="8097" w:type="dxa"/>
            <w:gridSpan w:val="11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3072" w:type="dxa"/>
            <w:gridSpan w:val="3"/>
            <w:vMerge w:val="restart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7C7E8F" w:rsidRPr="00A1534B" w:rsidTr="000412C3">
        <w:tblPrEx>
          <w:jc w:val="center"/>
        </w:tblPrEx>
        <w:trPr>
          <w:trHeight w:val="592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571" w:type="dxa"/>
            <w:gridSpan w:val="4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975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2551" w:type="dxa"/>
            <w:gridSpan w:val="4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2410" w:type="dxa"/>
            <w:gridSpan w:val="5"/>
            <w:vMerge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  <w:vMerge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7C7E8F" w:rsidRPr="00A1534B" w:rsidTr="000412C3">
        <w:tblPrEx>
          <w:jc w:val="center"/>
        </w:tblPrEx>
        <w:trPr>
          <w:trHeight w:val="1198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5</w:t>
            </w:r>
          </w:p>
        </w:tc>
        <w:tc>
          <w:tcPr>
            <w:tcW w:w="2571" w:type="dxa"/>
            <w:gridSpan w:val="4"/>
            <w:vAlign w:val="center"/>
          </w:tcPr>
          <w:p w:rsidR="007C7E8F" w:rsidRPr="00A1534B" w:rsidRDefault="000446D9" w:rsidP="00F03FB7">
            <w:pPr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Ortografía tildativa  y  puntuosintáctica</w:t>
            </w:r>
          </w:p>
        </w:tc>
        <w:tc>
          <w:tcPr>
            <w:tcW w:w="2975" w:type="dxa"/>
            <w:gridSpan w:val="3"/>
          </w:tcPr>
          <w:p w:rsidR="007C7E8F" w:rsidRPr="00A1534B" w:rsidRDefault="00741456" w:rsidP="00741456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 textos</w:t>
            </w:r>
            <w:r w:rsidR="00D52749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estudiados</w:t>
            </w:r>
            <w:r w:rsidR="008577FF" w:rsidRPr="00A1534B">
              <w:rPr>
                <w:rFonts w:eastAsia="Times New Roman" w:cs="Arial"/>
                <w:sz w:val="22"/>
                <w:lang w:val="es-ES_tradnl" w:eastAsia="es-PE"/>
              </w:rPr>
              <w:t>,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D52749" w:rsidRPr="00A1534B">
              <w:rPr>
                <w:rFonts w:eastAsia="Times New Roman" w:cs="Arial"/>
                <w:sz w:val="22"/>
                <w:lang w:val="es-ES_tradnl" w:eastAsia="es-PE"/>
              </w:rPr>
              <w:t>teniendo</w:t>
            </w:r>
            <w:r w:rsidR="008577F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en cuenta</w:t>
            </w:r>
            <w:r w:rsidR="00D52749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las</w:t>
            </w:r>
            <w:r w:rsidR="008E360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propiedades de co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herencia, cohesión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adecuación</w:t>
            </w:r>
            <w:r w:rsidR="008E360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49476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Asume con  responsabilidad la</w:t>
            </w:r>
            <w:r w:rsidR="00E2636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</w:t>
            </w:r>
            <w:r w:rsidR="0049476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actividades</w:t>
            </w:r>
            <w:r w:rsidR="00D5274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="00F551A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programadas en el aula y fuera de ella.</w:t>
            </w:r>
          </w:p>
        </w:tc>
        <w:tc>
          <w:tcPr>
            <w:tcW w:w="2410" w:type="dxa"/>
            <w:gridSpan w:val="5"/>
            <w:vMerge w:val="restart"/>
          </w:tcPr>
          <w:p w:rsidR="007C7E8F" w:rsidRPr="00A1534B" w:rsidRDefault="00C22D8F" w:rsidP="00E1390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Diseños</w:t>
            </w:r>
            <w:r w:rsidR="00E1390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modelos de textos académicos, expositivos e instructivos</w:t>
            </w:r>
            <w:r w:rsidR="002201A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8E360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  <w:p w:rsidR="008D118F" w:rsidRPr="00A1534B" w:rsidRDefault="008D118F" w:rsidP="008D118F">
            <w:pPr>
              <w:pStyle w:val="Prrafodelista"/>
              <w:ind w:left="360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</w:p>
          <w:p w:rsidR="008E360F" w:rsidRPr="00A1534B" w:rsidRDefault="008E360F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2201A0" w:rsidRPr="00A1534B" w:rsidRDefault="002201A0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2201A0" w:rsidRPr="00A1534B" w:rsidRDefault="002201A0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Exposición                  académica buscando la motivación en los estudiantes.</w:t>
            </w:r>
          </w:p>
          <w:p w:rsidR="002201A0" w:rsidRPr="00A1534B" w:rsidRDefault="002201A0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8D118F" w:rsidRPr="00A1534B" w:rsidRDefault="008D118F" w:rsidP="008D118F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E2636C" w:rsidRPr="00A1534B" w:rsidRDefault="00E2636C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8D118F" w:rsidRPr="00A1534B" w:rsidRDefault="002201A0" w:rsidP="008D118F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Análisis y comentario de videos relacionados al tema.</w:t>
            </w:r>
          </w:p>
          <w:p w:rsidR="008E360F" w:rsidRPr="00A1534B" w:rsidRDefault="008E360F" w:rsidP="002201A0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  <w:tc>
          <w:tcPr>
            <w:tcW w:w="3072" w:type="dxa"/>
            <w:gridSpan w:val="3"/>
          </w:tcPr>
          <w:p w:rsidR="007C7E8F" w:rsidRPr="00A1534B" w:rsidRDefault="00E2636C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Aplica adecuadamente las  propiedades</w:t>
            </w:r>
            <w:r w:rsidR="0092310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textuales en los textos que escribe en base a criterios y ejemplos planteados.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7C7E8F" w:rsidRPr="00A1534B" w:rsidTr="000412C3">
        <w:tblPrEx>
          <w:jc w:val="center"/>
        </w:tblPrEx>
        <w:trPr>
          <w:trHeight w:val="1104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6</w:t>
            </w:r>
          </w:p>
        </w:tc>
        <w:tc>
          <w:tcPr>
            <w:tcW w:w="2571" w:type="dxa"/>
            <w:gridSpan w:val="4"/>
            <w:vAlign w:val="center"/>
          </w:tcPr>
          <w:p w:rsidR="00AA3E27" w:rsidRPr="00A1534B" w:rsidRDefault="006F3F3C" w:rsidP="00741456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Textos 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>académicos.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C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>lases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. Fichaje</w:t>
            </w:r>
            <w:r w:rsidR="00B410E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AA3E27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75" w:type="dxa"/>
            <w:gridSpan w:val="3"/>
          </w:tcPr>
          <w:p w:rsidR="007C7E8F" w:rsidRPr="00A1534B" w:rsidRDefault="00B51BF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Redacta textos académicos</w:t>
            </w:r>
            <w:r w:rsidR="0049476E" w:rsidRPr="00A1534B">
              <w:rPr>
                <w:rFonts w:eastAsia="Times New Roman" w:cs="Arial"/>
                <w:sz w:val="22"/>
                <w:lang w:val="es-ES_tradnl" w:eastAsia="es-PE"/>
              </w:rPr>
              <w:t>,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F551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8577F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considerando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sus propiedades y las macrorreglas textuales</w:t>
            </w:r>
          </w:p>
        </w:tc>
        <w:tc>
          <w:tcPr>
            <w:tcW w:w="2551" w:type="dxa"/>
            <w:gridSpan w:val="4"/>
          </w:tcPr>
          <w:p w:rsidR="007C7E8F" w:rsidRPr="00A1534B" w:rsidRDefault="001F5D96" w:rsidP="00F551A1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3A4C03" w:rsidRPr="00A1534B">
              <w:rPr>
                <w:rFonts w:eastAsia="Times New Roman" w:cs="Arial"/>
                <w:sz w:val="22"/>
                <w:lang w:val="es-ES_tradnl" w:eastAsia="es-PE"/>
              </w:rPr>
              <w:t>Muestra interés en</w:t>
            </w:r>
            <w:r w:rsidR="00F551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 redacción de los textos académicos </w:t>
            </w:r>
          </w:p>
        </w:tc>
        <w:tc>
          <w:tcPr>
            <w:tcW w:w="2410" w:type="dxa"/>
            <w:gridSpan w:val="5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</w:tcPr>
          <w:p w:rsidR="007C7E8F" w:rsidRPr="00A1534B" w:rsidRDefault="0092310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Elabora textos académicos, considerando su coherencia, </w:t>
            </w:r>
            <w:r w:rsidR="00281B92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8D118F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 el u</w:t>
            </w:r>
            <w:r w:rsidR="00741456" w:rsidRPr="00A1534B">
              <w:rPr>
                <w:rFonts w:eastAsia="Times New Roman" w:cs="Arial"/>
                <w:sz w:val="22"/>
                <w:lang w:val="es-ES_tradnl" w:eastAsia="es-PE"/>
              </w:rPr>
              <w:t>so de las macrorreglas textual</w:t>
            </w:r>
            <w:r w:rsidR="00281B92" w:rsidRPr="00A1534B">
              <w:rPr>
                <w:rFonts w:eastAsia="Times New Roman" w:cs="Arial"/>
                <w:sz w:val="22"/>
                <w:lang w:val="es-ES_tradnl" w:eastAsia="es-PE"/>
              </w:rPr>
              <w:t>es.</w:t>
            </w:r>
          </w:p>
        </w:tc>
      </w:tr>
      <w:tr w:rsidR="007C7E8F" w:rsidRPr="00A1534B" w:rsidTr="000412C3">
        <w:tblPrEx>
          <w:jc w:val="center"/>
        </w:tblPrEx>
        <w:trPr>
          <w:trHeight w:val="807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7</w:t>
            </w:r>
          </w:p>
        </w:tc>
        <w:tc>
          <w:tcPr>
            <w:tcW w:w="2571" w:type="dxa"/>
            <w:gridSpan w:val="4"/>
            <w:vAlign w:val="center"/>
          </w:tcPr>
          <w:p w:rsidR="0065033D" w:rsidRPr="00A1534B" w:rsidRDefault="0065033D" w:rsidP="0065033D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Coherencia. Principios.</w:t>
            </w:r>
          </w:p>
          <w:p w:rsidR="00987990" w:rsidRPr="00A1534B" w:rsidRDefault="00987990" w:rsidP="0065033D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Tema y subtemas. La progresión temática. Macrorreglas  textuales</w:t>
            </w:r>
          </w:p>
        </w:tc>
        <w:tc>
          <w:tcPr>
            <w:tcW w:w="2975" w:type="dxa"/>
            <w:gridSpan w:val="3"/>
          </w:tcPr>
          <w:p w:rsidR="007C7E8F" w:rsidRPr="00A1534B" w:rsidRDefault="008E360F" w:rsidP="00987990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Analiza la coherencia,</w:t>
            </w:r>
            <w:r w:rsidR="00F551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987990" w:rsidRPr="00A1534B">
              <w:rPr>
                <w:rFonts w:eastAsia="Times New Roman" w:cs="Arial"/>
                <w:sz w:val="22"/>
                <w:lang w:val="es-ES_tradnl" w:eastAsia="es-PE"/>
              </w:rPr>
              <w:t>el tema y subtemas</w:t>
            </w:r>
            <w:r w:rsidR="0092310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</w:t>
            </w:r>
            <w:r w:rsidR="0049476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diferencia las macrorreglas textuales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7C7E8F" w:rsidRPr="00A1534B" w:rsidRDefault="003A4C03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 través de la metacognición reflexiona sobre el proceso de su aprendizaje</w:t>
            </w:r>
          </w:p>
        </w:tc>
        <w:tc>
          <w:tcPr>
            <w:tcW w:w="2410" w:type="dxa"/>
            <w:gridSpan w:val="5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</w:tcPr>
          <w:p w:rsidR="007C7E8F" w:rsidRPr="00A1534B" w:rsidRDefault="00281B92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Identifica en los textos en estudio, el tema, subtemas, la progresión temática y macrorreglas textuales.</w:t>
            </w:r>
          </w:p>
        </w:tc>
      </w:tr>
      <w:tr w:rsidR="007C7E8F" w:rsidRPr="00A1534B" w:rsidTr="000412C3">
        <w:tblPrEx>
          <w:jc w:val="center"/>
        </w:tblPrEx>
        <w:trPr>
          <w:trHeight w:val="1083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4B67E6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8</w:t>
            </w:r>
          </w:p>
        </w:tc>
        <w:tc>
          <w:tcPr>
            <w:tcW w:w="2571" w:type="dxa"/>
            <w:gridSpan w:val="4"/>
            <w:vAlign w:val="center"/>
          </w:tcPr>
          <w:p w:rsidR="007C7E8F" w:rsidRPr="00A1534B" w:rsidRDefault="004A151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El discurso. </w:t>
            </w:r>
            <w:r w:rsidR="007D310D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Técnicas.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Estructura.</w:t>
            </w:r>
          </w:p>
          <w:p w:rsidR="004A1519" w:rsidRPr="00A1534B" w:rsidRDefault="004A151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Estrategias y recursos</w:t>
            </w:r>
          </w:p>
        </w:tc>
        <w:tc>
          <w:tcPr>
            <w:tcW w:w="2975" w:type="dxa"/>
            <w:gridSpan w:val="3"/>
          </w:tcPr>
          <w:p w:rsidR="007C7E8F" w:rsidRPr="00A1534B" w:rsidRDefault="0049476E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Produce disc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>ursos orales, empleando estrategias y recu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rsos verbales y no verbales </w:t>
            </w:r>
          </w:p>
        </w:tc>
        <w:tc>
          <w:tcPr>
            <w:tcW w:w="2551" w:type="dxa"/>
            <w:gridSpan w:val="4"/>
          </w:tcPr>
          <w:p w:rsidR="007C7E8F" w:rsidRPr="00A1534B" w:rsidRDefault="00D5274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Disfruta expre</w:t>
            </w:r>
            <w:r w:rsidR="00E2636C" w:rsidRPr="00A1534B">
              <w:rPr>
                <w:rFonts w:eastAsia="Times New Roman" w:cs="Arial"/>
                <w:sz w:val="22"/>
                <w:lang w:val="es-ES_tradnl" w:eastAsia="es-PE"/>
              </w:rPr>
              <w:t>sando discursos orales con recur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sos verbales y no verbales</w:t>
            </w:r>
          </w:p>
        </w:tc>
        <w:tc>
          <w:tcPr>
            <w:tcW w:w="2410" w:type="dxa"/>
            <w:gridSpan w:val="5"/>
            <w:vMerge/>
          </w:tcPr>
          <w:p w:rsidR="007C7E8F" w:rsidRPr="00A1534B" w:rsidRDefault="007C7E8F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72" w:type="dxa"/>
            <w:gridSpan w:val="3"/>
          </w:tcPr>
          <w:p w:rsidR="007C7E8F" w:rsidRPr="00A1534B" w:rsidRDefault="004A1519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Pronuncia discursos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  empleando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estrategias y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recursos</w:t>
            </w:r>
            <w:r w:rsidR="00562B1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verbales y no verbales.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7C7E8F" w:rsidRPr="00A1534B" w:rsidTr="000412C3">
        <w:tblPrEx>
          <w:jc w:val="center"/>
        </w:tblPrEx>
        <w:trPr>
          <w:trHeight w:val="275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4227" w:type="dxa"/>
            <w:gridSpan w:val="22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</w:p>
        </w:tc>
      </w:tr>
      <w:tr w:rsidR="007C7E8F" w:rsidRPr="00A1534B" w:rsidTr="000412C3">
        <w:tblPrEx>
          <w:jc w:val="center"/>
        </w:tblPrEx>
        <w:trPr>
          <w:trHeight w:val="287"/>
          <w:jc w:val="center"/>
        </w:trPr>
        <w:tc>
          <w:tcPr>
            <w:tcW w:w="873" w:type="dxa"/>
            <w:vMerge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546" w:type="dxa"/>
            <w:gridSpan w:val="7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3802" w:type="dxa"/>
            <w:gridSpan w:val="6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4231" w:type="dxa"/>
            <w:gridSpan w:val="6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desempeño</w:t>
            </w:r>
          </w:p>
        </w:tc>
      </w:tr>
      <w:tr w:rsidR="007C7E8F" w:rsidRPr="00A1534B" w:rsidTr="000412C3">
        <w:tblPrEx>
          <w:jc w:val="center"/>
        </w:tblPrEx>
        <w:trPr>
          <w:trHeight w:val="1392"/>
          <w:jc w:val="center"/>
        </w:trPr>
        <w:tc>
          <w:tcPr>
            <w:tcW w:w="873" w:type="dxa"/>
            <w:textDirection w:val="btLr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7C7E8F" w:rsidRPr="00A1534B" w:rsidRDefault="007C7E8F" w:rsidP="007C7E8F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5546" w:type="dxa"/>
            <w:gridSpan w:val="7"/>
          </w:tcPr>
          <w:p w:rsidR="007C7E8F" w:rsidRPr="00A1534B" w:rsidRDefault="00F5199C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Identificación de la estructura de los textos expositivos, académicos , discursivos y la descripción  de las macrorreglas textuales </w:t>
            </w:r>
            <w:r w:rsidR="007C7E8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3802" w:type="dxa"/>
            <w:gridSpan w:val="6"/>
          </w:tcPr>
          <w:p w:rsidR="007C7E8F" w:rsidRPr="00A1534B" w:rsidRDefault="00F5199C" w:rsidP="007C7E8F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 de textos expositivos, académicos y discursivos.</w:t>
            </w:r>
          </w:p>
          <w:p w:rsidR="00F5199C" w:rsidRPr="00A1534B" w:rsidRDefault="00F5199C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Entrega de comentarios y co</w:t>
            </w:r>
            <w:r w:rsidR="001303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nclusiones de monografías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4231" w:type="dxa"/>
            <w:gridSpan w:val="6"/>
          </w:tcPr>
          <w:p w:rsidR="007C7E8F" w:rsidRPr="00A1534B" w:rsidRDefault="00130327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Empleo de la coherencia y la progresión</w:t>
            </w:r>
          </w:p>
          <w:p w:rsidR="00130327" w:rsidRPr="00A1534B" w:rsidRDefault="005E3CC5" w:rsidP="007C7E8F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t</w:t>
            </w:r>
            <w:r w:rsidR="001C7019" w:rsidRPr="00A1534B">
              <w:rPr>
                <w:rFonts w:eastAsia="Times New Roman" w:cs="Arial"/>
                <w:sz w:val="22"/>
                <w:lang w:val="es-ES_tradnl" w:eastAsia="es-PE"/>
              </w:rPr>
              <w:t>emática en los textos creados</w:t>
            </w:r>
            <w:r w:rsidR="00F50338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709"/>
          <w:jc w:val="center"/>
        </w:trPr>
        <w:tc>
          <w:tcPr>
            <w:tcW w:w="896" w:type="dxa"/>
            <w:gridSpan w:val="2"/>
            <w:vMerge w:val="restart"/>
            <w:textDirection w:val="btLr"/>
            <w:vAlign w:val="center"/>
          </w:tcPr>
          <w:p w:rsidR="00524EDD" w:rsidRPr="00A1534B" w:rsidRDefault="00C135AC" w:rsidP="00A07BB3">
            <w:pPr>
              <w:spacing w:line="210" w:lineRule="exact"/>
              <w:ind w:left="113" w:right="113"/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>UNIDAD D</w:t>
            </w:r>
            <w:r w:rsidR="00060AA1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>IDÁCTICA III: LA COMPRENSIÓN LECTORA</w:t>
            </w:r>
            <w:r w:rsidR="0051473E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Y LA </w:t>
            </w:r>
            <w:r w:rsidR="00060AA1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</w:t>
            </w:r>
            <w:r w:rsidR="00F43387">
              <w:rPr>
                <w:rFonts w:eastAsia="Times New Roman" w:cs="Arial"/>
                <w:b/>
                <w:sz w:val="22"/>
                <w:lang w:val="es-ES_tradnl" w:eastAsia="es-PE"/>
              </w:rPr>
              <w:t>COHESIÓN</w:t>
            </w:r>
            <w:r w:rsidR="0051473E"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TEXTUAL </w:t>
            </w:r>
            <w:r w:rsidRPr="00A1534B">
              <w:rPr>
                <w:rFonts w:eastAsia="Times New Roman" w:cs="Arial"/>
                <w:b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13391" w:type="dxa"/>
            <w:gridSpan w:val="19"/>
            <w:vAlign w:val="center"/>
          </w:tcPr>
          <w:p w:rsidR="00524EDD" w:rsidRPr="00A1534B" w:rsidRDefault="00524EDD" w:rsidP="00060AA1">
            <w:pPr>
              <w:spacing w:line="240" w:lineRule="exact"/>
              <w:jc w:val="both"/>
              <w:rPr>
                <w:rFonts w:eastAsia="Times New Roman" w:cs="Arial"/>
                <w:sz w:val="22"/>
                <w:u w:val="single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>Capacidad de la Unidad Didáctica</w:t>
            </w:r>
            <w:r w:rsidR="009E5039"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 xml:space="preserve"> III</w:t>
            </w:r>
            <w:r w:rsidR="009E503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:  </w:t>
            </w:r>
            <w:r w:rsidR="00060AA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Mediante actividades</w:t>
            </w:r>
            <w:r w:rsidR="009E503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motivadoras, aplica con eficiencia estrategias lectoras y utiliza adecuadamente los diversos mecanismos de cohesión textual estudiados.  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477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textDirection w:val="btLr"/>
            <w:vAlign w:val="center"/>
          </w:tcPr>
          <w:p w:rsidR="00524EDD" w:rsidRPr="00A1534B" w:rsidRDefault="00A629A8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Semana</w:t>
            </w:r>
          </w:p>
        </w:tc>
        <w:tc>
          <w:tcPr>
            <w:tcW w:w="7867" w:type="dxa"/>
            <w:gridSpan w:val="9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1930" w:type="dxa"/>
            <w:gridSpan w:val="4"/>
            <w:vMerge w:val="restart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2946" w:type="dxa"/>
            <w:gridSpan w:val="3"/>
            <w:vMerge w:val="restart"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469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textDirection w:val="btLr"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323" w:type="dxa"/>
            <w:gridSpan w:val="2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3031" w:type="dxa"/>
            <w:gridSpan w:val="5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1930" w:type="dxa"/>
            <w:gridSpan w:val="4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46" w:type="dxa"/>
            <w:gridSpan w:val="3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1264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24EDD" w:rsidRPr="00A1534B" w:rsidRDefault="00006FB8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9</w:t>
            </w:r>
          </w:p>
        </w:tc>
        <w:tc>
          <w:tcPr>
            <w:tcW w:w="2513" w:type="dxa"/>
            <w:gridSpan w:val="2"/>
          </w:tcPr>
          <w:p w:rsidR="00981E04" w:rsidRPr="00A1534B" w:rsidRDefault="00D52749" w:rsidP="00D52749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 lectura.</w:t>
            </w:r>
            <w:r w:rsidR="00981E0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Clase</w:t>
            </w:r>
            <w:r w:rsidR="00981E0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s.</w:t>
            </w:r>
          </w:p>
          <w:p w:rsidR="00524EDD" w:rsidRPr="00A1534B" w:rsidRDefault="00247554" w:rsidP="00D52749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Didáctica</w:t>
            </w:r>
            <w:r w:rsidR="009C7327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la lectura oral</w:t>
            </w:r>
            <w:r w:rsidR="005C657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silenciosa</w:t>
            </w:r>
          </w:p>
        </w:tc>
        <w:tc>
          <w:tcPr>
            <w:tcW w:w="2323" w:type="dxa"/>
            <w:gridSpan w:val="2"/>
          </w:tcPr>
          <w:p w:rsidR="00524EDD" w:rsidRPr="00A1534B" w:rsidRDefault="004F7735" w:rsidP="00981E04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Realiza prácticas de recuperación y enseñanza de la lectura oral y silenciosa</w:t>
            </w:r>
            <w:r w:rsidR="00123FA6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  <w:tc>
          <w:tcPr>
            <w:tcW w:w="3031" w:type="dxa"/>
            <w:gridSpan w:val="5"/>
          </w:tcPr>
          <w:p w:rsidR="00187C1F" w:rsidRPr="00A1534B" w:rsidRDefault="004F7735" w:rsidP="00981E04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Justifica la importancia de la recuperación y enseñanza de la lectura oral y silenciosa</w:t>
            </w:r>
            <w:r w:rsidR="00187C1F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  <w:tc>
          <w:tcPr>
            <w:tcW w:w="1930" w:type="dxa"/>
            <w:gridSpan w:val="4"/>
          </w:tcPr>
          <w:p w:rsidR="00524EDD" w:rsidRPr="00A1534B" w:rsidRDefault="004F7735" w:rsidP="00981E04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Exposición académica buscando</w:t>
            </w:r>
            <w:r w:rsidR="005C657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 motivación de los estudiantes</w:t>
            </w:r>
            <w:r w:rsidR="00123FA6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524EDD" w:rsidRPr="00A1534B" w:rsidRDefault="005C6578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Adquiere hábitos</w:t>
            </w:r>
            <w:r w:rsidR="00123FA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lectura oral y silenciosa según las orientaciones recibidas.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837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24EDD" w:rsidRPr="00A1534B" w:rsidRDefault="00006FB8" w:rsidP="00524EDD">
            <w:pPr>
              <w:spacing w:line="22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10</w:t>
            </w:r>
          </w:p>
        </w:tc>
        <w:tc>
          <w:tcPr>
            <w:tcW w:w="2513" w:type="dxa"/>
            <w:gridSpan w:val="2"/>
          </w:tcPr>
          <w:p w:rsidR="00524EDD" w:rsidRPr="00A1534B" w:rsidRDefault="007D310D" w:rsidP="007D310D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Comprensión lectora: niveles y estrategias</w:t>
            </w:r>
          </w:p>
        </w:tc>
        <w:tc>
          <w:tcPr>
            <w:tcW w:w="2323" w:type="dxa"/>
            <w:gridSpan w:val="2"/>
          </w:tcPr>
          <w:p w:rsidR="00524EDD" w:rsidRPr="00A1534B" w:rsidRDefault="00EA5831" w:rsidP="008E7B03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Analiza los diversos niveles lectores y aplica estrategias lectoras.</w:t>
            </w:r>
            <w:r w:rsidR="00006FB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  <w:p w:rsidR="00123FA6" w:rsidRPr="00A1534B" w:rsidRDefault="00123FA6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3031" w:type="dxa"/>
            <w:gridSpan w:val="5"/>
          </w:tcPr>
          <w:p w:rsidR="00524EDD" w:rsidRPr="00A1534B" w:rsidRDefault="00EA5831" w:rsidP="008E7B03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Valora la importancia de las estrategias lectoras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  <w:tc>
          <w:tcPr>
            <w:tcW w:w="1930" w:type="dxa"/>
            <w:gridSpan w:val="4"/>
          </w:tcPr>
          <w:p w:rsidR="00524EDD" w:rsidRPr="00A1534B" w:rsidRDefault="00EA5831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Realización de un Tandem,</w:t>
            </w:r>
            <w:r w:rsidR="00BE1CA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para comprender textos en extensión y en profundidad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524EDD" w:rsidRPr="00A1534B" w:rsidRDefault="00EA5831" w:rsidP="00EA5831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Aplica con 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eficiencia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las </w:t>
            </w:r>
            <w:r w:rsidR="00187C1F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estra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tegias lectoras en los textos que lee.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1120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524EDD" w:rsidRPr="00A1534B" w:rsidRDefault="00187C1F" w:rsidP="00A07BB3">
            <w:pPr>
              <w:spacing w:line="22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11</w:t>
            </w:r>
          </w:p>
        </w:tc>
        <w:tc>
          <w:tcPr>
            <w:tcW w:w="2513" w:type="dxa"/>
            <w:gridSpan w:val="2"/>
          </w:tcPr>
          <w:p w:rsidR="00524EDD" w:rsidRPr="00A1534B" w:rsidRDefault="008E7B03" w:rsidP="007D310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La cohesió</w:t>
            </w:r>
            <w:r w:rsidR="007D310D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n I: referencias, repetición y relación </w:t>
            </w:r>
            <w:r w:rsidR="00C57EA3" w:rsidRPr="00A1534B">
              <w:rPr>
                <w:rFonts w:eastAsia="Times New Roman" w:cs="Arial"/>
                <w:sz w:val="22"/>
                <w:lang w:val="es-ES_tradnl" w:eastAsia="es-PE"/>
              </w:rPr>
              <w:t>semántica.</w:t>
            </w:r>
          </w:p>
          <w:p w:rsidR="00D62086" w:rsidRPr="00A1534B" w:rsidRDefault="00D62086" w:rsidP="007D310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323" w:type="dxa"/>
            <w:gridSpan w:val="2"/>
          </w:tcPr>
          <w:p w:rsidR="00524EDD" w:rsidRPr="00A1534B" w:rsidRDefault="00EA5831" w:rsidP="008E7B03">
            <w:pPr>
              <w:spacing w:line="22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Redacta</w:t>
            </w:r>
            <w:r w:rsidR="00BE1CA9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diversos textos cortos, incidiendo en los mecanismos de cohesión estudiados.</w:t>
            </w:r>
          </w:p>
        </w:tc>
        <w:tc>
          <w:tcPr>
            <w:tcW w:w="3031" w:type="dxa"/>
            <w:gridSpan w:val="5"/>
          </w:tcPr>
          <w:p w:rsidR="00BD1D89" w:rsidRPr="00A1534B" w:rsidRDefault="00BE1CA9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Muestra interés y seriedad en el trabajo individual.</w:t>
            </w:r>
          </w:p>
        </w:tc>
        <w:tc>
          <w:tcPr>
            <w:tcW w:w="1930" w:type="dxa"/>
            <w:gridSpan w:val="4"/>
          </w:tcPr>
          <w:p w:rsidR="00BE1CA9" w:rsidRPr="00A1534B" w:rsidRDefault="00BE1CA9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Activación de los saberes previos</w:t>
            </w:r>
          </w:p>
          <w:p w:rsidR="00BE1CA9" w:rsidRPr="00A1534B" w:rsidRDefault="00BE1CA9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D62086" w:rsidRPr="00A1534B" w:rsidRDefault="00D62086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D62086" w:rsidRPr="00A1534B" w:rsidRDefault="00D62086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46" w:type="dxa"/>
            <w:gridSpan w:val="3"/>
          </w:tcPr>
          <w:p w:rsidR="00524EDD" w:rsidRPr="00A1534B" w:rsidRDefault="00275468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>
              <w:rPr>
                <w:rFonts w:eastAsia="Times New Roman" w:cs="Arial"/>
                <w:sz w:val="22"/>
                <w:lang w:val="es-ES_tradnl" w:eastAsia="es-PE"/>
              </w:rPr>
              <w:t>Utiliza adecuadamente los mecanismos de cohesión textual estudiados en los textos que redacta.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1069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vAlign w:val="center"/>
          </w:tcPr>
          <w:p w:rsidR="00524EDD" w:rsidRPr="00A1534B" w:rsidRDefault="00187C1F" w:rsidP="00524EDD">
            <w:pPr>
              <w:spacing w:line="22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12</w:t>
            </w:r>
          </w:p>
        </w:tc>
        <w:tc>
          <w:tcPr>
            <w:tcW w:w="2513" w:type="dxa"/>
            <w:gridSpan w:val="2"/>
          </w:tcPr>
          <w:p w:rsidR="00524EDD" w:rsidRPr="00A1534B" w:rsidRDefault="00BD1D89" w:rsidP="007D310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45534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La cohesión II: marcadores lógicos organizadores textuales. Paratexto</w:t>
            </w:r>
          </w:p>
          <w:p w:rsidR="000876B5" w:rsidRPr="00A1534B" w:rsidRDefault="000876B5" w:rsidP="007D310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El párrafo. Oratoria .  </w:t>
            </w:r>
          </w:p>
        </w:tc>
        <w:tc>
          <w:tcPr>
            <w:tcW w:w="2323" w:type="dxa"/>
            <w:gridSpan w:val="2"/>
          </w:tcPr>
          <w:p w:rsidR="00524EDD" w:rsidRPr="00A1534B" w:rsidRDefault="00C23A8A" w:rsidP="00C135AC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Emplea</w:t>
            </w:r>
            <w:r w:rsidR="008B1D3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los conectores lógicos y otros mecanismos de  coh</w:t>
            </w:r>
            <w:r w:rsidR="000876B5" w:rsidRPr="00A1534B">
              <w:rPr>
                <w:rFonts w:eastAsia="Times New Roman" w:cs="Arial"/>
                <w:sz w:val="22"/>
                <w:lang w:val="es-ES_tradnl" w:eastAsia="es-PE"/>
              </w:rPr>
              <w:t>esión en los</w:t>
            </w:r>
            <w:r w:rsidR="008B1D3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párrafos.</w:t>
            </w:r>
          </w:p>
        </w:tc>
        <w:tc>
          <w:tcPr>
            <w:tcW w:w="3031" w:type="dxa"/>
            <w:gridSpan w:val="5"/>
          </w:tcPr>
          <w:p w:rsidR="00524EDD" w:rsidRPr="00A1534B" w:rsidRDefault="00BE1CA9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 través de la metacognición reflexiona sobre el proceso de su aprendizaje</w:t>
            </w:r>
          </w:p>
        </w:tc>
        <w:tc>
          <w:tcPr>
            <w:tcW w:w="1930" w:type="dxa"/>
            <w:gridSpan w:val="4"/>
          </w:tcPr>
          <w:p w:rsidR="00524EDD" w:rsidRPr="00A1534B" w:rsidRDefault="00F136F2" w:rsidP="008E7B03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Modelos de clases de párrafos</w:t>
            </w:r>
            <w:r w:rsidR="00397080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524EDD" w:rsidRPr="00A1534B" w:rsidRDefault="000876B5" w:rsidP="00C37EEA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Escribe tipos de párrafos usando correctamente los mecanismos  cohesión textu</w:t>
            </w:r>
            <w:r w:rsidR="00C37EEA" w:rsidRPr="00A1534B">
              <w:rPr>
                <w:rFonts w:eastAsia="Times New Roman" w:cs="Arial"/>
                <w:sz w:val="22"/>
                <w:lang w:val="es-ES_tradnl" w:eastAsia="es-PE"/>
              </w:rPr>
              <w:t>al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221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2743" w:type="dxa"/>
            <w:gridSpan w:val="16"/>
            <w:vAlign w:val="center"/>
          </w:tcPr>
          <w:p w:rsidR="00524EDD" w:rsidRPr="00A1534B" w:rsidRDefault="00524EDD" w:rsidP="004F7735">
            <w:pPr>
              <w:spacing w:line="210" w:lineRule="exact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  <w:r w:rsidR="00C37EEA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.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459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4961" w:type="dxa"/>
            <w:gridSpan w:val="9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2946" w:type="dxa"/>
            <w:gridSpan w:val="3"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desempeño</w:t>
            </w:r>
          </w:p>
        </w:tc>
      </w:tr>
      <w:tr w:rsidR="00524EDD" w:rsidRPr="00A1534B" w:rsidTr="000412C3">
        <w:tblPrEx>
          <w:jc w:val="center"/>
        </w:tblPrEx>
        <w:trPr>
          <w:gridAfter w:val="2"/>
          <w:wAfter w:w="813" w:type="dxa"/>
          <w:trHeight w:val="931"/>
          <w:jc w:val="center"/>
        </w:trPr>
        <w:tc>
          <w:tcPr>
            <w:tcW w:w="896" w:type="dxa"/>
            <w:gridSpan w:val="2"/>
            <w:vMerge/>
            <w:vAlign w:val="center"/>
          </w:tcPr>
          <w:p w:rsidR="00524EDD" w:rsidRPr="00A1534B" w:rsidRDefault="00524EDD" w:rsidP="00524EDD">
            <w:pPr>
              <w:spacing w:line="210" w:lineRule="exact"/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vAlign w:val="center"/>
          </w:tcPr>
          <w:p w:rsidR="00524EDD" w:rsidRPr="00A1534B" w:rsidRDefault="00524EDD" w:rsidP="00524EDD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</w:tcPr>
          <w:p w:rsidR="00524EDD" w:rsidRPr="00A1534B" w:rsidRDefault="00C37EEA" w:rsidP="00524ED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Definición básica de lectura, niveles, estrategias lectoras, mecanismos de cohesión y tipos de párrafos.</w:t>
            </w:r>
          </w:p>
          <w:p w:rsidR="00C37EEA" w:rsidRPr="00A1534B" w:rsidRDefault="00C37EEA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Evaluación escrita de 20 preguntas utilizando plataforma para el manejo de saberes.</w:t>
            </w:r>
          </w:p>
        </w:tc>
        <w:tc>
          <w:tcPr>
            <w:tcW w:w="4961" w:type="dxa"/>
            <w:gridSpan w:val="9"/>
          </w:tcPr>
          <w:p w:rsidR="00524EDD" w:rsidRPr="00A1534B" w:rsidRDefault="00C37EEA" w:rsidP="00524ED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Entr</w:t>
            </w:r>
            <w:r w:rsidR="00944C4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eg</w:t>
            </w:r>
            <w:r w:rsidR="00743F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informes</w:t>
            </w:r>
            <w:r w:rsidR="00743F7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conclusiones respecto a las estrategias lectoras, producción y comprensión de textos </w:t>
            </w:r>
          </w:p>
          <w:p w:rsidR="008D6928" w:rsidRPr="00A1534B" w:rsidRDefault="00743F76" w:rsidP="00524EDD">
            <w:pPr>
              <w:spacing w:line="220" w:lineRule="exact"/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 de diversos párrafos o textos cortos, debidamente cohesionados</w:t>
            </w:r>
          </w:p>
        </w:tc>
        <w:tc>
          <w:tcPr>
            <w:tcW w:w="2946" w:type="dxa"/>
            <w:gridSpan w:val="3"/>
          </w:tcPr>
          <w:p w:rsidR="004D47F9" w:rsidRPr="00A1534B" w:rsidRDefault="00E515F2" w:rsidP="00524EDD">
            <w:pPr>
              <w:spacing w:line="220" w:lineRule="exact"/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Uso eficiente de las diversas estrategias lectoras y. los mecanismos de cohesión en los textos que lee y produce</w:t>
            </w:r>
            <w:r w:rsidR="00944C42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832"/>
          <w:jc w:val="center"/>
        </w:trPr>
        <w:tc>
          <w:tcPr>
            <w:tcW w:w="896" w:type="dxa"/>
            <w:gridSpan w:val="2"/>
            <w:vMerge w:val="restart"/>
            <w:textDirection w:val="btLr"/>
            <w:vAlign w:val="center"/>
          </w:tcPr>
          <w:p w:rsidR="00A07BB3" w:rsidRPr="00A1534B" w:rsidRDefault="007C7E8F" w:rsidP="00A07BB3">
            <w:pPr>
              <w:jc w:val="center"/>
              <w:rPr>
                <w:rFonts w:eastAsia="Times New Roman" w:cs="Arial"/>
                <w:b/>
                <w:sz w:val="22"/>
                <w:lang w:val="es-ES_tradnl" w:eastAsia="es-PE"/>
              </w:rPr>
            </w:pPr>
            <w:r w:rsidRPr="00A1534B">
              <w:rPr>
                <w:b/>
                <w:sz w:val="22"/>
              </w:rPr>
              <w:br w:type="page"/>
            </w:r>
            <w:r w:rsidR="00C135AC"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 xml:space="preserve">UNIDAD </w:t>
            </w:r>
            <w:r w:rsidR="00C135AC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 xml:space="preserve">DIDÁCTICA IV: </w:t>
            </w:r>
            <w:r w:rsidR="00C135AC" w:rsidRPr="00A1534B">
              <w:rPr>
                <w:rFonts w:eastAsia="Times New Roman" w:cs="Arial"/>
                <w:b/>
                <w:color w:val="000000"/>
                <w:sz w:val="22"/>
                <w:lang w:val="es-ES_tradnl" w:eastAsia="es-ES_tradnl"/>
              </w:rPr>
              <w:t xml:space="preserve">LA </w:t>
            </w:r>
            <w:r w:rsidR="00181B5D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REDACCIÓN ADMINISTRATIVA Y LA MACROESTRUCTURA TEXTUAL</w:t>
            </w:r>
          </w:p>
        </w:tc>
        <w:tc>
          <w:tcPr>
            <w:tcW w:w="13391" w:type="dxa"/>
            <w:gridSpan w:val="19"/>
          </w:tcPr>
          <w:p w:rsidR="00A07BB3" w:rsidRPr="00A1534B" w:rsidRDefault="00A07BB3" w:rsidP="00E83194">
            <w:pPr>
              <w:jc w:val="both"/>
              <w:rPr>
                <w:rFonts w:eastAsia="Times New Roman" w:cs="Arial"/>
                <w:sz w:val="22"/>
                <w:u w:val="single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u w:val="single"/>
                <w:lang w:val="es-ES_tradnl" w:eastAsia="es-ES_tradnl"/>
              </w:rPr>
              <w:t>Capacidad de la Unidad Didáctica</w:t>
            </w:r>
            <w:r w:rsidR="00D54DD0" w:rsidRPr="00A1534B">
              <w:rPr>
                <w:rFonts w:eastAsia="Times New Roman" w:cs="Arial"/>
                <w:sz w:val="22"/>
                <w:u w:val="single"/>
                <w:lang w:val="es-ES_tradnl" w:eastAsia="es-PE"/>
              </w:rPr>
              <w:t>:</w:t>
            </w:r>
            <w:r w:rsidR="00D54DD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Con el propósito de mejorar su competencia lectora y escritural, identifica los componentes macroestructurales  de los textos leídos y elabora resúmenes y textos administrativos</w:t>
            </w:r>
            <w:r w:rsidR="00C869E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-discontinuos</w:t>
            </w:r>
            <w:r w:rsidR="00E8319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, teniendo en cuenta su organización</w:t>
            </w:r>
            <w:r w:rsidR="004B5EA1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textual</w:t>
            </w:r>
            <w:r w:rsidR="00E8319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características relevantes.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221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textDirection w:val="btLr"/>
          </w:tcPr>
          <w:p w:rsidR="00A07BB3" w:rsidRPr="00A1534B" w:rsidRDefault="00A629A8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Sem</w:t>
            </w:r>
          </w:p>
        </w:tc>
        <w:tc>
          <w:tcPr>
            <w:tcW w:w="7671" w:type="dxa"/>
            <w:gridSpan w:val="8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Contenidos</w:t>
            </w:r>
          </w:p>
        </w:tc>
        <w:tc>
          <w:tcPr>
            <w:tcW w:w="2126" w:type="dxa"/>
            <w:gridSpan w:val="5"/>
            <w:vMerge w:val="restart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Estrategia didáctica</w:t>
            </w:r>
          </w:p>
        </w:tc>
        <w:tc>
          <w:tcPr>
            <w:tcW w:w="2946" w:type="dxa"/>
            <w:gridSpan w:val="3"/>
            <w:vMerge w:val="restart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Indicadores de logro de la capacidad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516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513" w:type="dxa"/>
            <w:gridSpan w:val="2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CONCEPTUAL</w:t>
            </w:r>
          </w:p>
        </w:tc>
        <w:tc>
          <w:tcPr>
            <w:tcW w:w="2323" w:type="dxa"/>
            <w:gridSpan w:val="2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PROCEDIMENTAL</w:t>
            </w:r>
          </w:p>
        </w:tc>
        <w:tc>
          <w:tcPr>
            <w:tcW w:w="2835" w:type="dxa"/>
            <w:gridSpan w:val="4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ACTITUDINAL</w:t>
            </w:r>
          </w:p>
        </w:tc>
        <w:tc>
          <w:tcPr>
            <w:tcW w:w="2126" w:type="dxa"/>
            <w:gridSpan w:val="5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946" w:type="dxa"/>
            <w:gridSpan w:val="3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987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13</w:t>
            </w:r>
          </w:p>
        </w:tc>
        <w:tc>
          <w:tcPr>
            <w:tcW w:w="2513" w:type="dxa"/>
            <w:gridSpan w:val="2"/>
          </w:tcPr>
          <w:p w:rsidR="00A07BB3" w:rsidRPr="00A1534B" w:rsidRDefault="001D0B99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Redacción administrativa: el oficio y memorando.</w:t>
            </w:r>
          </w:p>
        </w:tc>
        <w:tc>
          <w:tcPr>
            <w:tcW w:w="2323" w:type="dxa"/>
            <w:gridSpan w:val="2"/>
          </w:tcPr>
          <w:p w:rsidR="00A07BB3" w:rsidRPr="00A1534B" w:rsidRDefault="00470180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Redacta </w:t>
            </w:r>
            <w:r w:rsidR="007E09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el oficio y el memorando</w:t>
            </w:r>
            <w:r w:rsidR="000E225E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2835" w:type="dxa"/>
            <w:gridSpan w:val="4"/>
          </w:tcPr>
          <w:p w:rsidR="00A07BB3" w:rsidRPr="00A1534B" w:rsidRDefault="002015C5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Muestra interés en la redacción del oficio y el memorando.</w:t>
            </w:r>
          </w:p>
        </w:tc>
        <w:tc>
          <w:tcPr>
            <w:tcW w:w="2126" w:type="dxa"/>
            <w:gridSpan w:val="5"/>
          </w:tcPr>
          <w:p w:rsidR="00A07BB3" w:rsidRPr="00A1534B" w:rsidRDefault="002015C5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Formatos y modelos del oficio y  memorando</w:t>
            </w:r>
          </w:p>
        </w:tc>
        <w:tc>
          <w:tcPr>
            <w:tcW w:w="2946" w:type="dxa"/>
            <w:gridSpan w:val="3"/>
          </w:tcPr>
          <w:p w:rsidR="00A07BB3" w:rsidRPr="00A1534B" w:rsidRDefault="00974665" w:rsidP="0097466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oficios y memorandos</w:t>
            </w:r>
            <w:r w:rsidR="008D616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teniendo en cuenta formatos adecuados</w:t>
            </w:r>
            <w:r w:rsidR="00A629A8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976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14</w:t>
            </w:r>
          </w:p>
        </w:tc>
        <w:tc>
          <w:tcPr>
            <w:tcW w:w="2513" w:type="dxa"/>
            <w:gridSpan w:val="2"/>
          </w:tcPr>
          <w:p w:rsidR="00A07BB3" w:rsidRPr="00A1534B" w:rsidRDefault="00FA173C" w:rsidP="001D0B99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 memorial, el informe y el acta.</w:t>
            </w:r>
          </w:p>
          <w:p w:rsidR="00FA173C" w:rsidRPr="00A1534B" w:rsidRDefault="00FA173C" w:rsidP="001D0B99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Otros.</w:t>
            </w:r>
          </w:p>
        </w:tc>
        <w:tc>
          <w:tcPr>
            <w:tcW w:w="2323" w:type="dxa"/>
            <w:gridSpan w:val="2"/>
          </w:tcPr>
          <w:p w:rsidR="00A07BB3" w:rsidRPr="00A1534B" w:rsidRDefault="00822032" w:rsidP="00FA173C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Diseña los</w:t>
            </w:r>
            <w:r w:rsidR="00CF468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formato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s</w:t>
            </w:r>
            <w:r w:rsidR="00CF4683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de los docum</w:t>
            </w:r>
            <w:r w:rsidR="00470180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entos administrativos </w:t>
            </w:r>
            <w:r w:rsidR="00CF4683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</w:p>
          <w:p w:rsidR="00CC42B6" w:rsidRPr="00A1534B" w:rsidRDefault="00CC42B6" w:rsidP="00CC42B6">
            <w:pPr>
              <w:pStyle w:val="Prrafodelista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2835" w:type="dxa"/>
            <w:gridSpan w:val="4"/>
          </w:tcPr>
          <w:p w:rsidR="00CC42B6" w:rsidRPr="00A1534B" w:rsidRDefault="00665762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Aprecia el valor de la redacción de los documentos administrativos .</w:t>
            </w:r>
          </w:p>
        </w:tc>
        <w:tc>
          <w:tcPr>
            <w:tcW w:w="2126" w:type="dxa"/>
            <w:gridSpan w:val="5"/>
          </w:tcPr>
          <w:p w:rsidR="00CC42B6" w:rsidRPr="00A1534B" w:rsidRDefault="0001038E" w:rsidP="00822032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Diagramas y modelos de los docum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entos administrativos </w:t>
            </w:r>
          </w:p>
        </w:tc>
        <w:tc>
          <w:tcPr>
            <w:tcW w:w="2946" w:type="dxa"/>
            <w:gridSpan w:val="3"/>
          </w:tcPr>
          <w:p w:rsidR="00A07BB3" w:rsidRPr="00A1534B" w:rsidRDefault="00916175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Escribe text</w:t>
            </w:r>
            <w:r w:rsidR="00822032" w:rsidRPr="00A1534B">
              <w:rPr>
                <w:rFonts w:eastAsia="Times New Roman" w:cs="Arial"/>
                <w:sz w:val="22"/>
                <w:lang w:val="es-ES_tradnl" w:eastAsia="es-PE"/>
              </w:rPr>
              <w:t>os administrativos</w:t>
            </w:r>
            <w:r w:rsidR="00A629A8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 base  a sus características </w:t>
            </w:r>
            <w:r w:rsidR="0001038E" w:rsidRPr="00A1534B">
              <w:rPr>
                <w:rFonts w:eastAsia="Times New Roman" w:cs="Arial"/>
                <w:sz w:val="22"/>
                <w:lang w:val="es-ES_tradnl" w:eastAsia="es-PE"/>
              </w:rPr>
              <w:t>y pautas de diagramación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1706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15</w:t>
            </w:r>
          </w:p>
        </w:tc>
        <w:tc>
          <w:tcPr>
            <w:tcW w:w="2513" w:type="dxa"/>
            <w:gridSpan w:val="2"/>
          </w:tcPr>
          <w:p w:rsidR="00E4660D" w:rsidRPr="00A1534B" w:rsidRDefault="007E09E4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La macroestructura: 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Título, tema, ideas principales y secundarias.</w:t>
            </w:r>
          </w:p>
          <w:p w:rsidR="00FA173C" w:rsidRPr="00A1534B" w:rsidRDefault="00FA173C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</w:t>
            </w:r>
            <w:r w:rsidR="007E09E4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resumen:</w:t>
            </w:r>
            <w:r w:rsidR="007E09E4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e</w:t>
            </w:r>
            <w:r w:rsidR="007E09E4" w:rsidRPr="00A1534B">
              <w:rPr>
                <w:rFonts w:eastAsia="Times New Roman" w:cs="Arial"/>
                <w:sz w:val="22"/>
                <w:lang w:val="es-ES_tradnl" w:eastAsia="es-PE"/>
              </w:rPr>
              <w:t>laborac</w:t>
            </w:r>
            <w:r w:rsidR="00916175" w:rsidRPr="00A1534B">
              <w:rPr>
                <w:rFonts w:eastAsia="Times New Roman" w:cs="Arial"/>
                <w:sz w:val="22"/>
                <w:lang w:val="es-ES_tradnl" w:eastAsia="es-PE"/>
              </w:rPr>
              <w:t>ión</w:t>
            </w:r>
          </w:p>
        </w:tc>
        <w:tc>
          <w:tcPr>
            <w:tcW w:w="2323" w:type="dxa"/>
            <w:gridSpan w:val="2"/>
          </w:tcPr>
          <w:p w:rsidR="00916175" w:rsidRPr="00A1534B" w:rsidRDefault="00916175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Reconoce temas 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,ideas principales y secund.</w:t>
            </w:r>
          </w:p>
          <w:p w:rsidR="00A07BB3" w:rsidRPr="00A1534B" w:rsidRDefault="005E3CC5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Redacta </w:t>
            </w:r>
            <w:r w:rsidR="00CC42B6" w:rsidRPr="00A1534B">
              <w:rPr>
                <w:rFonts w:eastAsia="Times New Roman" w:cs="Arial"/>
                <w:sz w:val="22"/>
                <w:lang w:val="es-ES_tradnl" w:eastAsia="es-PE"/>
              </w:rPr>
              <w:t>resúmenes, atendiendo a las estrategias de su elaboración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="00CC42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A07BB3" w:rsidRPr="00A1534B" w:rsidRDefault="005E3CC5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A través de la metacognició</w:t>
            </w:r>
            <w:r w:rsidR="00CC42B6" w:rsidRPr="00A1534B">
              <w:rPr>
                <w:rFonts w:eastAsia="Times New Roman" w:cs="Arial"/>
                <w:sz w:val="22"/>
                <w:lang w:val="es-ES_tradnl" w:eastAsia="es-PE"/>
              </w:rPr>
              <w:t>n reflexiona sobre el proceso de su aprendizaje.</w:t>
            </w:r>
          </w:p>
        </w:tc>
        <w:tc>
          <w:tcPr>
            <w:tcW w:w="2126" w:type="dxa"/>
            <w:gridSpan w:val="5"/>
          </w:tcPr>
          <w:p w:rsidR="00A07BB3" w:rsidRPr="00A1534B" w:rsidRDefault="00011374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Exposición</w:t>
            </w:r>
            <w:r w:rsidR="002F6B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académica buscando la motivación de los estudiantes.</w:t>
            </w:r>
          </w:p>
          <w:p w:rsidR="00CC42B6" w:rsidRPr="00A1534B" w:rsidRDefault="00C869EC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946" w:type="dxa"/>
            <w:gridSpan w:val="3"/>
          </w:tcPr>
          <w:p w:rsidR="00A07BB3" w:rsidRPr="00A1534B" w:rsidRDefault="00FE0F66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Identifica la macroestructura en</w:t>
            </w:r>
            <w:r w:rsidR="00EE48F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</w:t>
            </w:r>
            <w:r w:rsidR="00CC42B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textos </w:t>
            </w:r>
            <w:r w:rsidR="00F4118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leídos</w:t>
            </w:r>
            <w:r w:rsidR="00CC42B6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y elabora </w:t>
            </w:r>
            <w:r w:rsidR="00EE48F0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resúmenes,</w:t>
            </w:r>
            <w:r w:rsidR="00A629A8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con </w:t>
            </w:r>
            <w:r w:rsidR="00F4118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su organización textual y caract</w:t>
            </w:r>
            <w:r w:rsidR="002F6B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erísticas relevantes.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953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  <w:vAlign w:val="center"/>
          </w:tcPr>
          <w:p w:rsidR="00A07BB3" w:rsidRPr="00A1534B" w:rsidRDefault="00BD1D89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16</w:t>
            </w:r>
          </w:p>
        </w:tc>
        <w:tc>
          <w:tcPr>
            <w:tcW w:w="2513" w:type="dxa"/>
            <w:gridSpan w:val="2"/>
          </w:tcPr>
          <w:p w:rsidR="00A07BB3" w:rsidRPr="00A1534B" w:rsidRDefault="00A07BB3" w:rsidP="00FA173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  <w:r w:rsidR="00FA173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L</w:t>
            </w:r>
            <w:r w:rsidR="007E09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os textos discontinuos: afiches, </w:t>
            </w:r>
            <w:r w:rsidR="00E4660D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infog</w:t>
            </w:r>
            <w:r w:rsidR="007E09E4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rafías y  organizadores visuales </w:t>
            </w:r>
          </w:p>
        </w:tc>
        <w:tc>
          <w:tcPr>
            <w:tcW w:w="2323" w:type="dxa"/>
            <w:gridSpan w:val="2"/>
          </w:tcPr>
          <w:p w:rsidR="00A07BB3" w:rsidRPr="00A1534B" w:rsidRDefault="00CC42B6" w:rsidP="0091617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Elabora diferentes tipos de textos discontinuos</w:t>
            </w:r>
            <w:r w:rsidR="005E3CC5" w:rsidRPr="00A1534B">
              <w:rPr>
                <w:rFonts w:eastAsia="Times New Roman" w:cs="Arial"/>
                <w:sz w:val="22"/>
                <w:lang w:val="es-ES_tradnl" w:eastAsia="es-PE"/>
              </w:rPr>
              <w:t>.</w:t>
            </w: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A07BB3" w:rsidRPr="00A1534B" w:rsidRDefault="008F2263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Participa activa</w:t>
            </w:r>
            <w:r w:rsidR="00FE0F6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mediante preguntas y opiniones sobre el tema </w:t>
            </w:r>
            <w:r w:rsidR="006F2805" w:rsidRPr="00A1534B">
              <w:rPr>
                <w:rFonts w:eastAsia="Times New Roman" w:cs="Arial"/>
                <w:sz w:val="22"/>
                <w:lang w:val="es-ES_tradnl" w:eastAsia="es-PE"/>
              </w:rPr>
              <w:t>en estudio.</w:t>
            </w:r>
          </w:p>
        </w:tc>
        <w:tc>
          <w:tcPr>
            <w:tcW w:w="2126" w:type="dxa"/>
            <w:gridSpan w:val="5"/>
          </w:tcPr>
          <w:p w:rsidR="00A07BB3" w:rsidRPr="00A1534B" w:rsidRDefault="007A1825" w:rsidP="00916175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>Exposición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2F6B09" w:rsidRPr="00A1534B">
              <w:rPr>
                <w:rFonts w:eastAsia="Times New Roman" w:cs="Arial"/>
                <w:sz w:val="22"/>
                <w:lang w:val="es-ES_tradnl" w:eastAsia="es-PE"/>
              </w:rPr>
              <w:t>de videos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  <w:r w:rsidR="00C869EC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por los estudiantes.</w:t>
            </w:r>
          </w:p>
        </w:tc>
        <w:tc>
          <w:tcPr>
            <w:tcW w:w="2946" w:type="dxa"/>
            <w:gridSpan w:val="3"/>
          </w:tcPr>
          <w:p w:rsidR="00A07BB3" w:rsidRPr="00A1534B" w:rsidRDefault="002F6B09" w:rsidP="004B5EA1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Produce </w:t>
            </w:r>
            <w:r w:rsidR="004B5EA1" w:rsidRPr="00A1534B">
              <w:rPr>
                <w:rFonts w:eastAsia="Times New Roman" w:cs="Arial"/>
                <w:sz w:val="22"/>
                <w:lang w:val="es-ES_tradnl" w:eastAsia="es-PE"/>
              </w:rPr>
              <w:t>textos discontinuos, valién</w:t>
            </w:r>
            <w:r w:rsidR="001138B6" w:rsidRPr="00A1534B">
              <w:rPr>
                <w:rFonts w:eastAsia="Times New Roman" w:cs="Arial"/>
                <w:sz w:val="22"/>
                <w:lang w:val="es-ES_tradnl" w:eastAsia="es-PE"/>
              </w:rPr>
              <w:t>dose de su organización textual</w:t>
            </w:r>
            <w:r w:rsidR="004B5EA1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y otros caracteres    </w:t>
            </w:r>
            <w:r w:rsidR="00C869EC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107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12743" w:type="dxa"/>
            <w:gridSpan w:val="16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EVALUACIÓN DE LA UNIDAD DIDÁCTICA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247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 w:val="restart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Conocimientos</w:t>
            </w:r>
          </w:p>
        </w:tc>
        <w:tc>
          <w:tcPr>
            <w:tcW w:w="4961" w:type="dxa"/>
            <w:gridSpan w:val="9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Producto</w:t>
            </w:r>
          </w:p>
        </w:tc>
        <w:tc>
          <w:tcPr>
            <w:tcW w:w="2946" w:type="dxa"/>
            <w:gridSpan w:val="3"/>
          </w:tcPr>
          <w:p w:rsidR="00A07BB3" w:rsidRPr="00A1534B" w:rsidRDefault="000F1F82" w:rsidP="000F1F82">
            <w:pPr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Evidencia de desempeñ</w:t>
            </w:r>
            <w:r w:rsidR="001138B6" w:rsidRPr="00A1534B">
              <w:rPr>
                <w:rFonts w:eastAsia="Times New Roman" w:cs="Arial"/>
                <w:b/>
                <w:bCs/>
                <w:color w:val="000000"/>
                <w:sz w:val="22"/>
                <w:lang w:val="es-ES_tradnl" w:eastAsia="es-ES_tradnl"/>
              </w:rPr>
              <w:t>o</w:t>
            </w:r>
          </w:p>
        </w:tc>
      </w:tr>
      <w:tr w:rsidR="00A07BB3" w:rsidRPr="00A1534B" w:rsidTr="000412C3">
        <w:tblPrEx>
          <w:jc w:val="center"/>
        </w:tblPrEx>
        <w:trPr>
          <w:gridAfter w:val="2"/>
          <w:wAfter w:w="813" w:type="dxa"/>
          <w:trHeight w:val="1084"/>
          <w:jc w:val="center"/>
        </w:trPr>
        <w:tc>
          <w:tcPr>
            <w:tcW w:w="896" w:type="dxa"/>
            <w:gridSpan w:val="2"/>
            <w:vMerge/>
            <w:textDirection w:val="btLr"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648" w:type="dxa"/>
            <w:gridSpan w:val="3"/>
            <w:vMerge/>
          </w:tcPr>
          <w:p w:rsidR="00A07BB3" w:rsidRPr="00A1534B" w:rsidRDefault="00A07BB3" w:rsidP="00A07BB3">
            <w:pPr>
              <w:jc w:val="center"/>
              <w:rPr>
                <w:rFonts w:eastAsia="Times New Roman" w:cs="Arial"/>
                <w:sz w:val="22"/>
                <w:lang w:val="es-ES_tradnl" w:eastAsia="es-PE"/>
              </w:rPr>
            </w:pPr>
          </w:p>
        </w:tc>
        <w:tc>
          <w:tcPr>
            <w:tcW w:w="4836" w:type="dxa"/>
            <w:gridSpan w:val="4"/>
          </w:tcPr>
          <w:p w:rsidR="00A07BB3" w:rsidRPr="00A1534B" w:rsidRDefault="009A7469" w:rsidP="000A2FFC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Discriminación de los  elementos macroestructurales y los caracteres del resum</w:t>
            </w:r>
            <w:r w:rsidR="000A2FF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en, así </w:t>
            </w:r>
            <w:r w:rsidR="0087168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como los textos administrativos y</w:t>
            </w:r>
            <w:r w:rsidR="000A2FFC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 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los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discont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nuos  </w:t>
            </w:r>
          </w:p>
        </w:tc>
        <w:tc>
          <w:tcPr>
            <w:tcW w:w="4961" w:type="dxa"/>
            <w:gridSpan w:val="9"/>
          </w:tcPr>
          <w:p w:rsidR="00A07BB3" w:rsidRPr="00A1534B" w:rsidRDefault="00BB2F09" w:rsidP="00A07BB3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Elaboración</w:t>
            </w:r>
            <w:r w:rsidR="009A746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 de textos administrativos y discontinuos.</w:t>
            </w:r>
          </w:p>
          <w:p w:rsidR="009A7469" w:rsidRPr="00A1534B" w:rsidRDefault="009A7469" w:rsidP="00A07BB3">
            <w:pPr>
              <w:jc w:val="both"/>
              <w:rPr>
                <w:rFonts w:eastAsia="Times New Roman" w:cs="Arial"/>
                <w:color w:val="000000"/>
                <w:sz w:val="22"/>
                <w:lang w:val="es-ES_tradnl" w:eastAsia="es-ES_tradnl"/>
              </w:rPr>
            </w:pP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Redacción de resúmenes, teniendo e</w:t>
            </w:r>
            <w:r w:rsidR="008F2263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 xml:space="preserve">n cuenta 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sus est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rateg</w:t>
            </w:r>
            <w:r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ias de elaboración</w:t>
            </w:r>
            <w:r w:rsidR="00BB2F09" w:rsidRPr="00A1534B">
              <w:rPr>
                <w:rFonts w:eastAsia="Times New Roman" w:cs="Arial"/>
                <w:color w:val="000000"/>
                <w:sz w:val="22"/>
                <w:lang w:val="es-ES_tradnl" w:eastAsia="es-ES_tradnl"/>
              </w:rPr>
              <w:t>.</w:t>
            </w:r>
          </w:p>
        </w:tc>
        <w:tc>
          <w:tcPr>
            <w:tcW w:w="2946" w:type="dxa"/>
            <w:gridSpan w:val="3"/>
          </w:tcPr>
          <w:p w:rsidR="000A2FFC" w:rsidRPr="00A1534B" w:rsidRDefault="000A2FFC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</w:p>
          <w:p w:rsidR="00BB2F09" w:rsidRPr="00A1534B" w:rsidRDefault="00BB2F09" w:rsidP="00A07BB3">
            <w:pPr>
              <w:jc w:val="both"/>
              <w:rPr>
                <w:rFonts w:eastAsia="Times New Roman" w:cs="Arial"/>
                <w:sz w:val="22"/>
                <w:lang w:val="es-ES_tradnl" w:eastAsia="es-PE"/>
              </w:rPr>
            </w:pPr>
            <w:r w:rsidRPr="00A1534B">
              <w:rPr>
                <w:rFonts w:eastAsia="Times New Roman" w:cs="Arial"/>
                <w:sz w:val="22"/>
                <w:lang w:val="es-ES_tradnl" w:eastAsia="es-PE"/>
              </w:rPr>
              <w:t xml:space="preserve">Creatividad, jerarquización e impacto  visual </w:t>
            </w:r>
            <w:r w:rsidR="00656EA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en </w:t>
            </w:r>
            <w:r w:rsidR="000A2FFC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la elaboración de</w:t>
            </w:r>
            <w:r w:rsidR="00656EAE" w:rsidRPr="00A1534B">
              <w:rPr>
                <w:rFonts w:eastAsia="Times New Roman" w:cs="Arial"/>
                <w:sz w:val="22"/>
                <w:lang w:val="es-ES_tradnl" w:eastAsia="es-PE"/>
              </w:rPr>
              <w:t xml:space="preserve"> textos discontinuos estudiados.</w:t>
            </w:r>
          </w:p>
        </w:tc>
      </w:tr>
    </w:tbl>
    <w:p w:rsidR="00A07BB3" w:rsidRPr="00A1534B" w:rsidRDefault="00A07BB3" w:rsidP="00656EAE">
      <w:pPr>
        <w:rPr>
          <w:b/>
          <w:sz w:val="22"/>
        </w:rPr>
        <w:sectPr w:rsidR="00A07BB3" w:rsidRPr="00A1534B" w:rsidSect="00E52E0E">
          <w:pgSz w:w="16838" w:h="11906" w:orient="landscape" w:code="9"/>
          <w:pgMar w:top="1701" w:right="1701" w:bottom="1701" w:left="1701" w:header="709" w:footer="709" w:gutter="0"/>
          <w:cols w:space="708"/>
          <w:docGrid w:linePitch="360"/>
        </w:sectPr>
      </w:pPr>
    </w:p>
    <w:p w:rsidR="00A07BB3" w:rsidRPr="00A1534B" w:rsidRDefault="00A07BB3" w:rsidP="009555C4">
      <w:pPr>
        <w:pStyle w:val="Prrafodelista"/>
        <w:numPr>
          <w:ilvl w:val="0"/>
          <w:numId w:val="24"/>
        </w:numPr>
        <w:spacing w:line="300" w:lineRule="exact"/>
        <w:ind w:left="567" w:hanging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 xml:space="preserve">MATERIALES </w:t>
      </w:r>
      <w:r w:rsidRPr="00A1534B">
        <w:rPr>
          <w:b/>
          <w:sz w:val="22"/>
        </w:rPr>
        <w:t>EDUCATIVOS</w:t>
      </w: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 xml:space="preserve"> Y OTROS RECURSOS DIDÁCTICOS.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Textos, separatas, diapositivas, papelotes, tiza, pizarr</w:t>
      </w:r>
      <w:r w:rsidR="00526400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a, 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>plumones, equipos multimedia,</w:t>
      </w:r>
      <w:r w:rsidR="00526400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 página web,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guías</w:t>
      </w:r>
      <w:r w:rsidR="00526400" w:rsidRPr="00A1534B">
        <w:rPr>
          <w:rFonts w:eastAsia="Times New Roman" w:cs="Arial"/>
          <w:color w:val="000000"/>
          <w:sz w:val="22"/>
          <w:lang w:val="es-ES_tradnl" w:eastAsia="es-ES_tradnl"/>
        </w:rPr>
        <w:t>, prácticas, lecturas, artículos periodísticos</w:t>
      </w:r>
    </w:p>
    <w:p w:rsidR="00A07BB3" w:rsidRPr="00A1534B" w:rsidRDefault="00A07BB3" w:rsidP="00D75D0E">
      <w:pPr>
        <w:spacing w:line="300" w:lineRule="exact"/>
        <w:jc w:val="both"/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Recursos Electrónicos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Laptops con conexión a internet.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Uso de plataforma informática con fines educativos.</w:t>
      </w:r>
    </w:p>
    <w:p w:rsidR="00A07BB3" w:rsidRPr="00A1534B" w:rsidRDefault="00A07BB3" w:rsidP="00D75D0E">
      <w:pPr>
        <w:spacing w:line="300" w:lineRule="exact"/>
        <w:jc w:val="both"/>
        <w:rPr>
          <w:rFonts w:eastAsia="Times New Roman" w:cs="Arial"/>
          <w:b/>
          <w:bCs/>
          <w:color w:val="000000"/>
          <w:sz w:val="22"/>
          <w:lang w:val="es-ES_tradnl" w:eastAsia="es-ES_tradnl"/>
        </w:rPr>
      </w:pPr>
    </w:p>
    <w:p w:rsidR="00A07BB3" w:rsidRPr="00A1534B" w:rsidRDefault="00A07BB3" w:rsidP="009555C4">
      <w:pPr>
        <w:pStyle w:val="Prrafodelista"/>
        <w:numPr>
          <w:ilvl w:val="0"/>
          <w:numId w:val="24"/>
        </w:numPr>
        <w:spacing w:line="300" w:lineRule="exact"/>
        <w:ind w:left="567" w:hanging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b/>
          <w:sz w:val="22"/>
        </w:rPr>
        <w:t>EVALUACIÓN</w:t>
      </w: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>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La evaluación que se propone será por unidad didáctica y debe responder a la evidencia de desempeño, evidencia de producto y evidencia de conocimiento.</w:t>
      </w: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Evidencias de Conocimientos</w:t>
      </w:r>
    </w:p>
    <w:p w:rsidR="00A07BB3" w:rsidRPr="00A1534B" w:rsidRDefault="00A07BB3" w:rsidP="00D75D0E">
      <w:pPr>
        <w:spacing w:line="300" w:lineRule="exact"/>
        <w:ind w:left="92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Establecimiento de:</w:t>
      </w:r>
    </w:p>
    <w:p w:rsidR="00944C42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Esquematización de conocimientos a través de la web</w:t>
      </w:r>
    </w:p>
    <w:p w:rsidR="00A07BB3" w:rsidRPr="00A1534B" w:rsidRDefault="00944C42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Dominio teórico de los diferentes tipos de textos</w:t>
      </w:r>
      <w:r w:rsidR="00A07BB3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A07BB3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Mapa mental publicado en la web.</w:t>
      </w:r>
    </w:p>
    <w:p w:rsidR="00A07BB3" w:rsidRPr="00A1534B" w:rsidRDefault="00944C42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Dominio teórico de las normas ortográficas vigentes.</w:t>
      </w:r>
    </w:p>
    <w:p w:rsidR="00A07BB3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Mapas conceptuales elaborados en clase.</w:t>
      </w:r>
    </w:p>
    <w:p w:rsidR="00944C42" w:rsidRPr="00A1534B" w:rsidRDefault="00944C42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Descripción de las macrorreglas textuales</w:t>
      </w:r>
      <w:r w:rsidR="002A25CC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E40DD8" w:rsidRPr="00A1534B" w:rsidRDefault="002A25CC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Definición básica de niveles, estrategias lectoras, mecanismos de cohesión y tipos de párrafos</w:t>
      </w:r>
      <w:r w:rsidR="00E40DD8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937A6E" w:rsidRPr="00A1534B" w:rsidRDefault="00E40DD8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Discriminación de los elementos macroestructurales</w:t>
      </w:r>
      <w:r w:rsidR="00937A6E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caracteres de los textos administrativos y discontinuos.</w:t>
      </w:r>
    </w:p>
    <w:p w:rsidR="00A07BB3" w:rsidRPr="00A1534B" w:rsidRDefault="00A07BB3" w:rsidP="004537CA">
      <w:pPr>
        <w:spacing w:line="300" w:lineRule="exact"/>
        <w:jc w:val="both"/>
        <w:rPr>
          <w:rFonts w:eastAsia="Times New Roman" w:cs="Arial"/>
          <w:sz w:val="22"/>
          <w:lang w:val="es-ES_tradnl" w:eastAsia="es-PE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Evidencia</w:t>
      </w:r>
      <w:r w:rsidR="00527C3A"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s</w:t>
      </w: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 xml:space="preserve"> de Producto</w:t>
      </w:r>
      <w:r w:rsidR="00527C3A"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s</w:t>
      </w:r>
    </w:p>
    <w:p w:rsidR="00A07BB3" w:rsidRPr="00A1534B" w:rsidRDefault="00A07BB3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Cuadros sinópticos y esquemas, mapas mentales, mapas semánticos</w:t>
      </w:r>
      <w:r w:rsidR="002A25CC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conceptuales sobre el texto, propiedades y</w:t>
      </w:r>
      <w:r w:rsidR="007C7D0E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tipología textual</w:t>
      </w:r>
      <w:r w:rsidR="00527C3A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527C3A" w:rsidRPr="00A1534B" w:rsidRDefault="00527C3A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Auto y heteroevaluación de textos escritos en base a 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>las nor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>mas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ortográficas vigentes</w:t>
      </w:r>
      <w:r w:rsidR="00896224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>(RAE).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</w:t>
      </w:r>
    </w:p>
    <w:p w:rsidR="00527C3A" w:rsidRPr="00A1534B" w:rsidRDefault="00CC4491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Redacción de </w:t>
      </w:r>
      <w:r w:rsidR="009464FC" w:rsidRPr="00A1534B">
        <w:rPr>
          <w:rFonts w:eastAsia="Times New Roman" w:cs="Arial"/>
          <w:color w:val="000000"/>
          <w:sz w:val="22"/>
          <w:lang w:val="es-ES_tradnl" w:eastAsia="es-ES_tradnl"/>
        </w:rPr>
        <w:t>tipos de textos haciendo uso de la macroestructura textual.</w:t>
      </w:r>
    </w:p>
    <w:p w:rsidR="00D91307" w:rsidRPr="00A1534B" w:rsidRDefault="00527C3A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Entrega de comentario</w:t>
      </w:r>
      <w:r w:rsidR="00884EC0" w:rsidRPr="00A1534B">
        <w:rPr>
          <w:rFonts w:eastAsia="Times New Roman" w:cs="Arial"/>
          <w:color w:val="000000"/>
          <w:sz w:val="22"/>
          <w:lang w:val="es-ES_tradnl" w:eastAsia="es-ES_tradnl"/>
        </w:rPr>
        <w:t>s y conclusiones respecto</w:t>
      </w:r>
      <w:r w:rsidR="00D91307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a la comprensión de textos</w:t>
      </w:r>
      <w:r w:rsidR="006709D7" w:rsidRPr="00A1534B">
        <w:rPr>
          <w:rFonts w:eastAsia="Times New Roman" w:cs="Arial"/>
          <w:color w:val="000000"/>
          <w:sz w:val="22"/>
          <w:lang w:val="es-ES_tradnl" w:eastAsia="es-ES_tradnl"/>
        </w:rPr>
        <w:t>,</w:t>
      </w:r>
      <w:r w:rsidR="00896224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niveles</w:t>
      </w:r>
      <w:r w:rsidR="00D91307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estrategias lectoras.</w:t>
      </w:r>
    </w:p>
    <w:p w:rsidR="00A07BB3" w:rsidRPr="00A1534B" w:rsidRDefault="00896224" w:rsidP="00D91307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Entrega de comentarios y conclusiones de monografías.</w:t>
      </w:r>
    </w:p>
    <w:p w:rsidR="00896224" w:rsidRPr="00A1534B" w:rsidRDefault="004537CA" w:rsidP="00D91307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Elaboración de textos administrativos  y discontinuos</w:t>
      </w:r>
      <w:r w:rsidR="003E2C95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debidamente cohesionados.</w:t>
      </w:r>
      <w:r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A07BB3" w:rsidRPr="00A1534B" w:rsidRDefault="00A07BB3" w:rsidP="00D75D0E">
      <w:pPr>
        <w:pStyle w:val="Prrafodelista"/>
        <w:spacing w:line="300" w:lineRule="exact"/>
        <w:ind w:left="1287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</w:p>
    <w:p w:rsidR="00A07BB3" w:rsidRPr="00A1534B" w:rsidRDefault="00A07BB3" w:rsidP="00D75D0E">
      <w:pPr>
        <w:spacing w:line="300" w:lineRule="exact"/>
        <w:ind w:left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Evidencias de Desempeño</w:t>
      </w:r>
      <w:r w:rsidR="003E2C95" w:rsidRPr="00A1534B">
        <w:rPr>
          <w:rFonts w:eastAsia="Times New Roman" w:cs="Arial"/>
          <w:b/>
          <w:bCs/>
          <w:color w:val="000000"/>
          <w:sz w:val="22"/>
          <w:u w:val="single"/>
          <w:lang w:val="es-ES_tradnl" w:eastAsia="es-ES_tradnl"/>
        </w:rPr>
        <w:t>s</w:t>
      </w:r>
    </w:p>
    <w:p w:rsidR="00A07BB3" w:rsidRPr="00A1534B" w:rsidRDefault="005A1964" w:rsidP="00D91307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>
        <w:rPr>
          <w:rFonts w:eastAsia="Times New Roman" w:cs="Arial"/>
          <w:color w:val="000000"/>
          <w:sz w:val="22"/>
          <w:lang w:val="es-ES_tradnl" w:eastAsia="es-ES_tradnl"/>
        </w:rPr>
        <w:t>Uso de  propiedades textuales</w:t>
      </w:r>
      <w:r w:rsidR="00A07BB3" w:rsidRPr="00A1534B">
        <w:rPr>
          <w:rFonts w:eastAsia="Times New Roman" w:cs="Arial"/>
          <w:color w:val="000000"/>
          <w:sz w:val="22"/>
          <w:lang w:val="es-ES_tradnl" w:eastAsia="es-ES_tradnl"/>
        </w:rPr>
        <w:t>.</w:t>
      </w:r>
    </w:p>
    <w:p w:rsidR="00A07BB3" w:rsidRPr="00A1534B" w:rsidRDefault="00F969C9" w:rsidP="007F3396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Form</w:t>
      </w:r>
      <w:r w:rsidR="007F3396" w:rsidRPr="00A1534B">
        <w:rPr>
          <w:rFonts w:eastAsia="Times New Roman" w:cs="Arial"/>
          <w:color w:val="000000"/>
          <w:sz w:val="22"/>
          <w:lang w:val="es-ES_tradnl" w:eastAsia="es-ES_tradnl"/>
        </w:rPr>
        <w:t>ulación de proce</w:t>
      </w:r>
      <w:r w:rsidR="006709D7" w:rsidRPr="00A1534B">
        <w:rPr>
          <w:rFonts w:eastAsia="Times New Roman" w:cs="Arial"/>
          <w:color w:val="000000"/>
          <w:sz w:val="22"/>
          <w:lang w:val="es-ES_tradnl" w:eastAsia="es-ES_tradnl"/>
        </w:rPr>
        <w:t>dimientos para la identificación de las estructuras de los tipos de textos.</w:t>
      </w:r>
    </w:p>
    <w:p w:rsidR="006709D7" w:rsidRPr="00A1534B" w:rsidRDefault="006709D7" w:rsidP="007F3396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Eficiencia en la aplicación de las normas ortográficas en textos creados.</w:t>
      </w:r>
    </w:p>
    <w:p w:rsidR="00FF758D" w:rsidRPr="00A1534B" w:rsidRDefault="006709D7" w:rsidP="00FF758D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Empleo de la coherencia y  progresión temática en los textos elaborados</w:t>
      </w:r>
    </w:p>
    <w:p w:rsidR="00C43C2D" w:rsidRPr="00A1534B" w:rsidRDefault="00C43C2D" w:rsidP="007F3396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Uso eficiente de las estrategias lectoras</w:t>
      </w:r>
      <w:r w:rsidR="00FF758D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y de los mecanismos de cohesión en los textos .</w:t>
      </w:r>
    </w:p>
    <w:p w:rsidR="00A07BB3" w:rsidRPr="00A1534B" w:rsidRDefault="009464FC" w:rsidP="00D75D0E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Diseña modelos de documentos </w:t>
      </w:r>
      <w:r w:rsidR="00A07BB3" w:rsidRPr="00A1534B">
        <w:rPr>
          <w:rFonts w:eastAsia="Times New Roman" w:cs="Arial"/>
          <w:color w:val="000000"/>
          <w:sz w:val="22"/>
          <w:lang w:val="es-ES_tradnl" w:eastAsia="es-ES_tradnl"/>
        </w:rPr>
        <w:t>administrativos.</w:t>
      </w:r>
    </w:p>
    <w:p w:rsidR="00C9625F" w:rsidRPr="00A1534B" w:rsidRDefault="009464FC" w:rsidP="009464FC">
      <w:pPr>
        <w:pStyle w:val="Prrafodelista"/>
        <w:numPr>
          <w:ilvl w:val="0"/>
          <w:numId w:val="3"/>
        </w:numPr>
        <w:spacing w:line="300" w:lineRule="exact"/>
        <w:jc w:val="both"/>
        <w:rPr>
          <w:rFonts w:eastAsia="Times New Roman" w:cs="Arial"/>
          <w:color w:val="000000"/>
          <w:sz w:val="22"/>
          <w:lang w:val="es-ES_tradnl" w:eastAsia="es-ES_tradnl"/>
        </w:rPr>
      </w:pPr>
      <w:r w:rsidRPr="00A1534B">
        <w:rPr>
          <w:rFonts w:eastAsia="Times New Roman" w:cs="Arial"/>
          <w:color w:val="000000"/>
          <w:sz w:val="22"/>
          <w:lang w:val="es-ES_tradnl" w:eastAsia="es-ES_tradnl"/>
        </w:rPr>
        <w:t>Creatividad, jerarquización e impacto visual en la elaboración de textos discontinuos</w:t>
      </w:r>
      <w:r w:rsidR="00C43C2D" w:rsidRPr="00A1534B">
        <w:rPr>
          <w:rFonts w:eastAsia="Times New Roman" w:cs="Arial"/>
          <w:color w:val="000000"/>
          <w:sz w:val="22"/>
          <w:lang w:val="es-ES_tradnl" w:eastAsia="es-ES_tradnl"/>
        </w:rPr>
        <w:t xml:space="preserve"> </w:t>
      </w:r>
    </w:p>
    <w:p w:rsidR="00600F6F" w:rsidRPr="00A1534B" w:rsidRDefault="00600F6F" w:rsidP="00D75D0E">
      <w:pPr>
        <w:pStyle w:val="Prrafodelista"/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ind w:left="1287" w:right="159"/>
        <w:rPr>
          <w:rFonts w:cs="Arial"/>
          <w:sz w:val="22"/>
        </w:rPr>
      </w:pPr>
    </w:p>
    <w:p w:rsidR="00600F6F" w:rsidRPr="00A1534B" w:rsidRDefault="00600F6F" w:rsidP="00D75D0E">
      <w:pPr>
        <w:pStyle w:val="Prrafodelista"/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ind w:left="1287" w:right="159"/>
        <w:rPr>
          <w:rFonts w:cs="Arial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3"/>
        <w:gridCol w:w="1419"/>
        <w:gridCol w:w="1416"/>
      </w:tblGrid>
      <w:tr w:rsidR="00600F6F" w:rsidRPr="00A1534B" w:rsidTr="002B4499">
        <w:trPr>
          <w:trHeight w:hRule="exact" w:val="245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DE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IA</w:t>
            </w:r>
            <w:r w:rsidRPr="00A1534B">
              <w:rPr>
                <w:rFonts w:ascii="Calibri" w:hAnsi="Calibri" w:cs="Calibri"/>
                <w:b/>
                <w:bCs/>
                <w:spacing w:val="-10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CO</w:t>
            </w:r>
            <w:r w:rsidRPr="00A1534B">
              <w:rPr>
                <w:rFonts w:ascii="Calibri" w:hAnsi="Calibri" w:cs="Calibri"/>
                <w:b/>
                <w:bCs/>
                <w:spacing w:val="3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OCIM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T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2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taje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ó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</w:tr>
      <w:tr w:rsidR="00600F6F" w:rsidRPr="00A1534B" w:rsidTr="002B4499">
        <w:trPr>
          <w:trHeight w:hRule="exact" w:val="247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Total</w:t>
            </w:r>
            <w:r w:rsidRPr="00A1534B">
              <w:rPr>
                <w:rFonts w:ascii="Calibri" w:hAnsi="Calibri" w:cs="Calibri"/>
                <w:b/>
                <w:bCs/>
                <w:spacing w:val="-4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-8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Conoc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m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6" w:lineRule="exact"/>
              <w:ind w:left="470" w:right="475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30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6" w:lineRule="exact"/>
              <w:ind w:left="485" w:right="494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0.30</w:t>
            </w:r>
          </w:p>
        </w:tc>
      </w:tr>
      <w:tr w:rsidR="00600F6F" w:rsidRPr="00A1534B" w:rsidTr="002B4499">
        <w:trPr>
          <w:trHeight w:hRule="exact" w:val="250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8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DE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IA</w:t>
            </w:r>
            <w:r w:rsidRPr="00A1534B">
              <w:rPr>
                <w:rFonts w:ascii="Calibri" w:hAnsi="Calibri" w:cs="Calibri"/>
                <w:b/>
                <w:bCs/>
                <w:spacing w:val="-10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3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P</w:t>
            </w:r>
            <w:r w:rsidRPr="00A1534B">
              <w:rPr>
                <w:rFonts w:ascii="Calibri" w:hAnsi="Calibri" w:cs="Calibri"/>
                <w:b/>
                <w:bCs/>
                <w:spacing w:val="3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UCTO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8" w:lineRule="exact"/>
              <w:ind w:left="102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taje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8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ó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</w:tr>
      <w:tr w:rsidR="00600F6F" w:rsidRPr="00A1534B" w:rsidTr="002B4499">
        <w:trPr>
          <w:trHeight w:hRule="exact" w:val="248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Total</w:t>
            </w:r>
            <w:r w:rsidRPr="00A1534B">
              <w:rPr>
                <w:rFonts w:ascii="Calibri" w:hAnsi="Calibri" w:cs="Calibri"/>
                <w:b/>
                <w:bCs/>
                <w:spacing w:val="-4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2"/>
                <w:position w:val="1"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nc</w:t>
            </w:r>
            <w:r w:rsidRPr="00A1534B"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-8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P</w:t>
            </w:r>
            <w:r w:rsidRPr="00A1534B">
              <w:rPr>
                <w:rFonts w:ascii="Calibri" w:hAnsi="Calibri" w:cs="Calibri"/>
                <w:b/>
                <w:bCs/>
                <w:spacing w:val="1"/>
                <w:position w:val="1"/>
                <w:sz w:val="22"/>
              </w:rPr>
              <w:t>roduc</w:t>
            </w: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470" w:right="475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position w:val="1"/>
                <w:sz w:val="22"/>
              </w:rPr>
              <w:t>40</w:t>
            </w:r>
            <w:r w:rsidRPr="00A1534B"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w w:val="99"/>
                <w:position w:val="1"/>
                <w:sz w:val="2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485" w:right="494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w w:val="99"/>
                <w:position w:val="1"/>
                <w:sz w:val="22"/>
              </w:rPr>
              <w:t>0.40</w:t>
            </w:r>
          </w:p>
        </w:tc>
      </w:tr>
      <w:tr w:rsidR="00600F6F" w:rsidRPr="00A1534B" w:rsidTr="002B4499">
        <w:trPr>
          <w:trHeight w:hRule="exact" w:val="248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DE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IA</w:t>
            </w:r>
            <w:r w:rsidRPr="00A1534B">
              <w:rPr>
                <w:rFonts w:ascii="Calibri" w:hAnsi="Calibri" w:cs="Calibri"/>
                <w:b/>
                <w:bCs/>
                <w:spacing w:val="-10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3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SE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M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P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Ñ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2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taje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Po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n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r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ó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n</w:t>
            </w:r>
          </w:p>
        </w:tc>
      </w:tr>
      <w:tr w:rsidR="00600F6F" w:rsidRPr="00A1534B" w:rsidTr="002B4499">
        <w:trPr>
          <w:trHeight w:hRule="exact" w:val="245"/>
          <w:jc w:val="center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100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Total</w:t>
            </w:r>
            <w:r w:rsidRPr="00A1534B">
              <w:rPr>
                <w:rFonts w:ascii="Calibri" w:hAnsi="Calibri" w:cs="Calibri"/>
                <w:b/>
                <w:bCs/>
                <w:spacing w:val="-4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2"/>
                <w:sz w:val="22"/>
              </w:rPr>
              <w:t>v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nc</w:t>
            </w:r>
            <w:r w:rsidRPr="00A1534B">
              <w:rPr>
                <w:rFonts w:ascii="Calibri" w:hAnsi="Calibri" w:cs="Calibri"/>
                <w:b/>
                <w:bCs/>
                <w:spacing w:val="-1"/>
                <w:sz w:val="22"/>
              </w:rPr>
              <w:t>i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Pr="00A1534B">
              <w:rPr>
                <w:rFonts w:ascii="Calibri" w:hAnsi="Calibri" w:cs="Calibri"/>
                <w:b/>
                <w:bCs/>
                <w:spacing w:val="-8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d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Dese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mp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A1534B">
              <w:rPr>
                <w:rFonts w:ascii="Calibri" w:hAnsi="Calibri" w:cs="Calibri"/>
                <w:b/>
                <w:bCs/>
                <w:spacing w:val="1"/>
                <w:sz w:val="22"/>
              </w:rPr>
              <w:t>ñ</w:t>
            </w:r>
            <w:r w:rsidRPr="00A1534B">
              <w:rPr>
                <w:rFonts w:ascii="Calibri" w:hAnsi="Calibri" w:cs="Calibri"/>
                <w:b/>
                <w:bCs/>
                <w:sz w:val="22"/>
              </w:rPr>
              <w:t>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470" w:right="475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sz w:val="22"/>
              </w:rPr>
              <w:t>30</w:t>
            </w:r>
            <w:r w:rsidRPr="00A1534B">
              <w:rPr>
                <w:rFonts w:ascii="Calibri" w:hAnsi="Calibri" w:cs="Calibri"/>
                <w:b/>
                <w:bCs/>
                <w:spacing w:val="-2"/>
                <w:sz w:val="22"/>
              </w:rPr>
              <w:t xml:space="preserve"> </w:t>
            </w: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600F6F" w:rsidRPr="00A1534B" w:rsidRDefault="00600F6F" w:rsidP="002F17F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line="233" w:lineRule="exact"/>
              <w:ind w:left="485" w:right="494"/>
              <w:jc w:val="center"/>
              <w:rPr>
                <w:rFonts w:ascii="Times New Roman" w:hAnsi="Times New Roman"/>
                <w:sz w:val="22"/>
              </w:rPr>
            </w:pPr>
            <w:r w:rsidRPr="00A1534B">
              <w:rPr>
                <w:rFonts w:ascii="Calibri" w:hAnsi="Calibri" w:cs="Calibri"/>
                <w:b/>
                <w:bCs/>
                <w:w w:val="99"/>
                <w:sz w:val="22"/>
              </w:rPr>
              <w:t>0.30</w:t>
            </w:r>
          </w:p>
        </w:tc>
      </w:tr>
    </w:tbl>
    <w:p w:rsidR="00600F6F" w:rsidRPr="00A1534B" w:rsidRDefault="00600F6F" w:rsidP="00D75D0E">
      <w:pPr>
        <w:pStyle w:val="Prrafodelista"/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ind w:left="1287" w:right="159"/>
        <w:rPr>
          <w:rFonts w:cs="Arial"/>
          <w:sz w:val="22"/>
        </w:rPr>
      </w:pPr>
    </w:p>
    <w:p w:rsidR="00600F6F" w:rsidRPr="00A1534B" w:rsidRDefault="00600F6F" w:rsidP="002B4499">
      <w:pPr>
        <w:pStyle w:val="Prrafodelista"/>
        <w:ind w:left="1287"/>
        <w:jc w:val="center"/>
        <w:rPr>
          <w:rFonts w:cs="Arial"/>
          <w:b/>
          <w:bCs/>
          <w:sz w:val="22"/>
        </w:rPr>
      </w:pPr>
      <w:r w:rsidRPr="00A1534B">
        <w:rPr>
          <w:rFonts w:cs="Arial"/>
          <w:b/>
          <w:bCs/>
          <w:sz w:val="22"/>
        </w:rPr>
        <w:t>PRO</w:t>
      </w:r>
      <w:r w:rsidRPr="00A1534B">
        <w:rPr>
          <w:rFonts w:cs="Arial"/>
          <w:b/>
          <w:bCs/>
          <w:spacing w:val="1"/>
          <w:sz w:val="22"/>
        </w:rPr>
        <w:t>ME</w:t>
      </w:r>
      <w:r w:rsidRPr="00A1534B">
        <w:rPr>
          <w:rFonts w:cs="Arial"/>
          <w:b/>
          <w:bCs/>
          <w:spacing w:val="-1"/>
          <w:sz w:val="22"/>
        </w:rPr>
        <w:t>D</w:t>
      </w:r>
      <w:r w:rsidRPr="00A1534B">
        <w:rPr>
          <w:rFonts w:cs="Arial"/>
          <w:b/>
          <w:bCs/>
          <w:sz w:val="22"/>
        </w:rPr>
        <w:t>IO</w:t>
      </w:r>
      <w:r w:rsidRPr="00A1534B">
        <w:rPr>
          <w:rFonts w:cs="Arial"/>
          <w:b/>
          <w:bCs/>
          <w:spacing w:val="-10"/>
          <w:sz w:val="22"/>
        </w:rPr>
        <w:t xml:space="preserve"> </w:t>
      </w:r>
      <w:r w:rsidRPr="00A1534B">
        <w:rPr>
          <w:rFonts w:cs="Arial"/>
          <w:b/>
          <w:bCs/>
          <w:spacing w:val="2"/>
          <w:sz w:val="22"/>
        </w:rPr>
        <w:t>U</w:t>
      </w:r>
      <w:r w:rsidRPr="00A1534B">
        <w:rPr>
          <w:rFonts w:cs="Arial"/>
          <w:b/>
          <w:bCs/>
          <w:spacing w:val="-1"/>
          <w:sz w:val="22"/>
        </w:rPr>
        <w:t>D</w:t>
      </w:r>
      <w:r w:rsidRPr="00A1534B">
        <w:rPr>
          <w:rFonts w:cs="Arial"/>
          <w:b/>
          <w:bCs/>
          <w:sz w:val="22"/>
        </w:rPr>
        <w:t>I</w:t>
      </w:r>
      <w:r w:rsidRPr="00A1534B">
        <w:rPr>
          <w:rFonts w:cs="Arial"/>
          <w:b/>
          <w:bCs/>
          <w:spacing w:val="-4"/>
          <w:sz w:val="22"/>
        </w:rPr>
        <w:t xml:space="preserve"> </w:t>
      </w:r>
      <w:r w:rsidRPr="00A1534B">
        <w:rPr>
          <w:rFonts w:cs="Arial"/>
          <w:b/>
          <w:bCs/>
          <w:sz w:val="22"/>
        </w:rPr>
        <w:t>(P</w:t>
      </w:r>
      <w:r w:rsidRPr="00A1534B">
        <w:rPr>
          <w:rFonts w:cs="Arial"/>
          <w:b/>
          <w:bCs/>
          <w:spacing w:val="2"/>
          <w:sz w:val="22"/>
        </w:rPr>
        <w:t>U</w:t>
      </w:r>
      <w:r w:rsidRPr="00A1534B">
        <w:rPr>
          <w:rFonts w:cs="Arial"/>
          <w:b/>
          <w:bCs/>
          <w:spacing w:val="-1"/>
          <w:sz w:val="22"/>
        </w:rPr>
        <w:t>D</w:t>
      </w:r>
      <w:r w:rsidRPr="00A1534B">
        <w:rPr>
          <w:rFonts w:cs="Arial"/>
          <w:b/>
          <w:bCs/>
          <w:sz w:val="22"/>
        </w:rPr>
        <w:t>I</w:t>
      </w:r>
      <w:r w:rsidRPr="00A1534B">
        <w:rPr>
          <w:rFonts w:cs="Arial"/>
          <w:b/>
          <w:bCs/>
          <w:spacing w:val="2"/>
          <w:sz w:val="22"/>
        </w:rPr>
        <w:t>)</w:t>
      </w:r>
      <w:r w:rsidRPr="00A1534B">
        <w:rPr>
          <w:rFonts w:cs="Arial"/>
          <w:b/>
          <w:bCs/>
          <w:sz w:val="22"/>
        </w:rPr>
        <w:t>=</w:t>
      </w:r>
      <w:r w:rsidRPr="00A1534B">
        <w:rPr>
          <w:rFonts w:cs="Arial"/>
          <w:b/>
          <w:bCs/>
          <w:spacing w:val="38"/>
          <w:sz w:val="22"/>
        </w:rPr>
        <w:t xml:space="preserve"> </w:t>
      </w:r>
      <w:r w:rsidRPr="00A1534B">
        <w:rPr>
          <w:rFonts w:cs="Arial"/>
          <w:b/>
          <w:bCs/>
          <w:spacing w:val="1"/>
          <w:sz w:val="22"/>
        </w:rPr>
        <w:t>E</w:t>
      </w:r>
      <w:r w:rsidRPr="00A1534B">
        <w:rPr>
          <w:rFonts w:cs="Arial"/>
          <w:b/>
          <w:bCs/>
          <w:sz w:val="22"/>
        </w:rPr>
        <w:t>C+</w:t>
      </w:r>
      <w:r w:rsidRPr="00A1534B">
        <w:rPr>
          <w:rFonts w:cs="Arial"/>
          <w:b/>
          <w:bCs/>
          <w:spacing w:val="-3"/>
          <w:sz w:val="22"/>
        </w:rPr>
        <w:t xml:space="preserve"> </w:t>
      </w:r>
      <w:r w:rsidRPr="00A1534B">
        <w:rPr>
          <w:rFonts w:cs="Arial"/>
          <w:b/>
          <w:bCs/>
          <w:spacing w:val="-1"/>
          <w:sz w:val="22"/>
        </w:rPr>
        <w:t>E</w:t>
      </w:r>
      <w:r w:rsidRPr="00A1534B">
        <w:rPr>
          <w:rFonts w:cs="Arial"/>
          <w:b/>
          <w:bCs/>
          <w:sz w:val="22"/>
        </w:rPr>
        <w:t>P +</w:t>
      </w:r>
      <w:r w:rsidRPr="00A1534B">
        <w:rPr>
          <w:rFonts w:cs="Arial"/>
          <w:b/>
          <w:bCs/>
          <w:spacing w:val="-2"/>
          <w:sz w:val="22"/>
        </w:rPr>
        <w:t xml:space="preserve"> </w:t>
      </w:r>
      <w:r w:rsidRPr="00A1534B">
        <w:rPr>
          <w:rFonts w:cs="Arial"/>
          <w:b/>
          <w:bCs/>
          <w:spacing w:val="2"/>
          <w:sz w:val="22"/>
        </w:rPr>
        <w:t>E</w:t>
      </w:r>
      <w:r w:rsidRPr="00A1534B">
        <w:rPr>
          <w:rFonts w:cs="Arial"/>
          <w:b/>
          <w:bCs/>
          <w:sz w:val="22"/>
        </w:rPr>
        <w:t>D</w:t>
      </w:r>
    </w:p>
    <w:p w:rsidR="00A07BB3" w:rsidRPr="00A1534B" w:rsidRDefault="00A07BB3" w:rsidP="009555C4">
      <w:pPr>
        <w:pStyle w:val="Prrafodelista"/>
        <w:numPr>
          <w:ilvl w:val="0"/>
          <w:numId w:val="24"/>
        </w:numPr>
        <w:spacing w:line="312" w:lineRule="auto"/>
        <w:ind w:left="567" w:hanging="567"/>
        <w:jc w:val="both"/>
        <w:rPr>
          <w:rFonts w:eastAsia="Times New Roman" w:cs="Arial"/>
          <w:sz w:val="22"/>
          <w:lang w:val="es-ES_tradnl" w:eastAsia="es-PE"/>
        </w:rPr>
      </w:pP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 xml:space="preserve">BIBLIOGRAFÍA Y </w:t>
      </w:r>
      <w:r w:rsidRPr="00A1534B">
        <w:rPr>
          <w:b/>
          <w:sz w:val="22"/>
        </w:rPr>
        <w:t>REFERENCIAS</w:t>
      </w:r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 xml:space="preserve"> WEB.</w:t>
      </w:r>
    </w:p>
    <w:p w:rsidR="00A07BB3" w:rsidRPr="00A1534B" w:rsidRDefault="00A07BB3" w:rsidP="004C63F8">
      <w:pPr>
        <w:ind w:left="567"/>
        <w:jc w:val="both"/>
        <w:rPr>
          <w:rFonts w:eastAsia="Times New Roman" w:cs="Arial"/>
          <w:sz w:val="22"/>
          <w:lang w:val="es-ES_tradnl" w:eastAsia="es-PE"/>
        </w:rPr>
      </w:pPr>
      <w:bookmarkStart w:id="1" w:name="bookmark0"/>
      <w:r w:rsidRPr="00A1534B">
        <w:rPr>
          <w:rFonts w:eastAsia="Times New Roman" w:cs="Arial"/>
          <w:b/>
          <w:bCs/>
          <w:color w:val="000000"/>
          <w:sz w:val="22"/>
          <w:lang w:val="es-ES_tradnl" w:eastAsia="es-ES_tradnl"/>
        </w:rPr>
        <w:t>UNIDAD DIDÁCTICA I:</w:t>
      </w:r>
      <w:bookmarkEnd w:id="1"/>
    </w:p>
    <w:p w:rsidR="00A07BB3" w:rsidRPr="00001ECB" w:rsidRDefault="00884E1C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BASULTO, Hilda ( 2009). Curso de redacción dinámica. México:</w:t>
      </w:r>
      <w:r w:rsidR="007B78CD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Trillas.</w:t>
      </w:r>
    </w:p>
    <w:p w:rsidR="00E164B4" w:rsidRPr="00001ECB" w:rsidRDefault="00E164B4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BOEGLIN,</w:t>
      </w:r>
      <w:r w:rsidR="00D9762A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 (2008).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Leer y redactar en la universidad, Bogotá: Cooperativa Editorial Magisterio.</w:t>
      </w:r>
    </w:p>
    <w:p w:rsidR="00E164B4" w:rsidRPr="00001ECB" w:rsidRDefault="00E164B4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CASSANY, Daniel (1997).Describir el escribir, Buenos Aires: Paidós Reyes.</w:t>
      </w:r>
    </w:p>
    <w:p w:rsidR="00E67392" w:rsidRPr="00001ECB" w:rsidRDefault="006F700F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CASSANY, Daniel (2006) .Taller de textos, España:</w:t>
      </w:r>
      <w:r w:rsidR="00E67392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Paidós Reyes.</w:t>
      </w:r>
    </w:p>
    <w:p w:rsidR="00A07BB3" w:rsidRPr="00001ECB" w:rsidRDefault="000B0135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Ediciones Océano S.A. </w:t>
      </w:r>
      <w:r w:rsidR="00D5651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1984. </w:t>
      </w:r>
      <w:r w:rsidR="00A07BB3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El mundo de l</w:t>
      </w:r>
      <w:r w:rsidR="006259E8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a Gramática. Barcelona – España. </w:t>
      </w:r>
    </w:p>
    <w:p w:rsidR="006259E8" w:rsidRPr="00001ECB" w:rsidRDefault="006259E8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EVANGELISTA, Desiderio (2014) Lingüística del texto. Estrategias sintácticas para afianzar la comp</w:t>
      </w:r>
      <w:r w:rsidR="00965988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etencia textual en la redacción. Lima. Perú: Academia Española</w:t>
      </w:r>
    </w:p>
    <w:p w:rsidR="00887715" w:rsidRPr="00001ECB" w:rsidRDefault="00887715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GARABITO, Maicol ( 2012 ).Manual actualizado de ortografía, Lima: </w:t>
      </w:r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Lumbreras</w:t>
      </w:r>
      <w:r w:rsidR="00884E1C"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.</w:t>
      </w:r>
    </w:p>
    <w:p w:rsidR="00884E1C" w:rsidRPr="00001ECB" w:rsidRDefault="00884E1C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GATTI, Carlos y WIESSE , Jorge (1992) .Técnicas de lectura y redacción. Lenguaje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científico y académico .Lima, Perú: Universidad del Pacífico. </w:t>
      </w:r>
    </w:p>
    <w:p w:rsidR="00E67392" w:rsidRPr="00001ECB" w:rsidRDefault="00E67392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GUERRERO ,Luis (2012).Competencias, capacidades e indicadores, Lima</w:t>
      </w:r>
    </w:p>
    <w:p w:rsidR="00E67392" w:rsidRPr="00001ECB" w:rsidRDefault="00E67392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LOUREDA,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O.(2003) .Introducción a la tipología textual, Madrid  :Arco Libre</w:t>
      </w:r>
      <w:r w:rsidR="005754BF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</w:t>
      </w:r>
    </w:p>
    <w:p w:rsidR="00965988" w:rsidRPr="00001ECB" w:rsidRDefault="00965988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MIRANDA, Luis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(2002).Introducción a la lingüística del texto. Lima, Perú: U.</w:t>
      </w:r>
      <w:r w:rsidR="000B0135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Ricardo Palma.</w:t>
      </w:r>
    </w:p>
    <w:p w:rsidR="005754BF" w:rsidRPr="00001ECB" w:rsidRDefault="005754BF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NEYRA , Lidia y PACHECO, Mariluz (2008). Comprensión lectora. Lingüística textual. Lima, Perú: San Marcos.</w:t>
      </w:r>
    </w:p>
    <w:p w:rsidR="00887715" w:rsidRPr="000A3606" w:rsidRDefault="000A3606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>
        <w:rPr>
          <w:sz w:val="20"/>
          <w:szCs w:val="20"/>
        </w:rPr>
        <w:t>RAE</w:t>
      </w:r>
      <w:r w:rsidR="00B14540" w:rsidRPr="00001ECB">
        <w:rPr>
          <w:sz w:val="20"/>
          <w:szCs w:val="20"/>
        </w:rPr>
        <w:t xml:space="preserve"> (2005). Diccionario panhispánico de dudas, Bog</w:t>
      </w:r>
      <w:r>
        <w:rPr>
          <w:sz w:val="20"/>
          <w:szCs w:val="20"/>
        </w:rPr>
        <w:t>otá: Santillana.</w:t>
      </w:r>
    </w:p>
    <w:p w:rsidR="000A3606" w:rsidRPr="00001ECB" w:rsidRDefault="000A3606" w:rsidP="004C63F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>
        <w:rPr>
          <w:sz w:val="20"/>
          <w:szCs w:val="20"/>
        </w:rPr>
        <w:t>SANTA CRUZ, Reynaldo (1997).El arte de escribir.</w:t>
      </w:r>
      <w:r w:rsidRPr="000A3606">
        <w:rPr>
          <w:sz w:val="20"/>
          <w:szCs w:val="20"/>
        </w:rPr>
        <w:t xml:space="preserve"> </w:t>
      </w:r>
      <w:r>
        <w:rPr>
          <w:sz w:val="20"/>
          <w:szCs w:val="20"/>
        </w:rPr>
        <w:t>Introducción a la narratología. Lima,</w:t>
      </w:r>
      <w:r w:rsidR="000B0135">
        <w:rPr>
          <w:sz w:val="20"/>
          <w:szCs w:val="20"/>
        </w:rPr>
        <w:t xml:space="preserve"> </w:t>
      </w:r>
      <w:r>
        <w:rPr>
          <w:sz w:val="20"/>
          <w:szCs w:val="20"/>
        </w:rPr>
        <w:t>Perú:</w:t>
      </w:r>
      <w:r w:rsidR="000B0135">
        <w:rPr>
          <w:sz w:val="20"/>
          <w:szCs w:val="20"/>
        </w:rPr>
        <w:t xml:space="preserve"> </w:t>
      </w:r>
      <w:r>
        <w:rPr>
          <w:sz w:val="20"/>
          <w:szCs w:val="20"/>
        </w:rPr>
        <w:t>Coveñas.</w:t>
      </w:r>
    </w:p>
    <w:p w:rsidR="00B14540" w:rsidRPr="00001ECB" w:rsidRDefault="00B14540" w:rsidP="00B14540">
      <w:pPr>
        <w:pStyle w:val="Prrafodelista"/>
        <w:numPr>
          <w:ilvl w:val="0"/>
          <w:numId w:val="3"/>
        </w:numPr>
        <w:spacing w:line="276" w:lineRule="auto"/>
        <w:ind w:left="851" w:right="-347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VALLADARES, Otto (1988). Acentuación y tildación, Lima: Mantaro.</w:t>
      </w:r>
    </w:p>
    <w:p w:rsidR="006C54E1" w:rsidRPr="00001ECB" w:rsidRDefault="000B0135" w:rsidP="00887715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>
        <w:rPr>
          <w:rFonts w:eastAsia="Times New Roman" w:cs="Arial"/>
          <w:sz w:val="20"/>
          <w:szCs w:val="20"/>
          <w:lang w:val="es-ES_tradnl" w:eastAsia="es-ES_tradnl"/>
        </w:rPr>
        <w:t>VAN</w:t>
      </w:r>
      <w:r w:rsidR="00E67392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DIJK, Teun (1980).Texto y contexto, Madrid: Ediciones cátedra.</w:t>
      </w:r>
    </w:p>
    <w:p w:rsidR="00B14540" w:rsidRPr="00001ECB" w:rsidRDefault="00B14540" w:rsidP="00887715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 w:rsidRPr="00001ECB">
        <w:rPr>
          <w:sz w:val="20"/>
          <w:szCs w:val="20"/>
        </w:rPr>
        <w:t>VÁSQUEZ, Atilio (1988). Manual de ortografía, Lima Científica.</w:t>
      </w:r>
    </w:p>
    <w:p w:rsidR="006B1094" w:rsidRPr="00001ECB" w:rsidRDefault="00E67392" w:rsidP="006B1094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sz w:val="20"/>
          <w:szCs w:val="20"/>
          <w:lang w:val="es-ES_tradnl" w:eastAsia="es-ES_tradnl"/>
        </w:rPr>
        <w:t>Htp:// aportes.edu.ar/ lengua/ núcleo teórico</w:t>
      </w:r>
      <w:r w:rsidR="004F48CA" w:rsidRPr="00001ECB">
        <w:rPr>
          <w:rFonts w:eastAsia="Times New Roman" w:cs="Arial"/>
          <w:sz w:val="20"/>
          <w:szCs w:val="20"/>
          <w:lang w:val="es-ES_tradnl" w:eastAsia="es-ES_tradnl"/>
        </w:rPr>
        <w:t>/ lingüística .textual.</w:t>
      </w:r>
      <w:r w:rsidR="0075017A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r w:rsidR="004F48CA" w:rsidRPr="00001ECB">
        <w:rPr>
          <w:rFonts w:eastAsia="Times New Roman" w:cs="Arial"/>
          <w:sz w:val="20"/>
          <w:szCs w:val="20"/>
          <w:lang w:val="es-ES_tradnl" w:eastAsia="es-ES_tradnl"/>
        </w:rPr>
        <w:t>php</w:t>
      </w:r>
    </w:p>
    <w:p w:rsidR="006B1094" w:rsidRPr="00001ECB" w:rsidRDefault="004F48CA" w:rsidP="002A5FE6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sz w:val="20"/>
          <w:szCs w:val="20"/>
          <w:lang w:val="es-ES_tradnl" w:eastAsia="es-ES_tradnl"/>
        </w:rPr>
        <w:t>www agapea com/ introducción a la  lingüística  del texto</w:t>
      </w:r>
      <w:r w:rsidR="006B1094" w:rsidRPr="00001ECB">
        <w:rPr>
          <w:rFonts w:eastAsia="Times New Roman" w:cs="Arial"/>
          <w:sz w:val="20"/>
          <w:szCs w:val="20"/>
          <w:lang w:val="es-ES_tradnl" w:eastAsia="es-ES_tradnl"/>
        </w:rPr>
        <w:t>.</w:t>
      </w:r>
    </w:p>
    <w:p w:rsidR="00A20C87" w:rsidRPr="003A7563" w:rsidRDefault="006B1094" w:rsidP="003A7563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b/>
          <w:bCs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El texto. Propiedades </w:t>
      </w:r>
      <w:r w:rsidR="00D56513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textuales. </w:t>
      </w:r>
      <w:r w:rsidRPr="00001ECB">
        <w:rPr>
          <w:rFonts w:eastAsia="Times New Roman" w:cs="Arial"/>
          <w:sz w:val="20"/>
          <w:szCs w:val="20"/>
          <w:lang w:val="es-ES_tradnl" w:eastAsia="es-ES_tradnl"/>
        </w:rPr>
        <w:t>Clasificaciones textuales. Comentar un texto.</w:t>
      </w:r>
      <w:r w:rsidR="00131BAA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sz w:val="20"/>
          <w:szCs w:val="20"/>
          <w:lang w:val="es-ES_tradnl" w:eastAsia="es-ES_tradnl"/>
        </w:rPr>
        <w:t>En: https://lenguayliteratursoto.wikispaces.com/file/view/</w:t>
      </w:r>
      <w:r w:rsidR="00652E46" w:rsidRPr="00001ECB">
        <w:rPr>
          <w:rFonts w:eastAsia="Times New Roman" w:cs="Arial"/>
          <w:sz w:val="20"/>
          <w:szCs w:val="20"/>
          <w:lang w:val="es-ES_tradnl" w:eastAsia="es-ES_tradnl"/>
        </w:rPr>
        <w:t>T3+pdf.pdf.</w:t>
      </w:r>
      <w:r w:rsidR="00E67392" w:rsidRPr="00001ECB">
        <w:rPr>
          <w:rFonts w:eastAsia="Times New Roman" w:cs="Arial"/>
          <w:sz w:val="20"/>
          <w:szCs w:val="20"/>
          <w:lang w:val="es-ES_tradnl" w:eastAsia="es-ES_tradnl"/>
        </w:rPr>
        <w:t xml:space="preserve"> </w:t>
      </w:r>
      <w:bookmarkStart w:id="2" w:name="bookmark1"/>
    </w:p>
    <w:p w:rsidR="003A7563" w:rsidRPr="00001ECB" w:rsidRDefault="003A7563" w:rsidP="003A7563">
      <w:pPr>
        <w:pStyle w:val="Prrafodelista"/>
        <w:spacing w:line="312" w:lineRule="auto"/>
        <w:ind w:left="851"/>
        <w:jc w:val="both"/>
        <w:rPr>
          <w:rFonts w:eastAsia="Times New Roman" w:cs="Arial"/>
          <w:b/>
          <w:bCs/>
          <w:sz w:val="20"/>
          <w:szCs w:val="20"/>
          <w:lang w:val="es-ES_tradnl" w:eastAsia="es-ES_tradnl"/>
        </w:rPr>
      </w:pPr>
    </w:p>
    <w:p w:rsidR="00060FA2" w:rsidRPr="00001ECB" w:rsidRDefault="00A07BB3" w:rsidP="004C63F8">
      <w:pPr>
        <w:ind w:left="567"/>
        <w:jc w:val="both"/>
        <w:rPr>
          <w:rFonts w:eastAsia="Times New Roman" w:cs="Arial"/>
          <w:sz w:val="20"/>
          <w:szCs w:val="20"/>
          <w:lang w:val="es-ES_tradnl" w:eastAsia="es-PE"/>
        </w:rPr>
      </w:pPr>
      <w:r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>UNIDAD DIDÁCTICA II:</w:t>
      </w:r>
      <w:bookmarkEnd w:id="2"/>
    </w:p>
    <w:p w:rsidR="007814E7" w:rsidRPr="00001ECB" w:rsidRDefault="00B14540" w:rsidP="007814E7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ALVAREZ, Teodoro (2001). Textos expositivos-explicativos, España: E.O. OCTAEDRO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.</w:t>
      </w:r>
    </w:p>
    <w:p w:rsidR="008564AA" w:rsidRPr="00001ECB" w:rsidRDefault="008564AA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CARNEIRO, Miguel (2005) Manual de redacción superior. Pra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>c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tique y aprenda por sí mismo .Lima, Perú : San Marcos.</w:t>
      </w:r>
    </w:p>
    <w:p w:rsidR="008564AA" w:rsidRPr="00001ECB" w:rsidRDefault="008564AA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CASSANY, Daniel (</w:t>
      </w:r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2004).Reparar la escritura. Didáctica de la corrección de lo escrito. Barcelona, España.</w:t>
      </w:r>
    </w:p>
    <w:p w:rsidR="00EA1F0E" w:rsidRPr="00001ECB" w:rsidRDefault="00EA1F0E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CASSANY, Daniel ,LUNA, María y SANZ ,Gloria (2003).Enseñar lengua. Barcelona, España: Graó.</w:t>
      </w:r>
    </w:p>
    <w:p w:rsidR="007814E7" w:rsidRPr="00001ECB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JANNER, Greville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(1992).Cómo hablar en público ,Bilbao: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Deusto</w:t>
      </w:r>
    </w:p>
    <w:p w:rsidR="000E287E" w:rsidRPr="00001ECB" w:rsidRDefault="000E287E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MARTÍNEZ,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María (2001).An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>álisis del discurso y práctica p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edagógica.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Una propuesta para leer y escribir</w:t>
      </w:r>
      <w:r w:rsidR="00D13C6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. Santa Fe, Argentina: Homo Sapiens.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</w:p>
    <w:p w:rsidR="00EA1F0E" w:rsidRPr="00001ECB" w:rsidRDefault="00D56513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MENDOZA, Antonio</w:t>
      </w:r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(1998).Tú lector .Aspectos de la interacción texto-lector en el proceso de la lectura. Barcelona , España:</w:t>
      </w:r>
      <w:r w:rsidR="00954668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="00EA1F0E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Octaedro.</w:t>
      </w:r>
    </w:p>
    <w:p w:rsidR="00EA1F0E" w:rsidRPr="00001ECB" w:rsidRDefault="000E287E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MORENO,</w:t>
      </w:r>
      <w:r w:rsidR="00001EC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Francisco,</w:t>
      </w:r>
      <w:r w:rsidR="00D13C6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MARTHE,</w:t>
      </w:r>
      <w:r w:rsidR="00D13C6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Norma y REBOLLEDO, Luis ( 2010).Cómo escribir textos académicos según APA,IEEE,MLA,VACOUVER E ICONTEC. Barranquilla,</w:t>
      </w:r>
      <w:r w:rsidR="002D5D16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Colombia: 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Universidad del Norte.</w:t>
      </w:r>
    </w:p>
    <w:p w:rsidR="00D13C6B" w:rsidRPr="00001ECB" w:rsidRDefault="00D13C6B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RODRIGUEZ,</w:t>
      </w:r>
      <w:r w:rsidR="00001EC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Víctor (1995).Manual de redacción.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Madrid,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España:</w:t>
      </w:r>
      <w:r w:rsidR="007814E7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Paraninfo.</w:t>
      </w:r>
    </w:p>
    <w:p w:rsidR="007814E7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SÁNCHEZ,M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(2010).Hable en público, Lima: Mirbet S.A.</w:t>
      </w:r>
    </w:p>
    <w:p w:rsidR="000A3606" w:rsidRPr="000A3606" w:rsidRDefault="000A3606" w:rsidP="000A3606">
      <w:pPr>
        <w:pStyle w:val="Prrafodelista"/>
        <w:numPr>
          <w:ilvl w:val="0"/>
          <w:numId w:val="3"/>
        </w:numPr>
        <w:spacing w:line="276" w:lineRule="auto"/>
        <w:ind w:left="851" w:right="-347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SIFUENTES, Dante</w:t>
      </w:r>
      <w:r w:rsidR="003A7563" w:rsidRPr="003A7563">
        <w:rPr>
          <w:sz w:val="20"/>
          <w:szCs w:val="20"/>
        </w:rPr>
        <w:t xml:space="preserve"> </w:t>
      </w:r>
      <w:r w:rsidR="003A7563">
        <w:rPr>
          <w:sz w:val="20"/>
          <w:szCs w:val="20"/>
        </w:rPr>
        <w:t>(</w:t>
      </w:r>
      <w:r w:rsidR="003A7563" w:rsidRPr="00001ECB">
        <w:rPr>
          <w:sz w:val="20"/>
          <w:szCs w:val="20"/>
        </w:rPr>
        <w:t>2001). Gramática del español y competencia lingüís</w:t>
      </w:r>
      <w:r w:rsidR="003A7563">
        <w:rPr>
          <w:sz w:val="20"/>
          <w:szCs w:val="20"/>
        </w:rPr>
        <w:t>tica, Lima:</w:t>
      </w:r>
      <w:r w:rsidRPr="00001ECB">
        <w:rPr>
          <w:sz w:val="20"/>
          <w:szCs w:val="20"/>
        </w:rPr>
        <w:t xml:space="preserve"> Centro de Investigación y Estudios para la Enseñanza Superior</w:t>
      </w:r>
      <w:r w:rsidR="003A7563">
        <w:rPr>
          <w:sz w:val="20"/>
          <w:szCs w:val="20"/>
        </w:rPr>
        <w:t xml:space="preserve"> “José de la Riva A”.</w:t>
      </w:r>
    </w:p>
    <w:p w:rsidR="00EA1F0E" w:rsidRPr="00001ECB" w:rsidRDefault="00D13C6B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VAN DIJK,</w:t>
      </w:r>
      <w:r w:rsidR="00001ECB"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Teun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(1986).Estructuras y funciones del discurso.</w:t>
      </w:r>
      <w:r w:rsidR="002D5D16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México:</w:t>
      </w:r>
      <w:r w:rsidR="002D5D16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Siglo veintiuno.</w:t>
      </w:r>
    </w:p>
    <w:p w:rsidR="007814E7" w:rsidRPr="00001ECB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Elementos de cohesión y coherencia en: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http://cristinaitm.wordpress.com/clase-006</w:t>
      </w:r>
    </w:p>
    <w:p w:rsidR="007814E7" w:rsidRDefault="007814E7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FRANCO,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Anabella.</w:t>
      </w:r>
      <w:r w:rsidR="00B9680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Coherencia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y cohesión,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en</w:t>
      </w:r>
      <w:r w:rsidR="00B9680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hyperlink r:id="rId8" w:history="1">
        <w:r w:rsidR="00131BAA" w:rsidRPr="00B9680B">
          <w:rPr>
            <w:rStyle w:val="Hipervnculo"/>
            <w:rFonts w:eastAsia="Times New Roman" w:cs="Arial"/>
            <w:color w:val="auto"/>
            <w:sz w:val="20"/>
            <w:szCs w:val="20"/>
            <w:u w:val="none"/>
            <w:lang w:val="es-ES_tradnl" w:eastAsia="es-ES_tradnl"/>
          </w:rPr>
          <w:t>http://recursosparalengua.blogspot.pe/2010/02/coherencia-y-cohesión,html</w:t>
        </w:r>
      </w:hyperlink>
      <w:r w:rsidR="00736589" w:rsidRPr="00131BAA">
        <w:rPr>
          <w:rFonts w:eastAsia="Times New Roman" w:cs="Arial"/>
          <w:sz w:val="20"/>
          <w:szCs w:val="20"/>
          <w:lang w:val="es-ES_tradnl" w:eastAsia="es-ES_tradnl"/>
        </w:rPr>
        <w:t>.</w:t>
      </w:r>
    </w:p>
    <w:p w:rsidR="00131BAA" w:rsidRPr="00001ECB" w:rsidRDefault="00B9680B" w:rsidP="00B14540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>Leongómez, Jaime. En torno a la Lingüística textual En:http://cvc.</w:t>
      </w:r>
      <w:r w:rsidR="003A7563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cervantes,es/lengua/thesaurus/pdf/-40-002-150-0 pdf. </w:t>
      </w:r>
    </w:p>
    <w:p w:rsidR="00A20C87" w:rsidRPr="00001ECB" w:rsidRDefault="00A20C87" w:rsidP="00B9680B">
      <w:pPr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  <w:bookmarkStart w:id="3" w:name="bookmark2"/>
    </w:p>
    <w:p w:rsidR="00A07BB3" w:rsidRPr="00001ECB" w:rsidRDefault="00A07BB3" w:rsidP="004C63F8">
      <w:pPr>
        <w:ind w:left="567"/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>UNIDAD DIDÁCTICA III:</w:t>
      </w:r>
      <w:bookmarkEnd w:id="3"/>
      <w:r w:rsidR="00E164B4"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 xml:space="preserve"> 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ALCOBA, Santiago ( 2000).La expresión oral, Barcelona: Editorial Ariel 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ALONSO ,Jesús (1995) .La evaluación de la comprensión lectora, Buenos Aires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ALVARADO Z, Hernán (2004).Estrategias didácticas para la comprensión lectora, Lima: Editorial  UNMSM.</w:t>
      </w:r>
    </w:p>
    <w:p w:rsidR="00F271ED" w:rsidRPr="00001ECB" w:rsidRDefault="002D5D16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AZUCENA,</w:t>
      </w:r>
      <w:r w:rsidR="003A7563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 </w:t>
      </w:r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Martín(2007)</w:t>
      </w:r>
      <w:r w:rsidR="00746188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Comprensión y </w:t>
      </w:r>
      <w:r w:rsidR="00D56513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composición</w:t>
      </w:r>
      <w:r w:rsidR="00746188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.</w:t>
      </w:r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 </w:t>
      </w:r>
      <w:r w:rsidR="00F271ED"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escrita, </w:t>
      </w:r>
      <w:r w:rsidR="00325C77"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Madrid: Editorial</w:t>
      </w:r>
      <w:r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,</w:t>
      </w:r>
      <w:r w:rsidR="00325C77"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 xml:space="preserve"> Síntesis. S.A</w:t>
      </w:r>
    </w:p>
    <w:p w:rsidR="00325C77" w:rsidRPr="00001ECB" w:rsidRDefault="00325C77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CÁCERES, José (2007).Gramática normativa. Lima ,Perú: Edic. Liñán</w:t>
      </w:r>
    </w:p>
    <w:p w:rsidR="00F271ED" w:rsidRPr="00001ECB" w:rsidRDefault="00F271ED" w:rsidP="00F271ED">
      <w:pPr>
        <w:pStyle w:val="Prrafodelista"/>
        <w:numPr>
          <w:ilvl w:val="0"/>
          <w:numId w:val="16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CARLINO, Paula (2010).Escribir, leer y aprender en la Universidad, Buenos Aires: Fondo de cultura Económica.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ESCUDERO Escudero, Melchor. Lectura veloz y técnicas de estudio. Edic. Lunagraf. 2007. Huacho – Perú.</w:t>
      </w:r>
    </w:p>
    <w:p w:rsidR="00965988" w:rsidRPr="00001ECB" w:rsidRDefault="00965988" w:rsidP="00325C77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s-ES_tradnl" w:eastAsia="es-ES_tradnl"/>
        </w:rPr>
        <w:t>GATTI</w:t>
      </w:r>
      <w:r w:rsidRPr="00001ECB">
        <w:rPr>
          <w:rFonts w:eastAsia="Times New Roman" w:cs="Arial"/>
          <w:i/>
          <w:color w:val="000000"/>
          <w:sz w:val="20"/>
          <w:szCs w:val="20"/>
          <w:lang w:val="es-ES_tradnl" w:eastAsia="es-ES_tradnl"/>
        </w:rPr>
        <w:t>, Carlos y WIESSE , Jorge (1992) .Técnicas de lectura y redacción. Lenguaje</w:t>
      </w: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 xml:space="preserve"> científico y académico .Lima, Perú: Universidad del Pacífico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LA MADRID, Juan (1991) .Importancia vocal para la oratoria, Lima.</w:t>
      </w:r>
    </w:p>
    <w:p w:rsidR="002A5FE6" w:rsidRPr="00001ECB" w:rsidRDefault="002A5FE6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MORENO, Francisco ( 2013) .Gramática al día. Guía con las principales novedades de RAE. Barranquilla, Colombia: Universidad del Norte.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SOLÉ, Isabel (2000).Estrategias de lectura, Barcelona: Graó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color w:val="000000"/>
          <w:sz w:val="20"/>
          <w:szCs w:val="20"/>
          <w:lang w:val="es-ES_tradnl" w:eastAsia="es-ES_tradnl"/>
        </w:rPr>
        <w:t>VÉLIZ,M(1999).Complejidad semántica y modo de discurso, Estudios filológicos</w:t>
      </w:r>
    </w:p>
    <w:p w:rsidR="00F271ED" w:rsidRDefault="00F271ED" w:rsidP="00F271ED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sz w:val="20"/>
          <w:szCs w:val="20"/>
          <w:lang w:val="es-ES_tradnl" w:eastAsia="es-ES_tradnl"/>
        </w:rPr>
        <w:t>.</w:t>
      </w:r>
      <w:r w:rsidR="008F5C29" w:rsidRPr="00001ECB">
        <w:rPr>
          <w:rFonts w:eastAsia="Times New Roman" w:cs="Arial"/>
          <w:sz w:val="20"/>
          <w:szCs w:val="20"/>
          <w:lang w:val="es-ES_tradnl" w:eastAsia="es-ES_tradnl"/>
        </w:rPr>
        <w:t>Alexopoulou,  Ángélica. Tipología textual</w:t>
      </w:r>
      <w:r w:rsidR="00B9680B">
        <w:rPr>
          <w:rFonts w:eastAsia="Times New Roman" w:cs="Arial"/>
          <w:sz w:val="20"/>
          <w:szCs w:val="20"/>
          <w:lang w:val="es-ES_tradnl" w:eastAsia="es-ES_tradnl"/>
        </w:rPr>
        <w:t xml:space="preserve"> y comprens</w:t>
      </w:r>
      <w:r w:rsidR="00D56513">
        <w:rPr>
          <w:rFonts w:eastAsia="Times New Roman" w:cs="Arial"/>
          <w:sz w:val="20"/>
          <w:szCs w:val="20"/>
          <w:lang w:val="es-ES_tradnl" w:eastAsia="es-ES_tradnl"/>
        </w:rPr>
        <w:t xml:space="preserve">ión </w:t>
      </w:r>
      <w:r w:rsidR="008F5C29" w:rsidRPr="00001ECB">
        <w:rPr>
          <w:rFonts w:eastAsia="Times New Roman" w:cs="Arial"/>
          <w:sz w:val="20"/>
          <w:szCs w:val="20"/>
          <w:lang w:val="es-ES_tradnl" w:eastAsia="es-ES_tradnl"/>
        </w:rPr>
        <w:t>lectora en E/LE.En:http://www.nabrija.com/revista-lingüística/tipología-textual-y-comprensión-lectora-en-e-le.</w:t>
      </w:r>
    </w:p>
    <w:p w:rsidR="00B9680B" w:rsidRPr="00001ECB" w:rsidRDefault="00B9680B" w:rsidP="003A7563">
      <w:pPr>
        <w:pStyle w:val="Prrafodelista"/>
        <w:spacing w:line="312" w:lineRule="auto"/>
        <w:ind w:left="851"/>
        <w:jc w:val="both"/>
        <w:rPr>
          <w:rFonts w:eastAsia="Times New Roman" w:cs="Arial"/>
          <w:sz w:val="20"/>
          <w:szCs w:val="20"/>
          <w:lang w:val="es-ES_tradnl" w:eastAsia="es-ES_tradnl"/>
        </w:rPr>
      </w:pPr>
    </w:p>
    <w:p w:rsidR="00B9680B" w:rsidRDefault="00B9680B" w:rsidP="00B9680B">
      <w:pPr>
        <w:spacing w:line="276" w:lineRule="auto"/>
        <w:ind w:right="-3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56513" w:rsidRPr="00B9680B">
        <w:rPr>
          <w:sz w:val="20"/>
          <w:szCs w:val="20"/>
        </w:rPr>
        <w:t>GARCÍA, José</w:t>
      </w:r>
      <w:r w:rsidR="008F5C29" w:rsidRPr="00B9680B">
        <w:rPr>
          <w:sz w:val="20"/>
          <w:szCs w:val="20"/>
        </w:rPr>
        <w:t xml:space="preserve"> .El texto .Sus clases. Sus propiedades .En: </w:t>
      </w:r>
      <w:hyperlink r:id="rId9" w:history="1">
        <w:r w:rsidR="00D20E88" w:rsidRPr="00B9680B">
          <w:rPr>
            <w:rStyle w:val="Hipervnculo"/>
            <w:sz w:val="20"/>
            <w:szCs w:val="20"/>
            <w:u w:val="none"/>
          </w:rPr>
          <w:t>:</w:t>
        </w:r>
        <w:r w:rsidR="00D20E88" w:rsidRPr="00B9680B">
          <w:rPr>
            <w:rStyle w:val="Hipervnculo"/>
            <w:color w:val="auto"/>
            <w:sz w:val="20"/>
            <w:szCs w:val="20"/>
            <w:u w:val="none"/>
          </w:rPr>
          <w:t>/Us</w:t>
        </w:r>
        <w:r w:rsidRPr="00B9680B">
          <w:t xml:space="preserve"> </w:t>
        </w:r>
        <w:r w:rsidRPr="00B9680B">
          <w:rPr>
            <w:rStyle w:val="Hipervnculo"/>
            <w:color w:val="auto"/>
            <w:sz w:val="20"/>
            <w:szCs w:val="20"/>
            <w:u w:val="none"/>
          </w:rPr>
          <w:t>file:///</w:t>
        </w:r>
        <w:r w:rsidR="00D20E88" w:rsidRPr="00B9680B">
          <w:rPr>
            <w:rStyle w:val="Hipervnculo"/>
            <w:color w:val="auto"/>
            <w:sz w:val="20"/>
            <w:szCs w:val="20"/>
            <w:u w:val="none"/>
          </w:rPr>
          <w:t xml:space="preserve">ers /pc/ Downloads </w:t>
        </w:r>
        <w:r w:rsidR="00D20E88" w:rsidRPr="00B9680B">
          <w:rPr>
            <w:rStyle w:val="Hipervnculo"/>
            <w:sz w:val="20"/>
            <w:szCs w:val="20"/>
            <w:u w:val="none"/>
          </w:rPr>
          <w:t xml:space="preserve"> /</w:t>
        </w:r>
      </w:hyperlink>
      <w:r w:rsidR="008F5C29" w:rsidRPr="00B9680B">
        <w:rPr>
          <w:sz w:val="20"/>
          <w:szCs w:val="20"/>
        </w:rPr>
        <w:t xml:space="preserve"> 21-</w:t>
      </w:r>
      <w:r>
        <w:rPr>
          <w:sz w:val="20"/>
          <w:szCs w:val="20"/>
        </w:rPr>
        <w:t xml:space="preserve">  </w:t>
      </w:r>
    </w:p>
    <w:p w:rsidR="008F5C29" w:rsidRPr="00B9680B" w:rsidRDefault="00B9680B" w:rsidP="00B9680B">
      <w:pPr>
        <w:spacing w:line="276" w:lineRule="auto"/>
        <w:ind w:right="-3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56513" w:rsidRPr="00B9680B">
        <w:rPr>
          <w:sz w:val="20"/>
          <w:szCs w:val="20"/>
        </w:rPr>
        <w:t>Texto-coherencia-cohesión.pdf</w:t>
      </w:r>
    </w:p>
    <w:p w:rsidR="00D20E88" w:rsidRPr="00F43387" w:rsidRDefault="002D5D16" w:rsidP="00D20E8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Fonts w:eastAsia="Times New Roman" w:cs="Arial"/>
          <w:sz w:val="20"/>
          <w:szCs w:val="20"/>
          <w:lang w:eastAsia="es-ES_tradnl"/>
        </w:rPr>
      </w:pPr>
      <w:r w:rsidRPr="00F43387">
        <w:rPr>
          <w:rFonts w:cs="Arial"/>
          <w:sz w:val="20"/>
          <w:szCs w:val="20"/>
          <w:shd w:val="clear" w:color="auto" w:fill="FFFFFF"/>
        </w:rPr>
        <w:t>https://es.scribd.com/.../</w:t>
      </w:r>
      <w:r w:rsidRPr="00F43387">
        <w:rPr>
          <w:rFonts w:cs="Arial"/>
          <w:bCs/>
          <w:sz w:val="20"/>
          <w:szCs w:val="20"/>
          <w:shd w:val="clear" w:color="auto" w:fill="FFFFFF"/>
        </w:rPr>
        <w:t>Comprensión</w:t>
      </w:r>
      <w:r w:rsidRPr="00F43387">
        <w:rPr>
          <w:rFonts w:cs="Arial"/>
          <w:sz w:val="20"/>
          <w:szCs w:val="20"/>
          <w:shd w:val="clear" w:color="auto" w:fill="FFFFFF"/>
        </w:rPr>
        <w:t>-de-lectura-</w:t>
      </w:r>
      <w:r w:rsidRPr="00F43387">
        <w:rPr>
          <w:rFonts w:cs="Arial"/>
          <w:bCs/>
          <w:sz w:val="20"/>
          <w:szCs w:val="20"/>
          <w:shd w:val="clear" w:color="auto" w:fill="FFFFFF"/>
        </w:rPr>
        <w:t>nivel</w:t>
      </w:r>
      <w:r w:rsidRPr="00F43387">
        <w:rPr>
          <w:rFonts w:cs="Arial"/>
          <w:sz w:val="20"/>
          <w:szCs w:val="20"/>
          <w:shd w:val="clear" w:color="auto" w:fill="FFFFFF"/>
        </w:rPr>
        <w:t>-</w:t>
      </w:r>
      <w:r w:rsidRPr="00F43387">
        <w:rPr>
          <w:rFonts w:cs="Arial"/>
          <w:bCs/>
          <w:sz w:val="20"/>
          <w:szCs w:val="20"/>
          <w:shd w:val="clear" w:color="auto" w:fill="FFFFFF"/>
        </w:rPr>
        <w:t>Superior</w:t>
      </w:r>
    </w:p>
    <w:p w:rsidR="004658AA" w:rsidRPr="00B97958" w:rsidRDefault="00E50A9B" w:rsidP="00B97958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rStyle w:val="Hipervnculo"/>
          <w:color w:val="auto"/>
          <w:sz w:val="20"/>
          <w:szCs w:val="20"/>
          <w:u w:val="none"/>
        </w:rPr>
      </w:pPr>
      <w:hyperlink r:id="rId10" w:history="1">
        <w:r w:rsidR="00D20E88" w:rsidRPr="00F43387">
          <w:rPr>
            <w:rStyle w:val="Hipervnculo"/>
            <w:rFonts w:cs="Arial"/>
            <w:color w:val="auto"/>
            <w:sz w:val="20"/>
            <w:szCs w:val="20"/>
            <w:u w:val="none"/>
            <w:shd w:val="clear" w:color="auto" w:fill="FFFFFF"/>
          </w:rPr>
          <w:t>www.eduteca.mex.tl/imagesnew/8/8/4/5/0/</w:t>
        </w:r>
        <w:r w:rsidR="00D20E88" w:rsidRPr="00F43387">
          <w:rPr>
            <w:rStyle w:val="Hipervnculo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Comprensión</w:t>
        </w:r>
        <w:r w:rsidR="00D20E88" w:rsidRPr="00F43387">
          <w:rPr>
            <w:rStyle w:val="Hipervnculo"/>
            <w:rFonts w:cs="Arial"/>
            <w:color w:val="auto"/>
            <w:sz w:val="20"/>
            <w:szCs w:val="20"/>
            <w:u w:val="none"/>
            <w:shd w:val="clear" w:color="auto" w:fill="FFFFFF"/>
          </w:rPr>
          <w:t>.pdf</w:t>
        </w:r>
      </w:hyperlink>
    </w:p>
    <w:p w:rsidR="001912D8" w:rsidRPr="00001ECB" w:rsidRDefault="001912D8" w:rsidP="004C63F8">
      <w:pPr>
        <w:ind w:left="567"/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</w:p>
    <w:p w:rsidR="00060FA2" w:rsidRPr="00001ECB" w:rsidRDefault="00A07BB3" w:rsidP="004C63F8">
      <w:pPr>
        <w:ind w:left="567"/>
        <w:jc w:val="both"/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</w:pPr>
      <w:bookmarkStart w:id="4" w:name="bookmark3"/>
      <w:r w:rsidRPr="00001ECB">
        <w:rPr>
          <w:rFonts w:eastAsia="Times New Roman" w:cs="Arial"/>
          <w:b/>
          <w:bCs/>
          <w:color w:val="000000"/>
          <w:sz w:val="20"/>
          <w:szCs w:val="20"/>
          <w:lang w:val="es-ES_tradnl" w:eastAsia="es-ES_tradnl"/>
        </w:rPr>
        <w:t>UNIDAD DIDÁCTICA IV:</w:t>
      </w:r>
      <w:bookmarkEnd w:id="4"/>
    </w:p>
    <w:p w:rsidR="00F271ED" w:rsidRPr="00001ECB" w:rsidRDefault="00F271ED" w:rsidP="00F271ED">
      <w:pPr>
        <w:pStyle w:val="Prrafodelista"/>
        <w:numPr>
          <w:ilvl w:val="2"/>
          <w:numId w:val="15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ÁNGELES C. César (2OO3). Monografía, investigación y elementos Lima: Editorial San Marcos</w:t>
      </w:r>
    </w:p>
    <w:p w:rsidR="00F271ED" w:rsidRPr="00001ECB" w:rsidRDefault="00F271ED" w:rsidP="00F271ED">
      <w:pPr>
        <w:pStyle w:val="Prrafodelista"/>
        <w:numPr>
          <w:ilvl w:val="2"/>
          <w:numId w:val="15"/>
        </w:numPr>
        <w:ind w:left="851" w:hanging="284"/>
        <w:jc w:val="both"/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</w:pPr>
      <w:r w:rsidRPr="00001ECB">
        <w:rPr>
          <w:rFonts w:eastAsia="Times New Roman" w:cs="Arial"/>
          <w:bCs/>
          <w:color w:val="000000"/>
          <w:sz w:val="20"/>
          <w:szCs w:val="20"/>
          <w:lang w:val="es-ES_tradnl" w:eastAsia="es-ES_tradnl"/>
        </w:rPr>
        <w:t>ÁVILA ,R.B. (2001).Metodología de la investigación ,Lima: Estudios y Ediciones R.A-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CASAS, Navarro, Moisés (s/f). Redacción General, Lima: San Marcos</w:t>
      </w:r>
    </w:p>
    <w:p w:rsidR="005915A5" w:rsidRPr="00001ECB" w:rsidRDefault="005915A5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DIAZ-BARRIGA, Frida y HERNÁNDEZ,</w:t>
      </w:r>
      <w:r w:rsidR="0087168B">
        <w:rPr>
          <w:sz w:val="20"/>
          <w:szCs w:val="20"/>
        </w:rPr>
        <w:t xml:space="preserve"> </w:t>
      </w:r>
      <w:r w:rsidR="00001ECB" w:rsidRPr="00001ECB">
        <w:rPr>
          <w:sz w:val="20"/>
          <w:szCs w:val="20"/>
        </w:rPr>
        <w:t>Gerardo (2002)</w:t>
      </w:r>
      <w:r w:rsidR="00D56513">
        <w:rPr>
          <w:sz w:val="20"/>
          <w:szCs w:val="20"/>
        </w:rPr>
        <w:t xml:space="preserve"> </w:t>
      </w:r>
      <w:r w:rsidR="00001ECB" w:rsidRPr="00001ECB">
        <w:rPr>
          <w:sz w:val="20"/>
          <w:szCs w:val="20"/>
        </w:rPr>
        <w:t>Estrategias docentes para un aprendizaje significativo. México. Mc Graw-Interamericana.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ESPINOZA, Nemesio (s/f). Redacción para la administración pública y privada, Lima: San Marcos.</w:t>
      </w:r>
    </w:p>
    <w:p w:rsidR="00F271ED" w:rsidRPr="00001ECB" w:rsidRDefault="00F271ED" w:rsidP="005915A5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LOPRETE, Carlos (1984). Redacción informativa. Buenos Aires: Plus Ultra.</w:t>
      </w:r>
      <w:r w:rsidR="005915A5" w:rsidRPr="00001ECB">
        <w:rPr>
          <w:sz w:val="20"/>
          <w:szCs w:val="20"/>
        </w:rPr>
        <w:t xml:space="preserve"> </w:t>
      </w:r>
    </w:p>
    <w:p w:rsidR="005915A5" w:rsidRPr="00001ECB" w:rsidRDefault="005915A5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MARTÍN VIVALDI,</w:t>
      </w:r>
      <w:r w:rsidR="00746188">
        <w:rPr>
          <w:sz w:val="20"/>
          <w:szCs w:val="20"/>
        </w:rPr>
        <w:t xml:space="preserve"> </w:t>
      </w:r>
      <w:r w:rsidRPr="00001ECB">
        <w:rPr>
          <w:sz w:val="20"/>
          <w:szCs w:val="20"/>
        </w:rPr>
        <w:t xml:space="preserve">Gonzalo(2003).Curso de </w:t>
      </w:r>
      <w:r w:rsidR="00D56513" w:rsidRPr="00001ECB">
        <w:rPr>
          <w:sz w:val="20"/>
          <w:szCs w:val="20"/>
        </w:rPr>
        <w:t>redacción. Teoría</w:t>
      </w:r>
      <w:r w:rsidRPr="00001ECB">
        <w:rPr>
          <w:sz w:val="20"/>
          <w:szCs w:val="20"/>
        </w:rPr>
        <w:t xml:space="preserve"> y práctica de la composición y del estilo.</w:t>
      </w:r>
      <w:r w:rsidR="00746188">
        <w:rPr>
          <w:sz w:val="20"/>
          <w:szCs w:val="20"/>
        </w:rPr>
        <w:t xml:space="preserve"> </w:t>
      </w:r>
      <w:r w:rsidRPr="00001ECB">
        <w:rPr>
          <w:sz w:val="20"/>
          <w:szCs w:val="20"/>
        </w:rPr>
        <w:t>Madrid,</w:t>
      </w:r>
      <w:r w:rsidR="00746188">
        <w:rPr>
          <w:sz w:val="20"/>
          <w:szCs w:val="20"/>
        </w:rPr>
        <w:t xml:space="preserve"> </w:t>
      </w:r>
      <w:r w:rsidRPr="00001ECB">
        <w:rPr>
          <w:sz w:val="20"/>
          <w:szCs w:val="20"/>
        </w:rPr>
        <w:t>España:</w:t>
      </w:r>
      <w:r w:rsidR="00746188">
        <w:rPr>
          <w:sz w:val="20"/>
          <w:szCs w:val="20"/>
        </w:rPr>
        <w:t xml:space="preserve"> </w:t>
      </w:r>
      <w:r w:rsidRPr="00001ECB">
        <w:rPr>
          <w:sz w:val="20"/>
          <w:szCs w:val="20"/>
        </w:rPr>
        <w:t>Thomson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SOTO, Fabio y QUELOPANA, Jaime (1986). Redacción general moderna, Lima: San Marcos.</w:t>
      </w:r>
    </w:p>
    <w:p w:rsidR="00F271ED" w:rsidRPr="00001ECB" w:rsidRDefault="00F271ED" w:rsidP="00F271ED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VALLADARES, Otto (1983). Redacción de documentos en la administración pública, Lima: Amaru.</w:t>
      </w:r>
    </w:p>
    <w:p w:rsidR="00736589" w:rsidRPr="00746188" w:rsidRDefault="00F271ED" w:rsidP="00746188">
      <w:pPr>
        <w:pStyle w:val="Prrafodelista"/>
        <w:numPr>
          <w:ilvl w:val="0"/>
          <w:numId w:val="3"/>
        </w:numPr>
        <w:spacing w:line="276" w:lineRule="auto"/>
        <w:ind w:left="851" w:right="-284" w:hanging="284"/>
        <w:jc w:val="both"/>
        <w:rPr>
          <w:sz w:val="20"/>
          <w:szCs w:val="20"/>
        </w:rPr>
      </w:pPr>
      <w:r w:rsidRPr="00001ECB">
        <w:rPr>
          <w:sz w:val="20"/>
          <w:szCs w:val="20"/>
        </w:rPr>
        <w:t>SOVERO, Franklin (2004). Redacción documental, Lima: Palomino.</w:t>
      </w:r>
    </w:p>
    <w:p w:rsidR="00F271ED" w:rsidRPr="000412C3" w:rsidRDefault="00E50A9B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rFonts w:eastAsia="Times New Roman"/>
          <w:color w:val="0D0D0D" w:themeColor="text1" w:themeTint="F2"/>
          <w:sz w:val="20"/>
          <w:szCs w:val="20"/>
          <w:lang w:eastAsia="es-ES"/>
        </w:rPr>
      </w:pPr>
      <w:hyperlink r:id="rId11" w:history="1">
        <w:r w:rsidR="00746188" w:rsidRPr="000412C3">
          <w:rPr>
            <w:rStyle w:val="Hipervnculo"/>
            <w:rFonts w:eastAsia="Times New Roman"/>
            <w:color w:val="0D0D0D" w:themeColor="text1" w:themeTint="F2"/>
            <w:sz w:val="20"/>
            <w:szCs w:val="20"/>
            <w:u w:val="none"/>
            <w:lang w:eastAsia="es-ES"/>
          </w:rPr>
          <w:t>http://lenguajeadministrativo.com/caracteristicas-y-reglas-en-la-elaboración-de-un-documento-administrativo/</w:t>
        </w:r>
      </w:hyperlink>
    </w:p>
    <w:p w:rsidR="00F271ED" w:rsidRPr="00001ECB" w:rsidRDefault="00E50A9B" w:rsidP="00F271ED">
      <w:pPr>
        <w:pStyle w:val="Prrafodelista"/>
        <w:numPr>
          <w:ilvl w:val="0"/>
          <w:numId w:val="3"/>
        </w:numPr>
        <w:spacing w:line="276" w:lineRule="auto"/>
        <w:ind w:left="851" w:hanging="284"/>
        <w:jc w:val="both"/>
        <w:rPr>
          <w:rFonts w:eastAsia="Times New Roman"/>
          <w:sz w:val="20"/>
          <w:szCs w:val="20"/>
          <w:lang w:eastAsia="es-ES"/>
        </w:rPr>
      </w:pPr>
      <w:hyperlink r:id="rId12" w:history="1">
        <w:r w:rsidR="00F271ED" w:rsidRPr="00001ECB">
          <w:rPr>
            <w:rStyle w:val="Hipervnculo"/>
            <w:rFonts w:eastAsia="Times New Roman"/>
            <w:color w:val="auto"/>
            <w:sz w:val="20"/>
            <w:szCs w:val="20"/>
            <w:u w:val="none"/>
            <w:lang w:eastAsia="es-ES"/>
          </w:rPr>
          <w:t>http://www.inegi.org.mx/inegi/SPC/doc/INTERNET/Redaccion_de_Documentos_Administrativos.pdf</w:t>
        </w:r>
      </w:hyperlink>
    </w:p>
    <w:p w:rsidR="00B97958" w:rsidRPr="00B97958" w:rsidRDefault="00E50A9B" w:rsidP="00B97958">
      <w:pPr>
        <w:pStyle w:val="Prrafodelista"/>
        <w:numPr>
          <w:ilvl w:val="0"/>
          <w:numId w:val="3"/>
        </w:numPr>
        <w:spacing w:line="312" w:lineRule="auto"/>
        <w:ind w:left="851" w:hanging="284"/>
        <w:jc w:val="both"/>
        <w:rPr>
          <w:rStyle w:val="Hipervnculo"/>
          <w:rFonts w:eastAsia="Times New Roman" w:cs="Arial"/>
          <w:color w:val="auto"/>
          <w:sz w:val="20"/>
          <w:szCs w:val="20"/>
          <w:u w:val="none"/>
          <w:lang w:val="es-ES_tradnl" w:eastAsia="es-PE"/>
        </w:rPr>
      </w:pPr>
      <w:hyperlink r:id="rId13" w:history="1">
        <w:r w:rsidR="00F271ED" w:rsidRPr="00001ECB">
          <w:rPr>
            <w:rStyle w:val="Hipervnculo"/>
            <w:rFonts w:eastAsia="Times New Roman"/>
            <w:color w:val="auto"/>
            <w:sz w:val="20"/>
            <w:szCs w:val="20"/>
            <w:u w:val="none"/>
            <w:lang w:eastAsia="es-ES"/>
          </w:rPr>
          <w:t>http://www.usmp.edu.pe/recursoshumanos/pdf/Administrativa_Parte_II.pdf</w:t>
        </w:r>
      </w:hyperlink>
    </w:p>
    <w:p w:rsidR="00104440" w:rsidRPr="00B97958" w:rsidRDefault="00104440" w:rsidP="00B97958">
      <w:pPr>
        <w:pStyle w:val="Prrafodelista"/>
        <w:spacing w:line="312" w:lineRule="auto"/>
        <w:ind w:left="851"/>
        <w:jc w:val="both"/>
        <w:rPr>
          <w:rFonts w:eastAsia="Times New Roman" w:cs="Arial"/>
          <w:sz w:val="20"/>
          <w:szCs w:val="20"/>
          <w:lang w:val="es-ES_tradnl" w:eastAsia="es-PE"/>
        </w:rPr>
      </w:pPr>
      <w:r w:rsidRPr="00F43387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18343B" w:rsidRPr="00F43387" w:rsidRDefault="0018343B" w:rsidP="004C63F8">
      <w:pPr>
        <w:jc w:val="both"/>
        <w:rPr>
          <w:sz w:val="20"/>
          <w:szCs w:val="20"/>
          <w:lang w:eastAsia="es-ES_tradnl"/>
        </w:rPr>
      </w:pPr>
    </w:p>
    <w:p w:rsidR="0018343B" w:rsidRPr="00001ECB" w:rsidRDefault="0018343B" w:rsidP="005A1964">
      <w:pPr>
        <w:tabs>
          <w:tab w:val="left" w:pos="6521"/>
          <w:tab w:val="left" w:pos="6663"/>
        </w:tabs>
        <w:jc w:val="both"/>
        <w:rPr>
          <w:sz w:val="20"/>
          <w:szCs w:val="20"/>
          <w:lang w:val="es-ES_tradnl" w:eastAsia="es-ES_tradnl"/>
        </w:rPr>
      </w:pPr>
      <w:r w:rsidRPr="00F43387">
        <w:rPr>
          <w:sz w:val="20"/>
          <w:szCs w:val="20"/>
          <w:lang w:eastAsia="es-ES_tradnl"/>
        </w:rPr>
        <w:t xml:space="preserve">                                                                            </w:t>
      </w:r>
      <w:r w:rsidR="00E966D7" w:rsidRPr="00F43387">
        <w:rPr>
          <w:sz w:val="20"/>
          <w:szCs w:val="20"/>
          <w:lang w:eastAsia="es-ES_tradnl"/>
        </w:rPr>
        <w:t xml:space="preserve">                    </w:t>
      </w:r>
      <w:r w:rsidR="00044385">
        <w:rPr>
          <w:sz w:val="20"/>
          <w:szCs w:val="20"/>
          <w:lang w:eastAsia="es-ES_tradnl"/>
        </w:rPr>
        <w:t xml:space="preserve">                    </w:t>
      </w:r>
      <w:r w:rsidR="005A1964">
        <w:rPr>
          <w:sz w:val="20"/>
          <w:szCs w:val="20"/>
          <w:lang w:eastAsia="es-ES_tradnl"/>
        </w:rPr>
        <w:t xml:space="preserve"> </w:t>
      </w:r>
      <w:r w:rsidR="00E966D7" w:rsidRPr="00F43387">
        <w:rPr>
          <w:sz w:val="20"/>
          <w:szCs w:val="20"/>
          <w:lang w:eastAsia="es-ES_tradnl"/>
        </w:rPr>
        <w:t xml:space="preserve"> </w:t>
      </w:r>
      <w:r w:rsidR="00044385">
        <w:rPr>
          <w:sz w:val="20"/>
          <w:szCs w:val="20"/>
          <w:lang w:val="es-ES_tradnl" w:eastAsia="es-ES_tradnl"/>
        </w:rPr>
        <w:t>Huacho, setiembre de</w:t>
      </w:r>
      <w:r w:rsidR="007B33E8">
        <w:rPr>
          <w:sz w:val="20"/>
          <w:szCs w:val="20"/>
          <w:lang w:val="es-ES_tradnl" w:eastAsia="es-ES_tradnl"/>
        </w:rPr>
        <w:t xml:space="preserve"> 2017</w:t>
      </w:r>
    </w:p>
    <w:p w:rsidR="0018343B" w:rsidRPr="00001ECB" w:rsidRDefault="0018343B" w:rsidP="004C63F8">
      <w:pPr>
        <w:jc w:val="both"/>
        <w:rPr>
          <w:sz w:val="20"/>
          <w:szCs w:val="20"/>
          <w:lang w:val="es-ES_tradnl" w:eastAsia="es-ES_tradnl"/>
        </w:rPr>
      </w:pPr>
    </w:p>
    <w:p w:rsidR="00B9680B" w:rsidRDefault="0018343B" w:rsidP="004C63F8">
      <w:pPr>
        <w:jc w:val="both"/>
        <w:rPr>
          <w:sz w:val="20"/>
          <w:szCs w:val="20"/>
          <w:lang w:val="es-ES_tradnl" w:eastAsia="es-ES_tradnl"/>
        </w:rPr>
      </w:pPr>
      <w:r w:rsidRPr="00001ECB">
        <w:rPr>
          <w:sz w:val="20"/>
          <w:szCs w:val="20"/>
          <w:lang w:val="es-ES_tradnl" w:eastAsia="es-ES_tradnl"/>
        </w:rPr>
        <w:t xml:space="preserve">      </w:t>
      </w:r>
      <w:r w:rsidR="00E966D7">
        <w:rPr>
          <w:sz w:val="20"/>
          <w:szCs w:val="20"/>
          <w:lang w:val="es-ES_tradnl" w:eastAsia="es-ES_tradnl"/>
        </w:rPr>
        <w:t xml:space="preserve">                            </w:t>
      </w:r>
    </w:p>
    <w:p w:rsidR="0018343B" w:rsidRPr="00001ECB" w:rsidRDefault="00E966D7" w:rsidP="004C63F8">
      <w:pPr>
        <w:jc w:val="both"/>
        <w:rPr>
          <w:sz w:val="20"/>
          <w:szCs w:val="20"/>
          <w:lang w:val="es-ES_tradnl" w:eastAsia="es-ES_tradnl"/>
        </w:rPr>
      </w:pPr>
      <w:r>
        <w:rPr>
          <w:sz w:val="20"/>
          <w:szCs w:val="20"/>
          <w:lang w:val="es-ES_tradnl" w:eastAsia="es-ES_tradnl"/>
        </w:rPr>
        <w:t xml:space="preserve">                                                           </w:t>
      </w:r>
      <w:r w:rsidR="00B9680B">
        <w:rPr>
          <w:sz w:val="20"/>
          <w:szCs w:val="20"/>
          <w:lang w:val="es-ES_tradnl" w:eastAsia="es-ES_tradnl"/>
        </w:rPr>
        <w:t xml:space="preserve">  </w:t>
      </w:r>
      <w:r>
        <w:rPr>
          <w:sz w:val="20"/>
          <w:szCs w:val="20"/>
          <w:lang w:val="es-ES_tradnl" w:eastAsia="es-ES_tradnl"/>
        </w:rPr>
        <w:t xml:space="preserve">     …………………</w:t>
      </w:r>
      <w:r w:rsidR="0018343B" w:rsidRPr="00001ECB">
        <w:rPr>
          <w:sz w:val="20"/>
          <w:szCs w:val="20"/>
          <w:lang w:val="es-ES_tradnl" w:eastAsia="es-ES_tradnl"/>
        </w:rPr>
        <w:t>………</w:t>
      </w:r>
      <w:r>
        <w:rPr>
          <w:sz w:val="20"/>
          <w:szCs w:val="20"/>
          <w:lang w:val="es-ES_tradnl" w:eastAsia="es-ES_tradnl"/>
        </w:rPr>
        <w:t>……………</w:t>
      </w:r>
      <w:r w:rsidR="00B86972">
        <w:rPr>
          <w:sz w:val="20"/>
          <w:szCs w:val="20"/>
          <w:lang w:val="es-ES_tradnl" w:eastAsia="es-ES_tradnl"/>
        </w:rPr>
        <w:t>…………….</w:t>
      </w:r>
    </w:p>
    <w:p w:rsidR="00E966D7" w:rsidRDefault="0018343B" w:rsidP="004C63F8">
      <w:pPr>
        <w:jc w:val="both"/>
        <w:rPr>
          <w:sz w:val="20"/>
          <w:szCs w:val="20"/>
          <w:lang w:val="es-ES_tradnl" w:eastAsia="es-ES_tradnl"/>
        </w:rPr>
      </w:pPr>
      <w:r w:rsidRPr="00001ECB">
        <w:rPr>
          <w:sz w:val="20"/>
          <w:szCs w:val="20"/>
          <w:lang w:val="es-ES_tradnl" w:eastAsia="es-ES_tradnl"/>
        </w:rPr>
        <w:t xml:space="preserve">                                         </w:t>
      </w:r>
      <w:r w:rsidR="00E966D7">
        <w:rPr>
          <w:sz w:val="20"/>
          <w:szCs w:val="20"/>
          <w:lang w:val="es-ES_tradnl" w:eastAsia="es-ES_tradnl"/>
        </w:rPr>
        <w:t xml:space="preserve">                     </w:t>
      </w:r>
      <w:r w:rsidR="005A1964">
        <w:rPr>
          <w:sz w:val="20"/>
          <w:szCs w:val="20"/>
          <w:lang w:val="es-ES_tradnl" w:eastAsia="es-ES_tradnl"/>
        </w:rPr>
        <w:t>Mg. HUMBERTO G. VILLARREAL RODRIGUEZ</w:t>
      </w:r>
    </w:p>
    <w:p w:rsidR="0018343B" w:rsidRPr="00001ECB" w:rsidRDefault="00E966D7" w:rsidP="004C63F8">
      <w:pPr>
        <w:jc w:val="both"/>
        <w:rPr>
          <w:sz w:val="20"/>
          <w:szCs w:val="20"/>
          <w:lang w:val="es-ES_tradnl" w:eastAsia="es-ES_tradnl"/>
        </w:rPr>
      </w:pPr>
      <w:r>
        <w:rPr>
          <w:sz w:val="20"/>
          <w:szCs w:val="20"/>
          <w:lang w:val="es-ES_tradnl" w:eastAsia="es-ES_tradnl"/>
        </w:rPr>
        <w:t xml:space="preserve">                                                                       </w:t>
      </w:r>
      <w:r w:rsidR="00B86972">
        <w:rPr>
          <w:sz w:val="20"/>
          <w:szCs w:val="20"/>
          <w:lang w:val="es-ES_tradnl" w:eastAsia="es-ES_tradnl"/>
        </w:rPr>
        <w:t xml:space="preserve">        </w:t>
      </w:r>
      <w:r>
        <w:rPr>
          <w:sz w:val="20"/>
          <w:szCs w:val="20"/>
          <w:lang w:val="es-ES_tradnl" w:eastAsia="es-ES_tradnl"/>
        </w:rPr>
        <w:t xml:space="preserve">  </w:t>
      </w:r>
      <w:r w:rsidR="005A1964">
        <w:rPr>
          <w:sz w:val="20"/>
          <w:szCs w:val="20"/>
          <w:lang w:val="es-ES_tradnl" w:eastAsia="es-ES_tradnl"/>
        </w:rPr>
        <w:t>DOCENTE DEL CURSO</w:t>
      </w:r>
    </w:p>
    <w:sectPr w:rsidR="0018343B" w:rsidRPr="00001ECB" w:rsidSect="00A07BB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63" w:rsidRDefault="009C1863" w:rsidP="005E3CC5">
      <w:pPr>
        <w:spacing w:line="240" w:lineRule="auto"/>
      </w:pPr>
      <w:r>
        <w:separator/>
      </w:r>
    </w:p>
  </w:endnote>
  <w:endnote w:type="continuationSeparator" w:id="0">
    <w:p w:rsidR="009C1863" w:rsidRDefault="009C1863" w:rsidP="005E3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altName w:val="Arabic Typesetting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63" w:rsidRDefault="009C1863" w:rsidP="005E3CC5">
      <w:pPr>
        <w:spacing w:line="240" w:lineRule="auto"/>
      </w:pPr>
      <w:r>
        <w:separator/>
      </w:r>
    </w:p>
  </w:footnote>
  <w:footnote w:type="continuationSeparator" w:id="0">
    <w:p w:rsidR="009C1863" w:rsidRDefault="009C1863" w:rsidP="005E3C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AF92946"/>
    <w:multiLevelType w:val="hybridMultilevel"/>
    <w:tmpl w:val="0ABC1E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79F5"/>
    <w:multiLevelType w:val="hybridMultilevel"/>
    <w:tmpl w:val="10E0E50E"/>
    <w:lvl w:ilvl="0" w:tplc="2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5B2BAE"/>
    <w:multiLevelType w:val="hybridMultilevel"/>
    <w:tmpl w:val="72E09C28"/>
    <w:lvl w:ilvl="0" w:tplc="1FB005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BF274A"/>
    <w:multiLevelType w:val="multilevel"/>
    <w:tmpl w:val="E79866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2"/>
      </w:rPr>
    </w:lvl>
  </w:abstractNum>
  <w:abstractNum w:abstractNumId="5">
    <w:nsid w:val="103A35EC"/>
    <w:multiLevelType w:val="hybridMultilevel"/>
    <w:tmpl w:val="C9D44A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26A00"/>
    <w:multiLevelType w:val="hybridMultilevel"/>
    <w:tmpl w:val="87AA018A"/>
    <w:lvl w:ilvl="0" w:tplc="7FA443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7217C"/>
    <w:multiLevelType w:val="hybridMultilevel"/>
    <w:tmpl w:val="E6C0EAA4"/>
    <w:lvl w:ilvl="0" w:tplc="B1048F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85B4A"/>
    <w:multiLevelType w:val="hybridMultilevel"/>
    <w:tmpl w:val="305A5F2E"/>
    <w:lvl w:ilvl="0" w:tplc="5888F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C6B70"/>
    <w:multiLevelType w:val="multilevel"/>
    <w:tmpl w:val="7D58F80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>
    <w:nsid w:val="257C3217"/>
    <w:multiLevelType w:val="hybridMultilevel"/>
    <w:tmpl w:val="9FD42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B4937"/>
    <w:multiLevelType w:val="multilevel"/>
    <w:tmpl w:val="18E2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2">
    <w:nsid w:val="34333C9F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4BA0789"/>
    <w:multiLevelType w:val="hybridMultilevel"/>
    <w:tmpl w:val="F30460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778A3"/>
    <w:multiLevelType w:val="hybridMultilevel"/>
    <w:tmpl w:val="E8C4533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749B0"/>
    <w:multiLevelType w:val="hybridMultilevel"/>
    <w:tmpl w:val="5388E7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A55DC"/>
    <w:multiLevelType w:val="hybridMultilevel"/>
    <w:tmpl w:val="2CB43946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403356"/>
    <w:multiLevelType w:val="hybridMultilevel"/>
    <w:tmpl w:val="47DC34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73C7E"/>
    <w:multiLevelType w:val="multilevel"/>
    <w:tmpl w:val="B7667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3DDE3DB4"/>
    <w:multiLevelType w:val="hybridMultilevel"/>
    <w:tmpl w:val="D4A4557C"/>
    <w:lvl w:ilvl="0" w:tplc="041E488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D190F"/>
    <w:multiLevelType w:val="hybridMultilevel"/>
    <w:tmpl w:val="002E65D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96CC1"/>
    <w:multiLevelType w:val="multilevel"/>
    <w:tmpl w:val="7FCE6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1423CDD"/>
    <w:multiLevelType w:val="multilevel"/>
    <w:tmpl w:val="B7667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48CA23DC"/>
    <w:multiLevelType w:val="hybridMultilevel"/>
    <w:tmpl w:val="08A865B4"/>
    <w:lvl w:ilvl="0" w:tplc="B1FED1F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107FC"/>
    <w:multiLevelType w:val="hybridMultilevel"/>
    <w:tmpl w:val="0B2CE8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00276"/>
    <w:multiLevelType w:val="hybridMultilevel"/>
    <w:tmpl w:val="45C86DBC"/>
    <w:lvl w:ilvl="0" w:tplc="4FA25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623558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C3030D"/>
    <w:multiLevelType w:val="hybridMultilevel"/>
    <w:tmpl w:val="0ABC1E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538B3"/>
    <w:multiLevelType w:val="hybridMultilevel"/>
    <w:tmpl w:val="2A14C3D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F31DA"/>
    <w:multiLevelType w:val="hybridMultilevel"/>
    <w:tmpl w:val="779E5D96"/>
    <w:lvl w:ilvl="0" w:tplc="B1FED1F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60E6B"/>
    <w:multiLevelType w:val="hybridMultilevel"/>
    <w:tmpl w:val="E4B22D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E5AD2"/>
    <w:multiLevelType w:val="hybridMultilevel"/>
    <w:tmpl w:val="53A675C4"/>
    <w:lvl w:ilvl="0" w:tplc="654EF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514615"/>
    <w:multiLevelType w:val="hybridMultilevel"/>
    <w:tmpl w:val="87600FD6"/>
    <w:lvl w:ilvl="0" w:tplc="B1FED1F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35653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E286E8D"/>
    <w:multiLevelType w:val="hybridMultilevel"/>
    <w:tmpl w:val="9CA8767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11CB8"/>
    <w:multiLevelType w:val="hybridMultilevel"/>
    <w:tmpl w:val="E4029D4C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3A1CC3"/>
    <w:multiLevelType w:val="hybridMultilevel"/>
    <w:tmpl w:val="BF04AD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D5027"/>
    <w:multiLevelType w:val="hybridMultilevel"/>
    <w:tmpl w:val="76F65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C1F79"/>
    <w:multiLevelType w:val="multilevel"/>
    <w:tmpl w:val="457030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sz w:val="22"/>
      </w:rPr>
    </w:lvl>
    <w:lvl w:ilvl="1">
      <w:start w:val="11"/>
      <w:numFmt w:val="decimal"/>
      <w:lvlText w:val="%1.%2"/>
      <w:lvlJc w:val="left"/>
      <w:pPr>
        <w:ind w:left="1500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22"/>
      </w:rPr>
    </w:lvl>
  </w:abstractNum>
  <w:abstractNum w:abstractNumId="39">
    <w:nsid w:val="6CB062A8"/>
    <w:multiLevelType w:val="hybridMultilevel"/>
    <w:tmpl w:val="03901DA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FF697A"/>
    <w:multiLevelType w:val="multilevel"/>
    <w:tmpl w:val="B7667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13138E8"/>
    <w:multiLevelType w:val="hybridMultilevel"/>
    <w:tmpl w:val="92EAA5D6"/>
    <w:lvl w:ilvl="0" w:tplc="C4BCE576">
      <w:start w:val="1"/>
      <w:numFmt w:val="decimal"/>
      <w:lvlText w:val="%1."/>
      <w:lvlJc w:val="left"/>
      <w:pPr>
        <w:ind w:left="915" w:hanging="360"/>
      </w:pPr>
      <w:rPr>
        <w:rFonts w:ascii="Arial Narrow" w:hAnsi="Arial Narrow"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635" w:hanging="360"/>
      </w:pPr>
    </w:lvl>
    <w:lvl w:ilvl="2" w:tplc="280A001B" w:tentative="1">
      <w:start w:val="1"/>
      <w:numFmt w:val="lowerRoman"/>
      <w:lvlText w:val="%3."/>
      <w:lvlJc w:val="right"/>
      <w:pPr>
        <w:ind w:left="2355" w:hanging="180"/>
      </w:pPr>
    </w:lvl>
    <w:lvl w:ilvl="3" w:tplc="280A000F" w:tentative="1">
      <w:start w:val="1"/>
      <w:numFmt w:val="decimal"/>
      <w:lvlText w:val="%4."/>
      <w:lvlJc w:val="left"/>
      <w:pPr>
        <w:ind w:left="3075" w:hanging="360"/>
      </w:pPr>
    </w:lvl>
    <w:lvl w:ilvl="4" w:tplc="280A0019" w:tentative="1">
      <w:start w:val="1"/>
      <w:numFmt w:val="lowerLetter"/>
      <w:lvlText w:val="%5."/>
      <w:lvlJc w:val="left"/>
      <w:pPr>
        <w:ind w:left="3795" w:hanging="360"/>
      </w:pPr>
    </w:lvl>
    <w:lvl w:ilvl="5" w:tplc="280A001B" w:tentative="1">
      <w:start w:val="1"/>
      <w:numFmt w:val="lowerRoman"/>
      <w:lvlText w:val="%6."/>
      <w:lvlJc w:val="right"/>
      <w:pPr>
        <w:ind w:left="4515" w:hanging="180"/>
      </w:pPr>
    </w:lvl>
    <w:lvl w:ilvl="6" w:tplc="280A000F" w:tentative="1">
      <w:start w:val="1"/>
      <w:numFmt w:val="decimal"/>
      <w:lvlText w:val="%7."/>
      <w:lvlJc w:val="left"/>
      <w:pPr>
        <w:ind w:left="5235" w:hanging="360"/>
      </w:pPr>
    </w:lvl>
    <w:lvl w:ilvl="7" w:tplc="280A0019" w:tentative="1">
      <w:start w:val="1"/>
      <w:numFmt w:val="lowerLetter"/>
      <w:lvlText w:val="%8."/>
      <w:lvlJc w:val="left"/>
      <w:pPr>
        <w:ind w:left="5955" w:hanging="360"/>
      </w:pPr>
    </w:lvl>
    <w:lvl w:ilvl="8" w:tplc="28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2">
    <w:nsid w:val="717F598B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6974DFF"/>
    <w:multiLevelType w:val="hybridMultilevel"/>
    <w:tmpl w:val="CD26C768"/>
    <w:lvl w:ilvl="0" w:tplc="4FA25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67204"/>
    <w:multiLevelType w:val="hybridMultilevel"/>
    <w:tmpl w:val="9FF863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91FCD"/>
    <w:multiLevelType w:val="multilevel"/>
    <w:tmpl w:val="6262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6">
    <w:nsid w:val="7B81689E"/>
    <w:multiLevelType w:val="multilevel"/>
    <w:tmpl w:val="07000C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7F1817D4"/>
    <w:multiLevelType w:val="hybridMultilevel"/>
    <w:tmpl w:val="01183482"/>
    <w:lvl w:ilvl="0" w:tplc="3ED612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45"/>
  </w:num>
  <w:num w:numId="5">
    <w:abstractNumId w:val="10"/>
  </w:num>
  <w:num w:numId="6">
    <w:abstractNumId w:val="37"/>
  </w:num>
  <w:num w:numId="7">
    <w:abstractNumId w:val="5"/>
  </w:num>
  <w:num w:numId="8">
    <w:abstractNumId w:val="18"/>
  </w:num>
  <w:num w:numId="9">
    <w:abstractNumId w:val="38"/>
  </w:num>
  <w:num w:numId="10">
    <w:abstractNumId w:val="4"/>
  </w:num>
  <w:num w:numId="11">
    <w:abstractNumId w:val="40"/>
  </w:num>
  <w:num w:numId="12">
    <w:abstractNumId w:val="22"/>
  </w:num>
  <w:num w:numId="13">
    <w:abstractNumId w:val="6"/>
  </w:num>
  <w:num w:numId="14">
    <w:abstractNumId w:val="17"/>
  </w:num>
  <w:num w:numId="15">
    <w:abstractNumId w:val="15"/>
  </w:num>
  <w:num w:numId="16">
    <w:abstractNumId w:val="35"/>
  </w:num>
  <w:num w:numId="17">
    <w:abstractNumId w:val="24"/>
  </w:num>
  <w:num w:numId="18">
    <w:abstractNumId w:val="21"/>
  </w:num>
  <w:num w:numId="19">
    <w:abstractNumId w:val="42"/>
  </w:num>
  <w:num w:numId="20">
    <w:abstractNumId w:val="46"/>
  </w:num>
  <w:num w:numId="21">
    <w:abstractNumId w:val="12"/>
  </w:num>
  <w:num w:numId="22">
    <w:abstractNumId w:val="26"/>
  </w:num>
  <w:num w:numId="23">
    <w:abstractNumId w:val="33"/>
  </w:num>
  <w:num w:numId="24">
    <w:abstractNumId w:val="7"/>
  </w:num>
  <w:num w:numId="25">
    <w:abstractNumId w:val="44"/>
  </w:num>
  <w:num w:numId="26">
    <w:abstractNumId w:val="30"/>
  </w:num>
  <w:num w:numId="27">
    <w:abstractNumId w:val="3"/>
  </w:num>
  <w:num w:numId="28">
    <w:abstractNumId w:val="47"/>
  </w:num>
  <w:num w:numId="29">
    <w:abstractNumId w:val="9"/>
  </w:num>
  <w:num w:numId="30">
    <w:abstractNumId w:val="28"/>
  </w:num>
  <w:num w:numId="31">
    <w:abstractNumId w:val="14"/>
  </w:num>
  <w:num w:numId="32">
    <w:abstractNumId w:val="36"/>
  </w:num>
  <w:num w:numId="33">
    <w:abstractNumId w:val="20"/>
  </w:num>
  <w:num w:numId="34">
    <w:abstractNumId w:val="1"/>
  </w:num>
  <w:num w:numId="35">
    <w:abstractNumId w:val="39"/>
  </w:num>
  <w:num w:numId="36">
    <w:abstractNumId w:val="27"/>
  </w:num>
  <w:num w:numId="37">
    <w:abstractNumId w:val="41"/>
  </w:num>
  <w:num w:numId="38">
    <w:abstractNumId w:val="11"/>
  </w:num>
  <w:num w:numId="39">
    <w:abstractNumId w:val="31"/>
  </w:num>
  <w:num w:numId="40">
    <w:abstractNumId w:val="13"/>
  </w:num>
  <w:num w:numId="41">
    <w:abstractNumId w:val="34"/>
  </w:num>
  <w:num w:numId="42">
    <w:abstractNumId w:val="2"/>
  </w:num>
  <w:num w:numId="43">
    <w:abstractNumId w:val="19"/>
  </w:num>
  <w:num w:numId="44">
    <w:abstractNumId w:val="23"/>
  </w:num>
  <w:num w:numId="45">
    <w:abstractNumId w:val="29"/>
  </w:num>
  <w:num w:numId="46">
    <w:abstractNumId w:val="32"/>
  </w:num>
  <w:num w:numId="47">
    <w:abstractNumId w:val="2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B5"/>
    <w:rsid w:val="00001ECB"/>
    <w:rsid w:val="00006FB8"/>
    <w:rsid w:val="000077E3"/>
    <w:rsid w:val="0001038E"/>
    <w:rsid w:val="00011374"/>
    <w:rsid w:val="00011A64"/>
    <w:rsid w:val="00011B02"/>
    <w:rsid w:val="00013182"/>
    <w:rsid w:val="00026192"/>
    <w:rsid w:val="00037326"/>
    <w:rsid w:val="00040997"/>
    <w:rsid w:val="000412C3"/>
    <w:rsid w:val="00044385"/>
    <w:rsid w:val="000446D9"/>
    <w:rsid w:val="00045BB2"/>
    <w:rsid w:val="00060AA1"/>
    <w:rsid w:val="00060FA2"/>
    <w:rsid w:val="00062AA9"/>
    <w:rsid w:val="00084863"/>
    <w:rsid w:val="000876B5"/>
    <w:rsid w:val="000A2FFC"/>
    <w:rsid w:val="000A3606"/>
    <w:rsid w:val="000B0135"/>
    <w:rsid w:val="000B3B7B"/>
    <w:rsid w:val="000E225E"/>
    <w:rsid w:val="000E287E"/>
    <w:rsid w:val="000F1F82"/>
    <w:rsid w:val="00100FE6"/>
    <w:rsid w:val="00104440"/>
    <w:rsid w:val="00104940"/>
    <w:rsid w:val="001138B6"/>
    <w:rsid w:val="00114D32"/>
    <w:rsid w:val="00116E90"/>
    <w:rsid w:val="001175A3"/>
    <w:rsid w:val="00123FA6"/>
    <w:rsid w:val="00124C1C"/>
    <w:rsid w:val="00130327"/>
    <w:rsid w:val="00131BAA"/>
    <w:rsid w:val="001342B0"/>
    <w:rsid w:val="00140717"/>
    <w:rsid w:val="00147694"/>
    <w:rsid w:val="001519E8"/>
    <w:rsid w:val="00157C27"/>
    <w:rsid w:val="001608D2"/>
    <w:rsid w:val="00177B7A"/>
    <w:rsid w:val="00181708"/>
    <w:rsid w:val="00181B5D"/>
    <w:rsid w:val="0018229C"/>
    <w:rsid w:val="0018343B"/>
    <w:rsid w:val="00187C1F"/>
    <w:rsid w:val="001912D8"/>
    <w:rsid w:val="001934FD"/>
    <w:rsid w:val="00194031"/>
    <w:rsid w:val="001A368B"/>
    <w:rsid w:val="001A3F49"/>
    <w:rsid w:val="001A4511"/>
    <w:rsid w:val="001B65E7"/>
    <w:rsid w:val="001C174B"/>
    <w:rsid w:val="001C5BBF"/>
    <w:rsid w:val="001C6BEB"/>
    <w:rsid w:val="001C7019"/>
    <w:rsid w:val="001D0B99"/>
    <w:rsid w:val="001D2994"/>
    <w:rsid w:val="001E67BD"/>
    <w:rsid w:val="001E732A"/>
    <w:rsid w:val="001F006B"/>
    <w:rsid w:val="001F0764"/>
    <w:rsid w:val="001F13D2"/>
    <w:rsid w:val="001F5D96"/>
    <w:rsid w:val="001F67F8"/>
    <w:rsid w:val="002015C5"/>
    <w:rsid w:val="00207527"/>
    <w:rsid w:val="00211FA4"/>
    <w:rsid w:val="002201A0"/>
    <w:rsid w:val="00221D37"/>
    <w:rsid w:val="0022594C"/>
    <w:rsid w:val="00226E3D"/>
    <w:rsid w:val="00242A8D"/>
    <w:rsid w:val="00243A65"/>
    <w:rsid w:val="00247554"/>
    <w:rsid w:val="00257026"/>
    <w:rsid w:val="00263058"/>
    <w:rsid w:val="00274B2A"/>
    <w:rsid w:val="00275468"/>
    <w:rsid w:val="00277171"/>
    <w:rsid w:val="002802C5"/>
    <w:rsid w:val="00281B92"/>
    <w:rsid w:val="002910DD"/>
    <w:rsid w:val="002A25CC"/>
    <w:rsid w:val="002A25D1"/>
    <w:rsid w:val="002A3FC4"/>
    <w:rsid w:val="002A5FE6"/>
    <w:rsid w:val="002B0753"/>
    <w:rsid w:val="002B4499"/>
    <w:rsid w:val="002B6CFD"/>
    <w:rsid w:val="002C1FF3"/>
    <w:rsid w:val="002C2DB3"/>
    <w:rsid w:val="002C3021"/>
    <w:rsid w:val="002C6FC2"/>
    <w:rsid w:val="002D0EE2"/>
    <w:rsid w:val="002D250A"/>
    <w:rsid w:val="002D5D16"/>
    <w:rsid w:val="002D5D27"/>
    <w:rsid w:val="002E430A"/>
    <w:rsid w:val="002F17F9"/>
    <w:rsid w:val="002F277E"/>
    <w:rsid w:val="002F5D83"/>
    <w:rsid w:val="002F627A"/>
    <w:rsid w:val="002F6B09"/>
    <w:rsid w:val="0030329A"/>
    <w:rsid w:val="003152E1"/>
    <w:rsid w:val="003166EA"/>
    <w:rsid w:val="00325550"/>
    <w:rsid w:val="00325C77"/>
    <w:rsid w:val="00341746"/>
    <w:rsid w:val="00341C47"/>
    <w:rsid w:val="00353314"/>
    <w:rsid w:val="00357172"/>
    <w:rsid w:val="0037584C"/>
    <w:rsid w:val="00390415"/>
    <w:rsid w:val="00391664"/>
    <w:rsid w:val="00397080"/>
    <w:rsid w:val="00397C2A"/>
    <w:rsid w:val="003A4C03"/>
    <w:rsid w:val="003A7563"/>
    <w:rsid w:val="003C089D"/>
    <w:rsid w:val="003C228D"/>
    <w:rsid w:val="003C23D1"/>
    <w:rsid w:val="003D227C"/>
    <w:rsid w:val="003D3A19"/>
    <w:rsid w:val="003D3E85"/>
    <w:rsid w:val="003D413E"/>
    <w:rsid w:val="003E2C95"/>
    <w:rsid w:val="003F1F37"/>
    <w:rsid w:val="004053A5"/>
    <w:rsid w:val="004202E9"/>
    <w:rsid w:val="004314ED"/>
    <w:rsid w:val="00442D65"/>
    <w:rsid w:val="00451ABD"/>
    <w:rsid w:val="004537CA"/>
    <w:rsid w:val="00455343"/>
    <w:rsid w:val="00456BD7"/>
    <w:rsid w:val="00456DCF"/>
    <w:rsid w:val="00462F30"/>
    <w:rsid w:val="00465075"/>
    <w:rsid w:val="004658AA"/>
    <w:rsid w:val="004662FC"/>
    <w:rsid w:val="00470180"/>
    <w:rsid w:val="0049476E"/>
    <w:rsid w:val="00497CE9"/>
    <w:rsid w:val="004A1519"/>
    <w:rsid w:val="004A34A4"/>
    <w:rsid w:val="004A7098"/>
    <w:rsid w:val="004B0634"/>
    <w:rsid w:val="004B141C"/>
    <w:rsid w:val="004B5EA1"/>
    <w:rsid w:val="004B67E6"/>
    <w:rsid w:val="004C39D5"/>
    <w:rsid w:val="004C63F8"/>
    <w:rsid w:val="004D47F9"/>
    <w:rsid w:val="004D7846"/>
    <w:rsid w:val="004F48CA"/>
    <w:rsid w:val="004F6A2B"/>
    <w:rsid w:val="004F7735"/>
    <w:rsid w:val="00504278"/>
    <w:rsid w:val="0051473E"/>
    <w:rsid w:val="00514807"/>
    <w:rsid w:val="005171F5"/>
    <w:rsid w:val="00517E35"/>
    <w:rsid w:val="00524EDD"/>
    <w:rsid w:val="0052601A"/>
    <w:rsid w:val="00526400"/>
    <w:rsid w:val="00527C3A"/>
    <w:rsid w:val="005328ED"/>
    <w:rsid w:val="00532A6F"/>
    <w:rsid w:val="00536D1E"/>
    <w:rsid w:val="00543051"/>
    <w:rsid w:val="005526AB"/>
    <w:rsid w:val="00562B18"/>
    <w:rsid w:val="00563B3C"/>
    <w:rsid w:val="005742A0"/>
    <w:rsid w:val="005754BF"/>
    <w:rsid w:val="005915A5"/>
    <w:rsid w:val="00595608"/>
    <w:rsid w:val="005A1964"/>
    <w:rsid w:val="005C3FD9"/>
    <w:rsid w:val="005C6578"/>
    <w:rsid w:val="005D4856"/>
    <w:rsid w:val="005E0575"/>
    <w:rsid w:val="005E16BE"/>
    <w:rsid w:val="005E2527"/>
    <w:rsid w:val="005E2C61"/>
    <w:rsid w:val="005E3CC5"/>
    <w:rsid w:val="005F2276"/>
    <w:rsid w:val="005F4F41"/>
    <w:rsid w:val="00600F6F"/>
    <w:rsid w:val="00613ADC"/>
    <w:rsid w:val="006218C1"/>
    <w:rsid w:val="00623511"/>
    <w:rsid w:val="00623F13"/>
    <w:rsid w:val="00624A2D"/>
    <w:rsid w:val="006259E8"/>
    <w:rsid w:val="00637D59"/>
    <w:rsid w:val="0065033D"/>
    <w:rsid w:val="0065064D"/>
    <w:rsid w:val="00652E46"/>
    <w:rsid w:val="00656EAE"/>
    <w:rsid w:val="00665762"/>
    <w:rsid w:val="006665EE"/>
    <w:rsid w:val="006705B8"/>
    <w:rsid w:val="006709D7"/>
    <w:rsid w:val="00670B8E"/>
    <w:rsid w:val="006855A4"/>
    <w:rsid w:val="00686C5E"/>
    <w:rsid w:val="006B1094"/>
    <w:rsid w:val="006B4BAD"/>
    <w:rsid w:val="006B5378"/>
    <w:rsid w:val="006C44E8"/>
    <w:rsid w:val="006C54E1"/>
    <w:rsid w:val="006C76D8"/>
    <w:rsid w:val="006D35EC"/>
    <w:rsid w:val="006F2805"/>
    <w:rsid w:val="006F3F3C"/>
    <w:rsid w:val="006F5D15"/>
    <w:rsid w:val="006F700F"/>
    <w:rsid w:val="00714D0B"/>
    <w:rsid w:val="0071621F"/>
    <w:rsid w:val="00723E5C"/>
    <w:rsid w:val="00725F97"/>
    <w:rsid w:val="0072666B"/>
    <w:rsid w:val="00736589"/>
    <w:rsid w:val="00741456"/>
    <w:rsid w:val="007430E1"/>
    <w:rsid w:val="00743F76"/>
    <w:rsid w:val="00746188"/>
    <w:rsid w:val="00747929"/>
    <w:rsid w:val="0075017A"/>
    <w:rsid w:val="00751635"/>
    <w:rsid w:val="007532E1"/>
    <w:rsid w:val="0075349B"/>
    <w:rsid w:val="0075689D"/>
    <w:rsid w:val="00756FCD"/>
    <w:rsid w:val="00770DC3"/>
    <w:rsid w:val="007814E7"/>
    <w:rsid w:val="0079246E"/>
    <w:rsid w:val="007969C6"/>
    <w:rsid w:val="007A1825"/>
    <w:rsid w:val="007A2EF7"/>
    <w:rsid w:val="007B038B"/>
    <w:rsid w:val="007B0912"/>
    <w:rsid w:val="007B33E8"/>
    <w:rsid w:val="007B78CD"/>
    <w:rsid w:val="007C10D3"/>
    <w:rsid w:val="007C76CE"/>
    <w:rsid w:val="007C7D0E"/>
    <w:rsid w:val="007C7E8F"/>
    <w:rsid w:val="007D310D"/>
    <w:rsid w:val="007D3FE0"/>
    <w:rsid w:val="007E09E4"/>
    <w:rsid w:val="007E7C3C"/>
    <w:rsid w:val="007F3005"/>
    <w:rsid w:val="007F3315"/>
    <w:rsid w:val="007F3396"/>
    <w:rsid w:val="00800B8D"/>
    <w:rsid w:val="00803F8D"/>
    <w:rsid w:val="0080685C"/>
    <w:rsid w:val="00811FC4"/>
    <w:rsid w:val="00814886"/>
    <w:rsid w:val="00822032"/>
    <w:rsid w:val="0082540D"/>
    <w:rsid w:val="00830414"/>
    <w:rsid w:val="00832742"/>
    <w:rsid w:val="00833033"/>
    <w:rsid w:val="0083574B"/>
    <w:rsid w:val="0084494C"/>
    <w:rsid w:val="00845622"/>
    <w:rsid w:val="00846779"/>
    <w:rsid w:val="008475F4"/>
    <w:rsid w:val="008530CB"/>
    <w:rsid w:val="008564AA"/>
    <w:rsid w:val="008577FF"/>
    <w:rsid w:val="00857F0F"/>
    <w:rsid w:val="0087168B"/>
    <w:rsid w:val="00875975"/>
    <w:rsid w:val="008809B7"/>
    <w:rsid w:val="00881367"/>
    <w:rsid w:val="00881CFD"/>
    <w:rsid w:val="00884E1C"/>
    <w:rsid w:val="00884EC0"/>
    <w:rsid w:val="00887715"/>
    <w:rsid w:val="00896224"/>
    <w:rsid w:val="008B1D31"/>
    <w:rsid w:val="008B2EBF"/>
    <w:rsid w:val="008C6B4C"/>
    <w:rsid w:val="008D118F"/>
    <w:rsid w:val="008D616E"/>
    <w:rsid w:val="008D6928"/>
    <w:rsid w:val="008E360F"/>
    <w:rsid w:val="008E7B03"/>
    <w:rsid w:val="008F2263"/>
    <w:rsid w:val="008F5C29"/>
    <w:rsid w:val="008F6FF5"/>
    <w:rsid w:val="0090249F"/>
    <w:rsid w:val="00916175"/>
    <w:rsid w:val="00923103"/>
    <w:rsid w:val="00937A6E"/>
    <w:rsid w:val="00944C42"/>
    <w:rsid w:val="009464FC"/>
    <w:rsid w:val="00954668"/>
    <w:rsid w:val="00954DA3"/>
    <w:rsid w:val="009555C4"/>
    <w:rsid w:val="00963E02"/>
    <w:rsid w:val="00965988"/>
    <w:rsid w:val="00967CB5"/>
    <w:rsid w:val="00974665"/>
    <w:rsid w:val="00981E04"/>
    <w:rsid w:val="00987990"/>
    <w:rsid w:val="00992B19"/>
    <w:rsid w:val="009A7469"/>
    <w:rsid w:val="009B044F"/>
    <w:rsid w:val="009B77A3"/>
    <w:rsid w:val="009C1369"/>
    <w:rsid w:val="009C1863"/>
    <w:rsid w:val="009C6874"/>
    <w:rsid w:val="009C7327"/>
    <w:rsid w:val="009C7C11"/>
    <w:rsid w:val="009D1948"/>
    <w:rsid w:val="009D1E9B"/>
    <w:rsid w:val="009D7834"/>
    <w:rsid w:val="009E5039"/>
    <w:rsid w:val="00A00EDD"/>
    <w:rsid w:val="00A01B26"/>
    <w:rsid w:val="00A07998"/>
    <w:rsid w:val="00A07BB3"/>
    <w:rsid w:val="00A1082A"/>
    <w:rsid w:val="00A13E28"/>
    <w:rsid w:val="00A1534B"/>
    <w:rsid w:val="00A16AF0"/>
    <w:rsid w:val="00A17683"/>
    <w:rsid w:val="00A20C87"/>
    <w:rsid w:val="00A22B99"/>
    <w:rsid w:val="00A246D8"/>
    <w:rsid w:val="00A27671"/>
    <w:rsid w:val="00A32771"/>
    <w:rsid w:val="00A35ED9"/>
    <w:rsid w:val="00A41271"/>
    <w:rsid w:val="00A44A00"/>
    <w:rsid w:val="00A50CFA"/>
    <w:rsid w:val="00A50D70"/>
    <w:rsid w:val="00A50F0D"/>
    <w:rsid w:val="00A51E97"/>
    <w:rsid w:val="00A629A8"/>
    <w:rsid w:val="00A71F98"/>
    <w:rsid w:val="00A8134E"/>
    <w:rsid w:val="00AA3E27"/>
    <w:rsid w:val="00AB445E"/>
    <w:rsid w:val="00AB5030"/>
    <w:rsid w:val="00AC0E2E"/>
    <w:rsid w:val="00AC447A"/>
    <w:rsid w:val="00AE74F9"/>
    <w:rsid w:val="00AE76EB"/>
    <w:rsid w:val="00AF5BFA"/>
    <w:rsid w:val="00B0394F"/>
    <w:rsid w:val="00B11F7D"/>
    <w:rsid w:val="00B14540"/>
    <w:rsid w:val="00B1509E"/>
    <w:rsid w:val="00B21BED"/>
    <w:rsid w:val="00B274DF"/>
    <w:rsid w:val="00B410E8"/>
    <w:rsid w:val="00B44314"/>
    <w:rsid w:val="00B44F29"/>
    <w:rsid w:val="00B46D25"/>
    <w:rsid w:val="00B51BF3"/>
    <w:rsid w:val="00B61888"/>
    <w:rsid w:val="00B625D6"/>
    <w:rsid w:val="00B672E1"/>
    <w:rsid w:val="00B713B6"/>
    <w:rsid w:val="00B74C2F"/>
    <w:rsid w:val="00B822F9"/>
    <w:rsid w:val="00B84D52"/>
    <w:rsid w:val="00B86972"/>
    <w:rsid w:val="00B95F2D"/>
    <w:rsid w:val="00B9680B"/>
    <w:rsid w:val="00B97958"/>
    <w:rsid w:val="00BA34EA"/>
    <w:rsid w:val="00BA64FC"/>
    <w:rsid w:val="00BB2689"/>
    <w:rsid w:val="00BB2F09"/>
    <w:rsid w:val="00BC2E5D"/>
    <w:rsid w:val="00BC59CE"/>
    <w:rsid w:val="00BD1D89"/>
    <w:rsid w:val="00BD6C9A"/>
    <w:rsid w:val="00BE0792"/>
    <w:rsid w:val="00BE1319"/>
    <w:rsid w:val="00BE1CA9"/>
    <w:rsid w:val="00BF0D65"/>
    <w:rsid w:val="00C03296"/>
    <w:rsid w:val="00C04993"/>
    <w:rsid w:val="00C067B1"/>
    <w:rsid w:val="00C135AC"/>
    <w:rsid w:val="00C14B4F"/>
    <w:rsid w:val="00C15263"/>
    <w:rsid w:val="00C16410"/>
    <w:rsid w:val="00C22B5D"/>
    <w:rsid w:val="00C22D8F"/>
    <w:rsid w:val="00C23A8A"/>
    <w:rsid w:val="00C3503A"/>
    <w:rsid w:val="00C358B2"/>
    <w:rsid w:val="00C37EEA"/>
    <w:rsid w:val="00C43C2D"/>
    <w:rsid w:val="00C466BA"/>
    <w:rsid w:val="00C57EA3"/>
    <w:rsid w:val="00C6257C"/>
    <w:rsid w:val="00C635B1"/>
    <w:rsid w:val="00C75758"/>
    <w:rsid w:val="00C853C3"/>
    <w:rsid w:val="00C869EC"/>
    <w:rsid w:val="00C917CB"/>
    <w:rsid w:val="00C91F5F"/>
    <w:rsid w:val="00C9625F"/>
    <w:rsid w:val="00CA5CAB"/>
    <w:rsid w:val="00CB1D30"/>
    <w:rsid w:val="00CB3C13"/>
    <w:rsid w:val="00CC42B6"/>
    <w:rsid w:val="00CC4491"/>
    <w:rsid w:val="00CE09E0"/>
    <w:rsid w:val="00CE0BA7"/>
    <w:rsid w:val="00CF3E7B"/>
    <w:rsid w:val="00CF4683"/>
    <w:rsid w:val="00D06476"/>
    <w:rsid w:val="00D13C6B"/>
    <w:rsid w:val="00D17F0B"/>
    <w:rsid w:val="00D20E88"/>
    <w:rsid w:val="00D20EB2"/>
    <w:rsid w:val="00D419CB"/>
    <w:rsid w:val="00D51D44"/>
    <w:rsid w:val="00D52749"/>
    <w:rsid w:val="00D536A3"/>
    <w:rsid w:val="00D54DD0"/>
    <w:rsid w:val="00D56513"/>
    <w:rsid w:val="00D6102D"/>
    <w:rsid w:val="00D61C7B"/>
    <w:rsid w:val="00D62086"/>
    <w:rsid w:val="00D65B55"/>
    <w:rsid w:val="00D66A3F"/>
    <w:rsid w:val="00D67C98"/>
    <w:rsid w:val="00D704DE"/>
    <w:rsid w:val="00D7432E"/>
    <w:rsid w:val="00D75D0E"/>
    <w:rsid w:val="00D81627"/>
    <w:rsid w:val="00D82AC9"/>
    <w:rsid w:val="00D843F2"/>
    <w:rsid w:val="00D91307"/>
    <w:rsid w:val="00D93E35"/>
    <w:rsid w:val="00D9762A"/>
    <w:rsid w:val="00DA16F5"/>
    <w:rsid w:val="00DC02E4"/>
    <w:rsid w:val="00DC4CE6"/>
    <w:rsid w:val="00DC501B"/>
    <w:rsid w:val="00DE00FC"/>
    <w:rsid w:val="00DE7DB3"/>
    <w:rsid w:val="00DF436D"/>
    <w:rsid w:val="00DF49DD"/>
    <w:rsid w:val="00E00B20"/>
    <w:rsid w:val="00E03FAE"/>
    <w:rsid w:val="00E070C0"/>
    <w:rsid w:val="00E1390F"/>
    <w:rsid w:val="00E15B5F"/>
    <w:rsid w:val="00E164B4"/>
    <w:rsid w:val="00E17504"/>
    <w:rsid w:val="00E21460"/>
    <w:rsid w:val="00E218E5"/>
    <w:rsid w:val="00E24DC2"/>
    <w:rsid w:val="00E2636C"/>
    <w:rsid w:val="00E267C5"/>
    <w:rsid w:val="00E32FB9"/>
    <w:rsid w:val="00E34C1A"/>
    <w:rsid w:val="00E40DD8"/>
    <w:rsid w:val="00E45A19"/>
    <w:rsid w:val="00E4660D"/>
    <w:rsid w:val="00E50A9B"/>
    <w:rsid w:val="00E515F2"/>
    <w:rsid w:val="00E52E0E"/>
    <w:rsid w:val="00E57C6B"/>
    <w:rsid w:val="00E60FED"/>
    <w:rsid w:val="00E62B9F"/>
    <w:rsid w:val="00E6717F"/>
    <w:rsid w:val="00E67392"/>
    <w:rsid w:val="00E678E6"/>
    <w:rsid w:val="00E76E80"/>
    <w:rsid w:val="00E83194"/>
    <w:rsid w:val="00E86579"/>
    <w:rsid w:val="00E966D7"/>
    <w:rsid w:val="00EA1F0E"/>
    <w:rsid w:val="00EA5831"/>
    <w:rsid w:val="00EC2703"/>
    <w:rsid w:val="00EE48F0"/>
    <w:rsid w:val="00EE7EA8"/>
    <w:rsid w:val="00EF201B"/>
    <w:rsid w:val="00F01CCE"/>
    <w:rsid w:val="00F03FB7"/>
    <w:rsid w:val="00F136F2"/>
    <w:rsid w:val="00F23EC1"/>
    <w:rsid w:val="00F271ED"/>
    <w:rsid w:val="00F41183"/>
    <w:rsid w:val="00F43387"/>
    <w:rsid w:val="00F50338"/>
    <w:rsid w:val="00F5199C"/>
    <w:rsid w:val="00F551A1"/>
    <w:rsid w:val="00F85A1C"/>
    <w:rsid w:val="00F86DA6"/>
    <w:rsid w:val="00F969C9"/>
    <w:rsid w:val="00FA173C"/>
    <w:rsid w:val="00FB13CE"/>
    <w:rsid w:val="00FB1629"/>
    <w:rsid w:val="00FB6A56"/>
    <w:rsid w:val="00FC2B99"/>
    <w:rsid w:val="00FD5867"/>
    <w:rsid w:val="00FE0F66"/>
    <w:rsid w:val="00FE268B"/>
    <w:rsid w:val="00FE3978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558BC-F258-42C9-8A73-E285444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B141C"/>
    <w:pPr>
      <w:keepNext/>
      <w:spacing w:line="240" w:lineRule="auto"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B141C"/>
    <w:pPr>
      <w:keepNext/>
      <w:spacing w:line="240" w:lineRule="auto"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D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6D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0C8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B141C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B141C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3CC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CC5"/>
  </w:style>
  <w:style w:type="paragraph" w:styleId="Piedepgina">
    <w:name w:val="footer"/>
    <w:basedOn w:val="Normal"/>
    <w:link w:val="PiedepginaCar"/>
    <w:uiPriority w:val="99"/>
    <w:unhideWhenUsed/>
    <w:rsid w:val="005E3CC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CC5"/>
  </w:style>
  <w:style w:type="character" w:customStyle="1" w:styleId="a">
    <w:name w:val="a"/>
    <w:basedOn w:val="Fuentedeprrafopredeter"/>
    <w:rsid w:val="007B038B"/>
  </w:style>
  <w:style w:type="table" w:customStyle="1" w:styleId="Tablaconcuadrcula1">
    <w:name w:val="Tabla con cuadrícula1"/>
    <w:basedOn w:val="Tablanormal"/>
    <w:next w:val="Tablaconcuadrcula"/>
    <w:uiPriority w:val="59"/>
    <w:rsid w:val="00194031"/>
    <w:pPr>
      <w:spacing w:line="240" w:lineRule="auto"/>
    </w:pPr>
    <w:rPr>
      <w:rFonts w:asciiTheme="minorHAnsi" w:hAnsiTheme="minorHAnsi"/>
      <w:sz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4031"/>
    <w:pPr>
      <w:spacing w:line="240" w:lineRule="auto"/>
      <w:jc w:val="both"/>
    </w:pPr>
    <w:rPr>
      <w:rFonts w:ascii="Times New Roman" w:eastAsia="Times New Roman" w:hAnsi="Times New Roman" w:cs="Times New Roman"/>
      <w:bCs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4031"/>
    <w:rPr>
      <w:rFonts w:ascii="Times New Roman" w:eastAsia="Times New Roman" w:hAnsi="Times New Roman" w:cs="Times New Roman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ursosparalengua.blogspot.pe/2010/02/coherencia-y-cohesi&#243;n,html" TargetMode="External"/><Relationship Id="rId13" Type="http://schemas.openxmlformats.org/officeDocument/2006/relationships/hyperlink" Target="http://www.usmp.edu.pe/recursoshumanos/pdf/Administrativa_Parte_I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inegi.org.mx/inegi/SPC/doc/INTERNET/Redaccion_de_Documentos_Administrativ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nguajeadministrativo.com/caracteristicas-y-reglas-en-la-elaboraci&#243;n-de-un-documento-administrativ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teca.mex.tl/imagesnew/8/8/4/5/0/Comprensi&#243;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:\Users%20\pc\%20Downloads%20%20\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4548</Words>
  <Characters>25019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 ...xD</dc:creator>
  <cp:lastModifiedBy>INNOVACION</cp:lastModifiedBy>
  <cp:revision>2</cp:revision>
  <cp:lastPrinted>2017-09-14T14:55:00Z</cp:lastPrinted>
  <dcterms:created xsi:type="dcterms:W3CDTF">2018-05-03T00:33:00Z</dcterms:created>
  <dcterms:modified xsi:type="dcterms:W3CDTF">2018-05-03T00:33:00Z</dcterms:modified>
</cp:coreProperties>
</file>