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0F" w:rsidRPr="00286D0F" w:rsidRDefault="002D7C44" w:rsidP="00286D0F">
      <w:pPr>
        <w:jc w:val="both"/>
        <w:rPr>
          <w:rFonts w:ascii="Arial" w:hAnsi="Arial"/>
        </w:rPr>
      </w:pPr>
      <w:r w:rsidRPr="002D7C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-24.75pt;margin-top:-21.05pt;width:65.9pt;height:72.95pt;z-index:-251655168" fillcolor="window">
            <v:imagedata r:id="rId6" o:title=""/>
          </v:shape>
          <o:OLEObject Type="Embed" ProgID="PBrush" ShapeID="_x0000_s1047" DrawAspect="Content" ObjectID="_1588504514" r:id="rId7"/>
        </w:pict>
      </w:r>
      <w:r w:rsidRPr="002D7C44">
        <w:rPr>
          <w:noProof/>
          <w:lang w:val="es-PE" w:eastAsia="es-PE"/>
        </w:rPr>
        <w:pict>
          <v:group id="Grupo 14" o:spid="_x0000_s1026" style="position:absolute;left:0;text-align:left;margin-left:-39.75pt;margin-top:-18.7pt;width:101.6pt;height:89.85pt;z-index:251660288" coordorigin="1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" o:allowincell="f">
            <v:group id="Group 19" o:spid="_x0000_s1027" style="position:absolute;left:1;top:1781;width:19998;height:18219" coordorigin="1" coordsize="19998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20" o:spid="_x0000_s1028" style="position:absolute;left:3593;width:11633;height:156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CNsAA&#10;AADbAAAADwAAAGRycy9kb3ducmV2LnhtbERPTWvCQBC9F/wPywi91U09hBpdpRgC9taqF29DdpqE&#10;ZmeT3TWJ/94tCN7m8T5ns5tMKwZyvrGs4H2RgCAurW64UnA+FW8fIHxA1thaJgU38rDbzl42mGk7&#10;8g8Nx1CJGMI+QwV1CF0mpS9rMugXtiOO3K91BkOErpLa4RjDTSuXSZJKgw3Hhho72tdU/h2vRkHu&#10;Ul34/SEvVpcxD1/f/dDLXqnX+fS5BhFoCk/xw33QcX4K/7/E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uCNsAAAADbAAAADwAAAAAAAAAAAAAAAACYAgAAZHJzL2Rvd25y&#10;ZXYueG1sUEsFBgAAAAAEAAQA9QAAAIUDAAAAAA==&#10;" filled="f" stroked="f" strokeweight="0">
                <v:textbox inset="0,0,0,0">
                  <w:txbxContent>
                    <w:p w:rsidR="00084DD2" w:rsidRDefault="00084DD2" w:rsidP="00286D0F"/>
                  </w:txbxContent>
                </v:textbox>
              </v:rect>
              <v:rect id="Rectangle 21" o:spid="_x0000_s1029" style="position:absolute;left:1;top:15186;width:19998;height:48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PscMA&#10;AADbAAAADwAAAGRycy9kb3ducmV2LnhtbERPS2vCQBC+F/wPywi91V2LVZtmI1Iq9eoDbG9DdkyC&#10;2dmYXWPaX98tCN7m43tOuuhtLTpqfeVYw3ikQBDnzlRcaNjvVk9zED4gG6wdk4Yf8rDIBg8pJsZd&#10;eUPdNhQihrBPUEMZQpNI6fOSLPqRa4gjd3StxRBhW0jT4jWG21o+KzWVFiuODSU29F5SftperIaX&#10;79fVeXL+Up+T9WzXqctHd/jda/047JdvIAL14S6+udcmzp/B/y/x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XPscMAAADbAAAADwAAAAAAAAAAAAAAAACYAgAAZHJzL2Rv&#10;d25yZXYueG1sUEsFBgAAAAAEAAQA9QAAAIgDAAAAAA==&#10;" strokeweight="4.5pt">
                <v:textbox inset="0,0,0,0">
                  <w:txbxContent>
                    <w:p w:rsidR="00084DD2" w:rsidRDefault="00084DD2" w:rsidP="00286D0F">
                      <w:pPr>
                        <w:pStyle w:val="Textoindependiente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JOSE FAUSTINO SANCHEZ CARRION</w:t>
                      </w:r>
                    </w:p>
                  </w:txbxContent>
                </v:textbox>
              </v:rect>
            </v:group>
            <v:oval id="Oval 22" o:spid="_x0000_s1030" style="position:absolute;left:3593;width:12548;height:160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R3cUA&#10;AADbAAAADwAAAGRycy9kb3ducmV2LnhtbESPQU/DMAyF70j8h8hI3Fi6CcFUlk0T0hAHENroOHuN&#10;lxQapzSh6/49PiBxs/We3/u8WI2hVQP1qYlsYDopQBHX0TbsDFTvm5s5qJSRLbaRycCZEqyWlxcL&#10;LG088ZaGXXZKQjiVaMDn3JVap9pTwDSJHbFox9gHzLL2TtseTxIeWj0rijsdsGFp8NjRo6f6a/cT&#10;DBzO1dPL2zD79N+3bu82H6/b+8oac301rh9AZRrzv/nv+tkKvsDK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VHdxQAAANsAAAAPAAAAAAAAAAAAAAAAAJgCAABkcnMv&#10;ZG93bnJldi54bWxQSwUGAAAAAAQABAD1AAAAigMAAAAA&#10;" filled="f" strokeweight="4.5pt"/>
          </v:group>
        </w:pict>
      </w:r>
      <w:r w:rsidR="00286D0F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69215</wp:posOffset>
            </wp:positionV>
            <wp:extent cx="1005840" cy="1005840"/>
            <wp:effectExtent l="0" t="0" r="3810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6D0F" w:rsidRPr="00286D0F" w:rsidRDefault="00286D0F" w:rsidP="00286D0F">
      <w:pPr>
        <w:pStyle w:val="Ttulo5"/>
        <w:ind w:left="0" w:right="-686"/>
        <w:rPr>
          <w:rFonts w:ascii="Arial Narrow" w:hAnsi="Arial Narrow"/>
          <w:sz w:val="24"/>
        </w:rPr>
      </w:pPr>
      <w:r w:rsidRPr="00286D0F">
        <w:rPr>
          <w:rFonts w:ascii="Arial Narrow" w:hAnsi="Arial Narrow"/>
          <w:sz w:val="24"/>
        </w:rPr>
        <w:t>UNIVERSIDAD NACIONAL</w:t>
      </w:r>
    </w:p>
    <w:p w:rsidR="00286D0F" w:rsidRPr="00286D0F" w:rsidRDefault="00286D0F" w:rsidP="00286D0F">
      <w:pPr>
        <w:pStyle w:val="Ttulo5"/>
        <w:ind w:left="0" w:right="-686"/>
        <w:rPr>
          <w:rFonts w:ascii="Arial Narrow" w:hAnsi="Arial Narrow"/>
          <w:sz w:val="24"/>
        </w:rPr>
      </w:pPr>
      <w:r w:rsidRPr="00286D0F">
        <w:rPr>
          <w:rFonts w:ascii="Arial Narrow" w:hAnsi="Arial Narrow"/>
          <w:sz w:val="24"/>
        </w:rPr>
        <w:t>JOSE FAUSTINO SÁNCHEZ CARRION</w:t>
      </w:r>
    </w:p>
    <w:p w:rsidR="00286D0F" w:rsidRPr="00286D0F" w:rsidRDefault="00286D0F" w:rsidP="00286D0F">
      <w:pPr>
        <w:pStyle w:val="Textoindependiente31"/>
        <w:rPr>
          <w:sz w:val="12"/>
        </w:rPr>
      </w:pPr>
    </w:p>
    <w:p w:rsidR="00286D0F" w:rsidRDefault="00BE3856" w:rsidP="00286D0F">
      <w:pPr>
        <w:ind w:right="-686"/>
        <w:jc w:val="center"/>
        <w:rPr>
          <w:rFonts w:ascii="Albertus Medium" w:hAnsi="Albertus Medium"/>
          <w:b/>
          <w:bCs/>
          <w:sz w:val="26"/>
          <w:szCs w:val="22"/>
        </w:rPr>
      </w:pPr>
      <w:r>
        <w:rPr>
          <w:rFonts w:ascii="Albertus Medium" w:hAnsi="Albertus Medium"/>
          <w:b/>
          <w:bCs/>
          <w:sz w:val="26"/>
          <w:szCs w:val="22"/>
        </w:rPr>
        <w:t>FACULTAD DE</w:t>
      </w:r>
      <w:r w:rsidR="00286D0F" w:rsidRPr="00286D0F">
        <w:rPr>
          <w:rFonts w:ascii="Albertus Medium" w:hAnsi="Albertus Medium"/>
          <w:b/>
          <w:bCs/>
          <w:sz w:val="26"/>
          <w:szCs w:val="22"/>
        </w:rPr>
        <w:t xml:space="preserve"> INGENIERIA</w:t>
      </w:r>
      <w:r>
        <w:rPr>
          <w:rFonts w:ascii="Albertus Medium" w:hAnsi="Albertus Medium"/>
          <w:b/>
          <w:bCs/>
          <w:sz w:val="26"/>
          <w:szCs w:val="22"/>
        </w:rPr>
        <w:t xml:space="preserve"> INDUSTRIAL SISTEMAS </w:t>
      </w:r>
    </w:p>
    <w:p w:rsidR="00BE3856" w:rsidRPr="00286D0F" w:rsidRDefault="00BE3856" w:rsidP="00286D0F">
      <w:pPr>
        <w:ind w:right="-686"/>
        <w:jc w:val="center"/>
        <w:rPr>
          <w:rFonts w:ascii="Arial" w:hAnsi="Arial"/>
          <w:b/>
          <w:sz w:val="22"/>
        </w:rPr>
      </w:pPr>
      <w:r>
        <w:rPr>
          <w:rFonts w:ascii="Albertus Medium" w:hAnsi="Albertus Medium"/>
          <w:b/>
          <w:bCs/>
          <w:sz w:val="26"/>
          <w:szCs w:val="22"/>
        </w:rPr>
        <w:t>E INFORMATICA</w:t>
      </w:r>
    </w:p>
    <w:p w:rsidR="00286D0F" w:rsidRPr="00286D0F" w:rsidRDefault="00286D0F" w:rsidP="00286D0F">
      <w:pPr>
        <w:ind w:right="-686"/>
        <w:rPr>
          <w:rFonts w:ascii="Arial" w:hAnsi="Arial"/>
          <w:sz w:val="12"/>
        </w:rPr>
      </w:pPr>
    </w:p>
    <w:p w:rsidR="00286D0F" w:rsidRPr="00286D0F" w:rsidRDefault="00286D0F" w:rsidP="00286D0F">
      <w:pPr>
        <w:ind w:right="-686"/>
        <w:jc w:val="center"/>
        <w:rPr>
          <w:rFonts w:ascii="Arial Rounded MT Bold" w:hAnsi="Arial Rounded MT Bold"/>
          <w:b/>
          <w:sz w:val="24"/>
          <w:u w:val="single"/>
        </w:rPr>
      </w:pPr>
      <w:r w:rsidRPr="00286D0F">
        <w:rPr>
          <w:rFonts w:ascii="Arial Rounded MT Bold" w:hAnsi="Arial Rounded MT Bold"/>
          <w:b/>
          <w:sz w:val="24"/>
          <w:u w:val="single"/>
        </w:rPr>
        <w:t>SILABO</w:t>
      </w:r>
    </w:p>
    <w:p w:rsidR="00286D0F" w:rsidRPr="00286D0F" w:rsidRDefault="00286D0F" w:rsidP="00286D0F">
      <w:pPr>
        <w:ind w:right="-686"/>
        <w:jc w:val="center"/>
        <w:rPr>
          <w:rFonts w:ascii="Arial" w:hAnsi="Arial"/>
          <w:sz w:val="12"/>
        </w:rPr>
      </w:pPr>
    </w:p>
    <w:p w:rsidR="00286D0F" w:rsidRPr="00286D0F" w:rsidRDefault="00286D0F" w:rsidP="00286D0F">
      <w:pPr>
        <w:pStyle w:val="Textoindependiente21"/>
        <w:spacing w:line="240" w:lineRule="auto"/>
        <w:ind w:right="-686"/>
        <w:rPr>
          <w:b/>
          <w:sz w:val="20"/>
        </w:rPr>
      </w:pPr>
      <w:r w:rsidRPr="00286D0F">
        <w:rPr>
          <w:sz w:val="20"/>
        </w:rPr>
        <w:t xml:space="preserve"> ASIGNATURA</w:t>
      </w:r>
      <w:r w:rsidRPr="00286D0F">
        <w:rPr>
          <w:b/>
          <w:sz w:val="20"/>
        </w:rPr>
        <w:t xml:space="preserve">: </w:t>
      </w:r>
      <w:r w:rsidRPr="00286D0F">
        <w:rPr>
          <w:b/>
          <w:sz w:val="24"/>
        </w:rPr>
        <w:t>GESTIÓN PÚBLICA</w:t>
      </w:r>
    </w:p>
    <w:p w:rsidR="00286D0F" w:rsidRPr="00286D0F" w:rsidRDefault="00286D0F" w:rsidP="00286D0F">
      <w:pPr>
        <w:pStyle w:val="Textoindependiente21"/>
        <w:spacing w:line="240" w:lineRule="auto"/>
        <w:ind w:left="0" w:right="-686" w:firstLine="708"/>
        <w:rPr>
          <w:b/>
          <w:sz w:val="20"/>
        </w:rPr>
      </w:pPr>
    </w:p>
    <w:p w:rsidR="00286D0F" w:rsidRPr="00286D0F" w:rsidRDefault="002D7C44" w:rsidP="00286D0F">
      <w:pPr>
        <w:pStyle w:val="Textoindependiente21"/>
        <w:spacing w:line="240" w:lineRule="auto"/>
        <w:ind w:left="0" w:right="-686" w:firstLine="708"/>
        <w:rPr>
          <w:sz w:val="20"/>
        </w:rPr>
      </w:pPr>
      <w:r w:rsidRPr="002D7C44">
        <w:rPr>
          <w:noProof/>
          <w:sz w:val="24"/>
          <w:lang w:val="es-PE" w:eastAsia="es-PE"/>
        </w:rPr>
        <w:pict>
          <v:line id="Conector recto 5" o:spid="_x0000_s1052" style="position:absolute;left:0;text-align:left;z-index:251658240;visibility:visible" from="2.4pt,4.55pt" to="317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"/>
        </w:pict>
      </w:r>
      <w:r w:rsidR="00286D0F" w:rsidRPr="00286D0F">
        <w:rPr>
          <w:sz w:val="20"/>
        </w:rPr>
        <w:tab/>
      </w:r>
    </w:p>
    <w:p w:rsidR="00286D0F" w:rsidRPr="00286D0F" w:rsidRDefault="00286D0F" w:rsidP="00286D0F">
      <w:pPr>
        <w:pStyle w:val="Textoindependiente21"/>
        <w:spacing w:line="360" w:lineRule="auto"/>
        <w:ind w:left="0" w:right="-686"/>
        <w:rPr>
          <w:i/>
          <w:sz w:val="20"/>
        </w:rPr>
      </w:pPr>
      <w:r w:rsidRPr="00286D0F">
        <w:rPr>
          <w:b/>
          <w:i/>
          <w:sz w:val="20"/>
        </w:rPr>
        <w:t>I.       DATOS GENERALES</w:t>
      </w:r>
      <w:r w:rsidRPr="00286D0F">
        <w:rPr>
          <w:i/>
          <w:sz w:val="20"/>
        </w:rPr>
        <w:t>:</w:t>
      </w:r>
    </w:p>
    <w:p w:rsidR="00286D0F" w:rsidRPr="00286D0F" w:rsidRDefault="00286D0F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rFonts w:ascii="Arial" w:hAnsi="Arial"/>
        </w:rPr>
      </w:pPr>
      <w:r w:rsidRPr="00286D0F">
        <w:rPr>
          <w:rFonts w:ascii="Arial" w:hAnsi="Arial"/>
          <w:b/>
          <w:i/>
        </w:rPr>
        <w:t>1.1.</w:t>
      </w:r>
      <w:r w:rsidRPr="00286D0F">
        <w:rPr>
          <w:rFonts w:ascii="Arial" w:hAnsi="Arial"/>
          <w:b/>
          <w:i/>
        </w:rPr>
        <w:tab/>
        <w:t>CODIGO</w:t>
      </w:r>
      <w:r w:rsidRPr="00286D0F">
        <w:rPr>
          <w:rFonts w:ascii="Arial" w:hAnsi="Arial"/>
          <w:i/>
        </w:rPr>
        <w:tab/>
      </w:r>
      <w:r w:rsidRPr="00286D0F">
        <w:rPr>
          <w:rFonts w:ascii="Arial" w:hAnsi="Arial"/>
        </w:rPr>
        <w:t xml:space="preserve">: </w:t>
      </w:r>
      <w:r w:rsidR="00282604">
        <w:rPr>
          <w:rFonts w:ascii="Arial" w:hAnsi="Arial"/>
        </w:rPr>
        <w:t>3108561</w:t>
      </w:r>
      <w:r w:rsidRPr="00286D0F">
        <w:rPr>
          <w:rFonts w:ascii="Arial" w:hAnsi="Arial"/>
        </w:rPr>
        <w:tab/>
      </w:r>
      <w:r w:rsidRPr="00286D0F">
        <w:rPr>
          <w:rFonts w:ascii="Arial" w:hAnsi="Arial"/>
        </w:rPr>
        <w:tab/>
      </w:r>
      <w:r w:rsidRPr="00286D0F">
        <w:rPr>
          <w:rFonts w:ascii="Arial" w:hAnsi="Arial"/>
        </w:rPr>
        <w:tab/>
      </w:r>
      <w:r w:rsidRPr="00286D0F">
        <w:rPr>
          <w:rFonts w:ascii="Arial" w:hAnsi="Arial"/>
        </w:rPr>
        <w:tab/>
      </w:r>
      <w:r w:rsidRPr="00286D0F">
        <w:rPr>
          <w:rFonts w:ascii="Arial" w:hAnsi="Arial"/>
        </w:rPr>
        <w:tab/>
      </w:r>
    </w:p>
    <w:p w:rsidR="00286D0F" w:rsidRPr="00286D0F" w:rsidRDefault="00286D0F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rFonts w:ascii="Arial" w:hAnsi="Arial"/>
        </w:rPr>
      </w:pPr>
      <w:r w:rsidRPr="00286D0F">
        <w:rPr>
          <w:rFonts w:ascii="Arial" w:hAnsi="Arial"/>
          <w:b/>
          <w:i/>
        </w:rPr>
        <w:t>1.2.</w:t>
      </w:r>
      <w:r w:rsidRPr="00286D0F">
        <w:rPr>
          <w:rFonts w:ascii="Arial" w:hAnsi="Arial"/>
          <w:b/>
          <w:i/>
        </w:rPr>
        <w:tab/>
        <w:t>ESCUELA</w:t>
      </w:r>
      <w:r w:rsidRPr="00286D0F">
        <w:rPr>
          <w:rFonts w:ascii="Arial" w:hAnsi="Arial"/>
        </w:rPr>
        <w:tab/>
        <w:t>: INGENIER</w:t>
      </w:r>
      <w:r w:rsidR="002D7C44" w:rsidRPr="002D7C44">
        <w:rPr>
          <w:rFonts w:ascii="Arial" w:hAnsi="Arial"/>
          <w:b/>
          <w:i/>
          <w:noProof/>
          <w:sz w:val="24"/>
          <w:lang w:val="es-PE" w:eastAsia="es-PE"/>
        </w:rPr>
        <w:pict>
          <v:line id="Conector recto 4" o:spid="_x0000_s1051" style="position:absolute;left:0;text-align:left;flip:y;z-index:251654144;visibility:visible;mso-position-horizontal-relative:text;mso-position-vertical-relative:text" from="-19.5pt,6.6pt" to="311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" o:allowincell="f" stroked="f" strokecolor="blue"/>
        </w:pict>
      </w:r>
      <w:r w:rsidRPr="00286D0F">
        <w:rPr>
          <w:rFonts w:ascii="Arial" w:hAnsi="Arial"/>
        </w:rPr>
        <w:t xml:space="preserve">ÍA INDUSTRIAL </w:t>
      </w:r>
    </w:p>
    <w:p w:rsidR="00286D0F" w:rsidRPr="00286D0F" w:rsidRDefault="00286D0F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rFonts w:ascii="Arial" w:hAnsi="Arial"/>
        </w:rPr>
      </w:pPr>
      <w:r w:rsidRPr="00286D0F">
        <w:rPr>
          <w:rFonts w:ascii="Arial" w:hAnsi="Arial"/>
          <w:b/>
          <w:i/>
        </w:rPr>
        <w:t>1.3.</w:t>
      </w:r>
      <w:r w:rsidRPr="00286D0F">
        <w:rPr>
          <w:rFonts w:ascii="Arial" w:hAnsi="Arial"/>
          <w:b/>
          <w:i/>
        </w:rPr>
        <w:tab/>
        <w:t>CICLO DE ESTUDIOS</w:t>
      </w:r>
      <w:r w:rsidRPr="00286D0F">
        <w:rPr>
          <w:rFonts w:ascii="Arial" w:hAnsi="Arial"/>
        </w:rPr>
        <w:tab/>
        <w:t>: X</w:t>
      </w:r>
    </w:p>
    <w:p w:rsidR="00286D0F" w:rsidRPr="00286D0F" w:rsidRDefault="00286D0F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rFonts w:ascii="Arial" w:hAnsi="Arial"/>
        </w:rPr>
      </w:pPr>
      <w:r w:rsidRPr="00286D0F">
        <w:rPr>
          <w:rFonts w:ascii="Arial" w:hAnsi="Arial"/>
          <w:b/>
          <w:i/>
        </w:rPr>
        <w:t>1.4.</w:t>
      </w:r>
      <w:r w:rsidRPr="00286D0F">
        <w:rPr>
          <w:rFonts w:ascii="Arial" w:hAnsi="Arial"/>
          <w:b/>
          <w:i/>
        </w:rPr>
        <w:tab/>
        <w:t>CREDITO</w:t>
      </w:r>
      <w:r w:rsidRPr="00286D0F">
        <w:rPr>
          <w:rFonts w:ascii="Arial" w:hAnsi="Arial"/>
          <w:b/>
          <w:i/>
        </w:rPr>
        <w:tab/>
      </w:r>
      <w:r w:rsidRPr="00286D0F">
        <w:rPr>
          <w:rFonts w:ascii="Arial" w:hAnsi="Arial"/>
        </w:rPr>
        <w:t xml:space="preserve">: </w:t>
      </w:r>
      <w:r w:rsidR="00282604">
        <w:rPr>
          <w:rFonts w:ascii="Arial" w:hAnsi="Arial"/>
        </w:rPr>
        <w:t>04</w:t>
      </w:r>
    </w:p>
    <w:p w:rsidR="00286D0F" w:rsidRPr="00286D0F" w:rsidRDefault="00286D0F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rFonts w:ascii="Arial" w:hAnsi="Arial"/>
        </w:rPr>
      </w:pPr>
      <w:r w:rsidRPr="00286D0F">
        <w:rPr>
          <w:rFonts w:ascii="Arial" w:hAnsi="Arial"/>
          <w:b/>
          <w:i/>
        </w:rPr>
        <w:t>1.5.</w:t>
      </w:r>
      <w:r w:rsidRPr="00286D0F">
        <w:rPr>
          <w:rFonts w:ascii="Arial" w:hAnsi="Arial"/>
          <w:b/>
          <w:i/>
        </w:rPr>
        <w:tab/>
        <w:t>CONDICIÓN</w:t>
      </w:r>
      <w:r w:rsidRPr="00286D0F">
        <w:rPr>
          <w:rFonts w:ascii="Arial" w:hAnsi="Arial"/>
          <w:b/>
          <w:i/>
        </w:rPr>
        <w:tab/>
      </w:r>
      <w:r w:rsidRPr="00286D0F">
        <w:rPr>
          <w:rFonts w:ascii="Arial" w:hAnsi="Arial"/>
        </w:rPr>
        <w:t>: ELECTIVO</w:t>
      </w:r>
    </w:p>
    <w:p w:rsidR="00286D0F" w:rsidRPr="00286D0F" w:rsidRDefault="00286D0F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rFonts w:ascii="Arial" w:hAnsi="Arial"/>
        </w:rPr>
      </w:pPr>
      <w:r w:rsidRPr="00286D0F">
        <w:rPr>
          <w:rFonts w:ascii="Arial" w:hAnsi="Arial"/>
          <w:b/>
          <w:i/>
        </w:rPr>
        <w:t>1.6.</w:t>
      </w:r>
      <w:r w:rsidRPr="00286D0F">
        <w:rPr>
          <w:rFonts w:ascii="Arial" w:hAnsi="Arial"/>
          <w:b/>
          <w:i/>
        </w:rPr>
        <w:tab/>
        <w:t>HORAS SEMANALES</w:t>
      </w:r>
      <w:r w:rsidR="00BE3856">
        <w:rPr>
          <w:rFonts w:ascii="Arial" w:hAnsi="Arial"/>
        </w:rPr>
        <w:tab/>
        <w:t>: 04</w:t>
      </w:r>
    </w:p>
    <w:p w:rsidR="00286D0F" w:rsidRPr="00286D0F" w:rsidRDefault="002D7C44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rFonts w:ascii="Arial" w:hAnsi="Arial"/>
        </w:rPr>
      </w:pPr>
      <w:r w:rsidRPr="002D7C44">
        <w:rPr>
          <w:b/>
          <w:i/>
          <w:noProof/>
          <w:sz w:val="22"/>
          <w:lang w:val="es-PE" w:eastAsia="es-PE"/>
        </w:rPr>
        <w:pict>
          <v:line id="Conector recto 3" o:spid="_x0000_s1050" style="position:absolute;left:0;text-align:left;flip:y;z-index:251656192;visibility:visible" from="2.1pt,4.8pt" to="31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" o:allowincell="f" stroked="f"/>
        </w:pict>
      </w:r>
      <w:r w:rsidR="00286D0F" w:rsidRPr="00286D0F">
        <w:rPr>
          <w:rFonts w:ascii="Arial" w:hAnsi="Arial"/>
          <w:b/>
          <w:i/>
        </w:rPr>
        <w:t>1.7.</w:t>
      </w:r>
      <w:r w:rsidR="00286D0F" w:rsidRPr="00286D0F">
        <w:rPr>
          <w:rFonts w:ascii="Arial" w:hAnsi="Arial"/>
          <w:b/>
          <w:i/>
        </w:rPr>
        <w:tab/>
        <w:t>HORAS TEORIAS</w:t>
      </w:r>
      <w:r w:rsidR="005A20E8">
        <w:rPr>
          <w:rFonts w:ascii="Arial" w:hAnsi="Arial"/>
        </w:rPr>
        <w:tab/>
        <w:t>: 02</w:t>
      </w:r>
    </w:p>
    <w:p w:rsidR="00286D0F" w:rsidRPr="00286D0F" w:rsidRDefault="00286D0F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rFonts w:ascii="Arial" w:hAnsi="Arial"/>
        </w:rPr>
      </w:pPr>
      <w:r w:rsidRPr="00286D0F">
        <w:rPr>
          <w:rFonts w:ascii="Arial" w:hAnsi="Arial"/>
          <w:b/>
          <w:i/>
        </w:rPr>
        <w:t>1.8.</w:t>
      </w:r>
      <w:r w:rsidRPr="00286D0F">
        <w:rPr>
          <w:rFonts w:ascii="Arial" w:hAnsi="Arial"/>
          <w:b/>
          <w:i/>
        </w:rPr>
        <w:tab/>
        <w:t>HORAS PRÁCTICA</w:t>
      </w:r>
      <w:r w:rsidRPr="00286D0F">
        <w:rPr>
          <w:rFonts w:ascii="Arial" w:hAnsi="Arial"/>
          <w:b/>
          <w:i/>
        </w:rPr>
        <w:tab/>
      </w:r>
      <w:r w:rsidRPr="00286D0F">
        <w:rPr>
          <w:rFonts w:ascii="Arial" w:hAnsi="Arial"/>
        </w:rPr>
        <w:t xml:space="preserve">: </w:t>
      </w:r>
      <w:r w:rsidR="005A20E8">
        <w:rPr>
          <w:rFonts w:ascii="Arial" w:hAnsi="Arial"/>
        </w:rPr>
        <w:t>02</w:t>
      </w:r>
    </w:p>
    <w:p w:rsidR="00286D0F" w:rsidRDefault="00286D0F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rFonts w:ascii="Arial" w:hAnsi="Arial"/>
        </w:rPr>
      </w:pPr>
      <w:r w:rsidRPr="00286D0F">
        <w:rPr>
          <w:rFonts w:ascii="Arial" w:hAnsi="Arial"/>
          <w:b/>
          <w:i/>
        </w:rPr>
        <w:t>1.9.</w:t>
      </w:r>
      <w:r w:rsidRPr="00286D0F">
        <w:rPr>
          <w:rFonts w:ascii="Arial" w:hAnsi="Arial"/>
          <w:b/>
          <w:i/>
        </w:rPr>
        <w:tab/>
        <w:t>CICLO ACADEMICO</w:t>
      </w:r>
      <w:r w:rsidRPr="00286D0F">
        <w:rPr>
          <w:rFonts w:ascii="Arial" w:hAnsi="Arial"/>
          <w:b/>
          <w:i/>
        </w:rPr>
        <w:tab/>
      </w:r>
      <w:r w:rsidR="0071175D">
        <w:rPr>
          <w:rFonts w:ascii="Arial" w:hAnsi="Arial"/>
        </w:rPr>
        <w:t>: 201</w:t>
      </w:r>
      <w:r w:rsidR="002A0CDC">
        <w:rPr>
          <w:rFonts w:ascii="Arial" w:hAnsi="Arial"/>
        </w:rPr>
        <w:t>8</w:t>
      </w:r>
      <w:r w:rsidR="0071175D">
        <w:rPr>
          <w:rFonts w:ascii="Arial" w:hAnsi="Arial"/>
        </w:rPr>
        <w:t xml:space="preserve"> - I</w:t>
      </w:r>
    </w:p>
    <w:p w:rsidR="00282604" w:rsidRPr="00286D0F" w:rsidRDefault="00282604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rFonts w:ascii="Arial" w:hAnsi="Arial"/>
        </w:rPr>
      </w:pPr>
    </w:p>
    <w:p w:rsidR="00286D0F" w:rsidRPr="00286D0F" w:rsidRDefault="002D7C44" w:rsidP="00286D0F">
      <w:pPr>
        <w:tabs>
          <w:tab w:val="left" w:pos="993"/>
          <w:tab w:val="left" w:pos="3261"/>
        </w:tabs>
        <w:spacing w:line="360" w:lineRule="auto"/>
        <w:ind w:left="426" w:right="-686"/>
        <w:rPr>
          <w:b/>
          <w:i/>
          <w:sz w:val="22"/>
        </w:rPr>
      </w:pPr>
      <w:r w:rsidRPr="002D7C44">
        <w:rPr>
          <w:rFonts w:ascii="Arial" w:hAnsi="Arial"/>
          <w:b/>
          <w:i/>
          <w:noProof/>
          <w:sz w:val="24"/>
          <w:lang w:val="es-PE" w:eastAsia="es-PE"/>
        </w:rPr>
        <w:pict>
          <v:line id="Conector recto 2" o:spid="_x0000_s1049" style="position:absolute;left:0;text-align:left;z-index:251655168;visibility:visible" from="52.5pt,18.6pt" to="52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" o:allowincell="f"/>
        </w:pict>
      </w:r>
      <w:r w:rsidR="00286D0F" w:rsidRPr="00286D0F">
        <w:rPr>
          <w:rFonts w:ascii="Arial" w:hAnsi="Arial"/>
          <w:b/>
          <w:i/>
        </w:rPr>
        <w:t>1.10.</w:t>
      </w:r>
      <w:r w:rsidR="00286D0F" w:rsidRPr="00286D0F">
        <w:rPr>
          <w:rFonts w:ascii="Arial" w:hAnsi="Arial"/>
          <w:b/>
          <w:i/>
        </w:rPr>
        <w:tab/>
        <w:t>DOCENTE</w:t>
      </w:r>
      <w:r w:rsidR="00286D0F" w:rsidRPr="00286D0F">
        <w:rPr>
          <w:rFonts w:ascii="Arial" w:hAnsi="Arial"/>
        </w:rPr>
        <w:tab/>
        <w:t xml:space="preserve">: </w:t>
      </w:r>
      <w:proofErr w:type="spellStart"/>
      <w:r w:rsidR="00286D0F" w:rsidRPr="00286D0F">
        <w:rPr>
          <w:b/>
          <w:i/>
          <w:sz w:val="22"/>
        </w:rPr>
        <w:t>Ing°</w:t>
      </w:r>
      <w:proofErr w:type="spellEnd"/>
      <w:r w:rsidR="00286D0F" w:rsidRPr="00286D0F">
        <w:rPr>
          <w:b/>
          <w:i/>
          <w:sz w:val="22"/>
        </w:rPr>
        <w:t xml:space="preserve"> Alejandro </w:t>
      </w:r>
      <w:proofErr w:type="spellStart"/>
      <w:r w:rsidR="00286D0F" w:rsidRPr="00286D0F">
        <w:rPr>
          <w:b/>
          <w:i/>
          <w:sz w:val="22"/>
        </w:rPr>
        <w:t>Hijar</w:t>
      </w:r>
      <w:proofErr w:type="spellEnd"/>
      <w:r w:rsidR="00286D0F" w:rsidRPr="00286D0F">
        <w:rPr>
          <w:b/>
          <w:i/>
          <w:sz w:val="22"/>
        </w:rPr>
        <w:t xml:space="preserve"> Tena</w:t>
      </w:r>
    </w:p>
    <w:p w:rsidR="00286D0F" w:rsidRPr="00286D0F" w:rsidRDefault="00286D0F" w:rsidP="00286D0F">
      <w:pPr>
        <w:tabs>
          <w:tab w:val="left" w:pos="3261"/>
        </w:tabs>
        <w:ind w:right="-686"/>
        <w:rPr>
          <w:rFonts w:ascii="Arial" w:hAnsi="Arial"/>
          <w:b/>
          <w:i/>
          <w:lang w:val="pt-PT"/>
        </w:rPr>
      </w:pPr>
      <w:r w:rsidRPr="00286D0F">
        <w:rPr>
          <w:b/>
          <w:i/>
          <w:sz w:val="22"/>
        </w:rPr>
        <w:tab/>
      </w:r>
      <w:r w:rsidRPr="00286D0F">
        <w:rPr>
          <w:rFonts w:ascii="Arial" w:hAnsi="Arial"/>
          <w:b/>
          <w:i/>
        </w:rPr>
        <w:t>E-</w:t>
      </w:r>
      <w:proofErr w:type="gramStart"/>
      <w:r w:rsidRPr="00286D0F">
        <w:rPr>
          <w:rFonts w:ascii="Arial" w:hAnsi="Arial"/>
          <w:b/>
          <w:i/>
        </w:rPr>
        <w:t>Mail :</w:t>
      </w:r>
      <w:proofErr w:type="gramEnd"/>
      <w:r w:rsidR="002D7C44">
        <w:fldChar w:fldCharType="begin"/>
      </w:r>
      <w:r w:rsidR="002D7C44">
        <w:instrText>HYPERLINK "mailto:ahijartena@hotmail.com"</w:instrText>
      </w:r>
      <w:r w:rsidR="002D7C44">
        <w:fldChar w:fldCharType="separate"/>
      </w:r>
      <w:r w:rsidRPr="001903D6">
        <w:rPr>
          <w:rStyle w:val="Hipervnculo"/>
          <w:rFonts w:ascii="Arial" w:hAnsi="Arial"/>
          <w:b/>
          <w:color w:val="000000" w:themeColor="text1"/>
        </w:rPr>
        <w:t>ahijartena@hotmail</w:t>
      </w:r>
      <w:r w:rsidRPr="001903D6">
        <w:rPr>
          <w:rStyle w:val="Hipervnculo"/>
          <w:rFonts w:ascii="Arial" w:hAnsi="Arial"/>
          <w:b/>
          <w:color w:val="000000" w:themeColor="text1"/>
          <w:lang w:val="pt-PT"/>
        </w:rPr>
        <w:t>.com</w:t>
      </w:r>
      <w:r w:rsidR="002D7C44">
        <w:fldChar w:fldCharType="end"/>
      </w:r>
    </w:p>
    <w:p w:rsidR="00286D0F" w:rsidRPr="00286D0F" w:rsidRDefault="002D7C44" w:rsidP="00286D0F">
      <w:pPr>
        <w:ind w:right="-686"/>
        <w:rPr>
          <w:rFonts w:ascii="Arial" w:hAnsi="Arial"/>
          <w:b/>
          <w:i/>
          <w:lang w:val="pt-PT"/>
        </w:rPr>
      </w:pPr>
      <w:r w:rsidRPr="002D7C44">
        <w:rPr>
          <w:rFonts w:ascii="Arial" w:hAnsi="Arial"/>
          <w:b/>
          <w:i/>
          <w:noProof/>
          <w:lang w:val="es-PE" w:eastAsia="es-PE"/>
        </w:rPr>
        <w:pict>
          <v:line id="Conector recto 1" o:spid="_x0000_s1048" style="position:absolute;z-index:251657216;visibility:visible" from="2.4pt,3.8pt" to="319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"/>
        </w:pict>
      </w:r>
    </w:p>
    <w:p w:rsidR="00286D0F" w:rsidRDefault="00286D0F" w:rsidP="00286D0F">
      <w:pPr>
        <w:ind w:left="540" w:hanging="540"/>
        <w:jc w:val="both"/>
        <w:rPr>
          <w:rFonts w:ascii="Arial" w:hAnsi="Arial" w:cs="Arial"/>
          <w:b/>
          <w:sz w:val="24"/>
        </w:rPr>
      </w:pPr>
      <w:r w:rsidRPr="00286D0F">
        <w:rPr>
          <w:rFonts w:ascii="Arial" w:hAnsi="Arial"/>
          <w:b/>
          <w:sz w:val="22"/>
          <w:szCs w:val="19"/>
        </w:rPr>
        <w:t>II.</w:t>
      </w:r>
      <w:r w:rsidRPr="00286D0F">
        <w:rPr>
          <w:rFonts w:ascii="Arial" w:hAnsi="Arial"/>
          <w:b/>
          <w:i/>
        </w:rPr>
        <w:tab/>
      </w:r>
      <w:r w:rsidRPr="00286D0F">
        <w:rPr>
          <w:rFonts w:ascii="Arial" w:hAnsi="Arial" w:cs="Arial"/>
          <w:b/>
          <w:sz w:val="24"/>
        </w:rPr>
        <w:t>SUMILLA</w:t>
      </w:r>
    </w:p>
    <w:p w:rsidR="00BE3856" w:rsidRPr="00286D0F" w:rsidRDefault="00BE3856" w:rsidP="00286D0F">
      <w:pPr>
        <w:ind w:left="540" w:hanging="540"/>
        <w:jc w:val="both"/>
        <w:rPr>
          <w:rFonts w:ascii="Arial" w:hAnsi="Arial" w:cs="Arial"/>
          <w:b/>
          <w:sz w:val="24"/>
        </w:rPr>
      </w:pPr>
    </w:p>
    <w:p w:rsidR="00286D0F" w:rsidRPr="00286D0F" w:rsidRDefault="00286D0F" w:rsidP="00286D0F">
      <w:pPr>
        <w:ind w:left="540"/>
        <w:jc w:val="both"/>
        <w:rPr>
          <w:sz w:val="24"/>
        </w:rPr>
      </w:pPr>
      <w:r w:rsidRPr="00286D0F">
        <w:rPr>
          <w:rFonts w:ascii="Arial" w:hAnsi="Arial" w:cs="Arial"/>
          <w:sz w:val="24"/>
        </w:rPr>
        <w:t xml:space="preserve">Introducción a </w:t>
      </w:r>
      <w:smartTag w:uri="urn:schemas-microsoft-com:office:smarttags" w:element="PersonName">
        <w:smartTagPr>
          <w:attr w:name="ProductID" w:val="la Gesti￳n P￺blica"/>
        </w:smartTagPr>
        <w:smartTag w:uri="urn:schemas-microsoft-com:office:smarttags" w:element="PersonName">
          <w:smartTagPr>
            <w:attr w:name="ProductID" w:val="la Gesti￳n"/>
          </w:smartTagPr>
          <w:r w:rsidRPr="00286D0F">
            <w:rPr>
              <w:rFonts w:ascii="Arial" w:hAnsi="Arial" w:cs="Arial"/>
              <w:sz w:val="24"/>
            </w:rPr>
            <w:t>la Gestión</w:t>
          </w:r>
        </w:smartTag>
        <w:r w:rsidRPr="00286D0F">
          <w:rPr>
            <w:rFonts w:ascii="Arial" w:hAnsi="Arial" w:cs="Arial"/>
            <w:sz w:val="24"/>
          </w:rPr>
          <w:t xml:space="preserve"> Pública</w:t>
        </w:r>
      </w:smartTag>
      <w:r w:rsidRPr="00286D0F">
        <w:rPr>
          <w:rFonts w:ascii="Arial" w:hAnsi="Arial" w:cs="Arial"/>
          <w:sz w:val="24"/>
        </w:rPr>
        <w:t>, la caja fiscal, el gasto público, estructura del estado, instituciones públicas, sistema administrativo, licitación y contratos de obras públicas, procedimientos públicos, procedimientos administrativos, el gobierno regional, el gobierno local</w:t>
      </w:r>
      <w:r w:rsidRPr="00286D0F">
        <w:rPr>
          <w:sz w:val="24"/>
        </w:rPr>
        <w:t>.</w:t>
      </w:r>
    </w:p>
    <w:p w:rsidR="00286D0F" w:rsidRPr="00286D0F" w:rsidRDefault="00286D0F" w:rsidP="00286D0F">
      <w:pPr>
        <w:rPr>
          <w:sz w:val="24"/>
        </w:rPr>
      </w:pPr>
    </w:p>
    <w:p w:rsidR="00286D0F" w:rsidRPr="00286D0F" w:rsidRDefault="00286D0F" w:rsidP="00286D0F">
      <w:pPr>
        <w:rPr>
          <w:sz w:val="8"/>
        </w:rPr>
      </w:pPr>
    </w:p>
    <w:p w:rsidR="00286D0F" w:rsidRPr="00286D0F" w:rsidRDefault="00286D0F" w:rsidP="00286D0F">
      <w:pPr>
        <w:pStyle w:val="Ttulo6"/>
        <w:numPr>
          <w:ilvl w:val="0"/>
          <w:numId w:val="3"/>
        </w:numPr>
        <w:tabs>
          <w:tab w:val="clear" w:pos="1080"/>
          <w:tab w:val="left" w:pos="-540"/>
          <w:tab w:val="num" w:pos="-180"/>
        </w:tabs>
        <w:ind w:left="540" w:right="28" w:hanging="540"/>
        <w:rPr>
          <w:i w:val="0"/>
          <w:sz w:val="22"/>
          <w:szCs w:val="19"/>
        </w:rPr>
      </w:pPr>
      <w:r w:rsidRPr="00286D0F">
        <w:rPr>
          <w:i w:val="0"/>
          <w:sz w:val="22"/>
          <w:szCs w:val="19"/>
        </w:rPr>
        <w:t>OBJETIVOS GENERALES:</w:t>
      </w:r>
    </w:p>
    <w:p w:rsidR="00286D0F" w:rsidRPr="00286D0F" w:rsidRDefault="00286D0F" w:rsidP="00286D0F">
      <w:pPr>
        <w:ind w:left="851"/>
        <w:rPr>
          <w:rFonts w:ascii="Arial" w:hAnsi="Arial" w:cs="Arial"/>
          <w:sz w:val="24"/>
        </w:rPr>
      </w:pPr>
      <w:r w:rsidRPr="00286D0F">
        <w:rPr>
          <w:rFonts w:ascii="Arial" w:hAnsi="Arial" w:cs="Arial"/>
          <w:sz w:val="24"/>
        </w:rPr>
        <w:t>Al finalizar, los alumnos serán capaces de:</w:t>
      </w:r>
    </w:p>
    <w:p w:rsidR="00286D0F" w:rsidRPr="00286D0F" w:rsidRDefault="00286D0F" w:rsidP="00286D0F">
      <w:pPr>
        <w:widowControl w:val="0"/>
        <w:numPr>
          <w:ilvl w:val="0"/>
          <w:numId w:val="1"/>
        </w:numPr>
        <w:tabs>
          <w:tab w:val="left" w:pos="-540"/>
          <w:tab w:val="left" w:pos="-180"/>
        </w:tabs>
        <w:ind w:left="851" w:right="28" w:hanging="425"/>
        <w:jc w:val="both"/>
        <w:rPr>
          <w:rFonts w:ascii="Arial" w:hAnsi="Arial"/>
          <w:sz w:val="24"/>
        </w:rPr>
      </w:pPr>
      <w:r w:rsidRPr="00286D0F">
        <w:rPr>
          <w:rFonts w:ascii="Arial" w:hAnsi="Arial"/>
          <w:sz w:val="24"/>
        </w:rPr>
        <w:t>Analizar la caja fiscal, el gasto y las inversiones públicas</w:t>
      </w:r>
    </w:p>
    <w:p w:rsidR="00286D0F" w:rsidRPr="00286D0F" w:rsidRDefault="00286D0F" w:rsidP="00286D0F">
      <w:pPr>
        <w:widowControl w:val="0"/>
        <w:numPr>
          <w:ilvl w:val="0"/>
          <w:numId w:val="1"/>
        </w:numPr>
        <w:tabs>
          <w:tab w:val="left" w:pos="-540"/>
          <w:tab w:val="left" w:pos="-180"/>
        </w:tabs>
        <w:ind w:left="851" w:right="28" w:hanging="425"/>
        <w:jc w:val="both"/>
        <w:rPr>
          <w:rFonts w:ascii="Arial" w:hAnsi="Arial"/>
          <w:sz w:val="24"/>
        </w:rPr>
      </w:pPr>
      <w:r w:rsidRPr="00286D0F">
        <w:rPr>
          <w:rFonts w:ascii="Arial" w:hAnsi="Arial"/>
          <w:sz w:val="24"/>
        </w:rPr>
        <w:t>Analizar la estructura del estado en términos de eficiencia.</w:t>
      </w:r>
    </w:p>
    <w:p w:rsidR="00282604" w:rsidRDefault="00286D0F" w:rsidP="00282604">
      <w:pPr>
        <w:widowControl w:val="0"/>
        <w:numPr>
          <w:ilvl w:val="0"/>
          <w:numId w:val="1"/>
        </w:numPr>
        <w:tabs>
          <w:tab w:val="left" w:pos="-540"/>
          <w:tab w:val="left" w:pos="-180"/>
        </w:tabs>
        <w:ind w:left="851" w:right="28" w:hanging="425"/>
        <w:jc w:val="both"/>
        <w:rPr>
          <w:rFonts w:ascii="Arial" w:hAnsi="Arial"/>
          <w:sz w:val="24"/>
        </w:rPr>
      </w:pPr>
      <w:r w:rsidRPr="00286D0F">
        <w:rPr>
          <w:rFonts w:ascii="Arial" w:hAnsi="Arial"/>
          <w:sz w:val="24"/>
        </w:rPr>
        <w:t>Conocer los procedimientos administrativos, la parte operativa y de control en el sector público.</w:t>
      </w:r>
    </w:p>
    <w:p w:rsidR="00286D0F" w:rsidRPr="00282604" w:rsidRDefault="00286D0F" w:rsidP="00282604">
      <w:pPr>
        <w:widowControl w:val="0"/>
        <w:numPr>
          <w:ilvl w:val="0"/>
          <w:numId w:val="1"/>
        </w:numPr>
        <w:tabs>
          <w:tab w:val="left" w:pos="-540"/>
          <w:tab w:val="left" w:pos="-180"/>
        </w:tabs>
        <w:ind w:left="851" w:right="28" w:hanging="425"/>
        <w:jc w:val="both"/>
        <w:rPr>
          <w:rFonts w:ascii="Arial" w:hAnsi="Arial"/>
          <w:sz w:val="24"/>
        </w:rPr>
      </w:pPr>
      <w:r w:rsidRPr="00282604">
        <w:rPr>
          <w:rFonts w:ascii="Arial" w:hAnsi="Arial"/>
          <w:sz w:val="24"/>
        </w:rPr>
        <w:t>Despertar el análisis crítico en los estudiantes orientado a mejorar la administración pública.</w:t>
      </w:r>
    </w:p>
    <w:p w:rsidR="00286D0F" w:rsidRPr="00286D0F" w:rsidRDefault="00286D0F" w:rsidP="00286D0F">
      <w:pPr>
        <w:widowControl w:val="0"/>
        <w:tabs>
          <w:tab w:val="left" w:pos="-540"/>
          <w:tab w:val="left" w:pos="-180"/>
        </w:tabs>
        <w:ind w:left="426" w:right="28"/>
        <w:jc w:val="both"/>
        <w:rPr>
          <w:rFonts w:ascii="Arial" w:hAnsi="Arial"/>
          <w:sz w:val="22"/>
          <w:szCs w:val="19"/>
        </w:rPr>
      </w:pPr>
    </w:p>
    <w:p w:rsidR="00286D0F" w:rsidRDefault="00286D0F" w:rsidP="00BE3856">
      <w:pPr>
        <w:pStyle w:val="Ttulo7"/>
        <w:numPr>
          <w:ilvl w:val="0"/>
          <w:numId w:val="3"/>
        </w:numPr>
        <w:tabs>
          <w:tab w:val="left" w:pos="567"/>
        </w:tabs>
        <w:ind w:right="28"/>
        <w:rPr>
          <w:i w:val="0"/>
          <w:sz w:val="22"/>
          <w:szCs w:val="19"/>
        </w:rPr>
      </w:pPr>
      <w:r w:rsidRPr="00286D0F">
        <w:rPr>
          <w:i w:val="0"/>
          <w:sz w:val="22"/>
          <w:szCs w:val="19"/>
        </w:rPr>
        <w:t>ESTRATEGIAS METODOLOGICAS:</w:t>
      </w:r>
    </w:p>
    <w:p w:rsidR="00BE3856" w:rsidRPr="00BE3856" w:rsidRDefault="00BE3856" w:rsidP="00BE3856">
      <w:pPr>
        <w:pStyle w:val="Prrafodelista"/>
        <w:ind w:left="1080"/>
      </w:pPr>
    </w:p>
    <w:p w:rsidR="00286D0F" w:rsidRDefault="00286D0F" w:rsidP="00286D0F">
      <w:pPr>
        <w:widowControl w:val="0"/>
        <w:numPr>
          <w:ilvl w:val="0"/>
          <w:numId w:val="2"/>
        </w:numPr>
        <w:ind w:left="709" w:right="28" w:hanging="283"/>
        <w:jc w:val="both"/>
        <w:rPr>
          <w:rFonts w:ascii="Arial" w:hAnsi="Arial"/>
          <w:sz w:val="22"/>
        </w:rPr>
      </w:pPr>
      <w:r w:rsidRPr="00286D0F">
        <w:rPr>
          <w:rFonts w:ascii="Arial" w:hAnsi="Arial"/>
          <w:b/>
          <w:sz w:val="22"/>
          <w:u w:val="single"/>
        </w:rPr>
        <w:t>AREA TEORICA</w:t>
      </w:r>
      <w:r w:rsidRPr="00286D0F">
        <w:rPr>
          <w:rFonts w:ascii="Arial" w:hAnsi="Arial"/>
          <w:sz w:val="22"/>
        </w:rPr>
        <w:t>: Exposición-Demostración-Dinámica grupal-Inductivo-Deductivo. Investigación</w:t>
      </w:r>
    </w:p>
    <w:p w:rsidR="005A20E8" w:rsidRPr="00286D0F" w:rsidRDefault="005A20E8" w:rsidP="00AA5BC5">
      <w:pPr>
        <w:pStyle w:val="Sinespaciado"/>
      </w:pPr>
    </w:p>
    <w:p w:rsidR="00286D0F" w:rsidRPr="00286D0F" w:rsidRDefault="00286D0F" w:rsidP="00286D0F">
      <w:pPr>
        <w:widowControl w:val="0"/>
        <w:numPr>
          <w:ilvl w:val="0"/>
          <w:numId w:val="2"/>
        </w:numPr>
        <w:ind w:left="709" w:right="28" w:hanging="283"/>
        <w:jc w:val="both"/>
        <w:rPr>
          <w:rFonts w:ascii="Arial" w:hAnsi="Arial"/>
          <w:sz w:val="22"/>
        </w:rPr>
      </w:pPr>
      <w:r w:rsidRPr="00286D0F">
        <w:rPr>
          <w:rFonts w:ascii="Arial" w:hAnsi="Arial"/>
          <w:b/>
          <w:sz w:val="22"/>
          <w:u w:val="single"/>
        </w:rPr>
        <w:t>AREA EXPERIMENTAL</w:t>
      </w:r>
      <w:r w:rsidRPr="00286D0F">
        <w:rPr>
          <w:rFonts w:ascii="Arial" w:hAnsi="Arial"/>
          <w:sz w:val="22"/>
        </w:rPr>
        <w:t>: Actividades de experiencias en el cam</w:t>
      </w:r>
      <w:r w:rsidR="00282604">
        <w:rPr>
          <w:rFonts w:ascii="Arial" w:hAnsi="Arial"/>
          <w:sz w:val="22"/>
        </w:rPr>
        <w:t xml:space="preserve">po, Instituciones Públicas. </w:t>
      </w:r>
    </w:p>
    <w:p w:rsidR="00286D0F" w:rsidRPr="00286D0F" w:rsidRDefault="00286D0F" w:rsidP="00286D0F">
      <w:pPr>
        <w:ind w:right="-686"/>
        <w:rPr>
          <w:rFonts w:ascii="Arial" w:hAnsi="Arial"/>
        </w:rPr>
      </w:pPr>
    </w:p>
    <w:p w:rsidR="00286D0F" w:rsidRDefault="00286D0F">
      <w:pPr>
        <w:spacing w:after="200" w:line="276" w:lineRule="auto"/>
      </w:pPr>
      <w:r>
        <w:br w:type="page"/>
      </w:r>
    </w:p>
    <w:p w:rsidR="00286D0F" w:rsidRDefault="00286D0F">
      <w:pPr>
        <w:rPr>
          <w:rFonts w:ascii="Arial" w:hAnsi="Arial" w:cs="Arial"/>
          <w:b/>
          <w:lang w:val="es-PE"/>
        </w:rPr>
        <w:sectPr w:rsidR="00286D0F" w:rsidSect="00286D0F">
          <w:pgSz w:w="11907" w:h="16839" w:code="9"/>
          <w:pgMar w:top="993" w:right="1701" w:bottom="1134" w:left="1701" w:header="709" w:footer="709" w:gutter="0"/>
          <w:cols w:space="708"/>
          <w:docGrid w:linePitch="360"/>
        </w:sectPr>
      </w:pPr>
    </w:p>
    <w:p w:rsidR="00FF348A" w:rsidRDefault="00286D0F">
      <w:pPr>
        <w:rPr>
          <w:rFonts w:ascii="Arial" w:hAnsi="Arial" w:cs="Arial"/>
          <w:b/>
          <w:lang w:val="es-PE"/>
        </w:rPr>
      </w:pPr>
      <w:r w:rsidRPr="005D7C9E">
        <w:rPr>
          <w:rFonts w:ascii="Arial" w:hAnsi="Arial" w:cs="Arial"/>
          <w:b/>
          <w:lang w:val="es-PE"/>
        </w:rPr>
        <w:lastRenderedPageBreak/>
        <w:t>V. PROGRAMACION DE CONTENIDOS</w:t>
      </w:r>
    </w:p>
    <w:p w:rsidR="00286D0F" w:rsidRDefault="00286D0F"/>
    <w:tbl>
      <w:tblPr>
        <w:tblStyle w:val="Tablaconcuadrcula"/>
        <w:tblW w:w="9006" w:type="dxa"/>
        <w:tblLayout w:type="fixed"/>
        <w:tblLook w:val="04A0"/>
      </w:tblPr>
      <w:tblGrid>
        <w:gridCol w:w="1951"/>
        <w:gridCol w:w="993"/>
        <w:gridCol w:w="6062"/>
      </w:tblGrid>
      <w:tr w:rsidR="00286D0F" w:rsidTr="003300CC">
        <w:tc>
          <w:tcPr>
            <w:tcW w:w="1951" w:type="dxa"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3BE">
              <w:rPr>
                <w:rFonts w:ascii="Arial" w:hAnsi="Arial" w:cs="Arial"/>
                <w:b/>
                <w:sz w:val="18"/>
                <w:szCs w:val="18"/>
              </w:rPr>
              <w:t xml:space="preserve">NOMBRE DE LA </w:t>
            </w:r>
          </w:p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3BE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993" w:type="dxa"/>
          </w:tcPr>
          <w:p w:rsidR="00286D0F" w:rsidRPr="00EF33BE" w:rsidRDefault="003300CC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6B3">
              <w:rPr>
                <w:rFonts w:ascii="Arial" w:hAnsi="Arial" w:cs="Arial"/>
                <w:b/>
                <w:sz w:val="16"/>
                <w:szCs w:val="18"/>
              </w:rPr>
              <w:t>SEMANA</w:t>
            </w:r>
          </w:p>
        </w:tc>
        <w:tc>
          <w:tcPr>
            <w:tcW w:w="6062" w:type="dxa"/>
          </w:tcPr>
          <w:p w:rsidR="00286D0F" w:rsidRPr="008D372A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3BE">
              <w:rPr>
                <w:rFonts w:ascii="Arial" w:hAnsi="Arial" w:cs="Arial"/>
                <w:b/>
                <w:sz w:val="18"/>
                <w:szCs w:val="18"/>
              </w:rPr>
              <w:t>OBJETIVOS ESPECIFICOS</w:t>
            </w:r>
          </w:p>
        </w:tc>
      </w:tr>
      <w:tr w:rsidR="00286D0F" w:rsidTr="003300CC">
        <w:tc>
          <w:tcPr>
            <w:tcW w:w="1951" w:type="dxa"/>
          </w:tcPr>
          <w:p w:rsidR="00286D0F" w:rsidRPr="00A066B0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6B0">
              <w:rPr>
                <w:rFonts w:ascii="Arial" w:hAnsi="Arial" w:cs="Arial"/>
                <w:b/>
                <w:sz w:val="18"/>
                <w:szCs w:val="18"/>
              </w:rPr>
              <w:t>INTRODUCCIÓN GENERAL</w:t>
            </w:r>
          </w:p>
        </w:tc>
        <w:tc>
          <w:tcPr>
            <w:tcW w:w="993" w:type="dxa"/>
          </w:tcPr>
          <w:p w:rsidR="00286D0F" w:rsidRPr="0071175D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75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286D0F" w:rsidRPr="005922ED" w:rsidRDefault="00286D0F" w:rsidP="00B816B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Introducción a la gestión pública, </w:t>
            </w:r>
            <w:r w:rsidR="003300CC">
              <w:rPr>
                <w:rFonts w:ascii="Arial" w:hAnsi="Arial" w:cs="Arial"/>
                <w:sz w:val="18"/>
                <w:szCs w:val="18"/>
              </w:rPr>
              <w:t>Estructura del Estado. Poderes del Estado</w:t>
            </w:r>
          </w:p>
        </w:tc>
      </w:tr>
      <w:tr w:rsidR="00286D0F" w:rsidTr="003300CC">
        <w:tc>
          <w:tcPr>
            <w:tcW w:w="1951" w:type="dxa"/>
            <w:vMerge w:val="restart"/>
          </w:tcPr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GOBIERNO CENTRAL</w:t>
            </w: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SISTEMAS </w:t>
            </w: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5BA" w:rsidRPr="00EF33BE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ADMINISTRATIVOS</w:t>
            </w:r>
          </w:p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86D0F" w:rsidRPr="0071175D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75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16B3">
              <w:rPr>
                <w:rFonts w:ascii="Arial" w:hAnsi="Arial" w:cs="Arial"/>
                <w:b/>
                <w:sz w:val="18"/>
                <w:szCs w:val="18"/>
              </w:rPr>
              <w:t xml:space="preserve"> y 3</w:t>
            </w:r>
          </w:p>
        </w:tc>
        <w:tc>
          <w:tcPr>
            <w:tcW w:w="6062" w:type="dxa"/>
          </w:tcPr>
          <w:p w:rsidR="003300CC" w:rsidRDefault="003300CC" w:rsidP="00286D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Instituciones Públicas. Sistema Administrativo</w:t>
            </w:r>
          </w:p>
          <w:p w:rsidR="008F781F" w:rsidRDefault="003300CC" w:rsidP="00286D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286D0F" w:rsidRPr="001D6541">
              <w:rPr>
                <w:rFonts w:ascii="Arial" w:hAnsi="Arial" w:cs="Arial"/>
                <w:b/>
                <w:sz w:val="18"/>
                <w:szCs w:val="18"/>
              </w:rPr>
              <w:t xml:space="preserve">oder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8F781F" w:rsidRPr="001D6541">
              <w:rPr>
                <w:rFonts w:ascii="Arial" w:hAnsi="Arial" w:cs="Arial"/>
                <w:b/>
                <w:sz w:val="18"/>
                <w:szCs w:val="18"/>
              </w:rPr>
              <w:t>jecutivo</w:t>
            </w:r>
            <w:r>
              <w:rPr>
                <w:rFonts w:ascii="Arial" w:hAnsi="Arial" w:cs="Arial"/>
                <w:sz w:val="18"/>
                <w:szCs w:val="18"/>
              </w:rPr>
              <w:t>, P</w:t>
            </w:r>
            <w:r w:rsidR="00286D0F">
              <w:rPr>
                <w:rFonts w:ascii="Arial" w:hAnsi="Arial" w:cs="Arial"/>
                <w:sz w:val="18"/>
                <w:szCs w:val="18"/>
              </w:rPr>
              <w:t xml:space="preserve">residencia de la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4C4827">
              <w:rPr>
                <w:rFonts w:ascii="Arial" w:hAnsi="Arial" w:cs="Arial"/>
                <w:sz w:val="18"/>
                <w:szCs w:val="18"/>
              </w:rPr>
              <w:t>epública</w:t>
            </w:r>
            <w:r>
              <w:rPr>
                <w:rFonts w:ascii="Arial" w:hAnsi="Arial" w:cs="Arial"/>
                <w:sz w:val="18"/>
                <w:szCs w:val="18"/>
              </w:rPr>
              <w:t>, Presidencia de Consejo de Ministros, M</w:t>
            </w:r>
            <w:r w:rsidR="00286D0F">
              <w:rPr>
                <w:rFonts w:ascii="Arial" w:hAnsi="Arial" w:cs="Arial"/>
                <w:sz w:val="18"/>
                <w:szCs w:val="18"/>
              </w:rPr>
              <w:t>inisterios, administración pública.</w:t>
            </w:r>
            <w:r w:rsidR="00684E32" w:rsidRPr="00684E32">
              <w:rPr>
                <w:rFonts w:ascii="Arial" w:hAnsi="Arial" w:cs="Arial"/>
                <w:sz w:val="18"/>
                <w:szCs w:val="18"/>
              </w:rPr>
              <w:t xml:space="preserve">Gobiernos </w:t>
            </w:r>
            <w:r w:rsidR="0011201A">
              <w:rPr>
                <w:rFonts w:ascii="Arial" w:hAnsi="Arial" w:cs="Arial"/>
                <w:sz w:val="18"/>
                <w:szCs w:val="18"/>
              </w:rPr>
              <w:t>regionales locales.</w:t>
            </w:r>
          </w:p>
          <w:p w:rsidR="00286D0F" w:rsidRPr="008F781F" w:rsidRDefault="008F781F" w:rsidP="00286D0F">
            <w:pPr>
              <w:jc w:val="both"/>
              <w:rPr>
                <w:rFonts w:ascii="Arial" w:hAnsi="Arial"/>
                <w:b/>
              </w:rPr>
            </w:pPr>
            <w:r w:rsidRPr="008F781F">
              <w:rPr>
                <w:rFonts w:ascii="Arial" w:hAnsi="Arial" w:cs="Arial"/>
                <w:b/>
                <w:sz w:val="18"/>
                <w:szCs w:val="18"/>
              </w:rPr>
              <w:t>Poder Legislativo</w:t>
            </w:r>
            <w:r w:rsidR="00EF130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B816B3">
              <w:rPr>
                <w:rFonts w:ascii="Arial" w:hAnsi="Arial" w:cs="Arial"/>
                <w:b/>
                <w:sz w:val="18"/>
                <w:szCs w:val="18"/>
              </w:rPr>
              <w:t xml:space="preserve">Poder Judicial. </w:t>
            </w:r>
            <w:r w:rsidR="00EF1306">
              <w:rPr>
                <w:rFonts w:ascii="Arial" w:hAnsi="Arial" w:cs="Arial"/>
                <w:b/>
                <w:sz w:val="18"/>
                <w:szCs w:val="18"/>
              </w:rPr>
              <w:t>La importancia de la Ética en la Gestión Pública.</w:t>
            </w:r>
          </w:p>
        </w:tc>
        <w:bookmarkStart w:id="0" w:name="_GoBack"/>
        <w:bookmarkEnd w:id="0"/>
      </w:tr>
      <w:tr w:rsidR="00286D0F" w:rsidTr="003300CC">
        <w:tc>
          <w:tcPr>
            <w:tcW w:w="1951" w:type="dxa"/>
            <w:vMerge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Pr="0071175D" w:rsidRDefault="0011201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:rsidR="0071175D" w:rsidRDefault="0071175D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75D">
              <w:rPr>
                <w:rFonts w:ascii="Arial" w:hAnsi="Arial" w:cs="Arial"/>
                <w:b/>
                <w:sz w:val="18"/>
                <w:szCs w:val="18"/>
              </w:rPr>
              <w:t>T-1</w:t>
            </w:r>
          </w:p>
          <w:p w:rsidR="009815BA" w:rsidRPr="00EF33BE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25-Abril</w:t>
            </w:r>
          </w:p>
        </w:tc>
        <w:tc>
          <w:tcPr>
            <w:tcW w:w="6062" w:type="dxa"/>
          </w:tcPr>
          <w:p w:rsidR="00BE3856" w:rsidRDefault="00286D0F" w:rsidP="00286D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E21">
              <w:rPr>
                <w:rFonts w:ascii="Arial" w:hAnsi="Arial" w:cs="Arial"/>
                <w:b/>
                <w:sz w:val="18"/>
                <w:szCs w:val="18"/>
              </w:rPr>
              <w:t>Sector Relaciones Exteriores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: Ministerio de relaciones exteriores, servicio diplomático de la </w:t>
            </w:r>
            <w:r w:rsidR="004C4827">
              <w:rPr>
                <w:rFonts w:ascii="Arial" w:hAnsi="Arial" w:cs="Arial"/>
                <w:sz w:val="18"/>
                <w:szCs w:val="18"/>
              </w:rPr>
              <w:t>república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286D0F" w:rsidRPr="005922ED" w:rsidRDefault="00286D0F" w:rsidP="00286D0F">
            <w:pPr>
              <w:jc w:val="both"/>
              <w:rPr>
                <w:rFonts w:ascii="Arial" w:hAnsi="Arial"/>
              </w:rPr>
            </w:pPr>
            <w:r w:rsidRPr="00BC1E21">
              <w:rPr>
                <w:rFonts w:ascii="Arial" w:hAnsi="Arial" w:cs="Arial"/>
                <w:b/>
                <w:sz w:val="18"/>
                <w:szCs w:val="18"/>
              </w:rPr>
              <w:t>Sector Interior</w:t>
            </w:r>
            <w:r>
              <w:rPr>
                <w:rFonts w:ascii="Arial" w:hAnsi="Arial" w:cs="Arial"/>
                <w:sz w:val="18"/>
                <w:szCs w:val="18"/>
              </w:rPr>
              <w:t>: Ministerio del interior, Policía Nacional del Perú – PNP, normas generales, Policía de Seguridad, Policía General, Policía Técnica, Sanidad de la Policía Nacional, Autoridades Políticas, Sistemas de Derechos Humanos.</w:t>
            </w:r>
          </w:p>
        </w:tc>
      </w:tr>
      <w:tr w:rsidR="00286D0F" w:rsidTr="003300CC">
        <w:tc>
          <w:tcPr>
            <w:tcW w:w="1951" w:type="dxa"/>
            <w:vMerge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Pr="00CC03AE" w:rsidRDefault="0011201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282604" w:rsidRPr="00CC03AE" w:rsidRDefault="00651D15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T-2</w:t>
            </w:r>
          </w:p>
          <w:p w:rsidR="00B03656" w:rsidRPr="00582004" w:rsidRDefault="00582004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2004">
              <w:rPr>
                <w:rFonts w:ascii="Arial" w:hAnsi="Arial" w:cs="Arial"/>
                <w:b/>
                <w:sz w:val="18"/>
                <w:szCs w:val="18"/>
              </w:rPr>
              <w:t>02 Mayo</w:t>
            </w:r>
          </w:p>
        </w:tc>
        <w:tc>
          <w:tcPr>
            <w:tcW w:w="6062" w:type="dxa"/>
          </w:tcPr>
          <w:p w:rsidR="00084DD2" w:rsidRDefault="00084DD2" w:rsidP="00286D0F">
            <w:pPr>
              <w:widowControl w:val="0"/>
              <w:ind w:righ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4DD2">
              <w:rPr>
                <w:rFonts w:ascii="Arial" w:hAnsi="Arial" w:cs="Arial"/>
                <w:b/>
                <w:sz w:val="18"/>
                <w:szCs w:val="18"/>
              </w:rPr>
              <w:t>La caja fiscal – la presión tributaria, el gasto público</w:t>
            </w:r>
            <w:proofErr w:type="gramStart"/>
            <w:r w:rsidRPr="00084DD2">
              <w:rPr>
                <w:rFonts w:ascii="Arial" w:hAnsi="Arial" w:cs="Arial"/>
                <w:b/>
                <w:sz w:val="18"/>
                <w:szCs w:val="18"/>
              </w:rPr>
              <w:t>,.</w:t>
            </w:r>
            <w:proofErr w:type="gramEnd"/>
          </w:p>
          <w:p w:rsidR="00286D0F" w:rsidRPr="005922ED" w:rsidRDefault="00286D0F" w:rsidP="00582004">
            <w:pPr>
              <w:widowControl w:val="0"/>
              <w:ind w:right="28"/>
              <w:jc w:val="both"/>
              <w:rPr>
                <w:rFonts w:ascii="Arial" w:hAnsi="Arial"/>
              </w:rPr>
            </w:pPr>
            <w:r w:rsidRPr="000E39ED">
              <w:rPr>
                <w:rFonts w:ascii="Arial" w:hAnsi="Arial" w:cs="Arial"/>
                <w:b/>
                <w:sz w:val="18"/>
                <w:szCs w:val="18"/>
              </w:rPr>
              <w:t>Sector Justicia</w:t>
            </w:r>
            <w:r>
              <w:rPr>
                <w:rFonts w:ascii="Arial" w:hAnsi="Arial" w:cs="Arial"/>
                <w:sz w:val="18"/>
                <w:szCs w:val="18"/>
              </w:rPr>
              <w:t>: Ministerio de Justicia, Academia de Altos Estudios en Administración de Justicia, Instituto Nacional Penitenciario – INPE, Archivo General de la Nación – AGN, Normas Generales, Sistema Nacional de Archivos, Sistema de Defensa Judicial del Estado, Registro Nacional de Identificación y Estado Civil – RENIEC..</w:t>
            </w:r>
          </w:p>
        </w:tc>
      </w:tr>
      <w:tr w:rsidR="00286D0F" w:rsidTr="003300CC">
        <w:tc>
          <w:tcPr>
            <w:tcW w:w="1951" w:type="dxa"/>
            <w:vMerge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Pr="00CC03AE" w:rsidRDefault="00582004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B03656" w:rsidRDefault="00651D15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T-3</w:t>
            </w:r>
          </w:p>
          <w:p w:rsidR="00CC03AE" w:rsidRPr="00EF33BE" w:rsidRDefault="00582004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 Mayo</w:t>
            </w:r>
          </w:p>
        </w:tc>
        <w:tc>
          <w:tcPr>
            <w:tcW w:w="6062" w:type="dxa"/>
          </w:tcPr>
          <w:p w:rsidR="009815BA" w:rsidRDefault="00582004" w:rsidP="00401F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004">
              <w:rPr>
                <w:rFonts w:ascii="Arial" w:hAnsi="Arial" w:cs="Arial"/>
                <w:b/>
                <w:sz w:val="18"/>
                <w:szCs w:val="18"/>
              </w:rPr>
              <w:t xml:space="preserve">Sector Defensa: Ministerio de Defensa: </w:t>
            </w:r>
            <w:r w:rsidRPr="00582004">
              <w:rPr>
                <w:rFonts w:ascii="Arial" w:hAnsi="Arial" w:cs="Arial"/>
                <w:sz w:val="18"/>
                <w:szCs w:val="18"/>
              </w:rPr>
              <w:t>Fuerzas Armadas, Instituto Geográfico Nacional – IGN, Servicio de Meteorología e Hidrología del Perú – SENAMHI</w:t>
            </w:r>
          </w:p>
          <w:p w:rsidR="00286D0F" w:rsidRPr="005922ED" w:rsidRDefault="00286D0F" w:rsidP="00401F0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Comisión Nacional de Investigación y Desarrollo Aeroespacial – CONIDA, Sistema de Defensa Nacional, Normas Generale</w:t>
            </w:r>
            <w:r w:rsidR="00401F01">
              <w:rPr>
                <w:rFonts w:ascii="Arial" w:hAnsi="Arial" w:cs="Arial"/>
                <w:sz w:val="18"/>
                <w:szCs w:val="18"/>
              </w:rPr>
              <w:t>s, Consejo de Defensa 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1F01">
              <w:rPr>
                <w:rFonts w:ascii="Arial" w:hAnsi="Arial" w:cs="Arial"/>
                <w:sz w:val="18"/>
                <w:szCs w:val="18"/>
              </w:rPr>
              <w:t>Secretaría de Defensa Nacional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6D0F" w:rsidTr="003300CC">
        <w:tc>
          <w:tcPr>
            <w:tcW w:w="1951" w:type="dxa"/>
            <w:vMerge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Pr="00CC03A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3A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B03656" w:rsidRPr="00CC03AE" w:rsidRDefault="00651D15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T-4</w:t>
            </w:r>
          </w:p>
          <w:p w:rsidR="00B03656" w:rsidRDefault="00582004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Mayo</w:t>
            </w:r>
          </w:p>
        </w:tc>
        <w:tc>
          <w:tcPr>
            <w:tcW w:w="6062" w:type="dxa"/>
          </w:tcPr>
          <w:p w:rsidR="00286D0F" w:rsidRPr="005922ED" w:rsidRDefault="00286D0F" w:rsidP="00286D0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Sector Economía y Finanzas</w:t>
            </w:r>
            <w:r>
              <w:rPr>
                <w:rFonts w:ascii="Arial" w:hAnsi="Arial" w:cs="Arial"/>
                <w:sz w:val="18"/>
                <w:szCs w:val="18"/>
              </w:rPr>
              <w:t>: Ministerio de Economía y Finanzas, Normas Generales, Dirección General del Presupuesto Público, Dirección General del Crédito Público, Comisión Nacional Supervisora de Empresas y Valores – CONASEV, Superintendencia Nacional de Administración de Aduanas – SUNAD,  Superintendencia Nacional de Administración Tributaria – SUNAT, Tribunal de Aduanas, Tribunal Fiscal, Comisión Nacional de Inversiones y tecnologías Extranjeras – CONITE, Consejo Nacional Superior de Consultoría – CONASUCO,  Superintendencia de Administradoras de Fondo de Pensiones – SAFP, Corporación Financiera de Desarrollo S.A – COFIDE.</w:t>
            </w:r>
          </w:p>
        </w:tc>
      </w:tr>
      <w:tr w:rsidR="00286D0F" w:rsidTr="003300CC">
        <w:tc>
          <w:tcPr>
            <w:tcW w:w="1951" w:type="dxa"/>
            <w:vMerge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3656" w:rsidRDefault="00B03656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656" w:rsidRDefault="00B03656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656" w:rsidRDefault="00B03656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Pr="00CC03A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3A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B03656" w:rsidRPr="00CC03AE" w:rsidRDefault="00651D15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T-5</w:t>
            </w:r>
          </w:p>
          <w:p w:rsidR="00B03656" w:rsidRDefault="00582004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 Mayo</w:t>
            </w:r>
          </w:p>
        </w:tc>
        <w:tc>
          <w:tcPr>
            <w:tcW w:w="6062" w:type="dxa"/>
          </w:tcPr>
          <w:p w:rsidR="00286D0F" w:rsidRPr="005922ED" w:rsidRDefault="00286D0F" w:rsidP="0064476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Sector Educación</w:t>
            </w:r>
            <w:r>
              <w:rPr>
                <w:rFonts w:ascii="Arial" w:hAnsi="Arial" w:cs="Arial"/>
                <w:sz w:val="18"/>
                <w:szCs w:val="18"/>
              </w:rPr>
              <w:t>: Ministerio de Educación</w:t>
            </w:r>
            <w:r w:rsidR="003446C7">
              <w:rPr>
                <w:rFonts w:ascii="Arial" w:hAnsi="Arial" w:cs="Arial"/>
                <w:sz w:val="18"/>
                <w:szCs w:val="18"/>
              </w:rPr>
              <w:t xml:space="preserve"> - MINEDU</w:t>
            </w:r>
            <w:r>
              <w:rPr>
                <w:rFonts w:ascii="Arial" w:hAnsi="Arial" w:cs="Arial"/>
                <w:sz w:val="18"/>
                <w:szCs w:val="18"/>
              </w:rPr>
              <w:t>, Instituto Nacional de Cultura – INC, Normas Generales, Sistema Nacional de Museos del Estado, Sistema de Amparo al Patrimonio Cultural de la Nación, Instituto Nacional del Deporte – IPD, Biblioteca Nacional del Perú – BNP, Normas Generales, Sistema Nacional de Bibliotecas, Consejo Nacional de Ciencia y Tecnología – CONCYTEC, Instituto Geofísico del Perú IGP, Instituto Nacional de Becas y Crédito Educativo</w:t>
            </w:r>
            <w:r w:rsidR="003446C7">
              <w:rPr>
                <w:rFonts w:ascii="Arial" w:hAnsi="Arial" w:cs="Arial"/>
                <w:sz w:val="18"/>
                <w:szCs w:val="18"/>
              </w:rPr>
              <w:t xml:space="preserve"> – INABEC</w:t>
            </w:r>
            <w:r w:rsidR="00644766">
              <w:rPr>
                <w:rFonts w:ascii="Arial" w:hAnsi="Arial" w:cs="Arial"/>
                <w:sz w:val="18"/>
                <w:szCs w:val="18"/>
              </w:rPr>
              <w:t>.</w:t>
            </w:r>
            <w:r w:rsidR="003446C7" w:rsidRPr="003446C7">
              <w:rPr>
                <w:rFonts w:ascii="Arial" w:hAnsi="Arial" w:cs="Arial"/>
                <w:b/>
                <w:sz w:val="18"/>
                <w:szCs w:val="18"/>
              </w:rPr>
              <w:t>Universidades Nacionales</w:t>
            </w:r>
            <w:r w:rsidR="008E30C2">
              <w:rPr>
                <w:rFonts w:ascii="Arial" w:hAnsi="Arial" w:cs="Arial"/>
                <w:b/>
                <w:sz w:val="18"/>
                <w:szCs w:val="18"/>
              </w:rPr>
              <w:t xml:space="preserve"> – Ley 30220</w:t>
            </w:r>
          </w:p>
        </w:tc>
      </w:tr>
      <w:tr w:rsidR="00286D0F" w:rsidTr="003300CC">
        <w:tc>
          <w:tcPr>
            <w:tcW w:w="1951" w:type="dxa"/>
            <w:vMerge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86D0F" w:rsidRPr="00CC03AE" w:rsidRDefault="008E30C2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B03656" w:rsidRPr="00CC03AE" w:rsidRDefault="00651D15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T-6</w:t>
            </w:r>
          </w:p>
          <w:p w:rsidR="00B03656" w:rsidRDefault="008E30C2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 Mayo</w:t>
            </w:r>
          </w:p>
        </w:tc>
        <w:tc>
          <w:tcPr>
            <w:tcW w:w="6062" w:type="dxa"/>
          </w:tcPr>
          <w:p w:rsidR="00286D0F" w:rsidRDefault="00286D0F" w:rsidP="00286D0F">
            <w:pPr>
              <w:widowControl w:val="0"/>
              <w:ind w:right="2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Sector Salud</w:t>
            </w:r>
            <w:r>
              <w:rPr>
                <w:rFonts w:ascii="Arial" w:hAnsi="Arial" w:cs="Arial"/>
                <w:sz w:val="18"/>
                <w:szCs w:val="18"/>
              </w:rPr>
              <w:t>: Ministerio de Salud.</w:t>
            </w:r>
          </w:p>
          <w:p w:rsidR="00286D0F" w:rsidRPr="00617A8C" w:rsidRDefault="00286D0F" w:rsidP="00286D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Sector Trabajo y Promoción Social</w:t>
            </w:r>
            <w:r>
              <w:rPr>
                <w:rFonts w:ascii="Arial" w:hAnsi="Arial" w:cs="Arial"/>
                <w:sz w:val="18"/>
                <w:szCs w:val="18"/>
              </w:rPr>
              <w:t>: Ministerio de Trabajo y Promoción social.</w:t>
            </w:r>
          </w:p>
        </w:tc>
      </w:tr>
      <w:tr w:rsidR="00286D0F" w:rsidTr="003300CC">
        <w:tc>
          <w:tcPr>
            <w:tcW w:w="1951" w:type="dxa"/>
            <w:vMerge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E30C2" w:rsidRDefault="008E30C2" w:rsidP="008E30C2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30C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286D0F" w:rsidRDefault="008E30C2" w:rsidP="008E30C2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30 Mayo           </w:t>
            </w: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2" w:type="dxa"/>
            <w:vAlign w:val="center"/>
          </w:tcPr>
          <w:p w:rsidR="00286D0F" w:rsidRPr="003629DB" w:rsidRDefault="008E30C2" w:rsidP="00286D0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PRIMER EXAMEN</w:t>
            </w:r>
            <w:r w:rsidR="00DE7207">
              <w:rPr>
                <w:rFonts w:ascii="Arial" w:hAnsi="Arial"/>
                <w:b/>
              </w:rPr>
              <w:t xml:space="preserve"> PARCIAL</w:t>
            </w:r>
            <w:r>
              <w:rPr>
                <w:rFonts w:ascii="Arial" w:hAnsi="Arial"/>
                <w:b/>
              </w:rPr>
              <w:t xml:space="preserve">  - SUSTITUTORIO</w:t>
            </w:r>
          </w:p>
        </w:tc>
      </w:tr>
      <w:tr w:rsidR="00286D0F" w:rsidTr="003300CC">
        <w:tc>
          <w:tcPr>
            <w:tcW w:w="1951" w:type="dxa"/>
            <w:vMerge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3656" w:rsidRDefault="00B03656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656" w:rsidRDefault="00B03656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656" w:rsidRDefault="00B03656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656" w:rsidRDefault="00B03656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Pr="00CC03A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3AE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B03656" w:rsidRPr="00CC03AE" w:rsidRDefault="00B03656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3656" w:rsidRPr="00CC03AE" w:rsidRDefault="00651D15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T-7</w:t>
            </w:r>
          </w:p>
          <w:p w:rsidR="00B03656" w:rsidRDefault="008E30C2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Junio</w:t>
            </w:r>
          </w:p>
        </w:tc>
        <w:tc>
          <w:tcPr>
            <w:tcW w:w="6062" w:type="dxa"/>
          </w:tcPr>
          <w:p w:rsidR="004C4827" w:rsidRDefault="00286D0F" w:rsidP="00286D0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Sector Agrario</w:t>
            </w:r>
            <w:r>
              <w:rPr>
                <w:rFonts w:ascii="Arial" w:hAnsi="Arial"/>
              </w:rPr>
              <w:t xml:space="preserve">: Ministerio de Agricultura, Instituto Nacional de </w:t>
            </w:r>
            <w:smartTag w:uri="urn:schemas-microsoft-com:office:smarttags" w:element="PersonName">
              <w:smartTagPr>
                <w:attr w:name="ProductID" w:val="la Investigaci￳n"/>
              </w:smartTagPr>
              <w:r>
                <w:rPr>
                  <w:rFonts w:ascii="Arial" w:hAnsi="Arial"/>
                </w:rPr>
                <w:t>la Investigación</w:t>
              </w:r>
            </w:smartTag>
            <w:r>
              <w:rPr>
                <w:rFonts w:ascii="Arial" w:hAnsi="Arial"/>
              </w:rPr>
              <w:t xml:space="preserve">, Instituto Nacional de Investigación Agraria – INIA, Instituto Nacional de Recursos Naturales – INRENA, Servicio Nacional de Sanidad Agraria – SENASA, Instituto Indígena Peruano – IIP, Instituto de Desarrollo de Comunidades Campesinas – INDEC. </w:t>
            </w:r>
          </w:p>
          <w:p w:rsidR="00286D0F" w:rsidRPr="003629DB" w:rsidRDefault="00286D0F" w:rsidP="00286D0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Sector Energía y Minas</w:t>
            </w:r>
            <w:r>
              <w:rPr>
                <w:rFonts w:ascii="Arial" w:hAnsi="Arial"/>
              </w:rPr>
              <w:t>: Ministerio de Energía y Minas, Registro Público de Minería – RPM, Instituto Geológico Minero y Metalúrgico – INGEMMET, Instituto Peruano de Energía Nuclear – IPEN.</w:t>
            </w:r>
          </w:p>
        </w:tc>
      </w:tr>
      <w:tr w:rsidR="00286D0F" w:rsidTr="003300CC">
        <w:tc>
          <w:tcPr>
            <w:tcW w:w="1951" w:type="dxa"/>
            <w:vMerge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86D0F" w:rsidRPr="00CC03A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3AE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:rsidR="00CC03AE" w:rsidRPr="00CC03AE" w:rsidRDefault="00651D15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T-8</w:t>
            </w:r>
          </w:p>
          <w:p w:rsidR="00CC03AE" w:rsidRDefault="008E30C2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Junio</w:t>
            </w:r>
          </w:p>
        </w:tc>
        <w:tc>
          <w:tcPr>
            <w:tcW w:w="6062" w:type="dxa"/>
          </w:tcPr>
          <w:p w:rsidR="004C4827" w:rsidRDefault="00286D0F" w:rsidP="00286D0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Sector Transporte Comunicaciones Vivienda y Construcción</w:t>
            </w:r>
            <w:r>
              <w:rPr>
                <w:rFonts w:ascii="Arial" w:hAnsi="Arial"/>
              </w:rPr>
              <w:t xml:space="preserve">: Ministerio de Transporte, Comunicación, Vivienda y Construcción, Instituto Nacional de Investigación de Transporte – INAIT, Instituto Nacional de Investigación y Capacitación en </w:t>
            </w:r>
            <w:r>
              <w:rPr>
                <w:rFonts w:ascii="Arial" w:hAnsi="Arial"/>
              </w:rPr>
              <w:lastRenderedPageBreak/>
              <w:t xml:space="preserve">Telecomunicaciones – INICTEL, Organismo Superior de Inversión Privada en Telecomunicaciones - OSIPTEL , Consejo Nacional de Licitaciones y Contratos de Obras Públicas – CONSULCOP, Instituto Nacional de Capacitación en </w:t>
            </w:r>
            <w:smartTag w:uri="urn:schemas-microsoft-com:office:smarttags" w:element="PersonName">
              <w:smartTagPr>
                <w:attr w:name="ProductID" w:val="la Industria"/>
              </w:smartTagPr>
              <w:r>
                <w:rPr>
                  <w:rFonts w:ascii="Arial" w:hAnsi="Arial"/>
                </w:rPr>
                <w:t>la Industria</w:t>
              </w:r>
            </w:smartTag>
            <w:r>
              <w:rPr>
                <w:rFonts w:ascii="Arial" w:hAnsi="Arial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nstrucci￳n"/>
              </w:smartTagPr>
              <w:r>
                <w:rPr>
                  <w:rFonts w:ascii="Arial" w:hAnsi="Arial"/>
                </w:rPr>
                <w:t>la Construcción</w:t>
              </w:r>
            </w:smartTag>
            <w:r>
              <w:rPr>
                <w:rFonts w:ascii="Arial" w:hAnsi="Arial"/>
              </w:rPr>
              <w:t xml:space="preserve"> – SENCICO, Patronato del Parque de las Leyendas – PATPAL, Instituto de Desarrollo Urbano – INADUR, Registro Predial de Lima – RPL, </w:t>
            </w:r>
          </w:p>
          <w:p w:rsidR="00286D0F" w:rsidRPr="00874A8B" w:rsidRDefault="00DA3E26" w:rsidP="00DA3E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Sector de producción</w:t>
            </w:r>
            <w:r w:rsidR="00286D0F" w:rsidRPr="009738F6">
              <w:rPr>
                <w:rFonts w:ascii="Arial" w:hAnsi="Arial"/>
              </w:rPr>
              <w:t xml:space="preserve">: </w:t>
            </w:r>
            <w:r w:rsidR="00F50AE5">
              <w:rPr>
                <w:rFonts w:ascii="Arial" w:hAnsi="Arial"/>
              </w:rPr>
              <w:t>Ministerio de producción -</w:t>
            </w:r>
            <w:r>
              <w:rPr>
                <w:rFonts w:ascii="Arial" w:hAnsi="Arial"/>
              </w:rPr>
              <w:t>Viceministerio  de Pesquería:</w:t>
            </w:r>
            <w:r w:rsidR="00286D0F">
              <w:rPr>
                <w:rFonts w:ascii="Arial" w:hAnsi="Arial"/>
              </w:rPr>
              <w:t xml:space="preserve"> Instituto del Mar Peruano – IMARPE, Instituto Técnico Pesquero Paita – CEP PAITA.</w:t>
            </w:r>
            <w:r w:rsidR="00F50AE5">
              <w:rPr>
                <w:rFonts w:ascii="Arial" w:hAnsi="Arial"/>
              </w:rPr>
              <w:t>Viceministerio de</w:t>
            </w:r>
            <w:r w:rsidRPr="00DA3E26">
              <w:rPr>
                <w:rFonts w:ascii="Arial" w:hAnsi="Arial"/>
              </w:rPr>
              <w:t xml:space="preserve"> MYPE</w:t>
            </w:r>
            <w:r w:rsidR="00F50AE5">
              <w:rPr>
                <w:rFonts w:ascii="Arial" w:hAnsi="Arial"/>
              </w:rPr>
              <w:t>S</w:t>
            </w:r>
            <w:r w:rsidRPr="00DA3E26">
              <w:rPr>
                <w:rFonts w:ascii="Arial" w:hAnsi="Arial"/>
              </w:rPr>
              <w:t xml:space="preserve"> e I</w:t>
            </w:r>
            <w:r w:rsidR="00F50AE5" w:rsidRPr="00DA3E26">
              <w:rPr>
                <w:rFonts w:ascii="Arial" w:hAnsi="Arial"/>
              </w:rPr>
              <w:t>ndustria</w:t>
            </w:r>
          </w:p>
        </w:tc>
      </w:tr>
      <w:tr w:rsidR="00286D0F" w:rsidTr="003300CC">
        <w:tc>
          <w:tcPr>
            <w:tcW w:w="1951" w:type="dxa"/>
            <w:vMerge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03AE" w:rsidRDefault="00CC03AE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03AE" w:rsidRPr="00CC03AE" w:rsidRDefault="00CC03AE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Pr="00CC03A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3AE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  <w:p w:rsidR="00CC03AE" w:rsidRPr="00CC03AE" w:rsidRDefault="00CC03AE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03AE" w:rsidRPr="00CC03AE" w:rsidRDefault="00651D15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T-9</w:t>
            </w:r>
          </w:p>
          <w:p w:rsidR="00CC03AE" w:rsidRPr="00CC03AE" w:rsidRDefault="00CC03AE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03AE" w:rsidRDefault="008E30C2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 Junio</w:t>
            </w:r>
          </w:p>
        </w:tc>
        <w:tc>
          <w:tcPr>
            <w:tcW w:w="6062" w:type="dxa"/>
          </w:tcPr>
          <w:p w:rsidR="004C4827" w:rsidRDefault="00286D0F" w:rsidP="00286D0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Sector Comercio Exterior y Turismo</w:t>
            </w:r>
            <w:r>
              <w:rPr>
                <w:rFonts w:ascii="Arial" w:hAnsi="Arial"/>
              </w:rPr>
              <w:t xml:space="preserve">: Ministerio de Comercio Exterior y Turismo, Fondo de Promoción Turística – FOPTUR, Servicio Nacional de Aprendizaje en Trabajo Industrial – SENATI, Instituto Nacional de Defensa de </w:t>
            </w:r>
            <w:smartTag w:uri="urn:schemas-microsoft-com:office:smarttags" w:element="PersonName">
              <w:smartTagPr>
                <w:attr w:name="ProductID" w:val="la Competencia"/>
              </w:smartTagPr>
              <w:r>
                <w:rPr>
                  <w:rFonts w:ascii="Arial" w:hAnsi="Arial"/>
                </w:rPr>
                <w:t>la Competencia</w:t>
              </w:r>
            </w:smartTag>
            <w:r>
              <w:rPr>
                <w:rFonts w:ascii="Arial" w:hAnsi="Arial"/>
              </w:rPr>
              <w:t xml:space="preserve"> y de Protección de </w:t>
            </w:r>
            <w:smartTag w:uri="urn:schemas-microsoft-com:office:smarttags" w:element="PersonName">
              <w:smartTagPr>
                <w:attr w:name="ProductID" w:val="la Propiedad Intelectual"/>
              </w:smartTagPr>
              <w:smartTag w:uri="urn:schemas-microsoft-com:office:smarttags" w:element="PersonName">
                <w:smartTagPr>
                  <w:attr w:name="ProductID" w:val="la Propiedad"/>
                </w:smartTagPr>
                <w:r>
                  <w:rPr>
                    <w:rFonts w:ascii="Arial" w:hAnsi="Arial"/>
                  </w:rPr>
                  <w:t>la Propiedad</w:t>
                </w:r>
              </w:smartTag>
              <w:r>
                <w:rPr>
                  <w:rFonts w:ascii="Arial" w:hAnsi="Arial"/>
                </w:rPr>
                <w:t xml:space="preserve"> Intelectual</w:t>
              </w:r>
            </w:smartTag>
            <w:r>
              <w:rPr>
                <w:rFonts w:ascii="Arial" w:hAnsi="Arial"/>
              </w:rPr>
              <w:t xml:space="preserve"> – INDECOPI, Normas Generales, Consejo Nacional de Superintendencia de </w:t>
            </w:r>
            <w:smartTag w:uri="urn:schemas-microsoft-com:office:smarttags" w:element="PersonName">
              <w:smartTagPr>
                <w:attr w:name="ProductID" w:val="la Publicidad"/>
              </w:smartTagPr>
              <w:r>
                <w:rPr>
                  <w:rFonts w:ascii="Arial" w:hAnsi="Arial"/>
                </w:rPr>
                <w:t>la Publicidad</w:t>
              </w:r>
            </w:smartTag>
            <w:r>
              <w:rPr>
                <w:rFonts w:ascii="Arial" w:hAnsi="Arial"/>
              </w:rPr>
              <w:t xml:space="preserve"> – CONASUP, Comisión Multisectorial de Libre Competencia, Centro de Formación en Turismo – CENFOTUR, Comisión Nacional de Zonas Francas y de Tratamiento Espacial – CONAFRAN, Comisión Nacional de Facilitación del Tránsito – CONAFALT, </w:t>
            </w:r>
          </w:p>
          <w:p w:rsidR="00286D0F" w:rsidRPr="00E42E29" w:rsidRDefault="00286D0F" w:rsidP="00286D0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Sector Ministerio de la Presidencia</w:t>
            </w:r>
            <w:r>
              <w:rPr>
                <w:rFonts w:ascii="Arial" w:hAnsi="Arial"/>
              </w:rPr>
              <w:t>: Ministerio de la Presidencia, Fondo Nacional de Vivienda – FONAVI, Instituto Nacional de Bienestar Familiar – INABIF, Instituto Nacional de Infraestructura Educativa y de Salud – INFES, Instituto Nacional de Desarrollo – INADE, Oficina Nacional de Cooperación Popular – COOPOP, Programa Nacional de Asistencia Alimentaria – PRONAA, Superintendencia de Bienes Nacionales – SBN, Organismos Centrales, Instituto Nacional de Administración Pública – INAP, Instituto de Desarrollo Alternativo – IDEA, Instituto Nacional de Estadística é Informática – INEI, Consejo Nacional de Población – CNP, Fondo Nacional de Compensación y Desarrollo Social – FONCODES.</w:t>
            </w:r>
          </w:p>
        </w:tc>
      </w:tr>
      <w:tr w:rsidR="00286D0F" w:rsidTr="003300CC">
        <w:tc>
          <w:tcPr>
            <w:tcW w:w="1951" w:type="dxa"/>
          </w:tcPr>
          <w:p w:rsidR="00084DD2" w:rsidRDefault="00084DD2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4DD2" w:rsidRDefault="00084DD2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GOBIERNOS</w:t>
            </w:r>
          </w:p>
          <w:p w:rsidR="00084DD2" w:rsidRDefault="00084DD2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REGIONALES Y</w:t>
            </w:r>
          </w:p>
          <w:p w:rsidR="00084DD2" w:rsidRDefault="00084DD2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GOBIRNOS</w:t>
            </w:r>
          </w:p>
          <w:p w:rsidR="009168A2" w:rsidRDefault="009168A2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LOCALES</w:t>
            </w:r>
          </w:p>
          <w:p w:rsidR="00084DD2" w:rsidRDefault="00084DD2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Pr="00CC03A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3AE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  <w:p w:rsidR="00CC03AE" w:rsidRPr="00CC03AE" w:rsidRDefault="00CC03AE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03AE" w:rsidRPr="00CC03AE" w:rsidRDefault="00651D15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T-10</w:t>
            </w:r>
          </w:p>
          <w:p w:rsidR="00CC03AE" w:rsidRPr="00CC03AE" w:rsidRDefault="00CC03AE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03AE" w:rsidRPr="00EF33BE" w:rsidRDefault="008E30C2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 Junio</w:t>
            </w:r>
          </w:p>
        </w:tc>
        <w:tc>
          <w:tcPr>
            <w:tcW w:w="6062" w:type="dxa"/>
          </w:tcPr>
          <w:p w:rsidR="009168A2" w:rsidRDefault="009168A2" w:rsidP="00286D0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Gobiernos Regionales y Gobiernos Locales</w:t>
            </w:r>
          </w:p>
          <w:p w:rsidR="00286D0F" w:rsidRPr="005922ED" w:rsidRDefault="00286D0F" w:rsidP="00286D0F">
            <w:pPr>
              <w:jc w:val="both"/>
              <w:rPr>
                <w:rFonts w:ascii="Arial" w:hAnsi="Arial"/>
              </w:rPr>
            </w:pPr>
            <w:r w:rsidRPr="00651D15">
              <w:rPr>
                <w:rFonts w:ascii="Arial" w:hAnsi="Arial"/>
                <w:b/>
              </w:rPr>
              <w:t>Sistema a cargo del INAP</w:t>
            </w:r>
            <w:r>
              <w:rPr>
                <w:rFonts w:ascii="Arial" w:hAnsi="Arial"/>
              </w:rPr>
              <w:t>, disposiciones generales, Sistema Nacional de Abastecimiento, Sistema Nacional de Capacitación y Consultoría, Sistema Nacional de Racionalización, Sistema a cargo del MEF, Sistema Nacional de Presupuesto, Sistema Nacional de Tesorería, Sistema Nacional de Crédito público, Sistema a cargo de Organismos Autónomos, Sistema Nacional de Planificación, Sistema Nacional de Control, Sistema Nacional de Contabilidad.</w:t>
            </w:r>
          </w:p>
        </w:tc>
      </w:tr>
      <w:tr w:rsidR="00286D0F" w:rsidTr="003300CC">
        <w:tc>
          <w:tcPr>
            <w:tcW w:w="1951" w:type="dxa"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LICITACIONES Y CONTRATOS DE OBRAS PÚBLICAS</w:t>
            </w:r>
          </w:p>
        </w:tc>
        <w:tc>
          <w:tcPr>
            <w:tcW w:w="993" w:type="dxa"/>
          </w:tcPr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3AE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  <w:p w:rsidR="00DE7207" w:rsidRPr="00CC03AE" w:rsidRDefault="00DE7207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Julio</w:t>
            </w:r>
          </w:p>
        </w:tc>
        <w:tc>
          <w:tcPr>
            <w:tcW w:w="6062" w:type="dxa"/>
          </w:tcPr>
          <w:p w:rsidR="00286D0F" w:rsidRPr="005922ED" w:rsidRDefault="00286D0F" w:rsidP="00286D0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Reglamento Único de Licitaciones y Contratos de Obras Públicas, Legislación Complementaria.</w:t>
            </w:r>
          </w:p>
        </w:tc>
      </w:tr>
      <w:tr w:rsidR="00286D0F" w:rsidTr="003300CC">
        <w:tc>
          <w:tcPr>
            <w:tcW w:w="1951" w:type="dxa"/>
          </w:tcPr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PROCEDIMIENTOS ADMINISTRATIVOS</w:t>
            </w:r>
          </w:p>
        </w:tc>
        <w:tc>
          <w:tcPr>
            <w:tcW w:w="993" w:type="dxa"/>
          </w:tcPr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D0F" w:rsidRPr="00CC03A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3AE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  <w:p w:rsidR="00286D0F" w:rsidRPr="00DE7207" w:rsidRDefault="00DE7207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207">
              <w:rPr>
                <w:rFonts w:ascii="Arial" w:hAnsi="Arial" w:cs="Arial"/>
                <w:b/>
                <w:sz w:val="18"/>
                <w:szCs w:val="18"/>
              </w:rPr>
              <w:t>11 Julio</w:t>
            </w:r>
          </w:p>
        </w:tc>
        <w:tc>
          <w:tcPr>
            <w:tcW w:w="6062" w:type="dxa"/>
          </w:tcPr>
          <w:p w:rsidR="00286D0F" w:rsidRPr="005922ED" w:rsidRDefault="00286D0F" w:rsidP="00286D0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Normas Generales de Procedimientos Administrativos, Simplificación Administrativa, Seguridad Jurídica en Materia Administrativa.</w:t>
            </w:r>
          </w:p>
        </w:tc>
      </w:tr>
      <w:tr w:rsidR="00286D0F" w:rsidTr="003300CC">
        <w:tc>
          <w:tcPr>
            <w:tcW w:w="1951" w:type="dxa"/>
          </w:tcPr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5BA" w:rsidRDefault="009815BA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Pr="00EF33B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TEXTOS UNICOS DE PROCEDIMIENTOS ADMINISTRATIVOS</w:t>
            </w:r>
          </w:p>
        </w:tc>
        <w:tc>
          <w:tcPr>
            <w:tcW w:w="993" w:type="dxa"/>
          </w:tcPr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03AE" w:rsidRDefault="00CC03AE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1EC6" w:rsidRDefault="004C1EC6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1EC6" w:rsidRDefault="004C1EC6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1EC6" w:rsidRDefault="004C1EC6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1EC6" w:rsidRDefault="004C1EC6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D0F" w:rsidRPr="00CC03AE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3AE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  <w:p w:rsidR="00CC03AE" w:rsidRPr="00CC03AE" w:rsidRDefault="00CC03AE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03AE" w:rsidRPr="00CC03AE" w:rsidRDefault="00651D15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T-11</w:t>
            </w:r>
          </w:p>
          <w:p w:rsidR="00CC03AE" w:rsidRPr="00CC03AE" w:rsidRDefault="00CC03AE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03AE" w:rsidRPr="00EF33BE" w:rsidRDefault="00DE7207" w:rsidP="00286D0F">
            <w:pPr>
              <w:widowControl w:val="0"/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 Julio</w:t>
            </w:r>
          </w:p>
        </w:tc>
        <w:tc>
          <w:tcPr>
            <w:tcW w:w="6062" w:type="dxa"/>
          </w:tcPr>
          <w:p w:rsidR="00084DD2" w:rsidRPr="00084DD2" w:rsidRDefault="00084DD2" w:rsidP="00286D0F">
            <w:pPr>
              <w:jc w:val="both"/>
              <w:rPr>
                <w:rFonts w:ascii="Arial" w:hAnsi="Arial"/>
                <w:b/>
              </w:rPr>
            </w:pPr>
            <w:r w:rsidRPr="00084DD2">
              <w:rPr>
                <w:rFonts w:ascii="Arial" w:hAnsi="Arial"/>
                <w:b/>
              </w:rPr>
              <w:t>Los TUPA en el Sector Publico</w:t>
            </w:r>
          </w:p>
          <w:p w:rsidR="00A37D93" w:rsidRDefault="00286D0F" w:rsidP="00286D0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Sector de Relaciones Exteriores, Sector </w:t>
            </w:r>
            <w:r w:rsidR="004C1EC6">
              <w:rPr>
                <w:rFonts w:ascii="Arial" w:hAnsi="Arial"/>
              </w:rPr>
              <w:t>Interior, Sector</w:t>
            </w:r>
            <w:r>
              <w:rPr>
                <w:rFonts w:ascii="Arial" w:hAnsi="Arial"/>
              </w:rPr>
              <w:t xml:space="preserve"> Justicia, Sector Economía y Finanzas, Sector Educación, Sector Salud, Sector Trabajo y promoción Social, Sector Agrario, Sector Energía y Minas, Sector Transporte, Comunicaciones, Vivienda y Construcción, Sector Pesquería, Sector Industria, Turismo, Integración y Negocios Comerciales Internacionales, Sector Ministerio de la Presidencia, Contraloría General de la Republica, Mi</w:t>
            </w:r>
            <w:r w:rsidR="00086B17">
              <w:rPr>
                <w:rFonts w:ascii="Arial" w:hAnsi="Arial"/>
              </w:rPr>
              <w:t>niste</w:t>
            </w:r>
            <w:r w:rsidR="00171AFE">
              <w:rPr>
                <w:rFonts w:ascii="Arial" w:hAnsi="Arial"/>
              </w:rPr>
              <w:t>rio Público, Poder Judicial.</w:t>
            </w:r>
          </w:p>
          <w:p w:rsidR="00086B17" w:rsidRDefault="00086B17" w:rsidP="00286D0F">
            <w:pPr>
              <w:jc w:val="both"/>
              <w:rPr>
                <w:rFonts w:ascii="Arial" w:hAnsi="Arial"/>
              </w:rPr>
            </w:pPr>
            <w:r w:rsidRPr="00086B17">
              <w:rPr>
                <w:rFonts w:ascii="Arial" w:hAnsi="Arial"/>
                <w:b/>
              </w:rPr>
              <w:t>Sector del Medio Ambiente</w:t>
            </w:r>
            <w:r>
              <w:rPr>
                <w:rFonts w:ascii="Arial" w:hAnsi="Arial"/>
              </w:rPr>
              <w:t xml:space="preserve"> : Ministerio del Ambiente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  <w:b/>
              </w:rPr>
            </w:pPr>
            <w:r w:rsidRPr="00A37D93">
              <w:rPr>
                <w:rFonts w:ascii="Arial" w:hAnsi="Arial"/>
                <w:b/>
              </w:rPr>
              <w:t>Organismos Autónomos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Banco Central de Reserva del Perú (BCRP)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Consejo Nacional de la Magistratura (CNM)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Defensoría del Pueblo (DP)</w:t>
            </w:r>
          </w:p>
          <w:p w:rsid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lastRenderedPageBreak/>
              <w:t>Empresa Naci</w:t>
            </w:r>
            <w:r>
              <w:rPr>
                <w:rFonts w:ascii="Arial" w:hAnsi="Arial"/>
              </w:rPr>
              <w:t>onal de la Coca S.A (ENACO S.A)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Escuela Superior Autónoma de Bellas Artes Diego Quispe Tito del Cusco (ESABAC)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EDERACIÓN PERUANA DE CAJAS MUNICIPALES DE AHORRO Y CRÉDITO (FEPCMAC)</w:t>
            </w:r>
          </w:p>
          <w:p w:rsid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Fuero Militar Policial (Ex - Consejo Supremo de Justicia Militar) (FMP)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Jurado Nacional de Elecciones (JNE)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La Contraloría General de la República (CGR)</w:t>
            </w:r>
          </w:p>
          <w:p w:rsidR="00A37D93" w:rsidRPr="009815BA" w:rsidRDefault="00A37D93" w:rsidP="00A37D93">
            <w:pPr>
              <w:jc w:val="both"/>
              <w:rPr>
                <w:rFonts w:ascii="Arial" w:hAnsi="Arial"/>
                <w:b/>
              </w:rPr>
            </w:pPr>
            <w:r w:rsidRPr="009815BA">
              <w:rPr>
                <w:rFonts w:ascii="Arial" w:hAnsi="Arial"/>
                <w:b/>
              </w:rPr>
              <w:t>Ministerio Público Fiscalía de la Nación (MPFN)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Oficina Central de Lucha contra la Falsificación de Numerario (OCN)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Oficina Nacional de Procesos Electorales (ONPE)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Registro Nacional de Identificación y Estado Civil (RENIEC)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Superintendencia de Banca, Seguros y Administradoras Privadas de Fondos de Pensiones (SBS)</w:t>
            </w:r>
          </w:p>
          <w:p w:rsidR="00A37D93" w:rsidRPr="00A37D93" w:rsidRDefault="00A37D93" w:rsidP="00A37D93">
            <w:pPr>
              <w:jc w:val="both"/>
              <w:rPr>
                <w:rFonts w:ascii="Arial" w:hAnsi="Arial"/>
              </w:rPr>
            </w:pPr>
            <w:r w:rsidRPr="00A37D93">
              <w:rPr>
                <w:rFonts w:ascii="Arial" w:hAnsi="Arial"/>
              </w:rPr>
              <w:t>Tribunal Constitucional (TC)</w:t>
            </w:r>
          </w:p>
          <w:p w:rsidR="00286D0F" w:rsidRPr="00A37D93" w:rsidRDefault="00286D0F" w:rsidP="00A37D93">
            <w:pPr>
              <w:jc w:val="both"/>
              <w:rPr>
                <w:rFonts w:ascii="Arial" w:hAnsi="Arial"/>
                <w:b/>
              </w:rPr>
            </w:pPr>
          </w:p>
        </w:tc>
      </w:tr>
      <w:tr w:rsidR="00286D0F" w:rsidTr="003300CC">
        <w:tc>
          <w:tcPr>
            <w:tcW w:w="1951" w:type="dxa"/>
          </w:tcPr>
          <w:p w:rsidR="00286D0F" w:rsidRPr="00D10812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</w:rPr>
            </w:pPr>
            <w:r w:rsidRPr="00D10812">
              <w:rPr>
                <w:rFonts w:ascii="Arial" w:hAnsi="Arial" w:cs="Arial"/>
                <w:b/>
              </w:rPr>
              <w:lastRenderedPageBreak/>
              <w:t>EXAMEN FINAL</w:t>
            </w:r>
          </w:p>
        </w:tc>
        <w:tc>
          <w:tcPr>
            <w:tcW w:w="993" w:type="dxa"/>
          </w:tcPr>
          <w:p w:rsidR="00286D0F" w:rsidRPr="00DE7207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</w:rPr>
            </w:pPr>
            <w:r w:rsidRPr="00DE7207">
              <w:rPr>
                <w:rFonts w:ascii="Arial" w:hAnsi="Arial" w:cs="Arial"/>
                <w:b/>
              </w:rPr>
              <w:t>16</w:t>
            </w:r>
          </w:p>
          <w:p w:rsidR="00DE7207" w:rsidRPr="00DE7207" w:rsidRDefault="00DE7207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</w:rPr>
            </w:pPr>
          </w:p>
          <w:p w:rsidR="00DE7207" w:rsidRPr="00D10812" w:rsidRDefault="00DE7207" w:rsidP="00286D0F">
            <w:pPr>
              <w:widowControl w:val="0"/>
              <w:ind w:right="28"/>
              <w:jc w:val="center"/>
              <w:rPr>
                <w:rFonts w:ascii="Arial" w:hAnsi="Arial" w:cs="Arial"/>
              </w:rPr>
            </w:pPr>
            <w:r w:rsidRPr="00DE7207">
              <w:rPr>
                <w:rFonts w:ascii="Arial" w:hAnsi="Arial" w:cs="Arial"/>
                <w:b/>
              </w:rPr>
              <w:t>25 Julio</w:t>
            </w:r>
          </w:p>
        </w:tc>
        <w:tc>
          <w:tcPr>
            <w:tcW w:w="6062" w:type="dxa"/>
            <w:vAlign w:val="center"/>
          </w:tcPr>
          <w:p w:rsidR="00286D0F" w:rsidRDefault="00286D0F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</w:rPr>
            </w:pPr>
          </w:p>
          <w:p w:rsidR="00286D0F" w:rsidRPr="00617A8C" w:rsidRDefault="00DE7207" w:rsidP="00286D0F">
            <w:pPr>
              <w:widowControl w:val="0"/>
              <w:ind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 EXAMEN PARCIAL - SUSTITUTORIO</w:t>
            </w:r>
          </w:p>
          <w:p w:rsidR="00286D0F" w:rsidRPr="00617A8C" w:rsidRDefault="00286D0F" w:rsidP="00286D0F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286D0F" w:rsidRDefault="00286D0F" w:rsidP="00286D0F">
      <w:pPr>
        <w:pStyle w:val="Ttulo4"/>
        <w:jc w:val="center"/>
        <w:rPr>
          <w:noProof/>
        </w:rPr>
      </w:pPr>
    </w:p>
    <w:p w:rsidR="00286D0F" w:rsidRDefault="00286D0F" w:rsidP="00286D0F">
      <w:pPr>
        <w:framePr w:hSpace="180" w:wrap="auto" w:vAnchor="text" w:hAnchor="text" w:x="4680"/>
        <w:rPr>
          <w:b/>
          <w:i/>
          <w:noProof/>
        </w:rPr>
      </w:pPr>
    </w:p>
    <w:p w:rsidR="00286D0F" w:rsidRPr="00286D0F" w:rsidRDefault="00286D0F" w:rsidP="00286D0F">
      <w:pPr>
        <w:pStyle w:val="Ttulo3"/>
        <w:rPr>
          <w:rFonts w:ascii="Arial" w:hAnsi="Arial"/>
          <w:color w:val="auto"/>
          <w:sz w:val="24"/>
        </w:rPr>
      </w:pPr>
      <w:r w:rsidRPr="00286D0F">
        <w:rPr>
          <w:rFonts w:ascii="Arial" w:hAnsi="Arial"/>
          <w:color w:val="auto"/>
          <w:sz w:val="24"/>
        </w:rPr>
        <w:t>VI.</w:t>
      </w:r>
      <w:r>
        <w:rPr>
          <w:rFonts w:ascii="Arial" w:hAnsi="Arial"/>
          <w:color w:val="auto"/>
          <w:sz w:val="24"/>
        </w:rPr>
        <w:tab/>
      </w:r>
      <w:r w:rsidRPr="00286D0F">
        <w:rPr>
          <w:rFonts w:ascii="Arial" w:hAnsi="Arial"/>
          <w:color w:val="auto"/>
          <w:sz w:val="24"/>
        </w:rPr>
        <w:t xml:space="preserve">MEDIOS Y MATERIALES </w:t>
      </w:r>
    </w:p>
    <w:p w:rsidR="00286D0F" w:rsidRPr="00286D0F" w:rsidRDefault="00286D0F" w:rsidP="00286D0F">
      <w:pPr>
        <w:widowControl w:val="0"/>
        <w:ind w:left="709"/>
        <w:jc w:val="both"/>
        <w:rPr>
          <w:rFonts w:ascii="Arial" w:hAnsi="Arial"/>
          <w:sz w:val="22"/>
        </w:rPr>
      </w:pPr>
      <w:r w:rsidRPr="00286D0F">
        <w:rPr>
          <w:rFonts w:ascii="Arial" w:hAnsi="Arial"/>
          <w:b/>
          <w:sz w:val="22"/>
        </w:rPr>
        <w:t>Medios:</w:t>
      </w:r>
      <w:r w:rsidRPr="00286D0F">
        <w:rPr>
          <w:rFonts w:ascii="Arial" w:hAnsi="Arial"/>
          <w:sz w:val="22"/>
        </w:rPr>
        <w:t xml:space="preserve"> Material impreso, pizarra acrílica , Computador. </w:t>
      </w:r>
    </w:p>
    <w:p w:rsidR="00286D0F" w:rsidRPr="00286D0F" w:rsidRDefault="00286D0F" w:rsidP="00286D0F">
      <w:pPr>
        <w:widowControl w:val="0"/>
        <w:ind w:left="709"/>
        <w:jc w:val="both"/>
        <w:rPr>
          <w:rFonts w:ascii="Arial" w:hAnsi="Arial"/>
        </w:rPr>
      </w:pPr>
      <w:r w:rsidRPr="00286D0F">
        <w:rPr>
          <w:rFonts w:ascii="Arial" w:hAnsi="Arial"/>
          <w:b/>
          <w:sz w:val="22"/>
        </w:rPr>
        <w:t>Materiales</w:t>
      </w:r>
      <w:r w:rsidRPr="00286D0F">
        <w:rPr>
          <w:rFonts w:ascii="Arial" w:hAnsi="Arial"/>
          <w:sz w:val="22"/>
        </w:rPr>
        <w:t>: Materi</w:t>
      </w:r>
      <w:r w:rsidR="00034F86">
        <w:rPr>
          <w:rFonts w:ascii="Arial" w:hAnsi="Arial"/>
          <w:sz w:val="22"/>
        </w:rPr>
        <w:t>ales de oficina,</w:t>
      </w:r>
      <w:r w:rsidRPr="00286D0F">
        <w:rPr>
          <w:rFonts w:ascii="Arial" w:hAnsi="Arial"/>
          <w:sz w:val="22"/>
        </w:rPr>
        <w:t xml:space="preserve"> Internet, USB, Data </w:t>
      </w:r>
      <w:proofErr w:type="spellStart"/>
      <w:r w:rsidRPr="00286D0F">
        <w:rPr>
          <w:rFonts w:ascii="Arial" w:hAnsi="Arial"/>
          <w:sz w:val="22"/>
        </w:rPr>
        <w:t>Display</w:t>
      </w:r>
      <w:proofErr w:type="spellEnd"/>
      <w:r w:rsidR="00034F86">
        <w:rPr>
          <w:rFonts w:ascii="Arial" w:hAnsi="Arial"/>
          <w:sz w:val="22"/>
        </w:rPr>
        <w:t>.</w:t>
      </w:r>
    </w:p>
    <w:p w:rsidR="00286D0F" w:rsidRDefault="00286D0F" w:rsidP="00286D0F">
      <w:pPr>
        <w:rPr>
          <w:rFonts w:ascii="Arial" w:hAnsi="Arial"/>
          <w:i/>
          <w:sz w:val="10"/>
        </w:rPr>
      </w:pPr>
    </w:p>
    <w:p w:rsidR="0000087D" w:rsidRPr="0000087D" w:rsidRDefault="0000087D" w:rsidP="0000087D">
      <w:pPr>
        <w:ind w:left="709"/>
        <w:jc w:val="both"/>
        <w:rPr>
          <w:rFonts w:ascii="Arial Narrow" w:eastAsia="Calibri" w:hAnsi="Arial Narrow"/>
          <w:szCs w:val="22"/>
          <w:lang w:eastAsia="en-US"/>
        </w:rPr>
      </w:pPr>
    </w:p>
    <w:p w:rsidR="0000087D" w:rsidRPr="0000087D" w:rsidRDefault="0000087D" w:rsidP="0000087D">
      <w:pPr>
        <w:ind w:left="709" w:hanging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0087D">
        <w:rPr>
          <w:rFonts w:ascii="Arial" w:eastAsia="Calibri" w:hAnsi="Arial" w:cs="Arial"/>
          <w:b/>
          <w:sz w:val="24"/>
          <w:szCs w:val="24"/>
          <w:lang w:eastAsia="en-US"/>
        </w:rPr>
        <w:t>VII. METODOLOGÍA DE EVALUACIÓN</w:t>
      </w:r>
    </w:p>
    <w:p w:rsidR="0000087D" w:rsidRPr="0000087D" w:rsidRDefault="0000087D" w:rsidP="0000087D">
      <w:pPr>
        <w:ind w:left="709" w:hanging="1"/>
        <w:jc w:val="both"/>
        <w:rPr>
          <w:rFonts w:ascii="Arial" w:eastAsia="Calibri" w:hAnsi="Arial" w:cs="Arial"/>
          <w:szCs w:val="22"/>
          <w:lang w:val="es-PE" w:eastAsia="en-US"/>
        </w:rPr>
      </w:pPr>
    </w:p>
    <w:p w:rsidR="0000087D" w:rsidRPr="0000087D" w:rsidRDefault="0000087D" w:rsidP="0000087D">
      <w:pPr>
        <w:ind w:left="709" w:hanging="1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  <w:r w:rsidRPr="0000087D">
        <w:rPr>
          <w:rFonts w:ascii="Arial" w:eastAsia="Calibri" w:hAnsi="Arial" w:cs="Arial"/>
          <w:b/>
          <w:sz w:val="22"/>
          <w:szCs w:val="22"/>
          <w:lang w:val="es-PE" w:eastAsia="en-US"/>
        </w:rPr>
        <w:t>El sistema de evaluación es integral, permanente, cualitativo y cuantitativo</w:t>
      </w:r>
      <w:r w:rsidRPr="0000087D">
        <w:rPr>
          <w:rFonts w:ascii="Arial" w:eastAsia="Calibri" w:hAnsi="Arial" w:cs="Arial"/>
          <w:sz w:val="22"/>
          <w:szCs w:val="22"/>
          <w:lang w:val="es-PE" w:eastAsia="en-US"/>
        </w:rPr>
        <w:t xml:space="preserve"> (vigesimal) que permita medir el logro del aprendizaje alcanzado por los estudiantes. El carácter integral, comprende la evaluación teórica, práctica, y los trabajos académicos.</w:t>
      </w:r>
    </w:p>
    <w:p w:rsidR="0000087D" w:rsidRPr="0000087D" w:rsidRDefault="0000087D" w:rsidP="0000087D">
      <w:pPr>
        <w:ind w:left="709" w:hanging="1"/>
        <w:jc w:val="both"/>
        <w:rPr>
          <w:rFonts w:ascii="Arial" w:eastAsia="Calibri" w:hAnsi="Arial" w:cs="Arial"/>
          <w:b/>
          <w:sz w:val="28"/>
          <w:szCs w:val="24"/>
          <w:lang w:eastAsia="en-US"/>
        </w:rPr>
      </w:pP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  <w:r w:rsidRPr="0000087D">
        <w:rPr>
          <w:rFonts w:ascii="Arial" w:eastAsia="Calibri" w:hAnsi="Arial" w:cs="Arial"/>
          <w:sz w:val="22"/>
          <w:szCs w:val="22"/>
          <w:lang w:val="es-PE" w:eastAsia="en-US"/>
        </w:rPr>
        <w:t>Para la evaluación de la parte teórica-práctica se emplearán: Evaluación escrita con: prueba escrita, Evaluación oral con: pruebas orales, exposiciones y discusiones.</w:t>
      </w: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  <w:r w:rsidRPr="0000087D">
        <w:rPr>
          <w:rFonts w:ascii="Arial" w:eastAsia="Calibri" w:hAnsi="Arial" w:cs="Arial"/>
          <w:sz w:val="22"/>
          <w:szCs w:val="22"/>
          <w:lang w:val="es-PE" w:eastAsia="en-US"/>
        </w:rPr>
        <w:t>.</w:t>
      </w: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  <w:r w:rsidRPr="0000087D">
        <w:rPr>
          <w:rFonts w:ascii="Arial" w:eastAsia="Calibri" w:hAnsi="Arial" w:cs="Arial"/>
          <w:b/>
          <w:sz w:val="22"/>
          <w:szCs w:val="22"/>
          <w:lang w:val="es-PE" w:eastAsia="en-US"/>
        </w:rPr>
        <w:t>El sistema de evaluación comprende: dos exámenes parciales</w:t>
      </w:r>
      <w:r w:rsidRPr="0000087D">
        <w:rPr>
          <w:rFonts w:ascii="Arial" w:eastAsia="Calibri" w:hAnsi="Arial" w:cs="Arial"/>
          <w:sz w:val="22"/>
          <w:szCs w:val="22"/>
          <w:lang w:val="es-PE" w:eastAsia="en-US"/>
        </w:rPr>
        <w:t xml:space="preserve"> (Dos evaluaciones parciales el primero en la octava semana de iniciadas las clases y el segundo en la semana dieciséis; además se consideran los trabajos académicos aplicativos </w:t>
      </w:r>
      <w:r w:rsidR="00034F86">
        <w:rPr>
          <w:rFonts w:ascii="Arial" w:eastAsia="Calibri" w:hAnsi="Arial" w:cs="Arial"/>
          <w:sz w:val="22"/>
          <w:szCs w:val="22"/>
          <w:lang w:val="es-PE" w:eastAsia="en-US"/>
        </w:rPr>
        <w:t>de acuerdo al cronograma establecido.</w:t>
      </w: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b/>
          <w:sz w:val="22"/>
          <w:szCs w:val="22"/>
          <w:lang w:val="es-PE" w:eastAsia="en-US"/>
        </w:rPr>
      </w:pP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  <w:r w:rsidRPr="0000087D">
        <w:rPr>
          <w:rFonts w:ascii="Arial" w:eastAsia="Calibri" w:hAnsi="Arial" w:cs="Arial"/>
          <w:b/>
          <w:sz w:val="22"/>
          <w:szCs w:val="22"/>
          <w:lang w:val="es-PE" w:eastAsia="en-US"/>
        </w:rPr>
        <w:t>El promedio para cada evaluación parcial</w:t>
      </w:r>
      <w:r w:rsidRPr="0000087D">
        <w:rPr>
          <w:rFonts w:ascii="Arial" w:eastAsia="Calibri" w:hAnsi="Arial" w:cs="Arial"/>
          <w:sz w:val="22"/>
          <w:szCs w:val="22"/>
          <w:lang w:val="es-PE" w:eastAsia="en-US"/>
        </w:rPr>
        <w:t xml:space="preserve"> se determina: promedio simple de: (1) Evaluación escrita (con un decimal sin redondeos), (2) Evaluación oral (con un decimal sin redondeos), (3) Trabajos académicos.</w:t>
      </w: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b/>
          <w:sz w:val="22"/>
          <w:szCs w:val="22"/>
          <w:lang w:val="es-PE" w:eastAsia="en-US"/>
        </w:rPr>
      </w:pPr>
      <w:r w:rsidRPr="0000087D">
        <w:rPr>
          <w:rFonts w:ascii="Arial" w:eastAsia="Calibri" w:hAnsi="Arial" w:cs="Arial"/>
          <w:b/>
          <w:sz w:val="22"/>
          <w:szCs w:val="22"/>
          <w:lang w:val="es-PE" w:eastAsia="en-US"/>
        </w:rPr>
        <w:t>El promedio final se hará calculando: PF = ( P1 + P2 ) / 2</w:t>
      </w: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  <w:r w:rsidRPr="0000087D">
        <w:rPr>
          <w:rFonts w:ascii="Arial" w:eastAsia="Calibri" w:hAnsi="Arial" w:cs="Arial"/>
          <w:b/>
          <w:sz w:val="22"/>
          <w:szCs w:val="22"/>
          <w:lang w:val="es-PE" w:eastAsia="en-US"/>
        </w:rPr>
        <w:t xml:space="preserve">Los promedios P1 y P2, </w:t>
      </w:r>
      <w:r w:rsidRPr="0000087D">
        <w:rPr>
          <w:rFonts w:ascii="Arial" w:eastAsia="Calibri" w:hAnsi="Arial" w:cs="Arial"/>
          <w:sz w:val="22"/>
          <w:szCs w:val="22"/>
          <w:lang w:val="es-PE" w:eastAsia="en-US"/>
        </w:rPr>
        <w:t xml:space="preserve">serán anotados con un decimal sin redondeo. El carácter cuantitativo vigesimal consiste en que la escala valorativa es de cero (0) a veinte (20), para todo proceso de evaluación, siendo once (11) la nota aprobatoria mínima, solo en el caso de determinación de la nota promocional la fracción de 0.5 o más va a favor de la unidad entera inmediata superior. </w:t>
      </w: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b/>
          <w:sz w:val="22"/>
          <w:szCs w:val="22"/>
          <w:lang w:val="es-PE" w:eastAsia="en-US"/>
        </w:rPr>
      </w:pPr>
      <w:r w:rsidRPr="0000087D">
        <w:rPr>
          <w:rFonts w:ascii="Arial" w:eastAsia="Calibri" w:hAnsi="Arial" w:cs="Arial"/>
          <w:b/>
          <w:sz w:val="22"/>
          <w:szCs w:val="22"/>
          <w:lang w:val="es-PE" w:eastAsia="en-US"/>
        </w:rPr>
        <w:t>Para los casos en que los estudiantes no hayan cumplido con ninguna o varias evaluaciones parciales se considerará la nota de cero (00) para los fines de efectuar el promedio correspondiente.</w:t>
      </w: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</w:p>
    <w:p w:rsidR="0000087D" w:rsidRPr="0000087D" w:rsidRDefault="0000087D" w:rsidP="0000087D">
      <w:pPr>
        <w:ind w:left="709"/>
        <w:jc w:val="both"/>
        <w:rPr>
          <w:rFonts w:ascii="Arial" w:eastAsia="Calibri" w:hAnsi="Arial" w:cs="Arial"/>
          <w:b/>
          <w:sz w:val="22"/>
          <w:szCs w:val="22"/>
          <w:lang w:val="es-PE" w:eastAsia="en-US"/>
        </w:rPr>
      </w:pPr>
      <w:r w:rsidRPr="0000087D">
        <w:rPr>
          <w:rFonts w:ascii="Arial" w:eastAsia="Calibri" w:hAnsi="Arial" w:cs="Arial"/>
          <w:b/>
          <w:sz w:val="22"/>
          <w:szCs w:val="22"/>
          <w:lang w:val="es-PE" w:eastAsia="en-US"/>
        </w:rPr>
        <w:t xml:space="preserve">La asistencia a clases teóricas y prácticas son obligatorias. La acumulación de más del 30% de inasistencias no justificadas dará lugar a la desaprobación de la asignatura por límite de inasistencia </w:t>
      </w:r>
    </w:p>
    <w:p w:rsidR="0000087D" w:rsidRPr="0000087D" w:rsidRDefault="0000087D" w:rsidP="0000087D">
      <w:pPr>
        <w:ind w:left="709"/>
        <w:jc w:val="both"/>
        <w:rPr>
          <w:rFonts w:ascii="Arial Narrow" w:eastAsia="Calibri" w:hAnsi="Arial Narrow"/>
          <w:sz w:val="22"/>
          <w:szCs w:val="22"/>
          <w:lang w:val="es-PE" w:eastAsia="en-US"/>
        </w:rPr>
      </w:pPr>
    </w:p>
    <w:p w:rsidR="0000087D" w:rsidRPr="0000087D" w:rsidRDefault="0000087D" w:rsidP="00286D0F">
      <w:pPr>
        <w:rPr>
          <w:rFonts w:ascii="Arial" w:hAnsi="Arial"/>
          <w:i/>
          <w:sz w:val="10"/>
          <w:lang w:val="es-PE"/>
        </w:rPr>
      </w:pPr>
    </w:p>
    <w:p w:rsidR="0000087D" w:rsidRPr="00286D0F" w:rsidRDefault="0000087D" w:rsidP="00286D0F">
      <w:pPr>
        <w:rPr>
          <w:rFonts w:ascii="Arial" w:hAnsi="Arial"/>
          <w:i/>
          <w:sz w:val="10"/>
        </w:rPr>
      </w:pPr>
    </w:p>
    <w:p w:rsidR="00CC6EE4" w:rsidRDefault="00CC6EE4" w:rsidP="00CC6EE4"/>
    <w:p w:rsidR="00CC6EE4" w:rsidRPr="00CC6EE4" w:rsidRDefault="00CC6EE4" w:rsidP="00CC6EE4"/>
    <w:p w:rsidR="00286D0F" w:rsidRDefault="00286D0F" w:rsidP="00286D0F">
      <w:pPr>
        <w:pStyle w:val="Ttulo4"/>
        <w:keepLines w:val="0"/>
        <w:numPr>
          <w:ilvl w:val="0"/>
          <w:numId w:val="4"/>
        </w:numPr>
        <w:tabs>
          <w:tab w:val="clear" w:pos="1080"/>
          <w:tab w:val="num" w:pos="-180"/>
        </w:tabs>
        <w:spacing w:before="0"/>
        <w:ind w:left="360" w:hanging="360"/>
        <w:rPr>
          <w:rFonts w:ascii="Arial" w:hAnsi="Arial"/>
          <w:color w:val="auto"/>
        </w:rPr>
      </w:pPr>
      <w:r w:rsidRPr="00286D0F">
        <w:rPr>
          <w:rFonts w:ascii="Arial" w:hAnsi="Arial"/>
          <w:color w:val="auto"/>
        </w:rPr>
        <w:t>FUENTE DE INFORMACIÓN BIBLIOGRAFICA</w:t>
      </w:r>
    </w:p>
    <w:p w:rsidR="003F2F44" w:rsidRDefault="003F2F44" w:rsidP="003F2F44"/>
    <w:p w:rsidR="003F2F44" w:rsidRDefault="003F2F44" w:rsidP="003F2F44">
      <w:pPr>
        <w:rPr>
          <w:sz w:val="22"/>
        </w:rPr>
      </w:pPr>
      <w:r w:rsidRPr="0084398E">
        <w:rPr>
          <w:sz w:val="24"/>
        </w:rPr>
        <w:t>1</w:t>
      </w:r>
      <w:r w:rsidRPr="003F2F44">
        <w:rPr>
          <w:sz w:val="22"/>
        </w:rPr>
        <w:t xml:space="preserve">.BAUTISTA, O.D. La </w:t>
      </w:r>
      <w:r>
        <w:rPr>
          <w:sz w:val="22"/>
        </w:rPr>
        <w:t>É</w:t>
      </w:r>
      <w:r w:rsidRPr="003F2F44">
        <w:rPr>
          <w:sz w:val="22"/>
        </w:rPr>
        <w:t>tica en la Gestión</w:t>
      </w:r>
      <w:r>
        <w:rPr>
          <w:sz w:val="22"/>
        </w:rPr>
        <w:t xml:space="preserve"> P</w:t>
      </w:r>
      <w:r w:rsidRPr="003F2F44">
        <w:rPr>
          <w:sz w:val="22"/>
        </w:rPr>
        <w:t>ública: Fundamentos, estado de</w:t>
      </w:r>
      <w:r>
        <w:rPr>
          <w:sz w:val="22"/>
        </w:rPr>
        <w:t xml:space="preserve"> la cuestión y proceso para la Implementación de un Sistema Ético Integral en los G</w:t>
      </w:r>
      <w:r w:rsidRPr="003F2F44">
        <w:rPr>
          <w:sz w:val="22"/>
        </w:rPr>
        <w:t xml:space="preserve">obiernos. Madrid, 2007, bajo dirección Dr. Rafael </w:t>
      </w:r>
      <w:proofErr w:type="spellStart"/>
      <w:r w:rsidRPr="003F2F44">
        <w:rPr>
          <w:sz w:val="22"/>
        </w:rPr>
        <w:t>Bañon</w:t>
      </w:r>
      <w:proofErr w:type="spellEnd"/>
      <w:r w:rsidRPr="003F2F44">
        <w:rPr>
          <w:sz w:val="22"/>
        </w:rPr>
        <w:t xml:space="preserve"> i </w:t>
      </w:r>
      <w:proofErr w:type="spellStart"/>
      <w:r w:rsidRPr="003F2F44">
        <w:rPr>
          <w:sz w:val="22"/>
        </w:rPr>
        <w:t>Martinez</w:t>
      </w:r>
      <w:proofErr w:type="spellEnd"/>
      <w:r w:rsidRPr="003F2F44">
        <w:rPr>
          <w:sz w:val="22"/>
        </w:rPr>
        <w:t>. ISBN: 78-84-669-3138-0</w:t>
      </w:r>
    </w:p>
    <w:p w:rsidR="005A7F94" w:rsidRDefault="005A7F94" w:rsidP="003F2F44">
      <w:pPr>
        <w:rPr>
          <w:sz w:val="22"/>
        </w:rPr>
      </w:pPr>
    </w:p>
    <w:p w:rsidR="005A7F94" w:rsidRDefault="005A7F94" w:rsidP="003F2F44">
      <w:pPr>
        <w:rPr>
          <w:sz w:val="22"/>
        </w:rPr>
      </w:pPr>
      <w:r>
        <w:rPr>
          <w:sz w:val="24"/>
        </w:rPr>
        <w:t>2</w:t>
      </w:r>
      <w:r w:rsidRPr="005A7F94">
        <w:rPr>
          <w:sz w:val="24"/>
        </w:rPr>
        <w:t>.Constitucion Política del Perú              Edición del Congreso de la república. 2015</w:t>
      </w:r>
    </w:p>
    <w:p w:rsidR="003F2F44" w:rsidRDefault="003F2F44" w:rsidP="003F2F44">
      <w:pPr>
        <w:rPr>
          <w:sz w:val="22"/>
        </w:rPr>
      </w:pPr>
    </w:p>
    <w:p w:rsidR="003F2F44" w:rsidRDefault="005A7F94" w:rsidP="003F2F44">
      <w:pPr>
        <w:rPr>
          <w:sz w:val="22"/>
        </w:rPr>
      </w:pPr>
      <w:r>
        <w:rPr>
          <w:sz w:val="24"/>
        </w:rPr>
        <w:t>3</w:t>
      </w:r>
      <w:r w:rsidR="003F2F44">
        <w:rPr>
          <w:sz w:val="22"/>
        </w:rPr>
        <w:t>.</w:t>
      </w:r>
      <w:r w:rsidR="003F2F44" w:rsidRPr="003F2F44">
        <w:rPr>
          <w:sz w:val="22"/>
        </w:rPr>
        <w:t xml:space="preserve">DE LA MATA, Norberto, La respuesta a la corrupción pública, Editorial </w:t>
      </w:r>
      <w:proofErr w:type="spellStart"/>
      <w:r w:rsidR="003F2F44" w:rsidRPr="003F2F44">
        <w:rPr>
          <w:sz w:val="22"/>
        </w:rPr>
        <w:t>Comares</w:t>
      </w:r>
      <w:proofErr w:type="spellEnd"/>
      <w:r w:rsidR="003F2F44" w:rsidRPr="003F2F44">
        <w:rPr>
          <w:sz w:val="22"/>
        </w:rPr>
        <w:t>, 2004</w:t>
      </w:r>
    </w:p>
    <w:p w:rsidR="003F2F44" w:rsidRDefault="003F2F44" w:rsidP="003F2F44">
      <w:pPr>
        <w:rPr>
          <w:sz w:val="22"/>
        </w:rPr>
      </w:pPr>
    </w:p>
    <w:p w:rsidR="003F2F44" w:rsidRDefault="005A7F94" w:rsidP="003F2F44">
      <w:pPr>
        <w:rPr>
          <w:sz w:val="22"/>
        </w:rPr>
      </w:pPr>
      <w:r w:rsidRPr="005A7F94">
        <w:rPr>
          <w:sz w:val="28"/>
        </w:rPr>
        <w:t>4</w:t>
      </w:r>
      <w:r w:rsidR="003F2F44">
        <w:rPr>
          <w:sz w:val="22"/>
        </w:rPr>
        <w:t>.</w:t>
      </w:r>
      <w:r w:rsidR="003F2F44" w:rsidRPr="003F2F44">
        <w:rPr>
          <w:sz w:val="22"/>
        </w:rPr>
        <w:t>DIEGO BAUTISTA, Oscar, La ética en los Servidores Públicos, UPN, México, 2001.</w:t>
      </w:r>
    </w:p>
    <w:p w:rsidR="003F2F44" w:rsidRDefault="003F2F44" w:rsidP="003F2F44">
      <w:pPr>
        <w:rPr>
          <w:sz w:val="22"/>
        </w:rPr>
      </w:pPr>
    </w:p>
    <w:p w:rsidR="003F2F44" w:rsidRDefault="005A7F94" w:rsidP="003F2F44">
      <w:pPr>
        <w:rPr>
          <w:sz w:val="22"/>
        </w:rPr>
      </w:pPr>
      <w:r>
        <w:rPr>
          <w:sz w:val="24"/>
        </w:rPr>
        <w:t>5</w:t>
      </w:r>
      <w:r w:rsidR="003F2F44" w:rsidRPr="003F2F44">
        <w:rPr>
          <w:sz w:val="22"/>
        </w:rPr>
        <w:t>. EDICIONES LEGALES. Procedimiento Administrativo Gral. – 2001</w:t>
      </w:r>
    </w:p>
    <w:p w:rsidR="00A21B29" w:rsidRDefault="00A21B29" w:rsidP="003F2F44">
      <w:pPr>
        <w:rPr>
          <w:sz w:val="22"/>
        </w:rPr>
      </w:pPr>
    </w:p>
    <w:p w:rsidR="00A21B29" w:rsidRDefault="005A7F94" w:rsidP="003F2F44">
      <w:pPr>
        <w:rPr>
          <w:sz w:val="22"/>
        </w:rPr>
      </w:pPr>
      <w:r>
        <w:rPr>
          <w:sz w:val="28"/>
        </w:rPr>
        <w:t>6</w:t>
      </w:r>
      <w:r w:rsidR="00A21B29">
        <w:rPr>
          <w:sz w:val="22"/>
        </w:rPr>
        <w:t>.</w:t>
      </w:r>
      <w:r w:rsidR="00A21B29" w:rsidRPr="00A21B29">
        <w:rPr>
          <w:sz w:val="22"/>
        </w:rPr>
        <w:t xml:space="preserve">GONZÁLEZ PÉREZ, Jesús, La ética en la administración pública, Madrid, </w:t>
      </w:r>
      <w:proofErr w:type="spellStart"/>
      <w:r w:rsidR="00A21B29" w:rsidRPr="00A21B29">
        <w:rPr>
          <w:sz w:val="22"/>
        </w:rPr>
        <w:t>Civitas</w:t>
      </w:r>
      <w:proofErr w:type="spellEnd"/>
      <w:r w:rsidR="00A21B29" w:rsidRPr="00A21B29">
        <w:rPr>
          <w:sz w:val="22"/>
        </w:rPr>
        <w:t>, 2000</w:t>
      </w:r>
    </w:p>
    <w:p w:rsidR="005A7F94" w:rsidRDefault="005A7F94" w:rsidP="003F2F44">
      <w:pPr>
        <w:rPr>
          <w:sz w:val="22"/>
        </w:rPr>
      </w:pPr>
    </w:p>
    <w:p w:rsidR="005A7F94" w:rsidRPr="005A7F94" w:rsidRDefault="005A7F94" w:rsidP="005A7F94">
      <w:pPr>
        <w:rPr>
          <w:sz w:val="22"/>
        </w:rPr>
      </w:pPr>
      <w:r>
        <w:rPr>
          <w:sz w:val="22"/>
        </w:rPr>
        <w:t>7</w:t>
      </w:r>
      <w:r w:rsidRPr="005A7F94">
        <w:rPr>
          <w:sz w:val="22"/>
        </w:rPr>
        <w:t xml:space="preserve">.GUEERRERO OROZCO La teoría de la Administración Pública. Ed. Omar.                               </w:t>
      </w:r>
    </w:p>
    <w:p w:rsidR="005A7F94" w:rsidRDefault="005A7F94" w:rsidP="005A7F94">
      <w:pPr>
        <w:rPr>
          <w:sz w:val="22"/>
        </w:rPr>
      </w:pPr>
      <w:r w:rsidRPr="005A7F94">
        <w:rPr>
          <w:sz w:val="22"/>
        </w:rPr>
        <w:t xml:space="preserve">                                                                 . México 2006</w:t>
      </w:r>
    </w:p>
    <w:p w:rsidR="00A21B29" w:rsidRDefault="00A21B29" w:rsidP="003F2F44">
      <w:pPr>
        <w:rPr>
          <w:sz w:val="22"/>
        </w:rPr>
      </w:pPr>
    </w:p>
    <w:p w:rsidR="00A21B29" w:rsidRPr="005A7F94" w:rsidRDefault="005A7F94" w:rsidP="003F2F44">
      <w:pPr>
        <w:rPr>
          <w:sz w:val="24"/>
        </w:rPr>
      </w:pPr>
      <w:r w:rsidRPr="005A7F94">
        <w:rPr>
          <w:sz w:val="28"/>
        </w:rPr>
        <w:t>8</w:t>
      </w:r>
      <w:r w:rsidR="00A21B29" w:rsidRPr="00A21B29">
        <w:rPr>
          <w:sz w:val="22"/>
        </w:rPr>
        <w:t xml:space="preserve">. </w:t>
      </w:r>
      <w:r w:rsidR="00A21B29" w:rsidRPr="005A7F94">
        <w:rPr>
          <w:sz w:val="24"/>
        </w:rPr>
        <w:t>LEDESMA A. Administración Pública</w:t>
      </w:r>
      <w:r w:rsidR="00A21B29" w:rsidRPr="005A7F94">
        <w:rPr>
          <w:sz w:val="24"/>
        </w:rPr>
        <w:tab/>
        <w:t xml:space="preserve"> – 1994</w:t>
      </w:r>
    </w:p>
    <w:p w:rsidR="00CC6EE4" w:rsidRPr="00CC6EE4" w:rsidRDefault="00CC6EE4" w:rsidP="00CC6EE4"/>
    <w:p w:rsidR="004C1EC6" w:rsidRPr="005A7F94" w:rsidRDefault="005A7F94" w:rsidP="00286D0F">
      <w:pPr>
        <w:ind w:left="4253" w:hanging="4253"/>
        <w:rPr>
          <w:rFonts w:ascii="Arial" w:hAnsi="Arial" w:cs="Arial"/>
          <w:sz w:val="22"/>
        </w:rPr>
      </w:pPr>
      <w:r w:rsidRPr="005A7F94">
        <w:rPr>
          <w:rFonts w:ascii="Arial" w:hAnsi="Arial" w:cs="Arial"/>
          <w:sz w:val="22"/>
        </w:rPr>
        <w:t>9</w:t>
      </w:r>
      <w:r w:rsidR="00286D0F" w:rsidRPr="005A7F94">
        <w:rPr>
          <w:rFonts w:ascii="Arial" w:hAnsi="Arial" w:cs="Arial"/>
          <w:sz w:val="22"/>
        </w:rPr>
        <w:t xml:space="preserve">. </w:t>
      </w:r>
      <w:r w:rsidR="00C91E21" w:rsidRPr="005A7F94">
        <w:rPr>
          <w:rFonts w:ascii="Arial" w:hAnsi="Arial" w:cs="Arial"/>
          <w:sz w:val="22"/>
        </w:rPr>
        <w:t xml:space="preserve">SANTA MARIA CALDERON, Luis     </w:t>
      </w:r>
      <w:r w:rsidR="00286D0F" w:rsidRPr="005A7F94">
        <w:rPr>
          <w:rFonts w:ascii="Arial" w:hAnsi="Arial" w:cs="Arial"/>
          <w:sz w:val="22"/>
        </w:rPr>
        <w:t>Administración P</w:t>
      </w:r>
      <w:r w:rsidR="00C91E21" w:rsidRPr="005A7F94">
        <w:rPr>
          <w:rFonts w:ascii="Arial" w:hAnsi="Arial" w:cs="Arial"/>
          <w:sz w:val="22"/>
        </w:rPr>
        <w:t>ública.volumen I</w:t>
      </w:r>
      <w:r w:rsidR="004C1EC6" w:rsidRPr="005A7F94">
        <w:rPr>
          <w:rFonts w:ascii="Arial" w:hAnsi="Arial" w:cs="Arial"/>
          <w:sz w:val="22"/>
        </w:rPr>
        <w:t xml:space="preserve"> y II</w:t>
      </w:r>
    </w:p>
    <w:p w:rsidR="00286D0F" w:rsidRPr="005A7F94" w:rsidRDefault="00286D0F" w:rsidP="00286D0F">
      <w:pPr>
        <w:ind w:left="4253" w:hanging="4253"/>
        <w:rPr>
          <w:rFonts w:ascii="Arial" w:hAnsi="Arial" w:cs="Arial"/>
          <w:sz w:val="22"/>
        </w:rPr>
      </w:pPr>
      <w:r w:rsidRPr="005A7F94">
        <w:rPr>
          <w:rFonts w:ascii="Arial" w:hAnsi="Arial" w:cs="Arial"/>
          <w:sz w:val="22"/>
        </w:rPr>
        <w:t>.</w:t>
      </w:r>
    </w:p>
    <w:p w:rsidR="00C91E21" w:rsidRPr="005A7F94" w:rsidRDefault="005A7F94" w:rsidP="00286D0F">
      <w:pPr>
        <w:ind w:left="4253" w:hanging="4253"/>
        <w:rPr>
          <w:rFonts w:ascii="Arial" w:hAnsi="Arial" w:cs="Arial"/>
          <w:sz w:val="22"/>
        </w:rPr>
      </w:pPr>
      <w:r w:rsidRPr="005A7F94">
        <w:rPr>
          <w:rFonts w:ascii="Arial" w:hAnsi="Arial" w:cs="Arial"/>
          <w:sz w:val="22"/>
        </w:rPr>
        <w:t>10</w:t>
      </w:r>
      <w:r w:rsidR="00286D0F" w:rsidRPr="005A7F94">
        <w:rPr>
          <w:rFonts w:ascii="Arial" w:hAnsi="Arial" w:cs="Arial"/>
          <w:sz w:val="22"/>
        </w:rPr>
        <w:t xml:space="preserve">. </w:t>
      </w:r>
      <w:r w:rsidR="00C91E21" w:rsidRPr="005A7F94">
        <w:rPr>
          <w:rFonts w:ascii="Arial" w:hAnsi="Arial" w:cs="Arial"/>
          <w:sz w:val="22"/>
        </w:rPr>
        <w:t xml:space="preserve">PINILLA ,A. </w:t>
      </w:r>
      <w:r w:rsidR="00286D0F" w:rsidRPr="005A7F94">
        <w:rPr>
          <w:rFonts w:ascii="Arial" w:hAnsi="Arial" w:cs="Arial"/>
          <w:sz w:val="22"/>
        </w:rPr>
        <w:t>Adm</w:t>
      </w:r>
      <w:r w:rsidR="00C91E21" w:rsidRPr="005A7F94">
        <w:rPr>
          <w:rFonts w:ascii="Arial" w:hAnsi="Arial" w:cs="Arial"/>
          <w:sz w:val="22"/>
        </w:rPr>
        <w:t xml:space="preserve">inistración Pública   </w:t>
      </w:r>
      <w:r w:rsidR="00286D0F" w:rsidRPr="005A7F94">
        <w:rPr>
          <w:rFonts w:ascii="Arial" w:hAnsi="Arial" w:cs="Arial"/>
          <w:sz w:val="22"/>
        </w:rPr>
        <w:t xml:space="preserve"> 1982</w:t>
      </w:r>
    </w:p>
    <w:p w:rsidR="0084398E" w:rsidRDefault="0084398E" w:rsidP="00286D0F">
      <w:pPr>
        <w:ind w:left="4253" w:hanging="4253"/>
        <w:rPr>
          <w:rFonts w:ascii="Arial" w:hAnsi="Arial" w:cs="Arial"/>
          <w:sz w:val="24"/>
        </w:rPr>
      </w:pPr>
    </w:p>
    <w:p w:rsidR="0084398E" w:rsidRPr="00286D0F" w:rsidRDefault="005A7F94" w:rsidP="00286D0F">
      <w:pPr>
        <w:ind w:left="4253" w:hanging="4253"/>
        <w:rPr>
          <w:rFonts w:ascii="Arial" w:hAnsi="Arial" w:cs="Arial"/>
          <w:sz w:val="24"/>
        </w:rPr>
      </w:pPr>
      <w:r w:rsidRPr="0035495E">
        <w:rPr>
          <w:rFonts w:ascii="Arial" w:hAnsi="Arial" w:cs="Arial"/>
          <w:sz w:val="22"/>
        </w:rPr>
        <w:t>11</w:t>
      </w:r>
      <w:r w:rsidR="0084398E" w:rsidRPr="0035495E">
        <w:rPr>
          <w:rFonts w:ascii="Arial" w:hAnsi="Arial" w:cs="Arial"/>
          <w:sz w:val="22"/>
        </w:rPr>
        <w:t>. RAMIO</w:t>
      </w:r>
      <w:r w:rsidR="0084398E" w:rsidRPr="0084398E">
        <w:rPr>
          <w:rFonts w:ascii="Arial" w:hAnsi="Arial" w:cs="Arial"/>
          <w:sz w:val="24"/>
        </w:rPr>
        <w:t xml:space="preserve">, </w:t>
      </w:r>
      <w:proofErr w:type="spellStart"/>
      <w:r w:rsidR="0084398E" w:rsidRPr="0084398E">
        <w:rPr>
          <w:rFonts w:ascii="Arial" w:hAnsi="Arial" w:cs="Arial"/>
          <w:sz w:val="24"/>
        </w:rPr>
        <w:t>Caarle</w:t>
      </w:r>
      <w:proofErr w:type="spellEnd"/>
      <w:r w:rsidR="0084398E" w:rsidRPr="0084398E">
        <w:rPr>
          <w:rFonts w:ascii="Arial" w:hAnsi="Arial" w:cs="Arial"/>
          <w:sz w:val="24"/>
        </w:rPr>
        <w:t xml:space="preserve"> Teoría de la Organización y Administración Pública . España. 2010.</w:t>
      </w:r>
    </w:p>
    <w:p w:rsidR="00286D0F" w:rsidRPr="00286D0F" w:rsidRDefault="00286D0F" w:rsidP="00286D0F">
      <w:pPr>
        <w:ind w:left="4253" w:hanging="4253"/>
        <w:rPr>
          <w:rFonts w:ascii="Arial" w:hAnsi="Arial" w:cs="Arial"/>
          <w:sz w:val="24"/>
        </w:rPr>
      </w:pPr>
    </w:p>
    <w:p w:rsidR="00C91E21" w:rsidRDefault="005A7F94" w:rsidP="00286D0F">
      <w:pPr>
        <w:ind w:left="4253" w:hanging="425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Pr="0035495E">
        <w:rPr>
          <w:rFonts w:ascii="Arial" w:hAnsi="Arial" w:cs="Arial"/>
          <w:sz w:val="22"/>
        </w:rPr>
        <w:t>2</w:t>
      </w:r>
      <w:r w:rsidR="00286D0F" w:rsidRPr="0035495E">
        <w:rPr>
          <w:rFonts w:ascii="Arial" w:hAnsi="Arial" w:cs="Arial"/>
          <w:sz w:val="22"/>
        </w:rPr>
        <w:t xml:space="preserve">. </w:t>
      </w:r>
      <w:r w:rsidR="00C91E21" w:rsidRPr="0035495E">
        <w:rPr>
          <w:rFonts w:ascii="Arial" w:hAnsi="Arial" w:cs="Arial"/>
          <w:sz w:val="22"/>
        </w:rPr>
        <w:t xml:space="preserve">REVISTA – INAP. </w:t>
      </w:r>
      <w:r w:rsidR="00286D0F" w:rsidRPr="0035495E">
        <w:rPr>
          <w:rFonts w:ascii="Arial" w:hAnsi="Arial" w:cs="Arial"/>
          <w:sz w:val="22"/>
        </w:rPr>
        <w:t>Administ</w:t>
      </w:r>
      <w:r w:rsidR="00C91E21" w:rsidRPr="0035495E">
        <w:rPr>
          <w:rFonts w:ascii="Arial" w:hAnsi="Arial" w:cs="Arial"/>
          <w:sz w:val="22"/>
        </w:rPr>
        <w:t>ración Pública</w:t>
      </w:r>
      <w:r w:rsidR="00286D0F" w:rsidRPr="0035495E">
        <w:rPr>
          <w:rFonts w:ascii="Arial" w:hAnsi="Arial" w:cs="Arial"/>
          <w:sz w:val="24"/>
        </w:rPr>
        <w:t>– 2000</w:t>
      </w:r>
    </w:p>
    <w:p w:rsidR="00286D0F" w:rsidRPr="00286D0F" w:rsidRDefault="00286D0F" w:rsidP="00286D0F">
      <w:pPr>
        <w:ind w:left="4253" w:hanging="4253"/>
        <w:rPr>
          <w:rFonts w:ascii="Arial" w:hAnsi="Arial" w:cs="Arial"/>
          <w:sz w:val="24"/>
        </w:rPr>
      </w:pPr>
      <w:r w:rsidRPr="00286D0F">
        <w:rPr>
          <w:rFonts w:ascii="Arial" w:hAnsi="Arial" w:cs="Arial"/>
          <w:sz w:val="24"/>
        </w:rPr>
        <w:t>.</w:t>
      </w:r>
    </w:p>
    <w:p w:rsidR="00286D0F" w:rsidRDefault="0035495E" w:rsidP="00286D0F">
      <w:pPr>
        <w:ind w:left="4253" w:hanging="4253"/>
        <w:rPr>
          <w:rFonts w:ascii="Arial" w:hAnsi="Arial" w:cs="Arial"/>
          <w:sz w:val="24"/>
        </w:rPr>
      </w:pPr>
      <w:r w:rsidRPr="0035495E">
        <w:rPr>
          <w:rFonts w:ascii="Arial" w:hAnsi="Arial" w:cs="Arial"/>
          <w:sz w:val="22"/>
        </w:rPr>
        <w:t>13</w:t>
      </w:r>
      <w:r w:rsidR="00286D0F" w:rsidRPr="0035495E">
        <w:rPr>
          <w:rFonts w:ascii="Arial" w:hAnsi="Arial" w:cs="Arial"/>
          <w:sz w:val="22"/>
        </w:rPr>
        <w:t>.</w:t>
      </w:r>
      <w:r w:rsidR="00C91E21" w:rsidRPr="0035495E">
        <w:rPr>
          <w:rFonts w:ascii="Arial" w:hAnsi="Arial" w:cs="Arial"/>
          <w:sz w:val="22"/>
        </w:rPr>
        <w:t>VENEGAS, A</w:t>
      </w:r>
      <w:r w:rsidR="00C91E21">
        <w:rPr>
          <w:rFonts w:ascii="Arial" w:hAnsi="Arial" w:cs="Arial"/>
          <w:sz w:val="24"/>
        </w:rPr>
        <w:t xml:space="preserve">. </w:t>
      </w:r>
      <w:r w:rsidR="00286D0F" w:rsidRPr="00286D0F">
        <w:rPr>
          <w:rFonts w:ascii="Arial" w:hAnsi="Arial" w:cs="Arial"/>
          <w:sz w:val="24"/>
        </w:rPr>
        <w:t xml:space="preserve"> Derecho y A</w:t>
      </w:r>
      <w:r w:rsidR="00C91E21">
        <w:rPr>
          <w:rFonts w:ascii="Arial" w:hAnsi="Arial" w:cs="Arial"/>
          <w:sz w:val="24"/>
        </w:rPr>
        <w:t>dministración Pública</w:t>
      </w:r>
      <w:r w:rsidR="00C91E21">
        <w:rPr>
          <w:rFonts w:ascii="Arial" w:hAnsi="Arial" w:cs="Arial"/>
          <w:sz w:val="24"/>
        </w:rPr>
        <w:tab/>
      </w:r>
      <w:r w:rsidR="00286D0F" w:rsidRPr="00286D0F">
        <w:rPr>
          <w:rFonts w:ascii="Arial" w:hAnsi="Arial" w:cs="Arial"/>
          <w:sz w:val="24"/>
        </w:rPr>
        <w:t xml:space="preserve"> – 1990.</w:t>
      </w:r>
    </w:p>
    <w:p w:rsidR="00C91E21" w:rsidRPr="00286D0F" w:rsidRDefault="00C91E21" w:rsidP="00286D0F">
      <w:pPr>
        <w:ind w:left="4253" w:hanging="4253"/>
        <w:rPr>
          <w:rFonts w:ascii="Arial" w:hAnsi="Arial" w:cs="Arial"/>
          <w:sz w:val="24"/>
        </w:rPr>
      </w:pPr>
    </w:p>
    <w:p w:rsidR="007C0201" w:rsidRDefault="007C0201" w:rsidP="00286D0F">
      <w:pPr>
        <w:ind w:left="4253" w:hanging="4253"/>
        <w:rPr>
          <w:rFonts w:ascii="Arial" w:hAnsi="Arial" w:cs="Arial"/>
          <w:sz w:val="24"/>
        </w:rPr>
      </w:pPr>
    </w:p>
    <w:p w:rsidR="007C0201" w:rsidRDefault="007C0201" w:rsidP="00286D0F">
      <w:pPr>
        <w:ind w:left="4253" w:hanging="4253"/>
        <w:rPr>
          <w:rFonts w:ascii="Arial" w:hAnsi="Arial" w:cs="Arial"/>
          <w:sz w:val="24"/>
        </w:rPr>
      </w:pPr>
    </w:p>
    <w:p w:rsidR="00C71785" w:rsidRPr="00286D0F" w:rsidRDefault="00C71785" w:rsidP="00286D0F">
      <w:pPr>
        <w:ind w:left="4253" w:hanging="425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</w:t>
      </w:r>
    </w:p>
    <w:p w:rsidR="00286D0F" w:rsidRDefault="00286D0F" w:rsidP="00286D0F">
      <w:pPr>
        <w:spacing w:after="200" w:line="276" w:lineRule="auto"/>
        <w:ind w:left="4253" w:hanging="4253"/>
        <w:rPr>
          <w:sz w:val="24"/>
        </w:rPr>
      </w:pPr>
    </w:p>
    <w:p w:rsidR="00286D0F" w:rsidRDefault="00286D0F" w:rsidP="00286D0F">
      <w:pPr>
        <w:spacing w:after="200" w:line="276" w:lineRule="auto"/>
        <w:ind w:left="4253" w:hanging="4253"/>
        <w:rPr>
          <w:sz w:val="24"/>
        </w:rPr>
      </w:pPr>
    </w:p>
    <w:p w:rsidR="00286D0F" w:rsidRDefault="00286D0F" w:rsidP="00286D0F">
      <w:pPr>
        <w:ind w:left="8506" w:hanging="4253"/>
        <w:jc w:val="center"/>
        <w:rPr>
          <w:sz w:val="24"/>
        </w:rPr>
      </w:pPr>
    </w:p>
    <w:p w:rsidR="00286D0F" w:rsidRPr="00286D0F" w:rsidRDefault="00286D0F" w:rsidP="00286D0F">
      <w:pPr>
        <w:ind w:left="8506" w:hanging="4253"/>
        <w:jc w:val="center"/>
        <w:rPr>
          <w:sz w:val="24"/>
          <w:lang w:val="es-PE"/>
        </w:rPr>
      </w:pPr>
      <w:r>
        <w:rPr>
          <w:sz w:val="24"/>
          <w:lang w:val="es-PE"/>
        </w:rPr>
        <w:t>________________________</w:t>
      </w:r>
    </w:p>
    <w:p w:rsidR="00286D0F" w:rsidRPr="00286D0F" w:rsidRDefault="007C0201" w:rsidP="00286D0F">
      <w:pPr>
        <w:ind w:left="8506" w:hanging="4253"/>
        <w:jc w:val="center"/>
        <w:rPr>
          <w:sz w:val="24"/>
        </w:rPr>
      </w:pPr>
      <w:r>
        <w:rPr>
          <w:sz w:val="24"/>
        </w:rPr>
        <w:t>Mg.. ALEJANDRO HIJAR TENA</w:t>
      </w:r>
    </w:p>
    <w:p w:rsidR="00286D0F" w:rsidRDefault="00286D0F" w:rsidP="00286D0F">
      <w:pPr>
        <w:ind w:left="8506" w:hanging="4253"/>
        <w:jc w:val="center"/>
        <w:rPr>
          <w:sz w:val="24"/>
        </w:rPr>
      </w:pPr>
      <w:r>
        <w:rPr>
          <w:sz w:val="24"/>
        </w:rPr>
        <w:t>Prof. del Curso</w:t>
      </w:r>
    </w:p>
    <w:sectPr w:rsidR="00286D0F" w:rsidSect="00286D0F">
      <w:pgSz w:w="11907" w:h="16839" w:code="9"/>
      <w:pgMar w:top="993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0B2D"/>
    <w:multiLevelType w:val="hybridMultilevel"/>
    <w:tmpl w:val="2A14B6A0"/>
    <w:lvl w:ilvl="0" w:tplc="61B27A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7688"/>
    <w:multiLevelType w:val="hybridMultilevel"/>
    <w:tmpl w:val="2F0E8D2C"/>
    <w:lvl w:ilvl="0" w:tplc="3BBE388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10866"/>
    <w:multiLevelType w:val="hybridMultilevel"/>
    <w:tmpl w:val="B0C2A63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D6B78"/>
    <w:multiLevelType w:val="hybridMultilevel"/>
    <w:tmpl w:val="B95A359C"/>
    <w:lvl w:ilvl="0" w:tplc="646E6B24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00041"/>
    <w:multiLevelType w:val="singleLevel"/>
    <w:tmpl w:val="EB269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19"/>
      </w:rPr>
    </w:lvl>
  </w:abstractNum>
  <w:abstractNum w:abstractNumId="5">
    <w:nsid w:val="6EBC7FCE"/>
    <w:multiLevelType w:val="hybridMultilevel"/>
    <w:tmpl w:val="56D82D5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6055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6D0F"/>
    <w:rsid w:val="0000087D"/>
    <w:rsid w:val="00034F86"/>
    <w:rsid w:val="00084DD2"/>
    <w:rsid w:val="00086B17"/>
    <w:rsid w:val="0011201A"/>
    <w:rsid w:val="001273A7"/>
    <w:rsid w:val="00171AFE"/>
    <w:rsid w:val="001903D6"/>
    <w:rsid w:val="001A0765"/>
    <w:rsid w:val="00282604"/>
    <w:rsid w:val="00286D0F"/>
    <w:rsid w:val="002A0CDC"/>
    <w:rsid w:val="002D7C44"/>
    <w:rsid w:val="003300CC"/>
    <w:rsid w:val="003446C7"/>
    <w:rsid w:val="0035495E"/>
    <w:rsid w:val="003D69BC"/>
    <w:rsid w:val="003F2F44"/>
    <w:rsid w:val="00401F01"/>
    <w:rsid w:val="00467628"/>
    <w:rsid w:val="004C1EC6"/>
    <w:rsid w:val="004C4827"/>
    <w:rsid w:val="004E0964"/>
    <w:rsid w:val="00582004"/>
    <w:rsid w:val="005A20E8"/>
    <w:rsid w:val="005A7F94"/>
    <w:rsid w:val="005F573F"/>
    <w:rsid w:val="00644766"/>
    <w:rsid w:val="00647CBE"/>
    <w:rsid w:val="00651D15"/>
    <w:rsid w:val="0065752A"/>
    <w:rsid w:val="00684E32"/>
    <w:rsid w:val="0070653B"/>
    <w:rsid w:val="0071175D"/>
    <w:rsid w:val="00732AC7"/>
    <w:rsid w:val="007C0201"/>
    <w:rsid w:val="00801F1D"/>
    <w:rsid w:val="0083625E"/>
    <w:rsid w:val="0084398E"/>
    <w:rsid w:val="008E30C2"/>
    <w:rsid w:val="008E7643"/>
    <w:rsid w:val="008F781F"/>
    <w:rsid w:val="009168A2"/>
    <w:rsid w:val="009815BA"/>
    <w:rsid w:val="009F0CCB"/>
    <w:rsid w:val="00A21B29"/>
    <w:rsid w:val="00A37D93"/>
    <w:rsid w:val="00A86E9B"/>
    <w:rsid w:val="00AA5BC5"/>
    <w:rsid w:val="00B03656"/>
    <w:rsid w:val="00B520DE"/>
    <w:rsid w:val="00B816B3"/>
    <w:rsid w:val="00BE3856"/>
    <w:rsid w:val="00C71785"/>
    <w:rsid w:val="00C91E21"/>
    <w:rsid w:val="00CA4217"/>
    <w:rsid w:val="00CB4295"/>
    <w:rsid w:val="00CC03AE"/>
    <w:rsid w:val="00CC6EE4"/>
    <w:rsid w:val="00DA3E26"/>
    <w:rsid w:val="00DE7207"/>
    <w:rsid w:val="00EE4B92"/>
    <w:rsid w:val="00EF1306"/>
    <w:rsid w:val="00F2021E"/>
    <w:rsid w:val="00F22CBE"/>
    <w:rsid w:val="00F50AE5"/>
    <w:rsid w:val="00FF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D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6D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286D0F"/>
    <w:pPr>
      <w:keepNext/>
      <w:ind w:left="357"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link w:val="Ttulo6Car"/>
    <w:qFormat/>
    <w:rsid w:val="00286D0F"/>
    <w:pPr>
      <w:keepNext/>
      <w:ind w:left="360"/>
      <w:outlineLvl w:val="5"/>
    </w:pPr>
    <w:rPr>
      <w:rFonts w:ascii="Arial" w:hAnsi="Arial"/>
      <w:b/>
      <w:i/>
      <w:sz w:val="16"/>
    </w:rPr>
  </w:style>
  <w:style w:type="paragraph" w:styleId="Ttulo7">
    <w:name w:val="heading 7"/>
    <w:basedOn w:val="Normal"/>
    <w:next w:val="Normal"/>
    <w:link w:val="Ttulo7Car"/>
    <w:qFormat/>
    <w:rsid w:val="00286D0F"/>
    <w:pPr>
      <w:keepNext/>
      <w:outlineLvl w:val="6"/>
    </w:pPr>
    <w:rPr>
      <w:rFonts w:ascii="Arial" w:hAnsi="Arial"/>
      <w:b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86D0F"/>
    <w:rPr>
      <w:rFonts w:ascii="Arial" w:eastAsia="Times New Roman" w:hAnsi="Arial" w:cs="Times New Roman"/>
      <w:b/>
      <w:sz w:val="16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86D0F"/>
    <w:rPr>
      <w:rFonts w:ascii="Arial" w:eastAsia="Times New Roman" w:hAnsi="Arial" w:cs="Times New Roman"/>
      <w:b/>
      <w:i/>
      <w:sz w:val="16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86D0F"/>
    <w:rPr>
      <w:rFonts w:ascii="Arial" w:eastAsia="Times New Roman" w:hAnsi="Arial" w:cs="Times New Roman"/>
      <w:b/>
      <w:i/>
      <w:sz w:val="16"/>
      <w:szCs w:val="20"/>
      <w:lang w:eastAsia="es-ES"/>
    </w:rPr>
  </w:style>
  <w:style w:type="paragraph" w:customStyle="1" w:styleId="Textoindependiente21">
    <w:name w:val="Texto independiente 21"/>
    <w:basedOn w:val="Normal"/>
    <w:rsid w:val="00286D0F"/>
    <w:pPr>
      <w:spacing w:line="480" w:lineRule="auto"/>
      <w:ind w:left="360"/>
    </w:pPr>
    <w:rPr>
      <w:rFonts w:ascii="Arial" w:hAnsi="Arial"/>
      <w:sz w:val="16"/>
    </w:rPr>
  </w:style>
  <w:style w:type="paragraph" w:customStyle="1" w:styleId="Textoindependiente31">
    <w:name w:val="Texto independiente 31"/>
    <w:basedOn w:val="Normal"/>
    <w:rsid w:val="00286D0F"/>
    <w:rPr>
      <w:sz w:val="16"/>
    </w:rPr>
  </w:style>
  <w:style w:type="character" w:styleId="Hipervnculo">
    <w:name w:val="Hyperlink"/>
    <w:rsid w:val="00286D0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6D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286D0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6D0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286D0F"/>
    <w:pPr>
      <w:jc w:val="center"/>
    </w:pPr>
    <w:rPr>
      <w:rFonts w:ascii="Arial" w:hAnsi="Arial"/>
      <w:i/>
      <w:sz w:val="12"/>
    </w:rPr>
  </w:style>
  <w:style w:type="character" w:customStyle="1" w:styleId="Textoindependiente3Car">
    <w:name w:val="Texto independiente 3 Car"/>
    <w:basedOn w:val="Fuentedeprrafopredeter"/>
    <w:link w:val="Textoindependiente3"/>
    <w:rsid w:val="00286D0F"/>
    <w:rPr>
      <w:rFonts w:ascii="Arial" w:eastAsia="Times New Roman" w:hAnsi="Arial" w:cs="Times New Roman"/>
      <w:i/>
      <w:sz w:val="1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D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D0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3BF8-7586-4217-BC0B-A7A54535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1960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Luffi</cp:lastModifiedBy>
  <cp:revision>2</cp:revision>
  <cp:lastPrinted>2016-11-22T19:55:00Z</cp:lastPrinted>
  <dcterms:created xsi:type="dcterms:W3CDTF">2018-05-22T19:29:00Z</dcterms:created>
  <dcterms:modified xsi:type="dcterms:W3CDTF">2018-05-22T19:29:00Z</dcterms:modified>
</cp:coreProperties>
</file>