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5D" w:rsidRPr="00D26DDA" w:rsidRDefault="00112A47" w:rsidP="0090671D">
      <w:pPr>
        <w:tabs>
          <w:tab w:val="center" w:pos="4252"/>
        </w:tabs>
        <w:ind w:right="284"/>
        <w:jc w:val="center"/>
        <w:rPr>
          <w:color w:val="000000" w:themeColor="text1"/>
          <w:sz w:val="28"/>
          <w:szCs w:val="28"/>
        </w:rPr>
      </w:pPr>
      <w:r w:rsidRPr="00D26DDA">
        <w:rPr>
          <w:noProof/>
          <w:color w:val="000000" w:themeColor="text1"/>
        </w:rPr>
        <w:drawing>
          <wp:anchor distT="0" distB="0" distL="114300" distR="114300" simplePos="0" relativeHeight="251658240" behindDoc="0" locked="0" layoutInCell="1" allowOverlap="1">
            <wp:simplePos x="0" y="0"/>
            <wp:positionH relativeFrom="column">
              <wp:posOffset>-381635</wp:posOffset>
            </wp:positionH>
            <wp:positionV relativeFrom="paragraph">
              <wp:posOffset>-211455</wp:posOffset>
            </wp:positionV>
            <wp:extent cx="1132840" cy="1120140"/>
            <wp:effectExtent l="0" t="0" r="0" b="3810"/>
            <wp:wrapNone/>
            <wp:docPr id="4" name="Imagen 4"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acho"/>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65D" w:rsidRPr="00D26DDA">
        <w:rPr>
          <w:color w:val="000000" w:themeColor="text1"/>
          <w:sz w:val="28"/>
          <w:szCs w:val="28"/>
        </w:rPr>
        <w:t>UNIVERSIDAD NACIONAL JOSÉ FAUSTINO SÁNCHEZ CARRIÓN</w:t>
      </w:r>
    </w:p>
    <w:p w:rsidR="0065065D" w:rsidRPr="00D26DDA" w:rsidRDefault="0065065D" w:rsidP="0090671D">
      <w:pPr>
        <w:ind w:right="284"/>
        <w:jc w:val="center"/>
        <w:rPr>
          <w:rFonts w:ascii="Monotype Corsiva" w:hAnsi="Monotype Corsiva"/>
          <w:color w:val="000000" w:themeColor="text1"/>
          <w:sz w:val="40"/>
          <w:szCs w:val="40"/>
        </w:rPr>
      </w:pPr>
      <w:r w:rsidRPr="00D26DDA">
        <w:rPr>
          <w:rFonts w:ascii="Monotype Corsiva" w:hAnsi="Monotype Corsiva"/>
          <w:color w:val="000000" w:themeColor="text1"/>
          <w:sz w:val="40"/>
          <w:szCs w:val="40"/>
        </w:rPr>
        <w:t>Facultad de Ingeniería Industrial,</w:t>
      </w:r>
    </w:p>
    <w:p w:rsidR="0065065D" w:rsidRPr="00D26DDA" w:rsidRDefault="0065065D" w:rsidP="0090671D">
      <w:pPr>
        <w:ind w:right="284"/>
        <w:jc w:val="center"/>
        <w:rPr>
          <w:rFonts w:ascii="Monotype Corsiva" w:hAnsi="Monotype Corsiva"/>
          <w:color w:val="000000" w:themeColor="text1"/>
          <w:sz w:val="40"/>
          <w:szCs w:val="40"/>
        </w:rPr>
      </w:pPr>
      <w:r w:rsidRPr="00D26DDA">
        <w:rPr>
          <w:rFonts w:ascii="Monotype Corsiva" w:hAnsi="Monotype Corsiva"/>
          <w:color w:val="000000" w:themeColor="text1"/>
          <w:sz w:val="40"/>
          <w:szCs w:val="40"/>
        </w:rPr>
        <w:t>Sistemas e Informática</w:t>
      </w:r>
    </w:p>
    <w:p w:rsidR="0065065D" w:rsidRPr="00D26DDA" w:rsidRDefault="0065065D" w:rsidP="0090671D">
      <w:pPr>
        <w:tabs>
          <w:tab w:val="left" w:pos="4754"/>
        </w:tabs>
        <w:ind w:right="284"/>
        <w:jc w:val="center"/>
        <w:rPr>
          <w:rFonts w:ascii="Tempus Sans ITC" w:hAnsi="Tempus Sans ITC"/>
          <w:b/>
          <w:color w:val="000000" w:themeColor="text1"/>
          <w:sz w:val="28"/>
          <w:szCs w:val="28"/>
        </w:rPr>
      </w:pPr>
      <w:r w:rsidRPr="00D26DDA">
        <w:rPr>
          <w:rFonts w:ascii="Tempus Sans ITC" w:hAnsi="Tempus Sans ITC"/>
          <w:b/>
          <w:color w:val="000000" w:themeColor="text1"/>
          <w:sz w:val="28"/>
          <w:szCs w:val="28"/>
        </w:rPr>
        <w:t>Escuela Académico Profesional de Ingeniería Industrial</w:t>
      </w:r>
    </w:p>
    <w:p w:rsidR="007829A7" w:rsidRPr="00D26DDA" w:rsidRDefault="007829A7" w:rsidP="009E5782">
      <w:pPr>
        <w:rPr>
          <w:color w:val="000000" w:themeColor="text1"/>
        </w:rPr>
      </w:pPr>
    </w:p>
    <w:p w:rsidR="00BF3952" w:rsidRPr="00D26DDA" w:rsidRDefault="00112A47" w:rsidP="009E5782">
      <w:pPr>
        <w:rPr>
          <w:color w:val="000000" w:themeColor="text1"/>
        </w:rPr>
      </w:pPr>
      <w:r w:rsidRPr="00D26DDA">
        <w:rPr>
          <w:noProof/>
          <w:color w:val="000000" w:themeColor="text1"/>
        </w:rPr>
        <mc:AlternateContent>
          <mc:Choice Requires="wps">
            <w:drawing>
              <wp:anchor distT="0" distB="0" distL="114300" distR="114300" simplePos="0" relativeHeight="251657216" behindDoc="1" locked="0" layoutInCell="1" allowOverlap="1">
                <wp:simplePos x="0" y="0"/>
                <wp:positionH relativeFrom="column">
                  <wp:posOffset>74295</wp:posOffset>
                </wp:positionH>
                <wp:positionV relativeFrom="paragraph">
                  <wp:posOffset>97155</wp:posOffset>
                </wp:positionV>
                <wp:extent cx="5307330" cy="2115820"/>
                <wp:effectExtent l="0" t="0" r="26670" b="17780"/>
                <wp:wrapNone/>
                <wp:docPr id="2"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115820"/>
                        </a:xfrm>
                        <a:prstGeom prst="rect">
                          <a:avLst/>
                        </a:prstGeom>
                        <a:noFill/>
                        <a:ln w="25400" algn="ctr">
                          <a:solidFill>
                            <a:srgbClr val="000000"/>
                          </a:solidFill>
                          <a:miter lim="800000"/>
                          <a:headEnd/>
                          <a:tailEnd/>
                        </a:ln>
                      </wps:spPr>
                      <wps:txbx>
                        <w:txbxContent>
                          <w:p w:rsidR="00D26DDA" w:rsidRPr="00D26DDA" w:rsidRDefault="00D26DDA" w:rsidP="00EC3B7A">
                            <w:pPr>
                              <w:jc w:val="center"/>
                              <w:rPr>
                                <w:b/>
                                <w:sz w:val="48"/>
                              </w:rPr>
                            </w:pPr>
                            <w:r w:rsidRPr="00D26DDA">
                              <w:rPr>
                                <w:b/>
                                <w:sz w:val="48"/>
                              </w:rPr>
                              <w:t>SÍLABO POR COMPETENCIAS</w:t>
                            </w:r>
                          </w:p>
                          <w:p w:rsidR="00D26DDA" w:rsidRPr="00D26DDA" w:rsidRDefault="00D26DDA" w:rsidP="00EC3B7A">
                            <w:pPr>
                              <w:rPr>
                                <w:sz w:val="44"/>
                              </w:rPr>
                            </w:pPr>
                          </w:p>
                          <w:p w:rsidR="00D26DDA" w:rsidRDefault="00D26DDA" w:rsidP="00EC3B7A">
                            <w:pPr>
                              <w:jc w:val="center"/>
                              <w:rPr>
                                <w:b/>
                                <w:sz w:val="44"/>
                              </w:rPr>
                            </w:pPr>
                            <w:r w:rsidRPr="00D26DDA">
                              <w:rPr>
                                <w:b/>
                                <w:sz w:val="44"/>
                              </w:rPr>
                              <w:t>CURSO: INVESTIGACION DE OPERACIONES 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5.85pt;margin-top:7.65pt;width:417.9pt;height:1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QHLwIAAC8EAAAOAAAAZHJzL2Uyb0RvYy54bWysU1Fu1DAQ/UfiDpb/aTbbXShRs1XVUoRU&#10;oKJwgFnHSSwcjxl7N1tuw1m4GGNnu13gD5EPy5MZv3nzZub8YjdYsdUUDLpaliczKbRT2BjX1fLL&#10;55sXZ1KECK4Bi07X8kEHebF6/ux89JWeY4+20SQYxIVq9LXsY/RVUQTV6wHCCXrt2NkiDRDZpK5o&#10;CEZGH2wxn81eFiNS4wmVDoH/Xk9Oucr4batV/Ni2QUdha8ncYj4pn+t0FqtzqDoC3xu1pwH/wGIA&#10;4zjpAeoaIogNmb+gBqMIA7bxROFQYNsapXMNXE05+6Oa+x68zrWwOMEfZAr/D1Z92N6RME0t51I4&#10;GLhFpfjEsv384bqNxSTQ6EPFcff+jlKJwd+i+hqEw6seXKcviXDsNTRMq0zxxW8PkhH4qViP77Fh&#10;fNhEzFrtWhoSIKsgdrklD4eW6F0Uin8uT2evTk+5c4p987Jcns1z0wqoHp97CvGtxkGkSy2JyWd4&#10;2N6GmOhA9RiSsjm8MdbmvlsnRkZdLmacAGzHE6wi5ccBrWlSYK6YuvWVJbGFNEX5y3WyFsdhg4k8&#10;y9YMtTw7BEGVpHnjmpwxgrHTnVlZt9cqyTPJHHfrHQcmzdbYPLBqhNPM8o7xpUf6LsXI81rL8G0D&#10;pKWw7xwr/7pcLNKAZ2OxfMUyCTr2rI894BRDTeWKybiK01psPJmu51xlFsLhJferNVnJJ1575jyV&#10;WeD9BqWxP7Zz1NOer34BAAD//wMAUEsDBBQABgAIAAAAIQCzyl053wAAAAkBAAAPAAAAZHJzL2Rv&#10;d25yZXYueG1sTI/BTsMwEETvSPyDtUhcEHVCYxqFOBVC6hEJCghxc+MlCY3XIXbT8PdsT3BajWY0&#10;+6Zcz64XE46h86QhXSQgkGpvO2o0vL5srnMQIRqypveEGn4wwLo6PytNYf2RnnHaxkZwCYXCaGhj&#10;HAopQ92iM2HhByT2Pv3oTGQ5NtKO5sjlrpc3SXIrnemIP7RmwIcW6/324DQ8ZXKfNVdvKnlM37/V&#10;10Z1cvrQ+vJivr8DEXGOf2E44TM6VMy08weyQfSs0xUn+aolCPbzbKVA7DQss1yBrEr5f0H1CwAA&#10;//8DAFBLAQItABQABgAIAAAAIQC2gziS/gAAAOEBAAATAAAAAAAAAAAAAAAAAAAAAABbQ29udGVu&#10;dF9UeXBlc10ueG1sUEsBAi0AFAAGAAgAAAAhADj9If/WAAAAlAEAAAsAAAAAAAAAAAAAAAAALwEA&#10;AF9yZWxzLy5yZWxzUEsBAi0AFAAGAAgAAAAhABWmpAcvAgAALwQAAA4AAAAAAAAAAAAAAAAALgIA&#10;AGRycy9lMm9Eb2MueG1sUEsBAi0AFAAGAAgAAAAhALPKXTnfAAAACQEAAA8AAAAAAAAAAAAAAAAA&#10;iQQAAGRycy9kb3ducmV2LnhtbFBLBQYAAAAABAAEAPMAAACVBQAAAAA=&#10;" filled="f" strokeweight="2pt">
                <v:textbox>
                  <w:txbxContent>
                    <w:p w:rsidR="00D26DDA" w:rsidRPr="00D26DDA" w:rsidRDefault="00D26DDA" w:rsidP="00EC3B7A">
                      <w:pPr>
                        <w:jc w:val="center"/>
                        <w:rPr>
                          <w:b/>
                          <w:sz w:val="48"/>
                        </w:rPr>
                      </w:pPr>
                      <w:r w:rsidRPr="00D26DDA">
                        <w:rPr>
                          <w:b/>
                          <w:sz w:val="48"/>
                        </w:rPr>
                        <w:t>SÍLABO POR COMPETENCIAS</w:t>
                      </w:r>
                    </w:p>
                    <w:p w:rsidR="00D26DDA" w:rsidRPr="00D26DDA" w:rsidRDefault="00D26DDA" w:rsidP="00EC3B7A">
                      <w:pPr>
                        <w:rPr>
                          <w:sz w:val="44"/>
                        </w:rPr>
                      </w:pPr>
                    </w:p>
                    <w:p w:rsidR="00D26DDA" w:rsidRDefault="00D26DDA" w:rsidP="00EC3B7A">
                      <w:pPr>
                        <w:jc w:val="center"/>
                        <w:rPr>
                          <w:b/>
                          <w:sz w:val="44"/>
                        </w:rPr>
                      </w:pPr>
                      <w:r w:rsidRPr="00D26DDA">
                        <w:rPr>
                          <w:b/>
                          <w:sz w:val="44"/>
                        </w:rPr>
                        <w:t>CURSO: INVESTIGACION DE OPERACIONES I</w:t>
                      </w:r>
                    </w:p>
                  </w:txbxContent>
                </v:textbox>
              </v:rect>
            </w:pict>
          </mc:Fallback>
        </mc:AlternateContent>
      </w:r>
    </w:p>
    <w:p w:rsidR="00BF3952" w:rsidRPr="00D26DDA" w:rsidRDefault="00BF3952" w:rsidP="009E5782">
      <w:pPr>
        <w:rPr>
          <w:color w:val="000000" w:themeColor="text1"/>
        </w:rPr>
      </w:pPr>
    </w:p>
    <w:p w:rsidR="00BF3952" w:rsidRPr="00D26DDA" w:rsidRDefault="00BF3952" w:rsidP="009E5782">
      <w:pPr>
        <w:rPr>
          <w:color w:val="000000" w:themeColor="text1"/>
        </w:rPr>
      </w:pPr>
    </w:p>
    <w:p w:rsidR="00BF3952" w:rsidRPr="00D26DDA" w:rsidRDefault="00BF3952" w:rsidP="009E5782">
      <w:pPr>
        <w:rPr>
          <w:color w:val="000000" w:themeColor="text1"/>
        </w:rPr>
      </w:pPr>
    </w:p>
    <w:p w:rsidR="00BF3952" w:rsidRPr="00D26DDA" w:rsidRDefault="00BF3952" w:rsidP="009E5782">
      <w:pPr>
        <w:rPr>
          <w:color w:val="000000" w:themeColor="text1"/>
        </w:rPr>
      </w:pPr>
    </w:p>
    <w:p w:rsidR="00BF3952" w:rsidRPr="00D26DDA" w:rsidRDefault="00BF3952" w:rsidP="009E5782">
      <w:pPr>
        <w:rPr>
          <w:color w:val="000000" w:themeColor="text1"/>
        </w:rPr>
      </w:pPr>
    </w:p>
    <w:p w:rsidR="00BF3952" w:rsidRPr="00D26DDA" w:rsidRDefault="00BF3952" w:rsidP="009E5782">
      <w:pPr>
        <w:rPr>
          <w:color w:val="000000" w:themeColor="text1"/>
        </w:rPr>
      </w:pPr>
    </w:p>
    <w:p w:rsidR="00BF3952" w:rsidRPr="00D26DDA" w:rsidRDefault="00BF3952" w:rsidP="009E5782">
      <w:pPr>
        <w:rPr>
          <w:color w:val="000000" w:themeColor="text1"/>
        </w:rPr>
      </w:pPr>
    </w:p>
    <w:p w:rsidR="007829A7" w:rsidRPr="00D26DDA" w:rsidRDefault="007829A7" w:rsidP="009E5782">
      <w:pPr>
        <w:rPr>
          <w:color w:val="000000" w:themeColor="text1"/>
        </w:rPr>
      </w:pPr>
    </w:p>
    <w:p w:rsidR="00BF3952" w:rsidRPr="00D26DDA" w:rsidRDefault="00BF3952" w:rsidP="00BF3952">
      <w:pPr>
        <w:jc w:val="center"/>
        <w:rPr>
          <w:b/>
          <w:color w:val="000000" w:themeColor="text1"/>
          <w:sz w:val="44"/>
        </w:rPr>
      </w:pPr>
      <w:r w:rsidRPr="00D26DDA">
        <w:rPr>
          <w:b/>
          <w:color w:val="000000" w:themeColor="text1"/>
          <w:sz w:val="44"/>
        </w:rPr>
        <w:t xml:space="preserve">JOSÉ </w:t>
      </w:r>
      <w:r w:rsidR="006005D2" w:rsidRPr="00D26DDA">
        <w:rPr>
          <w:b/>
          <w:color w:val="000000" w:themeColor="text1"/>
          <w:sz w:val="44"/>
        </w:rPr>
        <w:t>LUIS PEREZ RAMÍREZ</w:t>
      </w:r>
    </w:p>
    <w:p w:rsidR="007829A7" w:rsidRPr="00EC3B7A" w:rsidRDefault="006005D2" w:rsidP="00E8601D">
      <w:pPr>
        <w:jc w:val="center"/>
        <w:rPr>
          <w:rStyle w:val="Hipervnculo"/>
          <w:color w:val="000000" w:themeColor="text1"/>
          <w:u w:val="none"/>
        </w:rPr>
      </w:pPr>
      <w:r w:rsidRPr="00EC3B7A">
        <w:rPr>
          <w:rStyle w:val="Hipervnculo"/>
          <w:color w:val="000000" w:themeColor="text1"/>
          <w:sz w:val="28"/>
          <w:u w:val="none"/>
        </w:rPr>
        <w:t>perezrj</w:t>
      </w:r>
      <w:hyperlink r:id="rId9" w:history="1">
        <w:r w:rsidRPr="00D26DDA">
          <w:rPr>
            <w:rStyle w:val="Hipervnculo"/>
            <w:color w:val="000000" w:themeColor="text1"/>
            <w:sz w:val="28"/>
            <w:u w:val="none"/>
          </w:rPr>
          <w:t>@hotmail.com</w:t>
        </w:r>
      </w:hyperlink>
    </w:p>
    <w:p w:rsidR="00233622" w:rsidRPr="00D26DDA" w:rsidRDefault="00E8601D" w:rsidP="00E42280">
      <w:pPr>
        <w:rPr>
          <w:rFonts w:cs="GDECEK+TimesNewRoman,BoldItalic"/>
          <w:color w:val="000000" w:themeColor="text1"/>
          <w:sz w:val="24"/>
          <w:szCs w:val="24"/>
        </w:rPr>
      </w:pPr>
      <w:r w:rsidRPr="00D26DDA">
        <w:rPr>
          <w:rFonts w:cs="GDECEK+TimesNewRoman,BoldItalic"/>
          <w:color w:val="000000" w:themeColor="text1"/>
          <w:sz w:val="24"/>
          <w:szCs w:val="24"/>
        </w:rPr>
        <w:t xml:space="preserve"> </w:t>
      </w:r>
    </w:p>
    <w:p w:rsidR="00233622" w:rsidRPr="00D26DDA" w:rsidRDefault="00233622" w:rsidP="00E42280">
      <w:pPr>
        <w:rPr>
          <w:rFonts w:cs="GDECEK+TimesNewRoman,BoldItalic"/>
          <w:color w:val="000000" w:themeColor="text1"/>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02"/>
      </w:tblGrid>
      <w:tr w:rsidR="00D26DDA" w:rsidRPr="00D26DDA" w:rsidTr="00D26DDA">
        <w:trPr>
          <w:trHeight w:val="468"/>
        </w:trPr>
        <w:tc>
          <w:tcPr>
            <w:tcW w:w="3112" w:type="dxa"/>
            <w:shd w:val="clear" w:color="auto" w:fill="auto"/>
            <w:vAlign w:val="center"/>
          </w:tcPr>
          <w:p w:rsidR="004C05DB" w:rsidRPr="00D26DDA" w:rsidRDefault="00F752D4" w:rsidP="000F7162">
            <w:pPr>
              <w:spacing w:after="0" w:line="240" w:lineRule="auto"/>
              <w:jc w:val="center"/>
              <w:rPr>
                <w:rFonts w:eastAsia="Times New Roman" w:cs="Arial"/>
                <w:b/>
                <w:iCs/>
                <w:color w:val="000000" w:themeColor="text1"/>
                <w:sz w:val="24"/>
                <w:lang w:val="es-ES" w:eastAsia="es-ES"/>
              </w:rPr>
            </w:pPr>
            <w:r w:rsidRPr="00D26DDA">
              <w:rPr>
                <w:rFonts w:eastAsia="Times New Roman" w:cs="Arial"/>
                <w:b/>
                <w:iCs/>
                <w:color w:val="000000" w:themeColor="text1"/>
                <w:sz w:val="24"/>
                <w:lang w:val="es-ES" w:eastAsia="es-ES"/>
              </w:rPr>
              <w:t>LÍNEA DE CARRERA</w:t>
            </w:r>
          </w:p>
        </w:tc>
        <w:tc>
          <w:tcPr>
            <w:tcW w:w="6102" w:type="dxa"/>
            <w:vAlign w:val="center"/>
          </w:tcPr>
          <w:p w:rsidR="004C05DB" w:rsidRPr="00D26DDA" w:rsidRDefault="00F85531" w:rsidP="004C05DB">
            <w:pPr>
              <w:spacing w:after="0" w:line="240" w:lineRule="auto"/>
              <w:rPr>
                <w:rFonts w:eastAsia="Times New Roman" w:cs="Arial"/>
                <w:b/>
                <w:iCs/>
                <w:color w:val="000000" w:themeColor="text1"/>
                <w:sz w:val="24"/>
                <w:lang w:val="es-ES" w:eastAsia="es-ES"/>
              </w:rPr>
            </w:pPr>
            <w:r w:rsidRPr="00D26DDA">
              <w:rPr>
                <w:rFonts w:eastAsia="Times New Roman" w:cs="Arial"/>
                <w:b/>
                <w:iCs/>
                <w:color w:val="000000" w:themeColor="text1"/>
                <w:sz w:val="24"/>
                <w:lang w:val="es-ES" w:eastAsia="es-ES"/>
              </w:rPr>
              <w:t>OPERACIONES</w:t>
            </w:r>
          </w:p>
        </w:tc>
      </w:tr>
      <w:tr w:rsidR="00D26DDA" w:rsidRPr="00D26DDA" w:rsidTr="00D26DDA">
        <w:trPr>
          <w:trHeight w:val="345"/>
        </w:trPr>
        <w:tc>
          <w:tcPr>
            <w:tcW w:w="3112" w:type="dxa"/>
            <w:shd w:val="clear" w:color="auto" w:fill="auto"/>
            <w:vAlign w:val="center"/>
          </w:tcPr>
          <w:p w:rsidR="004C05DB" w:rsidRPr="00D26DDA" w:rsidRDefault="004C05DB" w:rsidP="0040572E">
            <w:pPr>
              <w:spacing w:after="0" w:line="240" w:lineRule="auto"/>
              <w:jc w:val="center"/>
              <w:rPr>
                <w:rFonts w:eastAsia="Times New Roman" w:cs="Arial"/>
                <w:b/>
                <w:iCs/>
                <w:color w:val="000000" w:themeColor="text1"/>
                <w:sz w:val="24"/>
                <w:szCs w:val="24"/>
                <w:lang w:val="es-ES" w:eastAsia="es-ES"/>
              </w:rPr>
            </w:pPr>
            <w:r w:rsidRPr="00D26DDA">
              <w:rPr>
                <w:rFonts w:eastAsia="Times New Roman" w:cs="Arial"/>
                <w:b/>
                <w:iCs/>
                <w:color w:val="000000" w:themeColor="text1"/>
                <w:sz w:val="24"/>
                <w:szCs w:val="24"/>
                <w:lang w:val="es-ES" w:eastAsia="es-ES"/>
              </w:rPr>
              <w:t>CURSO</w:t>
            </w:r>
          </w:p>
        </w:tc>
        <w:tc>
          <w:tcPr>
            <w:tcW w:w="6102" w:type="dxa"/>
            <w:vAlign w:val="center"/>
          </w:tcPr>
          <w:p w:rsidR="004C05DB" w:rsidRPr="00D26DDA" w:rsidRDefault="00F85531" w:rsidP="006005D2">
            <w:pPr>
              <w:rPr>
                <w:b/>
                <w:color w:val="000000" w:themeColor="text1"/>
                <w:sz w:val="24"/>
                <w:szCs w:val="24"/>
              </w:rPr>
            </w:pPr>
            <w:r w:rsidRPr="00D26DDA">
              <w:rPr>
                <w:b/>
                <w:color w:val="000000" w:themeColor="text1"/>
                <w:sz w:val="24"/>
                <w:szCs w:val="24"/>
              </w:rPr>
              <w:t>IN</w:t>
            </w:r>
            <w:r w:rsidR="006005D2" w:rsidRPr="00D26DDA">
              <w:rPr>
                <w:b/>
                <w:color w:val="000000" w:themeColor="text1"/>
                <w:sz w:val="24"/>
                <w:szCs w:val="24"/>
              </w:rPr>
              <w:t>VESTIGACIÓN DE OPERACIONES I</w:t>
            </w:r>
          </w:p>
        </w:tc>
      </w:tr>
      <w:tr w:rsidR="00D26DDA" w:rsidRPr="00D26DDA" w:rsidTr="00D26DDA">
        <w:trPr>
          <w:trHeight w:val="368"/>
        </w:trPr>
        <w:tc>
          <w:tcPr>
            <w:tcW w:w="3112" w:type="dxa"/>
            <w:shd w:val="clear" w:color="auto" w:fill="auto"/>
            <w:vAlign w:val="center"/>
          </w:tcPr>
          <w:p w:rsidR="004C05DB" w:rsidRPr="00D26DDA" w:rsidRDefault="004C05DB" w:rsidP="000F0881">
            <w:pPr>
              <w:spacing w:after="0" w:line="240" w:lineRule="auto"/>
              <w:jc w:val="center"/>
              <w:rPr>
                <w:rFonts w:eastAsia="Times New Roman" w:cs="Arial"/>
                <w:b/>
                <w:iCs/>
                <w:color w:val="000000" w:themeColor="text1"/>
                <w:sz w:val="24"/>
                <w:lang w:val="es-ES" w:eastAsia="es-ES"/>
              </w:rPr>
            </w:pPr>
            <w:r w:rsidRPr="00D26DDA">
              <w:rPr>
                <w:rFonts w:eastAsia="Times New Roman" w:cs="Arial"/>
                <w:b/>
                <w:iCs/>
                <w:color w:val="000000" w:themeColor="text1"/>
                <w:sz w:val="24"/>
                <w:lang w:val="es-ES" w:eastAsia="es-ES"/>
              </w:rPr>
              <w:t>CÓDIGO</w:t>
            </w:r>
          </w:p>
        </w:tc>
        <w:tc>
          <w:tcPr>
            <w:tcW w:w="6102" w:type="dxa"/>
            <w:vAlign w:val="center"/>
          </w:tcPr>
          <w:p w:rsidR="001F61AF" w:rsidRPr="00D26DDA" w:rsidRDefault="001F61AF" w:rsidP="001F61AF">
            <w:pPr>
              <w:autoSpaceDE w:val="0"/>
              <w:autoSpaceDN w:val="0"/>
              <w:adjustRightInd w:val="0"/>
              <w:spacing w:after="0" w:line="240" w:lineRule="auto"/>
              <w:rPr>
                <w:rFonts w:ascii="Times New Roman" w:hAnsi="Times New Roman"/>
                <w:color w:val="000000" w:themeColor="text1"/>
                <w:sz w:val="24"/>
                <w:szCs w:val="24"/>
                <w:lang w:val="es-ES_tradnl"/>
              </w:rPr>
            </w:pPr>
          </w:p>
          <w:p w:rsidR="001F61AF" w:rsidRPr="00D26DDA" w:rsidRDefault="001F61AF" w:rsidP="001F61AF">
            <w:pPr>
              <w:autoSpaceDE w:val="0"/>
              <w:autoSpaceDN w:val="0"/>
              <w:adjustRightInd w:val="0"/>
              <w:spacing w:after="0" w:line="240" w:lineRule="auto"/>
              <w:rPr>
                <w:rFonts w:ascii="Times New Roman" w:hAnsi="Times New Roman"/>
                <w:b/>
                <w:color w:val="000000" w:themeColor="text1"/>
                <w:sz w:val="24"/>
                <w:szCs w:val="24"/>
                <w:lang w:val="es-ES_tradnl"/>
              </w:rPr>
            </w:pPr>
            <w:r w:rsidRPr="00D26DDA">
              <w:rPr>
                <w:rFonts w:ascii="Times New Roman" w:hAnsi="Times New Roman"/>
                <w:b/>
                <w:color w:val="000000" w:themeColor="text1"/>
                <w:sz w:val="24"/>
                <w:szCs w:val="24"/>
                <w:lang w:val="es-ES_tradnl"/>
              </w:rPr>
              <w:t xml:space="preserve">3208353 </w:t>
            </w:r>
          </w:p>
          <w:p w:rsidR="004C05DB" w:rsidRPr="00D26DDA" w:rsidRDefault="004C05DB" w:rsidP="004C05DB">
            <w:pPr>
              <w:spacing w:after="0" w:line="240" w:lineRule="auto"/>
              <w:rPr>
                <w:rFonts w:ascii="Arial" w:eastAsia="Times New Roman" w:hAnsi="Arial" w:cs="Arial"/>
                <w:b/>
                <w:iCs/>
                <w:color w:val="000000" w:themeColor="text1"/>
                <w:sz w:val="24"/>
                <w:lang w:val="es-ES" w:eastAsia="es-ES"/>
              </w:rPr>
            </w:pPr>
          </w:p>
        </w:tc>
      </w:tr>
      <w:tr w:rsidR="00D26DDA" w:rsidRPr="00D26DDA" w:rsidTr="00D26DDA">
        <w:trPr>
          <w:trHeight w:val="274"/>
        </w:trPr>
        <w:tc>
          <w:tcPr>
            <w:tcW w:w="3112" w:type="dxa"/>
            <w:shd w:val="clear" w:color="auto" w:fill="auto"/>
            <w:vAlign w:val="center"/>
          </w:tcPr>
          <w:p w:rsidR="004C05DB" w:rsidRPr="00D26DDA" w:rsidRDefault="004C05DB" w:rsidP="000F0881">
            <w:pPr>
              <w:spacing w:after="0" w:line="240" w:lineRule="auto"/>
              <w:jc w:val="center"/>
              <w:rPr>
                <w:rFonts w:eastAsia="Times New Roman" w:cs="Arial"/>
                <w:b/>
                <w:iCs/>
                <w:color w:val="000000" w:themeColor="text1"/>
                <w:sz w:val="24"/>
                <w:lang w:val="es-ES" w:eastAsia="es-ES"/>
              </w:rPr>
            </w:pPr>
            <w:r w:rsidRPr="00D26DDA">
              <w:rPr>
                <w:rFonts w:eastAsia="Times New Roman" w:cs="Arial"/>
                <w:b/>
                <w:iCs/>
                <w:color w:val="000000" w:themeColor="text1"/>
                <w:sz w:val="24"/>
                <w:lang w:val="es-ES" w:eastAsia="es-ES"/>
              </w:rPr>
              <w:t>HORAS</w:t>
            </w:r>
          </w:p>
        </w:tc>
        <w:tc>
          <w:tcPr>
            <w:tcW w:w="6102" w:type="dxa"/>
            <w:vAlign w:val="center"/>
          </w:tcPr>
          <w:p w:rsidR="004C05DB" w:rsidRPr="00D26DDA" w:rsidRDefault="00E8601D" w:rsidP="004C05DB">
            <w:pPr>
              <w:spacing w:after="0" w:line="240" w:lineRule="auto"/>
              <w:rPr>
                <w:rFonts w:eastAsia="Times New Roman" w:cs="Arial"/>
                <w:b/>
                <w:iCs/>
                <w:color w:val="000000" w:themeColor="text1"/>
                <w:sz w:val="24"/>
                <w:lang w:val="es-ES" w:eastAsia="es-ES"/>
              </w:rPr>
            </w:pPr>
            <w:r w:rsidRPr="00D26DDA">
              <w:rPr>
                <w:rFonts w:eastAsia="Times New Roman" w:cs="Arial"/>
                <w:b/>
                <w:iCs/>
                <w:color w:val="000000" w:themeColor="text1"/>
                <w:sz w:val="24"/>
                <w:lang w:val="es-ES" w:eastAsia="es-ES"/>
              </w:rPr>
              <w:t>3 HT + 2 HP = 5 HT</w:t>
            </w:r>
          </w:p>
        </w:tc>
      </w:tr>
      <w:tr w:rsidR="00D26DDA" w:rsidRPr="00D26DDA" w:rsidTr="00D26DDA">
        <w:trPr>
          <w:trHeight w:val="274"/>
        </w:trPr>
        <w:tc>
          <w:tcPr>
            <w:tcW w:w="3112" w:type="dxa"/>
            <w:shd w:val="clear" w:color="auto" w:fill="auto"/>
            <w:vAlign w:val="center"/>
          </w:tcPr>
          <w:p w:rsidR="00991A84" w:rsidRPr="00D26DDA" w:rsidRDefault="00991A84" w:rsidP="00991A84">
            <w:pPr>
              <w:spacing w:after="0" w:line="240" w:lineRule="auto"/>
              <w:jc w:val="center"/>
              <w:rPr>
                <w:rFonts w:eastAsia="Times New Roman" w:cs="Arial"/>
                <w:b/>
                <w:iCs/>
                <w:color w:val="000000" w:themeColor="text1"/>
                <w:sz w:val="24"/>
                <w:lang w:val="es-ES" w:eastAsia="es-ES"/>
              </w:rPr>
            </w:pPr>
            <w:r w:rsidRPr="00D26DDA">
              <w:rPr>
                <w:rFonts w:eastAsia="Times New Roman" w:cs="Arial"/>
                <w:b/>
                <w:iCs/>
                <w:color w:val="000000" w:themeColor="text1"/>
                <w:sz w:val="24"/>
                <w:lang w:val="es-ES" w:eastAsia="es-ES"/>
              </w:rPr>
              <w:t>CICLO</w:t>
            </w:r>
          </w:p>
        </w:tc>
        <w:tc>
          <w:tcPr>
            <w:tcW w:w="6102" w:type="dxa"/>
            <w:vAlign w:val="center"/>
          </w:tcPr>
          <w:p w:rsidR="00991A84" w:rsidRPr="00D26DDA" w:rsidRDefault="00991A84" w:rsidP="00991A84">
            <w:pPr>
              <w:spacing w:after="0" w:line="240" w:lineRule="auto"/>
              <w:rPr>
                <w:rFonts w:eastAsia="Times New Roman" w:cs="Arial"/>
                <w:b/>
                <w:iCs/>
                <w:color w:val="000000" w:themeColor="text1"/>
                <w:sz w:val="24"/>
                <w:lang w:val="es-ES" w:eastAsia="es-ES"/>
              </w:rPr>
            </w:pPr>
            <w:r w:rsidRPr="00D26DDA">
              <w:rPr>
                <w:rFonts w:eastAsia="Times New Roman" w:cs="Arial"/>
                <w:b/>
                <w:iCs/>
                <w:color w:val="000000" w:themeColor="text1"/>
                <w:sz w:val="24"/>
                <w:lang w:val="es-ES" w:eastAsia="es-ES"/>
              </w:rPr>
              <w:t>VI</w:t>
            </w:r>
            <w:r w:rsidR="00D26DDA" w:rsidRPr="00D26DDA">
              <w:rPr>
                <w:rFonts w:eastAsia="Times New Roman" w:cs="Arial"/>
                <w:b/>
                <w:iCs/>
                <w:color w:val="000000" w:themeColor="text1"/>
                <w:sz w:val="24"/>
                <w:lang w:val="es-ES" w:eastAsia="es-ES"/>
              </w:rPr>
              <w:t>I</w:t>
            </w:r>
          </w:p>
        </w:tc>
      </w:tr>
    </w:tbl>
    <w:p w:rsidR="00991A84" w:rsidRPr="00D26DDA" w:rsidRDefault="00991A84" w:rsidP="00991A84">
      <w:pPr>
        <w:spacing w:after="0" w:line="240" w:lineRule="auto"/>
        <w:ind w:left="851"/>
        <w:jc w:val="both"/>
        <w:rPr>
          <w:rFonts w:eastAsia="Times New Roman" w:cs="Arial"/>
          <w:iCs/>
          <w:color w:val="000000" w:themeColor="text1"/>
          <w:sz w:val="24"/>
          <w:szCs w:val="24"/>
          <w:lang w:val="es-ES" w:eastAsia="es-ES"/>
        </w:rPr>
      </w:pPr>
    </w:p>
    <w:p w:rsidR="009E5782" w:rsidRPr="00D26DDA" w:rsidRDefault="009E5782" w:rsidP="009E5782">
      <w:pPr>
        <w:spacing w:after="0" w:line="240" w:lineRule="auto"/>
        <w:ind w:left="851"/>
        <w:jc w:val="both"/>
        <w:rPr>
          <w:rFonts w:eastAsia="Times New Roman" w:cs="Arial"/>
          <w:iCs/>
          <w:color w:val="000000" w:themeColor="text1"/>
          <w:sz w:val="24"/>
          <w:szCs w:val="24"/>
          <w:lang w:val="es-ES" w:eastAsia="es-ES"/>
        </w:rPr>
      </w:pPr>
    </w:p>
    <w:p w:rsidR="00233622" w:rsidRPr="00D26DDA" w:rsidRDefault="00233622" w:rsidP="009E5782">
      <w:pPr>
        <w:spacing w:after="0" w:line="240" w:lineRule="auto"/>
        <w:ind w:left="851"/>
        <w:jc w:val="both"/>
        <w:rPr>
          <w:rFonts w:eastAsia="Times New Roman" w:cs="Arial"/>
          <w:iCs/>
          <w:color w:val="000000" w:themeColor="text1"/>
          <w:sz w:val="24"/>
          <w:szCs w:val="24"/>
          <w:lang w:val="es-ES" w:eastAsia="es-ES"/>
        </w:rPr>
      </w:pPr>
    </w:p>
    <w:p w:rsidR="00233622" w:rsidRPr="00D26DDA" w:rsidRDefault="00233622" w:rsidP="009E5782">
      <w:pPr>
        <w:spacing w:after="0" w:line="240" w:lineRule="auto"/>
        <w:ind w:left="851"/>
        <w:jc w:val="both"/>
        <w:rPr>
          <w:rFonts w:eastAsia="Times New Roman" w:cs="Arial"/>
          <w:iCs/>
          <w:color w:val="000000" w:themeColor="text1"/>
          <w:sz w:val="24"/>
          <w:szCs w:val="24"/>
          <w:lang w:val="es-ES" w:eastAsia="es-ES"/>
        </w:rPr>
      </w:pPr>
    </w:p>
    <w:p w:rsidR="00233622" w:rsidRDefault="00233622" w:rsidP="009E5782">
      <w:pPr>
        <w:spacing w:after="0" w:line="240" w:lineRule="auto"/>
        <w:ind w:left="851"/>
        <w:jc w:val="both"/>
        <w:rPr>
          <w:rFonts w:eastAsia="Times New Roman" w:cs="Arial"/>
          <w:iCs/>
          <w:color w:val="000000" w:themeColor="text1"/>
          <w:sz w:val="24"/>
          <w:szCs w:val="24"/>
          <w:lang w:val="es-ES" w:eastAsia="es-ES"/>
        </w:rPr>
      </w:pPr>
    </w:p>
    <w:p w:rsidR="00EC3B7A" w:rsidRDefault="00EC3B7A" w:rsidP="009E5782">
      <w:pPr>
        <w:spacing w:after="0" w:line="240" w:lineRule="auto"/>
        <w:ind w:left="851"/>
        <w:jc w:val="both"/>
        <w:rPr>
          <w:rFonts w:eastAsia="Times New Roman" w:cs="Arial"/>
          <w:iCs/>
          <w:color w:val="000000" w:themeColor="text1"/>
          <w:sz w:val="24"/>
          <w:szCs w:val="24"/>
          <w:lang w:val="es-ES" w:eastAsia="es-ES"/>
        </w:rPr>
      </w:pPr>
    </w:p>
    <w:p w:rsidR="00EC3B7A" w:rsidRPr="00D26DDA" w:rsidRDefault="00EC3B7A" w:rsidP="009E5782">
      <w:pPr>
        <w:spacing w:after="0" w:line="240" w:lineRule="auto"/>
        <w:ind w:left="851"/>
        <w:jc w:val="both"/>
        <w:rPr>
          <w:rFonts w:eastAsia="Times New Roman" w:cs="Arial"/>
          <w:iCs/>
          <w:color w:val="000000" w:themeColor="text1"/>
          <w:sz w:val="24"/>
          <w:szCs w:val="24"/>
          <w:lang w:val="es-ES" w:eastAsia="es-ES"/>
        </w:rPr>
      </w:pPr>
    </w:p>
    <w:p w:rsidR="00605E01" w:rsidRPr="00D26DDA" w:rsidRDefault="00605E01" w:rsidP="009E5782">
      <w:pPr>
        <w:spacing w:after="0" w:line="240" w:lineRule="auto"/>
        <w:ind w:left="851"/>
        <w:jc w:val="both"/>
        <w:rPr>
          <w:rFonts w:eastAsia="Times New Roman" w:cs="Arial"/>
          <w:b/>
          <w:iCs/>
          <w:color w:val="000000" w:themeColor="text1"/>
          <w:sz w:val="24"/>
          <w:szCs w:val="24"/>
          <w:lang w:val="es-ES" w:eastAsia="es-ES"/>
        </w:rPr>
      </w:pPr>
    </w:p>
    <w:p w:rsidR="00233622" w:rsidRPr="00DF0018" w:rsidRDefault="00233622" w:rsidP="00233622">
      <w:pPr>
        <w:numPr>
          <w:ilvl w:val="0"/>
          <w:numId w:val="1"/>
        </w:numPr>
        <w:shd w:val="clear" w:color="auto" w:fill="17365D"/>
        <w:spacing w:after="0" w:line="360" w:lineRule="auto"/>
        <w:ind w:left="0" w:firstLine="0"/>
        <w:jc w:val="both"/>
        <w:rPr>
          <w:rFonts w:ascii="Calibri" w:eastAsia="Times New Roman" w:hAnsi="Calibri" w:cs="Arial"/>
          <w:b/>
          <w:iCs/>
          <w:color w:val="FFFFFF" w:themeColor="background1"/>
          <w:szCs w:val="20"/>
          <w:lang w:val="es-ES" w:eastAsia="es-ES"/>
        </w:rPr>
      </w:pPr>
      <w:r w:rsidRPr="00DF0018">
        <w:rPr>
          <w:rFonts w:ascii="Calibri" w:eastAsia="Times New Roman" w:hAnsi="Calibri" w:cs="Arial"/>
          <w:b/>
          <w:iCs/>
          <w:color w:val="FFFFFF" w:themeColor="background1"/>
          <w:szCs w:val="20"/>
          <w:lang w:val="es-ES" w:eastAsia="es-ES"/>
        </w:rPr>
        <w:lastRenderedPageBreak/>
        <w:t>INFORMACION GENERAL DEL CURSO</w:t>
      </w:r>
    </w:p>
    <w:p w:rsidR="00233622" w:rsidRPr="00DF0018" w:rsidRDefault="00233622" w:rsidP="00EC3B7A">
      <w:pPr>
        <w:spacing w:after="0" w:line="240" w:lineRule="auto"/>
        <w:ind w:left="851"/>
        <w:jc w:val="both"/>
        <w:rPr>
          <w:rFonts w:ascii="Calibri" w:eastAsia="Times New Roman" w:hAnsi="Calibri" w:cs="Arial"/>
          <w:b/>
          <w:iCs/>
          <w:color w:val="000000" w:themeColor="text1"/>
          <w:sz w:val="20"/>
          <w:szCs w:val="20"/>
          <w:lang w:val="es-ES" w:eastAsia="es-ES"/>
        </w:rPr>
      </w:pPr>
    </w:p>
    <w:p w:rsidR="00233622" w:rsidRPr="00DF0018" w:rsidRDefault="00D26DDA" w:rsidP="00EC3B7A">
      <w:pPr>
        <w:pStyle w:val="Default"/>
        <w:spacing w:line="240" w:lineRule="auto"/>
        <w:jc w:val="both"/>
        <w:rPr>
          <w:rFonts w:ascii="Calibri" w:hAnsi="Calibri" w:cs="Arial"/>
          <w:color w:val="000000" w:themeColor="text1"/>
          <w:sz w:val="20"/>
          <w:szCs w:val="20"/>
        </w:rPr>
      </w:pPr>
      <w:hyperlink r:id="rId10" w:history="1">
        <w:r w:rsidR="00AB189F" w:rsidRPr="00DF0018">
          <w:rPr>
            <w:rStyle w:val="Hipervnculo"/>
            <w:rFonts w:ascii="Calibri" w:hAnsi="Calibri" w:cs="Arial"/>
            <w:color w:val="000000" w:themeColor="text1"/>
            <w:sz w:val="20"/>
            <w:szCs w:val="20"/>
          </w:rPr>
          <w:t>https://www.youtube.com/watch?v=dNlJLg7eXT4</w:t>
        </w:r>
      </w:hyperlink>
    </w:p>
    <w:p w:rsidR="009E5782" w:rsidRPr="00DF0018" w:rsidRDefault="009565BF" w:rsidP="00EC3B7A">
      <w:pPr>
        <w:shd w:val="clear" w:color="auto" w:fill="17365D"/>
        <w:spacing w:after="0" w:line="240" w:lineRule="auto"/>
        <w:jc w:val="both"/>
        <w:rPr>
          <w:rFonts w:ascii="Calibri" w:eastAsia="Times New Roman" w:hAnsi="Calibri" w:cs="Arial"/>
          <w:b/>
          <w:iCs/>
          <w:color w:val="FFFFFF" w:themeColor="background1"/>
          <w:szCs w:val="20"/>
          <w:lang w:val="es-ES" w:eastAsia="es-ES"/>
        </w:rPr>
      </w:pPr>
      <w:r w:rsidRPr="00DF0018">
        <w:rPr>
          <w:rFonts w:ascii="Calibri" w:eastAsia="Times New Roman" w:hAnsi="Calibri" w:cs="Arial"/>
          <w:b/>
          <w:iCs/>
          <w:color w:val="FFFFFF" w:themeColor="background1"/>
          <w:szCs w:val="20"/>
          <w:lang w:val="es-ES" w:eastAsia="es-ES"/>
        </w:rPr>
        <w:t>II.</w:t>
      </w:r>
      <w:r w:rsidRPr="00DF0018">
        <w:rPr>
          <w:rFonts w:ascii="Calibri" w:eastAsia="Times New Roman" w:hAnsi="Calibri" w:cs="Arial"/>
          <w:b/>
          <w:iCs/>
          <w:color w:val="FFFFFF" w:themeColor="background1"/>
          <w:szCs w:val="20"/>
          <w:lang w:val="es-ES" w:eastAsia="es-ES"/>
        </w:rPr>
        <w:tab/>
      </w:r>
      <w:r w:rsidR="009E5782" w:rsidRPr="00DF0018">
        <w:rPr>
          <w:rFonts w:ascii="Calibri" w:eastAsia="Times New Roman" w:hAnsi="Calibri" w:cs="Arial"/>
          <w:b/>
          <w:iCs/>
          <w:color w:val="FFFFFF" w:themeColor="background1"/>
          <w:szCs w:val="20"/>
          <w:lang w:val="es-ES" w:eastAsia="es-ES"/>
        </w:rPr>
        <w:t xml:space="preserve">SUMILLA Y </w:t>
      </w:r>
      <w:r w:rsidR="00605E01" w:rsidRPr="00DF0018">
        <w:rPr>
          <w:rFonts w:ascii="Calibri" w:eastAsia="Times New Roman" w:hAnsi="Calibri" w:cs="Arial"/>
          <w:b/>
          <w:iCs/>
          <w:color w:val="FFFFFF" w:themeColor="background1"/>
          <w:szCs w:val="20"/>
          <w:lang w:val="es-ES" w:eastAsia="es-ES"/>
        </w:rPr>
        <w:t>DESCRIPCIÓN</w:t>
      </w:r>
      <w:r w:rsidR="009E5782" w:rsidRPr="00DF0018">
        <w:rPr>
          <w:rFonts w:ascii="Calibri" w:eastAsia="Times New Roman" w:hAnsi="Calibri" w:cs="Arial"/>
          <w:b/>
          <w:iCs/>
          <w:color w:val="FFFFFF" w:themeColor="background1"/>
          <w:szCs w:val="20"/>
          <w:lang w:val="es-ES" w:eastAsia="es-ES"/>
        </w:rPr>
        <w:t xml:space="preserve"> DEL </w:t>
      </w:r>
      <w:r w:rsidR="004C05DB" w:rsidRPr="00DF0018">
        <w:rPr>
          <w:rFonts w:ascii="Calibri" w:eastAsia="Times New Roman" w:hAnsi="Calibri" w:cs="Arial"/>
          <w:b/>
          <w:iCs/>
          <w:color w:val="FFFFFF" w:themeColor="background1"/>
          <w:szCs w:val="20"/>
          <w:lang w:val="es-ES" w:eastAsia="es-ES"/>
        </w:rPr>
        <w:t>CURSO</w:t>
      </w:r>
      <w:r w:rsidR="009E5782" w:rsidRPr="00DF0018">
        <w:rPr>
          <w:rFonts w:ascii="Calibri" w:eastAsia="Times New Roman" w:hAnsi="Calibri" w:cs="Arial"/>
          <w:b/>
          <w:iCs/>
          <w:color w:val="FFFFFF" w:themeColor="background1"/>
          <w:szCs w:val="20"/>
          <w:lang w:val="es-ES" w:eastAsia="es-ES"/>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C249D5" w:rsidRPr="00DF0018" w:rsidTr="00EC3B7A">
        <w:trPr>
          <w:trHeight w:val="3547"/>
        </w:trPr>
        <w:tc>
          <w:tcPr>
            <w:tcW w:w="8647" w:type="dxa"/>
          </w:tcPr>
          <w:p w:rsidR="00384380" w:rsidRPr="00DF0018" w:rsidRDefault="00384380" w:rsidP="00EC3B7A">
            <w:pPr>
              <w:shd w:val="clear" w:color="auto" w:fill="FFFFFF"/>
              <w:spacing w:after="0" w:line="240" w:lineRule="auto"/>
              <w:jc w:val="both"/>
              <w:rPr>
                <w:rFonts w:ascii="Calibri" w:eastAsia="Times New Roman" w:hAnsi="Calibri" w:cs="Arial"/>
                <w:color w:val="000000" w:themeColor="text1"/>
                <w:sz w:val="20"/>
                <w:szCs w:val="20"/>
                <w:lang w:val="es-ES_tradnl" w:eastAsia="ja-JP"/>
              </w:rPr>
            </w:pPr>
            <w:r w:rsidRPr="00DF0018">
              <w:rPr>
                <w:rFonts w:ascii="Calibri" w:eastAsia="Times New Roman" w:hAnsi="Calibri" w:cs="Arial"/>
                <w:color w:val="000000" w:themeColor="text1"/>
                <w:sz w:val="20"/>
                <w:szCs w:val="20"/>
                <w:lang w:val="es-ES_tradnl" w:eastAsia="ja-JP"/>
              </w:rPr>
              <w:t>La </w:t>
            </w:r>
            <w:hyperlink r:id="rId11" w:history="1">
              <w:r w:rsidRPr="00DF0018">
                <w:rPr>
                  <w:rFonts w:ascii="Calibri" w:eastAsia="Times New Roman" w:hAnsi="Calibri" w:cs="Arial"/>
                  <w:b/>
                  <w:bCs/>
                  <w:color w:val="000000" w:themeColor="text1"/>
                  <w:sz w:val="20"/>
                  <w:szCs w:val="20"/>
                  <w:lang w:val="es-ES_tradnl" w:eastAsia="ja-JP"/>
                </w:rPr>
                <w:t>Investigación de Operaciones</w:t>
              </w:r>
            </w:hyperlink>
            <w:r w:rsidRPr="00DF0018">
              <w:rPr>
                <w:rFonts w:ascii="Calibri" w:eastAsia="Times New Roman" w:hAnsi="Calibri" w:cs="Arial"/>
                <w:color w:val="000000" w:themeColor="text1"/>
                <w:sz w:val="20"/>
                <w:szCs w:val="20"/>
                <w:lang w:val="es-ES_tradnl" w:eastAsia="ja-JP"/>
              </w:rPr>
              <w:t> o Investigación Operativa hace uso de métodos cuantitativos como herramienta de apoyo para el proceso de toma de decisiones.</w:t>
            </w:r>
          </w:p>
          <w:p w:rsidR="00384380" w:rsidRPr="00DF0018" w:rsidRDefault="00384380" w:rsidP="00EC3B7A">
            <w:pPr>
              <w:shd w:val="clear" w:color="auto" w:fill="FFFFFF"/>
              <w:spacing w:after="0" w:line="240" w:lineRule="auto"/>
              <w:jc w:val="both"/>
              <w:rPr>
                <w:rFonts w:ascii="Calibri" w:eastAsia="Times New Roman" w:hAnsi="Calibri" w:cs="Arial"/>
                <w:color w:val="000000" w:themeColor="text1"/>
                <w:sz w:val="20"/>
                <w:szCs w:val="20"/>
                <w:lang w:val="es-ES_tradnl" w:eastAsia="ja-JP"/>
              </w:rPr>
            </w:pPr>
            <w:r w:rsidRPr="00DF0018">
              <w:rPr>
                <w:rFonts w:ascii="Calibri" w:eastAsia="Times New Roman" w:hAnsi="Calibri" w:cs="Arial"/>
                <w:color w:val="000000" w:themeColor="text1"/>
                <w:sz w:val="20"/>
                <w:szCs w:val="20"/>
                <w:lang w:val="es-ES_tradnl" w:eastAsia="ja-JP"/>
              </w:rPr>
              <w:t>En cualquier ámbito de la actividad humana se deben tomar decisiones de distinta índole y la forma en cómo éstas se toman se pueden basar en una perspectiva cualitativa o cuantitativa.</w:t>
            </w:r>
          </w:p>
          <w:p w:rsidR="00384380" w:rsidRPr="00DF0018" w:rsidRDefault="00384380" w:rsidP="00EC3B7A">
            <w:pPr>
              <w:shd w:val="clear" w:color="auto" w:fill="FFFFFF"/>
              <w:spacing w:after="0" w:line="240" w:lineRule="auto"/>
              <w:jc w:val="both"/>
              <w:rPr>
                <w:rFonts w:ascii="Calibri" w:eastAsia="Times New Roman" w:hAnsi="Calibri" w:cs="Arial"/>
                <w:color w:val="000000" w:themeColor="text1"/>
                <w:sz w:val="20"/>
                <w:szCs w:val="20"/>
                <w:lang w:val="es-ES_tradnl" w:eastAsia="ja-JP"/>
              </w:rPr>
            </w:pPr>
            <w:r w:rsidRPr="00DF0018">
              <w:rPr>
                <w:rFonts w:ascii="Calibri" w:eastAsia="Times New Roman" w:hAnsi="Calibri" w:cs="Arial"/>
                <w:color w:val="000000" w:themeColor="text1"/>
                <w:sz w:val="20"/>
                <w:szCs w:val="20"/>
                <w:lang w:val="es-ES_tradnl" w:eastAsia="ja-JP"/>
              </w:rPr>
              <w:t>En el ambiente actual donde la complejidad de los problemas es creciente, debido a un ambiente más globalizado y competitivo, la Investigación de Operaciones ha permitido abordar de forma eficiente modelos que responden a distintas problemáticas, superando ampliamente los procedimientos cualitativos.</w:t>
            </w:r>
          </w:p>
          <w:p w:rsidR="002B44EF" w:rsidRPr="00DF0018" w:rsidRDefault="002B44EF" w:rsidP="00EC3B7A">
            <w:pPr>
              <w:shd w:val="clear" w:color="auto" w:fill="FFFFFF"/>
              <w:spacing w:after="0" w:line="240" w:lineRule="auto"/>
              <w:jc w:val="both"/>
              <w:rPr>
                <w:rFonts w:ascii="Calibri" w:eastAsia="Times New Roman" w:hAnsi="Calibri" w:cs="Arial"/>
                <w:color w:val="000000" w:themeColor="text1"/>
                <w:sz w:val="20"/>
                <w:szCs w:val="20"/>
                <w:lang w:val="es-ES_tradnl" w:eastAsia="ja-JP"/>
              </w:rPr>
            </w:pPr>
            <w:r w:rsidRPr="00DF0018">
              <w:rPr>
                <w:rFonts w:ascii="Calibri" w:eastAsia="Times New Roman" w:hAnsi="Calibri" w:cs="Arial"/>
                <w:color w:val="000000" w:themeColor="text1"/>
                <w:sz w:val="20"/>
                <w:szCs w:val="20"/>
                <w:lang w:val="es-ES_tradnl" w:eastAsia="ja-JP"/>
              </w:rPr>
              <w:t>La Investigación de Operaciones o Investigación Operativa es una disciplina donde las primeras actividades formales se dieron en Inglaterra en la Segunda Guerra Mundial, cuando se encarga a un grupo de científicos ingleses el diseño de herramientas cuantitativas para el apoyo a la toma de decisiones acerca de la mejor utilización de materiales bélicos. Se presume que el nombre de Investigación de Operaciones fue dado aparentemente porque el equipo de científicos estaba llevando a cabo la actividad de Investigar Operaciones (militares).</w:t>
            </w:r>
          </w:p>
          <w:p w:rsidR="002B44EF" w:rsidRPr="00DF0018" w:rsidRDefault="002B44EF" w:rsidP="00EC3B7A">
            <w:pPr>
              <w:shd w:val="clear" w:color="auto" w:fill="FFFFFF"/>
              <w:spacing w:after="0" w:line="240" w:lineRule="auto"/>
              <w:jc w:val="both"/>
              <w:rPr>
                <w:rFonts w:ascii="Calibri" w:eastAsia="Times New Roman" w:hAnsi="Calibri" w:cs="Arial"/>
                <w:color w:val="000000" w:themeColor="text1"/>
                <w:sz w:val="20"/>
                <w:szCs w:val="20"/>
                <w:lang w:val="es-ES_tradnl" w:eastAsia="ja-JP"/>
              </w:rPr>
            </w:pPr>
            <w:r w:rsidRPr="00DF0018">
              <w:rPr>
                <w:rFonts w:ascii="Calibri" w:eastAsia="Times New Roman" w:hAnsi="Calibri" w:cs="Arial"/>
                <w:color w:val="000000" w:themeColor="text1"/>
                <w:sz w:val="20"/>
                <w:szCs w:val="20"/>
                <w:lang w:val="es-ES_tradnl" w:eastAsia="ja-JP"/>
              </w:rPr>
              <w:t>Una vez terminada la guerra las ideas utilizadas con fines bélicos fueron adaptadas para mejorar la eficiencia y la productividad del sector civil.</w:t>
            </w:r>
          </w:p>
          <w:p w:rsidR="002B44EF" w:rsidRPr="00DF0018" w:rsidRDefault="002B44EF" w:rsidP="00EC3B7A">
            <w:pPr>
              <w:shd w:val="clear" w:color="auto" w:fill="FFFFFF"/>
              <w:spacing w:after="0" w:line="240" w:lineRule="auto"/>
              <w:jc w:val="both"/>
              <w:rPr>
                <w:rFonts w:ascii="Calibri" w:eastAsia="Times New Roman" w:hAnsi="Calibri" w:cs="Arial"/>
                <w:color w:val="000000" w:themeColor="text1"/>
                <w:sz w:val="20"/>
                <w:szCs w:val="20"/>
                <w:lang w:val="es-ES_tradnl" w:eastAsia="ja-JP"/>
              </w:rPr>
            </w:pPr>
            <w:r w:rsidRPr="00DF0018">
              <w:rPr>
                <w:rFonts w:ascii="Calibri" w:eastAsia="Times New Roman" w:hAnsi="Calibri" w:cs="Arial"/>
                <w:color w:val="000000" w:themeColor="text1"/>
                <w:sz w:val="20"/>
                <w:szCs w:val="20"/>
                <w:lang w:val="es-ES_tradnl" w:eastAsia="ja-JP"/>
              </w:rPr>
              <w:t>Una de las áreas principales de la Investigación de Operaciones es la Optimización o Programación Matemática. La Optimización se relaciona con problemas de minimizar o maximizar una función (objetivo) de una o varias variables, cuyos valores usualmente están restringidos por ecuaciones y/o desigualdades.</w:t>
            </w:r>
          </w:p>
          <w:p w:rsidR="002B44EF" w:rsidRPr="00DF0018" w:rsidRDefault="002B44EF" w:rsidP="00EC3B7A">
            <w:pPr>
              <w:shd w:val="clear" w:color="auto" w:fill="FFFFFF"/>
              <w:spacing w:after="0" w:line="240" w:lineRule="auto"/>
              <w:jc w:val="both"/>
              <w:rPr>
                <w:rFonts w:ascii="Calibri" w:eastAsia="Times New Roman" w:hAnsi="Calibri" w:cs="Arial"/>
                <w:color w:val="000000" w:themeColor="text1"/>
                <w:sz w:val="20"/>
                <w:szCs w:val="20"/>
                <w:lang w:val="es-ES_tradnl" w:eastAsia="ja-JP"/>
              </w:rPr>
            </w:pPr>
            <w:r w:rsidRPr="00DF0018">
              <w:rPr>
                <w:rFonts w:ascii="Calibri" w:eastAsia="Times New Roman" w:hAnsi="Calibri" w:cs="Arial"/>
                <w:color w:val="000000" w:themeColor="text1"/>
                <w:sz w:val="20"/>
                <w:szCs w:val="20"/>
                <w:lang w:val="es-ES_tradnl" w:eastAsia="ja-JP"/>
              </w:rPr>
              <w:t>Hoy en día el uso de modelos de optimización es cada vez más frecuente en la toma de decisiones. Este mayor uso se explica, principalmente, por un mejor conocimiento de estas metodología en las diferentes disciplinas, la creciente complejidad de los problemas que se desea resolver, la mayor disponibilidad de software y el desarrollo de nuevos y mejores algoritmos de solución.</w:t>
            </w:r>
          </w:p>
          <w:p w:rsidR="00D573FE" w:rsidRPr="00DF0018" w:rsidRDefault="00243D9C" w:rsidP="0090671D">
            <w:pPr>
              <w:shd w:val="clear" w:color="auto" w:fill="FFFFFF"/>
              <w:spacing w:after="0" w:line="240" w:lineRule="auto"/>
              <w:jc w:val="both"/>
              <w:rPr>
                <w:rFonts w:ascii="Calibri" w:hAnsi="Calibri" w:cs="Arial"/>
                <w:color w:val="000000" w:themeColor="text1"/>
                <w:sz w:val="20"/>
                <w:szCs w:val="20"/>
              </w:rPr>
            </w:pPr>
            <w:r w:rsidRPr="00DF0018">
              <w:rPr>
                <w:rFonts w:ascii="Calibri" w:eastAsia="Times New Roman" w:hAnsi="Calibri" w:cs="Arial"/>
                <w:color w:val="000000" w:themeColor="text1"/>
                <w:sz w:val="20"/>
                <w:szCs w:val="20"/>
                <w:lang w:val="es-ES_tradnl" w:eastAsia="ja-JP"/>
              </w:rPr>
              <w:t xml:space="preserve">La asignatura de investigación de operaciones está diseñado de tal manera de que </w:t>
            </w:r>
            <w:r w:rsidRPr="00DF0018">
              <w:rPr>
                <w:rFonts w:ascii="Calibri" w:hAnsi="Calibri" w:cs="Arial"/>
                <w:color w:val="000000" w:themeColor="text1"/>
                <w:sz w:val="20"/>
                <w:szCs w:val="20"/>
                <w:shd w:val="clear" w:color="auto" w:fill="FFFFFF"/>
              </w:rPr>
              <w:t>el estudiante asimile los principios que guían la resolución de problemas mediante la aplicación de las técnicas de Investigación de Operaciones.</w:t>
            </w:r>
            <w:r w:rsidR="008E7752" w:rsidRPr="00DF0018">
              <w:rPr>
                <w:rFonts w:ascii="Calibri" w:hAnsi="Calibri" w:cs="Arial"/>
                <w:color w:val="000000" w:themeColor="text1"/>
                <w:sz w:val="20"/>
                <w:szCs w:val="20"/>
              </w:rPr>
              <w:t xml:space="preserve"> </w:t>
            </w:r>
            <w:r w:rsidR="00D573FE" w:rsidRPr="00DF0018">
              <w:rPr>
                <w:rFonts w:ascii="Calibri" w:hAnsi="Calibri" w:cs="Arial"/>
                <w:color w:val="000000" w:themeColor="text1"/>
                <w:sz w:val="20"/>
                <w:szCs w:val="20"/>
              </w:rPr>
              <w:t>Tales como:</w:t>
            </w:r>
          </w:p>
          <w:p w:rsidR="00D573FE" w:rsidRPr="00DF0018" w:rsidRDefault="008E7752" w:rsidP="00EC3B7A">
            <w:pPr>
              <w:pStyle w:val="NormalWeb"/>
              <w:spacing w:before="0" w:beforeAutospacing="0" w:after="0" w:afterAutospacing="0"/>
              <w:jc w:val="both"/>
              <w:rPr>
                <w:rFonts w:ascii="Calibri" w:hAnsi="Calibri" w:cs="Arial"/>
                <w:color w:val="000000" w:themeColor="text1"/>
                <w:sz w:val="20"/>
                <w:szCs w:val="20"/>
              </w:rPr>
            </w:pPr>
            <w:r w:rsidRPr="00DF0018">
              <w:rPr>
                <w:rFonts w:ascii="Calibri" w:hAnsi="Calibri" w:cs="Arial"/>
                <w:color w:val="000000" w:themeColor="text1"/>
                <w:sz w:val="20"/>
                <w:szCs w:val="20"/>
              </w:rPr>
              <w:t>La construcción de</w:t>
            </w:r>
            <w:r w:rsidRPr="00DF0018">
              <w:rPr>
                <w:rStyle w:val="apple-converted-space"/>
                <w:rFonts w:ascii="Calibri" w:hAnsi="Calibri" w:cs="Arial"/>
                <w:color w:val="000000" w:themeColor="text1"/>
                <w:sz w:val="20"/>
                <w:szCs w:val="20"/>
              </w:rPr>
              <w:t> </w:t>
            </w:r>
            <w:hyperlink r:id="rId12" w:history="1">
              <w:r w:rsidRPr="00DF0018">
                <w:rPr>
                  <w:rStyle w:val="Hipervnculo"/>
                  <w:rFonts w:ascii="Calibri" w:eastAsia="Calibri" w:hAnsi="Calibri" w:cs="Arial"/>
                  <w:color w:val="000000" w:themeColor="text1"/>
                  <w:sz w:val="20"/>
                  <w:szCs w:val="20"/>
                </w:rPr>
                <w:t>modelos</w:t>
              </w:r>
            </w:hyperlink>
            <w:r w:rsidRPr="00DF0018">
              <w:rPr>
                <w:rStyle w:val="apple-converted-space"/>
                <w:rFonts w:ascii="Calibri" w:hAnsi="Calibri" w:cs="Arial"/>
                <w:color w:val="000000" w:themeColor="text1"/>
                <w:sz w:val="20"/>
                <w:szCs w:val="20"/>
              </w:rPr>
              <w:t> </w:t>
            </w:r>
            <w:r w:rsidRPr="00DF0018">
              <w:rPr>
                <w:rFonts w:ascii="Calibri" w:hAnsi="Calibri" w:cs="Arial"/>
                <w:color w:val="000000" w:themeColor="text1"/>
                <w:sz w:val="20"/>
                <w:szCs w:val="20"/>
              </w:rPr>
              <w:t xml:space="preserve">de </w:t>
            </w:r>
            <w:r w:rsidR="00EC3B7A" w:rsidRPr="00DF0018">
              <w:rPr>
                <w:rFonts w:ascii="Calibri" w:hAnsi="Calibri" w:cs="Arial"/>
                <w:color w:val="000000" w:themeColor="text1"/>
                <w:sz w:val="20"/>
                <w:szCs w:val="20"/>
              </w:rPr>
              <w:t>decisión.</w:t>
            </w:r>
          </w:p>
          <w:p w:rsidR="00D573FE" w:rsidRPr="00DF0018" w:rsidRDefault="008E7752" w:rsidP="00EC3B7A">
            <w:pPr>
              <w:numPr>
                <w:ilvl w:val="0"/>
                <w:numId w:val="34"/>
              </w:numPr>
              <w:spacing w:after="0" w:line="240" w:lineRule="auto"/>
              <w:ind w:left="0"/>
              <w:jc w:val="both"/>
              <w:rPr>
                <w:rFonts w:ascii="Calibri" w:hAnsi="Calibri" w:cs="Arial"/>
                <w:color w:val="000000" w:themeColor="text1"/>
                <w:sz w:val="20"/>
                <w:szCs w:val="20"/>
              </w:rPr>
            </w:pPr>
            <w:r w:rsidRPr="00DF0018">
              <w:rPr>
                <w:rFonts w:ascii="Calibri" w:hAnsi="Calibri" w:cs="Arial"/>
                <w:color w:val="000000" w:themeColor="text1"/>
                <w:sz w:val="20"/>
                <w:szCs w:val="20"/>
              </w:rPr>
              <w:t>La resolución, mediante</w:t>
            </w:r>
            <w:r w:rsidRPr="00DF0018">
              <w:rPr>
                <w:rStyle w:val="apple-converted-space"/>
                <w:rFonts w:ascii="Calibri" w:hAnsi="Calibri" w:cs="Arial"/>
                <w:color w:val="000000" w:themeColor="text1"/>
                <w:sz w:val="20"/>
                <w:szCs w:val="20"/>
              </w:rPr>
              <w:t> </w:t>
            </w:r>
            <w:hyperlink r:id="rId13" w:anchor="ANALIT" w:history="1">
              <w:r w:rsidRPr="00DF0018">
                <w:rPr>
                  <w:rStyle w:val="Hipervnculo"/>
                  <w:rFonts w:ascii="Calibri" w:hAnsi="Calibri" w:cs="Arial"/>
                  <w:color w:val="000000" w:themeColor="text1"/>
                  <w:sz w:val="20"/>
                  <w:szCs w:val="20"/>
                </w:rPr>
                <w:t>análisis</w:t>
              </w:r>
            </w:hyperlink>
            <w:r w:rsidRPr="00DF0018">
              <w:rPr>
                <w:rStyle w:val="apple-converted-space"/>
                <w:rFonts w:ascii="Calibri" w:hAnsi="Calibri" w:cs="Arial"/>
                <w:color w:val="000000" w:themeColor="text1"/>
                <w:sz w:val="20"/>
                <w:szCs w:val="20"/>
              </w:rPr>
              <w:t> </w:t>
            </w:r>
            <w:r w:rsidRPr="00DF0018">
              <w:rPr>
                <w:rFonts w:ascii="Calibri" w:hAnsi="Calibri" w:cs="Arial"/>
                <w:color w:val="000000" w:themeColor="text1"/>
                <w:sz w:val="20"/>
                <w:szCs w:val="20"/>
              </w:rPr>
              <w:t>matemático o</w:t>
            </w:r>
            <w:r w:rsidRPr="00DF0018">
              <w:rPr>
                <w:rStyle w:val="apple-converted-space"/>
                <w:rFonts w:ascii="Calibri" w:hAnsi="Calibri" w:cs="Arial"/>
                <w:color w:val="000000" w:themeColor="text1"/>
                <w:sz w:val="20"/>
                <w:szCs w:val="20"/>
              </w:rPr>
              <w:t> </w:t>
            </w:r>
            <w:hyperlink r:id="rId14" w:history="1">
              <w:r w:rsidRPr="00DF0018">
                <w:rPr>
                  <w:rStyle w:val="Hipervnculo"/>
                  <w:rFonts w:ascii="Calibri" w:hAnsi="Calibri" w:cs="Arial"/>
                  <w:color w:val="000000" w:themeColor="text1"/>
                  <w:sz w:val="20"/>
                  <w:szCs w:val="20"/>
                </w:rPr>
                <w:t>simulación</w:t>
              </w:r>
            </w:hyperlink>
            <w:r w:rsidRPr="00DF0018">
              <w:rPr>
                <w:rFonts w:ascii="Calibri" w:hAnsi="Calibri" w:cs="Arial"/>
                <w:color w:val="000000" w:themeColor="text1"/>
                <w:sz w:val="20"/>
                <w:szCs w:val="20"/>
              </w:rPr>
              <w:t>, de los modelos de decisión, La realización de estudios de sensibilidad de la solución o</w:t>
            </w:r>
            <w:r w:rsidRPr="00DF0018">
              <w:rPr>
                <w:rStyle w:val="apple-converted-space"/>
                <w:rFonts w:ascii="Calibri" w:hAnsi="Calibri" w:cs="Arial"/>
                <w:color w:val="000000" w:themeColor="text1"/>
                <w:sz w:val="20"/>
                <w:szCs w:val="20"/>
              </w:rPr>
              <w:t> </w:t>
            </w:r>
            <w:hyperlink r:id="rId15" w:history="1">
              <w:r w:rsidRPr="00DF0018">
                <w:rPr>
                  <w:rStyle w:val="Hipervnculo"/>
                  <w:rFonts w:ascii="Calibri" w:hAnsi="Calibri" w:cs="Arial"/>
                  <w:color w:val="000000" w:themeColor="text1"/>
                  <w:sz w:val="20"/>
                  <w:szCs w:val="20"/>
                </w:rPr>
                <w:t>soluciones</w:t>
              </w:r>
            </w:hyperlink>
            <w:r w:rsidRPr="00DF0018">
              <w:rPr>
                <w:rFonts w:ascii="Calibri" w:hAnsi="Calibri" w:cs="Arial"/>
                <w:color w:val="000000" w:themeColor="text1"/>
                <w:sz w:val="20"/>
                <w:szCs w:val="20"/>
              </w:rPr>
              <w:t xml:space="preserve"> </w:t>
            </w:r>
            <w:r w:rsidR="00EC3B7A" w:rsidRPr="00DF0018">
              <w:rPr>
                <w:rFonts w:ascii="Calibri" w:hAnsi="Calibri" w:cs="Arial"/>
                <w:color w:val="000000" w:themeColor="text1"/>
                <w:sz w:val="20"/>
                <w:szCs w:val="20"/>
              </w:rPr>
              <w:t>halladas,</w:t>
            </w:r>
            <w:r w:rsidRPr="00DF0018">
              <w:rPr>
                <w:rFonts w:ascii="Calibri" w:hAnsi="Calibri" w:cs="Arial"/>
                <w:color w:val="000000" w:themeColor="text1"/>
                <w:sz w:val="20"/>
                <w:szCs w:val="20"/>
              </w:rPr>
              <w:t xml:space="preserve"> para evaluar su robustez frente a cambios en las condiciones de los parámetros del modelo.</w:t>
            </w:r>
          </w:p>
          <w:p w:rsidR="008E7752" w:rsidRPr="00DF0018" w:rsidRDefault="008E7752" w:rsidP="00EC3B7A">
            <w:pPr>
              <w:numPr>
                <w:ilvl w:val="0"/>
                <w:numId w:val="34"/>
              </w:numPr>
              <w:spacing w:after="0" w:line="240" w:lineRule="auto"/>
              <w:ind w:left="0"/>
              <w:jc w:val="both"/>
              <w:rPr>
                <w:rFonts w:ascii="Calibri" w:hAnsi="Calibri" w:cs="Arial"/>
                <w:color w:val="000000" w:themeColor="text1"/>
                <w:sz w:val="20"/>
                <w:szCs w:val="20"/>
              </w:rPr>
            </w:pPr>
            <w:r w:rsidRPr="00DF0018">
              <w:rPr>
                <w:rFonts w:ascii="Calibri" w:hAnsi="Calibri" w:cs="Arial"/>
                <w:color w:val="000000" w:themeColor="text1"/>
                <w:sz w:val="20"/>
                <w:szCs w:val="20"/>
              </w:rPr>
              <w:t>Obtener una visión general sobre el</w:t>
            </w:r>
            <w:r w:rsidRPr="00DF0018">
              <w:rPr>
                <w:rStyle w:val="apple-converted-space"/>
                <w:rFonts w:ascii="Calibri" w:hAnsi="Calibri" w:cs="Arial"/>
                <w:color w:val="000000" w:themeColor="text1"/>
                <w:sz w:val="20"/>
                <w:szCs w:val="20"/>
              </w:rPr>
              <w:t> </w:t>
            </w:r>
            <w:hyperlink r:id="rId16" w:history="1">
              <w:r w:rsidRPr="00DF0018">
                <w:rPr>
                  <w:rStyle w:val="Hipervnculo"/>
                  <w:rFonts w:ascii="Calibri" w:hAnsi="Calibri" w:cs="Arial"/>
                  <w:color w:val="000000" w:themeColor="text1"/>
                  <w:sz w:val="20"/>
                  <w:szCs w:val="20"/>
                </w:rPr>
                <w:t>concepto</w:t>
              </w:r>
            </w:hyperlink>
            <w:r w:rsidRPr="00DF0018">
              <w:rPr>
                <w:rStyle w:val="apple-converted-space"/>
                <w:rFonts w:ascii="Calibri" w:hAnsi="Calibri" w:cs="Arial"/>
                <w:color w:val="000000" w:themeColor="text1"/>
                <w:sz w:val="20"/>
                <w:szCs w:val="20"/>
              </w:rPr>
              <w:t> </w:t>
            </w:r>
            <w:r w:rsidRPr="00DF0018">
              <w:rPr>
                <w:rFonts w:ascii="Calibri" w:hAnsi="Calibri" w:cs="Arial"/>
                <w:color w:val="000000" w:themeColor="text1"/>
                <w:sz w:val="20"/>
                <w:szCs w:val="20"/>
              </w:rPr>
              <w:t>de</w:t>
            </w:r>
            <w:r w:rsidRPr="00DF0018">
              <w:rPr>
                <w:rStyle w:val="apple-converted-space"/>
                <w:rFonts w:ascii="Calibri" w:hAnsi="Calibri" w:cs="Arial"/>
                <w:color w:val="000000" w:themeColor="text1"/>
                <w:sz w:val="20"/>
                <w:szCs w:val="20"/>
              </w:rPr>
              <w:t> </w:t>
            </w:r>
            <w:hyperlink r:id="rId17" w:history="1">
              <w:r w:rsidRPr="00DF0018">
                <w:rPr>
                  <w:rStyle w:val="Hipervnculo"/>
                  <w:rFonts w:ascii="Calibri" w:hAnsi="Calibri" w:cs="Arial"/>
                  <w:color w:val="000000" w:themeColor="text1"/>
                  <w:sz w:val="20"/>
                  <w:szCs w:val="20"/>
                </w:rPr>
                <w:t>sistema</w:t>
              </w:r>
            </w:hyperlink>
            <w:r w:rsidRPr="00DF0018">
              <w:rPr>
                <w:rStyle w:val="apple-converted-space"/>
                <w:rFonts w:ascii="Calibri" w:hAnsi="Calibri" w:cs="Arial"/>
                <w:color w:val="000000" w:themeColor="text1"/>
                <w:sz w:val="20"/>
                <w:szCs w:val="20"/>
              </w:rPr>
              <w:t> </w:t>
            </w:r>
            <w:r w:rsidRPr="00DF0018">
              <w:rPr>
                <w:rFonts w:ascii="Calibri" w:hAnsi="Calibri" w:cs="Arial"/>
                <w:color w:val="000000" w:themeColor="text1"/>
                <w:sz w:val="20"/>
                <w:szCs w:val="20"/>
              </w:rPr>
              <w:t>e identificar sus partes componentes en un sistema productivo</w:t>
            </w:r>
          </w:p>
          <w:p w:rsidR="008E7752" w:rsidRPr="00DF0018" w:rsidRDefault="008E7752" w:rsidP="00EC3B7A">
            <w:pPr>
              <w:numPr>
                <w:ilvl w:val="0"/>
                <w:numId w:val="34"/>
              </w:numPr>
              <w:spacing w:after="0" w:line="240" w:lineRule="auto"/>
              <w:ind w:left="0"/>
              <w:rPr>
                <w:rFonts w:ascii="Calibri" w:hAnsi="Calibri" w:cs="Arial"/>
                <w:color w:val="000000" w:themeColor="text1"/>
                <w:sz w:val="20"/>
                <w:szCs w:val="20"/>
              </w:rPr>
            </w:pPr>
            <w:r w:rsidRPr="00DF0018">
              <w:rPr>
                <w:rFonts w:ascii="Calibri" w:hAnsi="Calibri" w:cs="Arial"/>
                <w:color w:val="000000" w:themeColor="text1"/>
                <w:sz w:val="20"/>
                <w:szCs w:val="20"/>
              </w:rPr>
              <w:t>Desarrollar capacidades necesarias para el diseño de modelos particulares para resolver problemas en situaciones específicas.</w:t>
            </w:r>
          </w:p>
          <w:p w:rsidR="008E7752" w:rsidRPr="00DF0018" w:rsidRDefault="008E7752" w:rsidP="00EC3B7A">
            <w:pPr>
              <w:numPr>
                <w:ilvl w:val="0"/>
                <w:numId w:val="34"/>
              </w:numPr>
              <w:spacing w:after="0" w:line="240" w:lineRule="auto"/>
              <w:ind w:left="0"/>
              <w:rPr>
                <w:rFonts w:ascii="Calibri" w:hAnsi="Calibri" w:cs="Arial"/>
                <w:color w:val="000000" w:themeColor="text1"/>
                <w:sz w:val="20"/>
                <w:szCs w:val="20"/>
              </w:rPr>
            </w:pPr>
            <w:r w:rsidRPr="00DF0018">
              <w:rPr>
                <w:rFonts w:ascii="Calibri" w:hAnsi="Calibri" w:cs="Arial"/>
                <w:color w:val="000000" w:themeColor="text1"/>
                <w:sz w:val="20"/>
                <w:szCs w:val="20"/>
              </w:rPr>
              <w:t>Comprender la importancia de la Investigación de Operaciones como</w:t>
            </w:r>
            <w:r w:rsidRPr="00DF0018">
              <w:rPr>
                <w:rStyle w:val="apple-converted-space"/>
                <w:rFonts w:ascii="Calibri" w:hAnsi="Calibri" w:cs="Arial"/>
                <w:color w:val="000000" w:themeColor="text1"/>
                <w:sz w:val="20"/>
                <w:szCs w:val="20"/>
              </w:rPr>
              <w:t> </w:t>
            </w:r>
            <w:hyperlink r:id="rId18" w:history="1">
              <w:r w:rsidRPr="00DF0018">
                <w:rPr>
                  <w:rStyle w:val="Hipervnculo"/>
                  <w:rFonts w:ascii="Calibri" w:hAnsi="Calibri" w:cs="Arial"/>
                  <w:color w:val="000000" w:themeColor="text1"/>
                  <w:sz w:val="20"/>
                  <w:szCs w:val="20"/>
                </w:rPr>
                <w:t>metodología</w:t>
              </w:r>
            </w:hyperlink>
            <w:r w:rsidRPr="00DF0018">
              <w:rPr>
                <w:rStyle w:val="apple-converted-space"/>
                <w:rFonts w:ascii="Calibri" w:hAnsi="Calibri" w:cs="Arial"/>
                <w:color w:val="000000" w:themeColor="text1"/>
                <w:sz w:val="20"/>
                <w:szCs w:val="20"/>
              </w:rPr>
              <w:t> </w:t>
            </w:r>
            <w:r w:rsidRPr="00DF0018">
              <w:rPr>
                <w:rFonts w:ascii="Calibri" w:hAnsi="Calibri" w:cs="Arial"/>
                <w:color w:val="000000" w:themeColor="text1"/>
                <w:sz w:val="20"/>
                <w:szCs w:val="20"/>
              </w:rPr>
              <w:t>de optimización dentro de cualquier tipo de organización.</w:t>
            </w:r>
          </w:p>
          <w:p w:rsidR="000229FA" w:rsidRPr="00DF0018" w:rsidRDefault="00727265" w:rsidP="00EC3B7A">
            <w:pPr>
              <w:numPr>
                <w:ilvl w:val="4"/>
                <w:numId w:val="0"/>
              </w:numPr>
              <w:tabs>
                <w:tab w:val="left" w:pos="567"/>
              </w:tabs>
              <w:spacing w:after="0" w:line="240" w:lineRule="auto"/>
              <w:jc w:val="both"/>
              <w:rPr>
                <w:rFonts w:ascii="Calibri" w:hAnsi="Calibri" w:cs="Arial"/>
                <w:color w:val="000000" w:themeColor="text1"/>
                <w:sz w:val="20"/>
                <w:szCs w:val="20"/>
              </w:rPr>
            </w:pPr>
            <w:r w:rsidRPr="00DF0018">
              <w:rPr>
                <w:rFonts w:ascii="Calibri" w:hAnsi="Calibri" w:cs="Arial"/>
                <w:color w:val="000000" w:themeColor="text1"/>
                <w:sz w:val="20"/>
                <w:szCs w:val="20"/>
              </w:rPr>
              <w:t>El curso está planteado para un total de diecisiete semanas, en las cuales se desarrollan cuatro unidades didácticas, con 34 sesiones teórico-prácticas que introducen al participante a la mejora de procesos y a la toma tiempo de las actividades que se desarrollan.</w:t>
            </w:r>
          </w:p>
        </w:tc>
      </w:tr>
    </w:tbl>
    <w:p w:rsidR="008F69C9" w:rsidRPr="00DF0018" w:rsidRDefault="008F69C9"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233622" w:rsidRPr="00DF0018" w:rsidRDefault="00233622"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233622" w:rsidRPr="00DF0018" w:rsidRDefault="00233622"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233622" w:rsidRPr="00DF0018" w:rsidRDefault="00233622"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233622" w:rsidRPr="00DF0018" w:rsidRDefault="00233622"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233622" w:rsidRPr="00DF0018" w:rsidRDefault="00233622"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233622" w:rsidRPr="00DF0018" w:rsidRDefault="00233622"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233622" w:rsidRPr="00DF0018" w:rsidRDefault="00233622" w:rsidP="009E5782">
      <w:pPr>
        <w:spacing w:after="0" w:line="360" w:lineRule="auto"/>
        <w:ind w:left="360"/>
        <w:jc w:val="both"/>
        <w:rPr>
          <w:rFonts w:ascii="Calibri" w:eastAsia="Times New Roman" w:hAnsi="Calibri" w:cs="Arial"/>
          <w:b/>
          <w:iCs/>
          <w:color w:val="000000" w:themeColor="text1"/>
          <w:sz w:val="20"/>
          <w:szCs w:val="20"/>
          <w:lang w:val="es-ES" w:eastAsia="es-ES"/>
        </w:rPr>
      </w:pPr>
    </w:p>
    <w:p w:rsidR="009E5782" w:rsidRPr="00DF0018" w:rsidRDefault="008F69C9" w:rsidP="00D60DBA">
      <w:pPr>
        <w:shd w:val="clear" w:color="auto" w:fill="17365D"/>
        <w:spacing w:after="0" w:line="360" w:lineRule="auto"/>
        <w:jc w:val="both"/>
        <w:rPr>
          <w:rFonts w:ascii="Calibri" w:eastAsia="Times New Roman" w:hAnsi="Calibri" w:cs="Arial"/>
          <w:b/>
          <w:iCs/>
          <w:color w:val="FFFFFF" w:themeColor="background1"/>
          <w:sz w:val="20"/>
          <w:szCs w:val="20"/>
          <w:lang w:val="es-ES" w:eastAsia="es-ES"/>
        </w:rPr>
      </w:pPr>
      <w:r w:rsidRPr="00DF0018">
        <w:rPr>
          <w:rFonts w:ascii="Calibri" w:eastAsia="Times New Roman" w:hAnsi="Calibri" w:cs="Arial"/>
          <w:b/>
          <w:iCs/>
          <w:color w:val="FFFFFF" w:themeColor="background1"/>
          <w:sz w:val="20"/>
          <w:szCs w:val="20"/>
          <w:lang w:val="es-ES" w:eastAsia="es-ES"/>
        </w:rPr>
        <w:lastRenderedPageBreak/>
        <w:t>I</w:t>
      </w:r>
      <w:r w:rsidR="0026562D" w:rsidRPr="00DF0018">
        <w:rPr>
          <w:rFonts w:ascii="Calibri" w:eastAsia="Times New Roman" w:hAnsi="Calibri" w:cs="Arial"/>
          <w:b/>
          <w:iCs/>
          <w:color w:val="FFFFFF" w:themeColor="background1"/>
          <w:sz w:val="20"/>
          <w:szCs w:val="20"/>
          <w:lang w:val="es-ES" w:eastAsia="es-ES"/>
        </w:rPr>
        <w:t>I</w:t>
      </w:r>
      <w:r w:rsidRPr="00DF0018">
        <w:rPr>
          <w:rFonts w:ascii="Calibri" w:eastAsia="Times New Roman" w:hAnsi="Calibri" w:cs="Arial"/>
          <w:b/>
          <w:iCs/>
          <w:color w:val="FFFFFF" w:themeColor="background1"/>
          <w:sz w:val="20"/>
          <w:szCs w:val="20"/>
          <w:lang w:val="es-ES" w:eastAsia="es-ES"/>
        </w:rPr>
        <w:t xml:space="preserve">. </w:t>
      </w:r>
      <w:r w:rsidR="0042639D" w:rsidRPr="00DF0018">
        <w:rPr>
          <w:rFonts w:ascii="Calibri" w:eastAsia="Times New Roman" w:hAnsi="Calibri" w:cs="Arial"/>
          <w:b/>
          <w:iCs/>
          <w:color w:val="FFFFFF" w:themeColor="background1"/>
          <w:sz w:val="20"/>
          <w:szCs w:val="20"/>
          <w:lang w:val="es-ES" w:eastAsia="es-ES"/>
        </w:rPr>
        <w:t>CAPACIDADES AL FINALIZAR EL CURSO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3260"/>
        <w:gridCol w:w="1134"/>
      </w:tblGrid>
      <w:tr w:rsidR="00D26DDA" w:rsidRPr="00DF0018" w:rsidTr="00EC3B7A">
        <w:trPr>
          <w:trHeight w:val="120"/>
        </w:trPr>
        <w:tc>
          <w:tcPr>
            <w:tcW w:w="709" w:type="dxa"/>
            <w:shd w:val="clear" w:color="auto" w:fill="auto"/>
            <w:vAlign w:val="center"/>
          </w:tcPr>
          <w:p w:rsidR="009A51A2" w:rsidRPr="00DF0018" w:rsidRDefault="009A51A2" w:rsidP="00EC3B7A">
            <w:pPr>
              <w:spacing w:after="0" w:line="240" w:lineRule="auto"/>
              <w:ind w:left="567" w:right="-500" w:firstLine="425"/>
              <w:jc w:val="center"/>
              <w:rPr>
                <w:rFonts w:ascii="Calibri" w:eastAsia="Times New Roman" w:hAnsi="Calibri" w:cs="Arial"/>
                <w:b/>
                <w:iCs/>
                <w:color w:val="000000" w:themeColor="text1"/>
                <w:sz w:val="20"/>
                <w:szCs w:val="20"/>
                <w:lang w:val="es-ES" w:eastAsia="es-ES"/>
              </w:rPr>
            </w:pPr>
          </w:p>
        </w:tc>
        <w:tc>
          <w:tcPr>
            <w:tcW w:w="4253" w:type="dxa"/>
            <w:shd w:val="clear" w:color="auto" w:fill="auto"/>
            <w:vAlign w:val="center"/>
          </w:tcPr>
          <w:p w:rsidR="009A51A2" w:rsidRPr="00DF0018" w:rsidRDefault="009A51A2" w:rsidP="00EC3B7A">
            <w:pPr>
              <w:spacing w:after="0" w:line="24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CAPACIDAD DE LA UNIDAD DIDACTICA</w:t>
            </w:r>
          </w:p>
        </w:tc>
        <w:tc>
          <w:tcPr>
            <w:tcW w:w="3260" w:type="dxa"/>
            <w:shd w:val="clear" w:color="auto" w:fill="auto"/>
            <w:vAlign w:val="center"/>
          </w:tcPr>
          <w:p w:rsidR="009A51A2" w:rsidRPr="00DF0018" w:rsidRDefault="009A51A2" w:rsidP="00EC3B7A">
            <w:pPr>
              <w:spacing w:after="0" w:line="24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NOMBRE DE LA UNIDAD DIDACTICA</w:t>
            </w:r>
          </w:p>
        </w:tc>
        <w:tc>
          <w:tcPr>
            <w:tcW w:w="1134" w:type="dxa"/>
            <w:shd w:val="clear" w:color="auto" w:fill="auto"/>
            <w:vAlign w:val="center"/>
          </w:tcPr>
          <w:p w:rsidR="009A51A2" w:rsidRPr="00DF0018" w:rsidRDefault="009A51A2" w:rsidP="00EC3B7A">
            <w:pPr>
              <w:spacing w:after="0" w:line="24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SEMANAS</w:t>
            </w:r>
          </w:p>
        </w:tc>
      </w:tr>
      <w:tr w:rsidR="00D26DDA" w:rsidRPr="00DF0018" w:rsidTr="00EC3B7A">
        <w:trPr>
          <w:cantSplit/>
          <w:trHeight w:val="2278"/>
        </w:trPr>
        <w:tc>
          <w:tcPr>
            <w:tcW w:w="709" w:type="dxa"/>
            <w:shd w:val="clear" w:color="auto" w:fill="auto"/>
            <w:textDirection w:val="btLr"/>
            <w:vAlign w:val="center"/>
          </w:tcPr>
          <w:p w:rsidR="009A51A2" w:rsidRPr="00DF0018" w:rsidRDefault="009A51A2" w:rsidP="00F752D4">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 xml:space="preserve">UNIDAD </w:t>
            </w:r>
          </w:p>
          <w:p w:rsidR="009A51A2" w:rsidRPr="00DF0018" w:rsidRDefault="009A51A2" w:rsidP="00F752D4">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I</w:t>
            </w:r>
          </w:p>
        </w:tc>
        <w:tc>
          <w:tcPr>
            <w:tcW w:w="4253" w:type="dxa"/>
            <w:shd w:val="clear" w:color="auto" w:fill="auto"/>
            <w:vAlign w:val="center"/>
          </w:tcPr>
          <w:p w:rsidR="00A549B6" w:rsidRPr="00DF0018" w:rsidRDefault="00A549B6" w:rsidP="00D0174D">
            <w:pPr>
              <w:pStyle w:val="Sinespaciado"/>
              <w:jc w:val="both"/>
              <w:rPr>
                <w:rFonts w:ascii="Calibri" w:hAnsi="Calibri" w:cs="Arial"/>
                <w:color w:val="000000" w:themeColor="text1"/>
                <w:sz w:val="20"/>
                <w:szCs w:val="20"/>
              </w:rPr>
            </w:pPr>
          </w:p>
          <w:p w:rsidR="009A51A2" w:rsidRPr="00DF0018" w:rsidRDefault="00A549B6" w:rsidP="00EC3B7A">
            <w:pPr>
              <w:pStyle w:val="Sinespaciado"/>
              <w:jc w:val="both"/>
              <w:rPr>
                <w:rFonts w:ascii="Calibri" w:hAnsi="Calibri" w:cs="Arial"/>
                <w:color w:val="000000" w:themeColor="text1"/>
                <w:sz w:val="20"/>
                <w:szCs w:val="20"/>
              </w:rPr>
            </w:pPr>
            <w:r w:rsidRPr="00DF0018">
              <w:rPr>
                <w:rFonts w:ascii="Calibri" w:hAnsi="Calibri" w:cs="Arial"/>
                <w:color w:val="000000" w:themeColor="text1"/>
                <w:sz w:val="20"/>
                <w:szCs w:val="20"/>
              </w:rPr>
              <w:t xml:space="preserve">En nuestro mundo, muchas clases de modelos están asociados </w:t>
            </w:r>
            <w:r w:rsidR="00112480" w:rsidRPr="00DF0018">
              <w:rPr>
                <w:rFonts w:ascii="Calibri" w:hAnsi="Calibri" w:cs="Arial"/>
                <w:color w:val="000000" w:themeColor="text1"/>
                <w:sz w:val="20"/>
                <w:szCs w:val="20"/>
              </w:rPr>
              <w:t xml:space="preserve">a diversas clases de actividades los físicos construyen modelos del universo, los economistas modelos económicos </w:t>
            </w:r>
            <w:r w:rsidR="00EC3B7A" w:rsidRPr="00DF0018">
              <w:rPr>
                <w:rFonts w:ascii="Calibri" w:hAnsi="Calibri" w:cs="Arial"/>
                <w:color w:val="000000" w:themeColor="text1"/>
                <w:sz w:val="20"/>
                <w:szCs w:val="20"/>
              </w:rPr>
              <w:t>etc.</w:t>
            </w:r>
            <w:r w:rsidR="007B172D" w:rsidRPr="00DF0018">
              <w:rPr>
                <w:rFonts w:ascii="Calibri" w:hAnsi="Calibri" w:cs="Arial"/>
                <w:color w:val="000000" w:themeColor="text1"/>
                <w:sz w:val="20"/>
                <w:szCs w:val="20"/>
              </w:rPr>
              <w:t xml:space="preserve"> Pese a la diversidad de modelos, hay un aspecto en común. Todos son representaciones simplificadas de la realidad. Tomando en cuenta que toda  organización</w:t>
            </w:r>
            <w:r w:rsidR="00A51696" w:rsidRPr="00DF0018">
              <w:rPr>
                <w:rFonts w:ascii="Calibri" w:hAnsi="Calibri" w:cs="Arial"/>
                <w:color w:val="000000" w:themeColor="text1"/>
                <w:sz w:val="20"/>
                <w:szCs w:val="20"/>
              </w:rPr>
              <w:t xml:space="preserve"> debe incrementar su productividad y </w:t>
            </w:r>
            <w:r w:rsidR="00D0174D" w:rsidRPr="00DF0018">
              <w:rPr>
                <w:rFonts w:ascii="Calibri" w:hAnsi="Calibri" w:cs="Arial"/>
                <w:color w:val="000000" w:themeColor="text1"/>
                <w:sz w:val="20"/>
                <w:szCs w:val="20"/>
              </w:rPr>
              <w:t xml:space="preserve">eficiencia </w:t>
            </w:r>
            <w:r w:rsidR="00A51696" w:rsidRPr="00DF0018">
              <w:rPr>
                <w:rFonts w:ascii="Calibri" w:hAnsi="Calibri" w:cs="Arial"/>
                <w:color w:val="000000" w:themeColor="text1"/>
                <w:sz w:val="20"/>
                <w:szCs w:val="20"/>
              </w:rPr>
              <w:t>para ello debemos dar importancia a la comprensión</w:t>
            </w:r>
            <w:r w:rsidR="00192EA6" w:rsidRPr="00DF0018">
              <w:rPr>
                <w:rFonts w:ascii="Calibri" w:hAnsi="Calibri" w:cs="Arial"/>
                <w:color w:val="000000" w:themeColor="text1"/>
                <w:sz w:val="20"/>
                <w:szCs w:val="20"/>
              </w:rPr>
              <w:t xml:space="preserve">, análisis </w:t>
            </w:r>
            <w:r w:rsidR="00A51696" w:rsidRPr="00DF0018">
              <w:rPr>
                <w:rFonts w:ascii="Calibri" w:hAnsi="Calibri" w:cs="Arial"/>
                <w:color w:val="000000" w:themeColor="text1"/>
                <w:sz w:val="20"/>
                <w:szCs w:val="20"/>
              </w:rPr>
              <w:t xml:space="preserve"> y dominio</w:t>
            </w:r>
            <w:r w:rsidR="00192EA6" w:rsidRPr="00DF0018">
              <w:rPr>
                <w:rFonts w:ascii="Calibri" w:hAnsi="Calibri" w:cs="Arial"/>
                <w:color w:val="000000" w:themeColor="text1"/>
                <w:sz w:val="20"/>
                <w:szCs w:val="20"/>
              </w:rPr>
              <w:t xml:space="preserve"> en la solución  del método gráfico</w:t>
            </w:r>
            <w:r w:rsidR="00A51696" w:rsidRPr="00DF0018">
              <w:rPr>
                <w:rFonts w:ascii="Calibri" w:hAnsi="Calibri" w:cs="Arial"/>
                <w:color w:val="000000" w:themeColor="text1"/>
                <w:sz w:val="20"/>
                <w:szCs w:val="20"/>
              </w:rPr>
              <w:t xml:space="preserve"> </w:t>
            </w:r>
            <w:r w:rsidR="00192EA6" w:rsidRPr="00DF0018">
              <w:rPr>
                <w:rFonts w:ascii="Calibri" w:hAnsi="Calibri" w:cs="Arial"/>
                <w:color w:val="000000" w:themeColor="text1"/>
                <w:sz w:val="20"/>
                <w:szCs w:val="20"/>
              </w:rPr>
              <w:t xml:space="preserve">como del </w:t>
            </w:r>
            <w:r w:rsidR="00A51696" w:rsidRPr="00DF0018">
              <w:rPr>
                <w:rFonts w:ascii="Calibri" w:hAnsi="Calibri" w:cs="Arial"/>
                <w:color w:val="000000" w:themeColor="text1"/>
                <w:sz w:val="20"/>
                <w:szCs w:val="20"/>
              </w:rPr>
              <w:t xml:space="preserve"> plante</w:t>
            </w:r>
            <w:r w:rsidR="00192EA6" w:rsidRPr="00DF0018">
              <w:rPr>
                <w:rFonts w:ascii="Calibri" w:hAnsi="Calibri" w:cs="Arial"/>
                <w:color w:val="000000" w:themeColor="text1"/>
                <w:sz w:val="20"/>
                <w:szCs w:val="20"/>
              </w:rPr>
              <w:t>amiento</w:t>
            </w:r>
            <w:r w:rsidR="00A51696" w:rsidRPr="00DF0018">
              <w:rPr>
                <w:rFonts w:ascii="Calibri" w:hAnsi="Calibri" w:cs="Arial"/>
                <w:color w:val="000000" w:themeColor="text1"/>
                <w:sz w:val="20"/>
                <w:szCs w:val="20"/>
              </w:rPr>
              <w:t xml:space="preserve"> </w:t>
            </w:r>
            <w:r w:rsidRPr="00DF0018">
              <w:rPr>
                <w:rFonts w:ascii="Calibri" w:hAnsi="Calibri" w:cs="Arial"/>
                <w:color w:val="000000" w:themeColor="text1"/>
                <w:sz w:val="20"/>
                <w:szCs w:val="20"/>
              </w:rPr>
              <w:t xml:space="preserve"> </w:t>
            </w:r>
            <w:r w:rsidR="00A51696" w:rsidRPr="00DF0018">
              <w:rPr>
                <w:rFonts w:ascii="Calibri" w:hAnsi="Calibri" w:cs="Arial"/>
                <w:color w:val="000000" w:themeColor="text1"/>
                <w:sz w:val="20"/>
                <w:szCs w:val="20"/>
              </w:rPr>
              <w:t xml:space="preserve">de </w:t>
            </w:r>
            <w:r w:rsidR="004D285C" w:rsidRPr="00DF0018">
              <w:rPr>
                <w:rFonts w:ascii="Calibri" w:hAnsi="Calibri" w:cs="Arial"/>
                <w:color w:val="000000" w:themeColor="text1"/>
                <w:sz w:val="20"/>
                <w:szCs w:val="20"/>
              </w:rPr>
              <w:t xml:space="preserve">modelos </w:t>
            </w:r>
            <w:r w:rsidR="00A51696" w:rsidRPr="00DF0018">
              <w:rPr>
                <w:rFonts w:ascii="Calibri" w:hAnsi="Calibri" w:cs="Arial"/>
                <w:color w:val="000000" w:themeColor="text1"/>
                <w:sz w:val="20"/>
                <w:szCs w:val="20"/>
              </w:rPr>
              <w:t>m</w:t>
            </w:r>
            <w:r w:rsidR="004D285C" w:rsidRPr="00DF0018">
              <w:rPr>
                <w:rFonts w:ascii="Calibri" w:hAnsi="Calibri" w:cs="Arial"/>
                <w:color w:val="000000" w:themeColor="text1"/>
                <w:sz w:val="20"/>
                <w:szCs w:val="20"/>
              </w:rPr>
              <w:t>atemáticos</w:t>
            </w:r>
            <w:r w:rsidR="00D0174D" w:rsidRPr="00DF0018">
              <w:rPr>
                <w:rFonts w:ascii="Calibri" w:hAnsi="Calibri" w:cs="Arial"/>
                <w:color w:val="000000" w:themeColor="text1"/>
                <w:sz w:val="20"/>
                <w:szCs w:val="20"/>
              </w:rPr>
              <w:t xml:space="preserve"> y resolver los mismos adecuadamente</w:t>
            </w:r>
            <w:r w:rsidR="004D285C" w:rsidRPr="00DF0018">
              <w:rPr>
                <w:rFonts w:ascii="Calibri" w:hAnsi="Calibri" w:cs="Arial"/>
                <w:color w:val="000000" w:themeColor="text1"/>
                <w:sz w:val="20"/>
                <w:szCs w:val="20"/>
              </w:rPr>
              <w:t xml:space="preserve">.. </w:t>
            </w:r>
          </w:p>
        </w:tc>
        <w:tc>
          <w:tcPr>
            <w:tcW w:w="3260" w:type="dxa"/>
            <w:shd w:val="clear" w:color="auto" w:fill="auto"/>
            <w:vAlign w:val="center"/>
          </w:tcPr>
          <w:p w:rsidR="00A44472" w:rsidRPr="00DF0018" w:rsidRDefault="00A44472" w:rsidP="005201B3">
            <w:pPr>
              <w:jc w:val="center"/>
              <w:rPr>
                <w:rFonts w:ascii="Calibri" w:hAnsi="Calibri" w:cs="Arial"/>
                <w:b/>
                <w:color w:val="000000" w:themeColor="text1"/>
                <w:sz w:val="20"/>
                <w:szCs w:val="20"/>
              </w:rPr>
            </w:pPr>
            <w:r w:rsidRPr="00DF0018">
              <w:rPr>
                <w:rFonts w:ascii="Calibri" w:hAnsi="Calibri" w:cs="Arial"/>
                <w:b/>
                <w:color w:val="000000" w:themeColor="text1"/>
                <w:sz w:val="20"/>
                <w:szCs w:val="20"/>
              </w:rPr>
              <w:t>Introducción y Modelos</w:t>
            </w:r>
          </w:p>
          <w:p w:rsidR="009A51A2" w:rsidRPr="00DF0018" w:rsidRDefault="009A51A2" w:rsidP="00192EA6">
            <w:pPr>
              <w:jc w:val="both"/>
              <w:rPr>
                <w:rFonts w:ascii="Calibri" w:hAnsi="Calibri"/>
                <w:b/>
                <w:color w:val="000000" w:themeColor="text1"/>
                <w:sz w:val="20"/>
                <w:szCs w:val="20"/>
              </w:rPr>
            </w:pPr>
          </w:p>
        </w:tc>
        <w:tc>
          <w:tcPr>
            <w:tcW w:w="1134" w:type="dxa"/>
            <w:shd w:val="clear" w:color="auto" w:fill="auto"/>
            <w:vAlign w:val="center"/>
          </w:tcPr>
          <w:p w:rsidR="009A51A2" w:rsidRPr="00DF0018" w:rsidRDefault="00F74ECB" w:rsidP="00116BC1">
            <w:pPr>
              <w:spacing w:after="0" w:line="36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1,2,3,4</w:t>
            </w:r>
          </w:p>
        </w:tc>
      </w:tr>
      <w:tr w:rsidR="00D26DDA" w:rsidRPr="00DF0018" w:rsidTr="00DF0018">
        <w:trPr>
          <w:cantSplit/>
          <w:trHeight w:val="2273"/>
        </w:trPr>
        <w:tc>
          <w:tcPr>
            <w:tcW w:w="709" w:type="dxa"/>
            <w:shd w:val="clear" w:color="auto" w:fill="FFFFFF"/>
            <w:textDirection w:val="btLr"/>
            <w:vAlign w:val="center"/>
          </w:tcPr>
          <w:p w:rsidR="00BD5720" w:rsidRPr="00DF0018" w:rsidRDefault="00BD5720" w:rsidP="00DF0018">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UNIDAD</w:t>
            </w:r>
          </w:p>
          <w:p w:rsidR="00BD5720" w:rsidRPr="00DF0018" w:rsidRDefault="00BD5720" w:rsidP="00DF0018">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II</w:t>
            </w:r>
          </w:p>
        </w:tc>
        <w:tc>
          <w:tcPr>
            <w:tcW w:w="4253" w:type="dxa"/>
            <w:shd w:val="clear" w:color="auto" w:fill="FFFFFF"/>
            <w:vAlign w:val="center"/>
          </w:tcPr>
          <w:p w:rsidR="00BD5720" w:rsidRPr="00DF0018" w:rsidRDefault="00D60B84" w:rsidP="00DF0018">
            <w:pPr>
              <w:pStyle w:val="Default"/>
              <w:spacing w:line="240" w:lineRule="auto"/>
              <w:jc w:val="both"/>
              <w:rPr>
                <w:rFonts w:ascii="Calibri" w:hAnsi="Calibri" w:cs="Arial"/>
                <w:color w:val="000000" w:themeColor="text1"/>
                <w:sz w:val="20"/>
                <w:szCs w:val="20"/>
              </w:rPr>
            </w:pPr>
            <w:r w:rsidRPr="00DF0018">
              <w:rPr>
                <w:rFonts w:ascii="Calibri" w:hAnsi="Calibri" w:cs="Arial"/>
                <w:color w:val="000000" w:themeColor="text1"/>
                <w:sz w:val="20"/>
                <w:szCs w:val="20"/>
              </w:rPr>
              <w:t xml:space="preserve">Dado que la mayoría </w:t>
            </w:r>
            <w:r w:rsidR="00621C73" w:rsidRPr="00DF0018">
              <w:rPr>
                <w:rFonts w:ascii="Calibri" w:hAnsi="Calibri" w:cs="Arial"/>
                <w:color w:val="000000" w:themeColor="text1"/>
                <w:sz w:val="20"/>
                <w:szCs w:val="20"/>
              </w:rPr>
              <w:t xml:space="preserve">de problemas del mundo real contienen más de dos variables de </w:t>
            </w:r>
            <w:r w:rsidR="00DF0018" w:rsidRPr="00DF0018">
              <w:rPr>
                <w:rFonts w:ascii="Calibri" w:hAnsi="Calibri" w:cs="Arial"/>
                <w:color w:val="000000" w:themeColor="text1"/>
                <w:sz w:val="20"/>
                <w:szCs w:val="20"/>
              </w:rPr>
              <w:t>decisión, dichos</w:t>
            </w:r>
            <w:r w:rsidR="00621C73" w:rsidRPr="00DF0018">
              <w:rPr>
                <w:rFonts w:ascii="Calibri" w:hAnsi="Calibri" w:cs="Arial"/>
                <w:color w:val="000000" w:themeColor="text1"/>
                <w:sz w:val="20"/>
                <w:szCs w:val="20"/>
              </w:rPr>
              <w:t xml:space="preserve"> problemas son resueltos mediante m</w:t>
            </w:r>
            <w:r w:rsidR="00285934" w:rsidRPr="00DF0018">
              <w:rPr>
                <w:rFonts w:ascii="Calibri" w:hAnsi="Calibri" w:cs="Arial"/>
                <w:color w:val="000000" w:themeColor="text1"/>
                <w:sz w:val="20"/>
                <w:szCs w:val="20"/>
              </w:rPr>
              <w:t>étodo</w:t>
            </w:r>
            <w:r w:rsidR="00621C73" w:rsidRPr="00DF0018">
              <w:rPr>
                <w:rFonts w:ascii="Calibri" w:hAnsi="Calibri" w:cs="Arial"/>
                <w:color w:val="000000" w:themeColor="text1"/>
                <w:sz w:val="20"/>
                <w:szCs w:val="20"/>
              </w:rPr>
              <w:t xml:space="preserve"> o algoritmo simplex</w:t>
            </w:r>
            <w:r w:rsidR="00285934" w:rsidRPr="00DF0018">
              <w:rPr>
                <w:rFonts w:ascii="Calibri" w:hAnsi="Calibri" w:cs="Arial"/>
                <w:color w:val="000000" w:themeColor="text1"/>
                <w:sz w:val="20"/>
                <w:szCs w:val="20"/>
              </w:rPr>
              <w:t xml:space="preserve"> </w:t>
            </w:r>
            <w:r w:rsidR="0097187E" w:rsidRPr="00DF0018">
              <w:rPr>
                <w:rFonts w:ascii="Calibri" w:hAnsi="Calibri" w:cs="Arial"/>
                <w:color w:val="000000" w:themeColor="text1"/>
                <w:sz w:val="20"/>
                <w:szCs w:val="20"/>
              </w:rPr>
              <w:t>En los temas anteriores hemos aprendido bastante sobre la representación geométrica de los modelos de programación lineal. Con el objeto de profundizar en la comprensión de los materiales actuales, siempre que sea posible relacionaremos el enfoque algebraico de esta unidad con el geométrico que ya es familiar.</w:t>
            </w:r>
          </w:p>
        </w:tc>
        <w:tc>
          <w:tcPr>
            <w:tcW w:w="3260" w:type="dxa"/>
            <w:shd w:val="clear" w:color="auto" w:fill="auto"/>
            <w:vAlign w:val="center"/>
          </w:tcPr>
          <w:p w:rsidR="0041011F" w:rsidRPr="00DF0018" w:rsidRDefault="0041011F" w:rsidP="00DF0018">
            <w:pPr>
              <w:spacing w:line="240" w:lineRule="auto"/>
              <w:jc w:val="center"/>
              <w:rPr>
                <w:rFonts w:ascii="Calibri" w:hAnsi="Calibri" w:cs="Arial"/>
                <w:b/>
                <w:color w:val="000000" w:themeColor="text1"/>
                <w:sz w:val="20"/>
                <w:szCs w:val="20"/>
              </w:rPr>
            </w:pPr>
            <w:r w:rsidRPr="00DF0018">
              <w:rPr>
                <w:rFonts w:ascii="Calibri" w:hAnsi="Calibri" w:cs="Arial"/>
                <w:b/>
                <w:color w:val="000000" w:themeColor="text1"/>
                <w:sz w:val="20"/>
                <w:szCs w:val="20"/>
              </w:rPr>
              <w:t>Algoritmo Simplex</w:t>
            </w:r>
          </w:p>
          <w:p w:rsidR="00BD5720" w:rsidRPr="00DF0018" w:rsidRDefault="00BD5720" w:rsidP="00DF0018">
            <w:pPr>
              <w:spacing w:line="240" w:lineRule="auto"/>
              <w:jc w:val="center"/>
              <w:rPr>
                <w:rFonts w:ascii="Calibri" w:hAnsi="Calibri"/>
                <w:b/>
                <w:color w:val="000000" w:themeColor="text1"/>
                <w:sz w:val="20"/>
                <w:szCs w:val="20"/>
              </w:rPr>
            </w:pPr>
          </w:p>
        </w:tc>
        <w:tc>
          <w:tcPr>
            <w:tcW w:w="1134" w:type="dxa"/>
            <w:shd w:val="clear" w:color="auto" w:fill="auto"/>
            <w:vAlign w:val="center"/>
          </w:tcPr>
          <w:p w:rsidR="00BD5720" w:rsidRPr="00DF0018" w:rsidRDefault="00F74ECB" w:rsidP="00DF0018">
            <w:pPr>
              <w:spacing w:after="0" w:line="24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5,6,7,8</w:t>
            </w:r>
          </w:p>
        </w:tc>
      </w:tr>
      <w:tr w:rsidR="00D26DDA" w:rsidRPr="00DF0018" w:rsidTr="00EC3B7A">
        <w:trPr>
          <w:cantSplit/>
          <w:trHeight w:val="2278"/>
        </w:trPr>
        <w:tc>
          <w:tcPr>
            <w:tcW w:w="709" w:type="dxa"/>
            <w:shd w:val="clear" w:color="auto" w:fill="auto"/>
            <w:textDirection w:val="btLr"/>
            <w:vAlign w:val="center"/>
          </w:tcPr>
          <w:p w:rsidR="00BD5720" w:rsidRPr="00DF0018" w:rsidRDefault="00BD5720" w:rsidP="00F752D4">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UNIDAD</w:t>
            </w:r>
          </w:p>
          <w:p w:rsidR="00BD5720" w:rsidRPr="00DF0018" w:rsidRDefault="00BD5720" w:rsidP="00F752D4">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III</w:t>
            </w:r>
          </w:p>
        </w:tc>
        <w:tc>
          <w:tcPr>
            <w:tcW w:w="4253" w:type="dxa"/>
            <w:shd w:val="clear" w:color="auto" w:fill="auto"/>
            <w:vAlign w:val="center"/>
          </w:tcPr>
          <w:p w:rsidR="001F39C6" w:rsidRPr="00DF0018" w:rsidRDefault="00884A5A" w:rsidP="001F39C6">
            <w:pPr>
              <w:jc w:val="both"/>
              <w:rPr>
                <w:rFonts w:ascii="Calibri" w:hAnsi="Calibri" w:cs="Arial"/>
                <w:color w:val="000000" w:themeColor="text1"/>
                <w:sz w:val="20"/>
                <w:szCs w:val="20"/>
              </w:rPr>
            </w:pPr>
            <w:r w:rsidRPr="00DF0018">
              <w:rPr>
                <w:rFonts w:ascii="Calibri" w:hAnsi="Calibri" w:cs="Arial"/>
                <w:color w:val="000000" w:themeColor="text1"/>
                <w:sz w:val="20"/>
                <w:szCs w:val="20"/>
              </w:rPr>
              <w:t>En este mundo competitivo, donde la oferta y la demanda cambian constantemente es necesario para las empresas, investigar los cambios que experimenta la solución óptima de un problema de programación lineal cuando algunos de los datos del problema es modificado.</w:t>
            </w:r>
          </w:p>
          <w:p w:rsidR="00BD5720" w:rsidRPr="00DF0018" w:rsidRDefault="00884A5A" w:rsidP="001F39C6">
            <w:pPr>
              <w:jc w:val="both"/>
              <w:rPr>
                <w:rFonts w:ascii="Calibri" w:hAnsi="Calibri" w:cs="Arial"/>
                <w:color w:val="000000" w:themeColor="text1"/>
                <w:sz w:val="20"/>
                <w:szCs w:val="20"/>
              </w:rPr>
            </w:pPr>
            <w:r w:rsidRPr="00DF0018">
              <w:rPr>
                <w:rFonts w:ascii="Calibri" w:hAnsi="Calibri" w:cs="Arial"/>
                <w:color w:val="000000" w:themeColor="text1"/>
                <w:sz w:val="20"/>
                <w:szCs w:val="20"/>
              </w:rPr>
              <w:t xml:space="preserve"> </w:t>
            </w:r>
            <w:r w:rsidR="002C18E0" w:rsidRPr="00DF0018">
              <w:rPr>
                <w:rFonts w:ascii="Calibri" w:hAnsi="Calibri" w:cs="Arial"/>
                <w:color w:val="000000" w:themeColor="text1"/>
                <w:sz w:val="20"/>
                <w:szCs w:val="20"/>
              </w:rPr>
              <w:t xml:space="preserve">Ante la necesidad de hacer llegar los productos de sus diversos almacenes a sus consumidores, con el objetivo de satisfacer la demanda a un costo mínimo, el estudiante debe conocer ciertos casos especiales </w:t>
            </w:r>
            <w:r w:rsidR="00E0531B" w:rsidRPr="00DF0018">
              <w:rPr>
                <w:rFonts w:ascii="Calibri" w:hAnsi="Calibri" w:cs="Arial"/>
                <w:color w:val="000000" w:themeColor="text1"/>
                <w:sz w:val="20"/>
                <w:szCs w:val="20"/>
              </w:rPr>
              <w:t>que le ayudará a</w:t>
            </w:r>
            <w:r w:rsidR="002C18E0" w:rsidRPr="00DF0018">
              <w:rPr>
                <w:rFonts w:ascii="Calibri" w:hAnsi="Calibri" w:cs="Arial"/>
                <w:color w:val="000000" w:themeColor="text1"/>
                <w:sz w:val="20"/>
                <w:szCs w:val="20"/>
              </w:rPr>
              <w:t xml:space="preserve"> resolverlo en forma rápida y eficiente mediante algoritmos especiales</w:t>
            </w:r>
            <w:r w:rsidRPr="00DF0018">
              <w:rPr>
                <w:rFonts w:ascii="Calibri" w:hAnsi="Calibri" w:cs="Arial"/>
                <w:color w:val="000000" w:themeColor="text1"/>
                <w:sz w:val="20"/>
                <w:szCs w:val="20"/>
              </w:rPr>
              <w:t>.</w:t>
            </w:r>
          </w:p>
        </w:tc>
        <w:tc>
          <w:tcPr>
            <w:tcW w:w="3260" w:type="dxa"/>
            <w:shd w:val="clear" w:color="auto" w:fill="auto"/>
            <w:vAlign w:val="center"/>
          </w:tcPr>
          <w:p w:rsidR="002C18E0" w:rsidRPr="00DF0018" w:rsidRDefault="00C566EE" w:rsidP="0036683F">
            <w:pPr>
              <w:jc w:val="center"/>
              <w:rPr>
                <w:rFonts w:ascii="Calibri" w:hAnsi="Calibri"/>
                <w:b/>
                <w:color w:val="000000" w:themeColor="text1"/>
                <w:sz w:val="20"/>
                <w:szCs w:val="20"/>
              </w:rPr>
            </w:pPr>
            <w:r w:rsidRPr="00DF0018">
              <w:rPr>
                <w:rFonts w:ascii="Calibri" w:hAnsi="Calibri"/>
                <w:b/>
                <w:color w:val="000000" w:themeColor="text1"/>
                <w:sz w:val="20"/>
                <w:szCs w:val="20"/>
              </w:rPr>
              <w:t>Análisis de sensibilidad</w:t>
            </w:r>
            <w:r w:rsidR="00D04058" w:rsidRPr="00DF0018">
              <w:rPr>
                <w:rFonts w:ascii="Calibri" w:hAnsi="Calibri"/>
                <w:b/>
                <w:color w:val="000000" w:themeColor="text1"/>
                <w:sz w:val="20"/>
                <w:szCs w:val="20"/>
              </w:rPr>
              <w:t xml:space="preserve"> y </w:t>
            </w:r>
            <w:r w:rsidR="002C18E0" w:rsidRPr="00DF0018">
              <w:rPr>
                <w:rFonts w:ascii="Calibri" w:hAnsi="Calibri"/>
                <w:b/>
                <w:color w:val="000000" w:themeColor="text1"/>
                <w:sz w:val="20"/>
                <w:szCs w:val="20"/>
              </w:rPr>
              <w:t>Casos especiales</w:t>
            </w:r>
            <w:r w:rsidR="00D04058" w:rsidRPr="00DF0018">
              <w:rPr>
                <w:rFonts w:ascii="Calibri" w:hAnsi="Calibri"/>
                <w:b/>
                <w:color w:val="000000" w:themeColor="text1"/>
                <w:sz w:val="20"/>
                <w:szCs w:val="20"/>
              </w:rPr>
              <w:t xml:space="preserve"> en programación lineal</w:t>
            </w:r>
          </w:p>
          <w:p w:rsidR="00BD5720" w:rsidRPr="00DF0018" w:rsidRDefault="00BD5720" w:rsidP="0036683F">
            <w:pPr>
              <w:jc w:val="center"/>
              <w:rPr>
                <w:rFonts w:ascii="Calibri" w:hAnsi="Calibri"/>
                <w:b/>
                <w:color w:val="000000" w:themeColor="text1"/>
                <w:sz w:val="20"/>
                <w:szCs w:val="20"/>
              </w:rPr>
            </w:pPr>
          </w:p>
        </w:tc>
        <w:tc>
          <w:tcPr>
            <w:tcW w:w="1134" w:type="dxa"/>
            <w:shd w:val="clear" w:color="auto" w:fill="auto"/>
            <w:vAlign w:val="center"/>
          </w:tcPr>
          <w:p w:rsidR="00BD5720" w:rsidRPr="00DF0018" w:rsidRDefault="00F74ECB" w:rsidP="00F74ECB">
            <w:pPr>
              <w:spacing w:after="0" w:line="36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9, 10, 11 ,12</w:t>
            </w:r>
          </w:p>
        </w:tc>
      </w:tr>
      <w:tr w:rsidR="00D26DDA" w:rsidRPr="00DF0018" w:rsidTr="00EC3B7A">
        <w:trPr>
          <w:cantSplit/>
          <w:trHeight w:val="2530"/>
        </w:trPr>
        <w:tc>
          <w:tcPr>
            <w:tcW w:w="709" w:type="dxa"/>
            <w:shd w:val="clear" w:color="auto" w:fill="FFFFFF"/>
            <w:textDirection w:val="btLr"/>
            <w:vAlign w:val="center"/>
          </w:tcPr>
          <w:p w:rsidR="00BD5720" w:rsidRPr="00DF0018" w:rsidRDefault="00BD5720" w:rsidP="00F752D4">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UNIDAD</w:t>
            </w:r>
          </w:p>
          <w:p w:rsidR="00BD5720" w:rsidRPr="00DF0018" w:rsidRDefault="00BD5720" w:rsidP="00F752D4">
            <w:pPr>
              <w:spacing w:after="0" w:line="240" w:lineRule="auto"/>
              <w:ind w:left="113" w:right="113"/>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IV</w:t>
            </w:r>
          </w:p>
        </w:tc>
        <w:tc>
          <w:tcPr>
            <w:tcW w:w="4253" w:type="dxa"/>
            <w:shd w:val="clear" w:color="auto" w:fill="FFFFFF"/>
            <w:vAlign w:val="center"/>
          </w:tcPr>
          <w:p w:rsidR="00BD5720" w:rsidRPr="00DF0018" w:rsidRDefault="002A61F7" w:rsidP="001F39C6">
            <w:pPr>
              <w:jc w:val="both"/>
              <w:rPr>
                <w:rFonts w:ascii="Calibri" w:hAnsi="Calibri" w:cs="Arial"/>
                <w:color w:val="000000" w:themeColor="text1"/>
                <w:sz w:val="20"/>
                <w:szCs w:val="20"/>
              </w:rPr>
            </w:pPr>
            <w:r w:rsidRPr="00DF0018">
              <w:rPr>
                <w:rFonts w:ascii="Calibri" w:hAnsi="Calibri" w:cs="Arial"/>
                <w:color w:val="000000" w:themeColor="text1"/>
                <w:sz w:val="20"/>
                <w:szCs w:val="20"/>
              </w:rPr>
              <w:t xml:space="preserve">Para empezar, recordemos de los temas anteriores que los problemas de programación lineal se </w:t>
            </w:r>
            <w:r w:rsidR="00DF0018" w:rsidRPr="00DF0018">
              <w:rPr>
                <w:rFonts w:ascii="Calibri" w:hAnsi="Calibri" w:cs="Arial"/>
                <w:color w:val="000000" w:themeColor="text1"/>
                <w:sz w:val="20"/>
                <w:szCs w:val="20"/>
              </w:rPr>
              <w:t>permiten</w:t>
            </w:r>
            <w:r w:rsidRPr="00DF0018">
              <w:rPr>
                <w:rFonts w:ascii="Calibri" w:hAnsi="Calibri" w:cs="Arial"/>
                <w:color w:val="000000" w:themeColor="text1"/>
                <w:sz w:val="20"/>
                <w:szCs w:val="20"/>
              </w:rPr>
              <w:t xml:space="preserve"> </w:t>
            </w:r>
            <w:r w:rsidR="005A5681" w:rsidRPr="00DF0018">
              <w:rPr>
                <w:rFonts w:ascii="Calibri" w:hAnsi="Calibri" w:cs="Arial"/>
                <w:color w:val="000000" w:themeColor="text1"/>
                <w:sz w:val="20"/>
                <w:szCs w:val="20"/>
              </w:rPr>
              <w:t>a</w:t>
            </w:r>
            <w:r w:rsidRPr="00DF0018">
              <w:rPr>
                <w:rFonts w:ascii="Calibri" w:hAnsi="Calibri" w:cs="Arial"/>
                <w:color w:val="000000" w:themeColor="text1"/>
                <w:sz w:val="20"/>
                <w:szCs w:val="20"/>
              </w:rPr>
              <w:t xml:space="preserve"> las variables tener valores fraccionarios. A pesar de que las variables de decisión en el mundo real a menudo deben ser enteras</w:t>
            </w:r>
            <w:r w:rsidR="005A5681" w:rsidRPr="00DF0018">
              <w:rPr>
                <w:rFonts w:ascii="Calibri" w:hAnsi="Calibri" w:cs="Arial"/>
                <w:color w:val="000000" w:themeColor="text1"/>
                <w:sz w:val="20"/>
                <w:szCs w:val="20"/>
              </w:rPr>
              <w:t>. Por ejemplo una empresa produce costales de alimento para ganado. Una soluci</w:t>
            </w:r>
            <w:r w:rsidR="005A5681" w:rsidRPr="00DF0018">
              <w:rPr>
                <w:rFonts w:ascii="Calibri" w:eastAsia="MingLiU-ExtB" w:hAnsi="Calibri" w:cs="Arial"/>
                <w:color w:val="000000" w:themeColor="text1"/>
                <w:sz w:val="20"/>
                <w:szCs w:val="20"/>
              </w:rPr>
              <w:t>ón que requiera se fabriquen 4521.461</w:t>
            </w:r>
            <w:r w:rsidR="00250353" w:rsidRPr="00DF0018">
              <w:rPr>
                <w:rFonts w:ascii="Calibri" w:eastAsia="MingLiU-ExtB" w:hAnsi="Calibri" w:cs="Arial"/>
                <w:color w:val="000000" w:themeColor="text1"/>
                <w:sz w:val="20"/>
                <w:szCs w:val="20"/>
              </w:rPr>
              <w:t xml:space="preserve"> costales de alimento </w:t>
            </w:r>
            <w:r w:rsidR="005A5681" w:rsidRPr="00DF0018">
              <w:rPr>
                <w:rFonts w:ascii="Calibri" w:eastAsia="MingLiU-ExtB" w:hAnsi="Calibri" w:cs="Arial"/>
                <w:color w:val="000000" w:themeColor="text1"/>
                <w:sz w:val="20"/>
                <w:szCs w:val="20"/>
              </w:rPr>
              <w:t>carece de sentido</w:t>
            </w:r>
            <w:r w:rsidR="00250353" w:rsidRPr="00DF0018">
              <w:rPr>
                <w:rFonts w:ascii="Calibri" w:eastAsia="MingLiU-ExtB" w:hAnsi="Calibri" w:cs="Arial"/>
                <w:color w:val="000000" w:themeColor="text1"/>
                <w:sz w:val="20"/>
                <w:szCs w:val="20"/>
              </w:rPr>
              <w:t>. Estos problemas deben ser resueltos mediante algoritmos especialmente diseñados para resolver problemas de programación entera</w:t>
            </w:r>
            <w:r w:rsidR="001F39C6" w:rsidRPr="00DF0018">
              <w:rPr>
                <w:rFonts w:ascii="Calibri" w:eastAsia="MingLiU-ExtB" w:hAnsi="Calibri" w:cs="Arial"/>
                <w:color w:val="000000" w:themeColor="text1"/>
                <w:sz w:val="20"/>
                <w:szCs w:val="20"/>
              </w:rPr>
              <w:t>.</w:t>
            </w:r>
          </w:p>
        </w:tc>
        <w:tc>
          <w:tcPr>
            <w:tcW w:w="3260" w:type="dxa"/>
            <w:shd w:val="clear" w:color="auto" w:fill="auto"/>
            <w:vAlign w:val="center"/>
          </w:tcPr>
          <w:p w:rsidR="00A549B6" w:rsidRPr="00DF0018" w:rsidRDefault="00A549B6" w:rsidP="0036683F">
            <w:pPr>
              <w:jc w:val="center"/>
              <w:rPr>
                <w:rFonts w:ascii="Calibri" w:hAnsi="Calibri"/>
                <w:b/>
                <w:color w:val="000000" w:themeColor="text1"/>
                <w:sz w:val="20"/>
                <w:szCs w:val="20"/>
              </w:rPr>
            </w:pPr>
            <w:r w:rsidRPr="00DF0018">
              <w:rPr>
                <w:rFonts w:ascii="Calibri" w:hAnsi="Calibri"/>
                <w:b/>
                <w:color w:val="000000" w:themeColor="text1"/>
                <w:sz w:val="20"/>
                <w:szCs w:val="20"/>
              </w:rPr>
              <w:t>Programación lineal entera</w:t>
            </w:r>
          </w:p>
          <w:p w:rsidR="00BD5720" w:rsidRPr="00DF0018" w:rsidRDefault="00BD5720" w:rsidP="0036683F">
            <w:pPr>
              <w:jc w:val="center"/>
              <w:rPr>
                <w:rFonts w:ascii="Calibri" w:hAnsi="Calibri"/>
                <w:b/>
                <w:color w:val="000000" w:themeColor="text1"/>
                <w:sz w:val="20"/>
                <w:szCs w:val="20"/>
              </w:rPr>
            </w:pPr>
          </w:p>
        </w:tc>
        <w:tc>
          <w:tcPr>
            <w:tcW w:w="1134" w:type="dxa"/>
            <w:shd w:val="clear" w:color="auto" w:fill="auto"/>
            <w:vAlign w:val="center"/>
          </w:tcPr>
          <w:p w:rsidR="00BD5720" w:rsidRPr="00DF0018" w:rsidRDefault="00F74ECB" w:rsidP="00116BC1">
            <w:pPr>
              <w:spacing w:after="0" w:line="36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13, 14, 15, 16</w:t>
            </w:r>
          </w:p>
        </w:tc>
      </w:tr>
    </w:tbl>
    <w:p w:rsidR="00A1523D" w:rsidRPr="00DF0018" w:rsidRDefault="00A1523D" w:rsidP="00410F73">
      <w:pPr>
        <w:spacing w:after="0" w:line="360" w:lineRule="auto"/>
        <w:jc w:val="both"/>
        <w:rPr>
          <w:rFonts w:ascii="Calibri" w:eastAsia="Times New Roman" w:hAnsi="Calibri" w:cs="Arial"/>
          <w:b/>
          <w:iCs/>
          <w:color w:val="000000" w:themeColor="text1"/>
          <w:sz w:val="20"/>
          <w:szCs w:val="20"/>
          <w:lang w:val="es-ES" w:eastAsia="es-ES"/>
        </w:rPr>
      </w:pPr>
    </w:p>
    <w:p w:rsidR="00DF0018" w:rsidRPr="00DF0018" w:rsidRDefault="00410F73" w:rsidP="00DF0018">
      <w:pPr>
        <w:shd w:val="clear" w:color="auto" w:fill="17365D"/>
        <w:spacing w:after="0" w:line="240" w:lineRule="auto"/>
        <w:contextualSpacing/>
        <w:jc w:val="both"/>
        <w:rPr>
          <w:rFonts w:ascii="Calibri" w:eastAsia="Times New Roman" w:hAnsi="Calibri" w:cs="Arial"/>
          <w:b/>
          <w:iCs/>
          <w:color w:val="FFFFFF" w:themeColor="background1"/>
          <w:sz w:val="20"/>
          <w:szCs w:val="20"/>
          <w:lang w:val="es-ES" w:eastAsia="es-ES"/>
        </w:rPr>
      </w:pPr>
      <w:r w:rsidRPr="00DF0018">
        <w:rPr>
          <w:rFonts w:ascii="Calibri" w:eastAsia="Times New Roman" w:hAnsi="Calibri" w:cs="Arial"/>
          <w:b/>
          <w:iCs/>
          <w:color w:val="FFFFFF" w:themeColor="background1"/>
          <w:sz w:val="20"/>
          <w:szCs w:val="20"/>
          <w:lang w:val="es-ES" w:eastAsia="es-ES"/>
        </w:rPr>
        <w:t>III</w:t>
      </w:r>
      <w:r w:rsidR="00DF0018" w:rsidRPr="00DF0018">
        <w:rPr>
          <w:rFonts w:ascii="Calibri" w:eastAsia="Times New Roman" w:hAnsi="Calibri" w:cs="Arial"/>
          <w:b/>
          <w:iCs/>
          <w:color w:val="FFFFFF" w:themeColor="background1"/>
          <w:sz w:val="20"/>
          <w:szCs w:val="20"/>
          <w:lang w:val="es-ES" w:eastAsia="es-ES"/>
        </w:rPr>
        <w:t>. INDICADORES</w:t>
      </w:r>
      <w:r w:rsidRPr="00DF0018">
        <w:rPr>
          <w:rFonts w:ascii="Calibri" w:eastAsia="Times New Roman" w:hAnsi="Calibri" w:cs="Arial"/>
          <w:b/>
          <w:iCs/>
          <w:color w:val="FFFFFF" w:themeColor="background1"/>
          <w:sz w:val="20"/>
          <w:szCs w:val="20"/>
          <w:lang w:val="es-ES" w:eastAsia="es-ES"/>
        </w:rPr>
        <w:t xml:space="preserve"> DE CAPACIDADES AL FINALIZAR EL CURSO</w:t>
      </w:r>
    </w:p>
    <w:tbl>
      <w:tblPr>
        <w:tblpPr w:leftFromText="141" w:rightFromText="141" w:vertAnchor="text" w:horzAnchor="margin" w:tblpXSpec="center" w:tblpY="453"/>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52"/>
      </w:tblGrid>
      <w:tr w:rsidR="00D26DDA" w:rsidRPr="00DF0018" w:rsidTr="00DF0018">
        <w:trPr>
          <w:trHeight w:val="130"/>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No</w:t>
            </w:r>
          </w:p>
        </w:tc>
        <w:tc>
          <w:tcPr>
            <w:tcW w:w="8552" w:type="dxa"/>
            <w:shd w:val="clear" w:color="auto" w:fill="auto"/>
          </w:tcPr>
          <w:p w:rsidR="00A6631B" w:rsidRPr="00DF0018" w:rsidRDefault="00A6631B" w:rsidP="00DF0018">
            <w:pPr>
              <w:spacing w:after="0" w:line="240" w:lineRule="auto"/>
              <w:jc w:val="center"/>
              <w:rPr>
                <w:rFonts w:ascii="Calibri" w:eastAsia="Times New Roman" w:hAnsi="Calibri" w:cs="Arial"/>
                <w:b/>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 xml:space="preserve"> INDICADORES DE CAPACIDAD AL FINALIZAR EL CURSO</w:t>
            </w:r>
          </w:p>
        </w:tc>
      </w:tr>
      <w:tr w:rsidR="00D26DDA" w:rsidRPr="00DF0018" w:rsidTr="00DF0018">
        <w:trPr>
          <w:trHeight w:val="317"/>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w:t>
            </w:r>
          </w:p>
        </w:tc>
        <w:tc>
          <w:tcPr>
            <w:tcW w:w="8552" w:type="dxa"/>
            <w:shd w:val="clear" w:color="auto" w:fill="auto"/>
          </w:tcPr>
          <w:p w:rsidR="00A6631B" w:rsidRPr="00DF0018" w:rsidRDefault="00A6631B"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Compara</w:t>
            </w:r>
            <w:r w:rsidRPr="00DF0018">
              <w:rPr>
                <w:rFonts w:ascii="Calibri" w:eastAsia="Times New Roman" w:hAnsi="Calibri" w:cs="Arial"/>
                <w:iCs/>
                <w:color w:val="000000" w:themeColor="text1"/>
                <w:sz w:val="20"/>
                <w:szCs w:val="20"/>
                <w:lang w:val="es-ES" w:eastAsia="es-ES"/>
              </w:rPr>
              <w:t xml:space="preserve"> los diversos tipos de modelo y su significado, tomando como base las clases y material bibliográfico.</w:t>
            </w:r>
          </w:p>
        </w:tc>
      </w:tr>
      <w:tr w:rsidR="00D26DDA" w:rsidRPr="00DF0018" w:rsidTr="00DF0018">
        <w:trPr>
          <w:trHeight w:val="140"/>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2</w:t>
            </w:r>
          </w:p>
        </w:tc>
        <w:tc>
          <w:tcPr>
            <w:tcW w:w="8552" w:type="dxa"/>
            <w:shd w:val="clear" w:color="auto" w:fill="auto"/>
          </w:tcPr>
          <w:p w:rsidR="00A6631B" w:rsidRPr="00DF0018" w:rsidRDefault="00A6631B"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Analiza</w:t>
            </w:r>
            <w:r w:rsidRPr="00DF0018">
              <w:rPr>
                <w:rFonts w:ascii="Calibri" w:eastAsia="Times New Roman" w:hAnsi="Calibri" w:cs="Arial"/>
                <w:iCs/>
                <w:color w:val="000000" w:themeColor="text1"/>
                <w:sz w:val="20"/>
                <w:szCs w:val="20"/>
                <w:lang w:val="es-ES" w:eastAsia="es-ES"/>
              </w:rPr>
              <w:t xml:space="preserve"> los modelos que se dan en las diferentes tipos de empresas basado en la bibliografía validado</w:t>
            </w:r>
            <w:r w:rsidRPr="00DF0018">
              <w:rPr>
                <w:rFonts w:ascii="Calibri" w:eastAsia="Times New Roman" w:hAnsi="Calibri" w:cs="Arial"/>
                <w:b/>
                <w:iCs/>
                <w:color w:val="000000" w:themeColor="text1"/>
                <w:sz w:val="20"/>
                <w:szCs w:val="20"/>
                <w:lang w:val="es-ES" w:eastAsia="es-ES"/>
              </w:rPr>
              <w:t xml:space="preserve"> Analiza</w:t>
            </w:r>
            <w:r w:rsidRPr="00DF0018">
              <w:rPr>
                <w:rFonts w:ascii="Calibri" w:eastAsia="Times New Roman" w:hAnsi="Calibri" w:cs="Arial"/>
                <w:iCs/>
                <w:color w:val="000000" w:themeColor="text1"/>
                <w:sz w:val="20"/>
                <w:szCs w:val="20"/>
                <w:lang w:val="es-ES" w:eastAsia="es-ES"/>
              </w:rPr>
              <w:t xml:space="preserve"> </w:t>
            </w:r>
          </w:p>
        </w:tc>
      </w:tr>
      <w:tr w:rsidR="00D26DDA" w:rsidRPr="00DF0018" w:rsidTr="00DF0018">
        <w:trPr>
          <w:trHeight w:val="58"/>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3</w:t>
            </w:r>
          </w:p>
        </w:tc>
        <w:tc>
          <w:tcPr>
            <w:tcW w:w="8552" w:type="dxa"/>
            <w:shd w:val="clear" w:color="auto" w:fill="auto"/>
          </w:tcPr>
          <w:p w:rsidR="00A6631B" w:rsidRPr="00DF0018" w:rsidRDefault="00A6631B"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Promueve</w:t>
            </w:r>
            <w:r w:rsidRPr="00DF0018">
              <w:rPr>
                <w:rFonts w:ascii="Calibri" w:eastAsia="Times New Roman" w:hAnsi="Calibri" w:cs="Arial"/>
                <w:iCs/>
                <w:color w:val="000000" w:themeColor="text1"/>
                <w:sz w:val="20"/>
                <w:szCs w:val="20"/>
                <w:lang w:val="es-ES" w:eastAsia="es-ES"/>
              </w:rPr>
              <w:t xml:space="preserve"> en el trabajo la representación </w:t>
            </w:r>
            <w:r w:rsidR="00DF0018" w:rsidRPr="00DF0018">
              <w:rPr>
                <w:rFonts w:ascii="Calibri" w:eastAsia="Times New Roman" w:hAnsi="Calibri" w:cs="Arial"/>
                <w:iCs/>
                <w:color w:val="000000" w:themeColor="text1"/>
                <w:sz w:val="20"/>
                <w:szCs w:val="20"/>
                <w:lang w:val="es-ES" w:eastAsia="es-ES"/>
              </w:rPr>
              <w:t>geométrica y</w:t>
            </w:r>
            <w:r w:rsidRPr="00DF0018">
              <w:rPr>
                <w:rFonts w:ascii="Calibri" w:eastAsia="Times New Roman" w:hAnsi="Calibri" w:cs="Arial"/>
                <w:iCs/>
                <w:color w:val="000000" w:themeColor="text1"/>
                <w:sz w:val="20"/>
                <w:szCs w:val="20"/>
                <w:lang w:val="es-ES" w:eastAsia="es-ES"/>
              </w:rPr>
              <w:t xml:space="preserve"> solución gráfica de las desigualdades y contornos basados en el álgebra y geometría y materiales bibliográficos. </w:t>
            </w:r>
          </w:p>
        </w:tc>
      </w:tr>
      <w:tr w:rsidR="00D26DDA" w:rsidRPr="00DF0018" w:rsidTr="00DF0018">
        <w:trPr>
          <w:trHeight w:val="58"/>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4</w:t>
            </w:r>
          </w:p>
        </w:tc>
        <w:tc>
          <w:tcPr>
            <w:tcW w:w="8552" w:type="dxa"/>
            <w:shd w:val="clear" w:color="auto" w:fill="auto"/>
          </w:tcPr>
          <w:p w:rsidR="00A6631B" w:rsidRPr="00DF0018" w:rsidRDefault="00A6631B"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Emplea</w:t>
            </w:r>
            <w:r w:rsidRPr="00DF0018">
              <w:rPr>
                <w:rFonts w:ascii="Calibri" w:eastAsia="Times New Roman" w:hAnsi="Calibri" w:cs="Arial"/>
                <w:iCs/>
                <w:color w:val="000000" w:themeColor="text1"/>
                <w:sz w:val="20"/>
                <w:szCs w:val="20"/>
                <w:lang w:val="es-ES" w:eastAsia="es-ES"/>
              </w:rPr>
              <w:t xml:space="preserve"> recursos adecuados en el trabajo, tomando como base los conocimientos adquiridos</w:t>
            </w:r>
          </w:p>
        </w:tc>
      </w:tr>
      <w:tr w:rsidR="00D26DDA" w:rsidRPr="00DF0018" w:rsidTr="00DF0018">
        <w:trPr>
          <w:trHeight w:val="370"/>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5</w:t>
            </w:r>
          </w:p>
        </w:tc>
        <w:tc>
          <w:tcPr>
            <w:tcW w:w="8552" w:type="dxa"/>
            <w:shd w:val="clear" w:color="auto" w:fill="auto"/>
          </w:tcPr>
          <w:p w:rsidR="00A6631B" w:rsidRPr="00DF0018" w:rsidRDefault="00176C17"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Calcula</w:t>
            </w:r>
            <w:r w:rsidRPr="00DF0018">
              <w:rPr>
                <w:rFonts w:ascii="Calibri" w:eastAsia="Times New Roman" w:hAnsi="Calibri" w:cs="Arial"/>
                <w:iCs/>
                <w:color w:val="000000" w:themeColor="text1"/>
                <w:sz w:val="20"/>
                <w:szCs w:val="20"/>
                <w:lang w:val="es-ES" w:eastAsia="es-ES"/>
              </w:rPr>
              <w:t xml:space="preserve"> los diferentes rangos de </w:t>
            </w:r>
            <w:r w:rsidR="00DF0018" w:rsidRPr="00DF0018">
              <w:rPr>
                <w:rFonts w:ascii="Calibri" w:eastAsia="Times New Roman" w:hAnsi="Calibri" w:cs="Arial"/>
                <w:iCs/>
                <w:color w:val="000000" w:themeColor="text1"/>
                <w:sz w:val="20"/>
                <w:szCs w:val="20"/>
                <w:lang w:val="es-ES" w:eastAsia="es-ES"/>
              </w:rPr>
              <w:t>aceptabilidad como</w:t>
            </w:r>
            <w:r w:rsidRPr="00DF0018">
              <w:rPr>
                <w:rFonts w:ascii="Calibri" w:eastAsia="Times New Roman" w:hAnsi="Calibri" w:cs="Arial"/>
                <w:iCs/>
                <w:color w:val="000000" w:themeColor="text1"/>
                <w:sz w:val="20"/>
                <w:szCs w:val="20"/>
                <w:lang w:val="es-ES" w:eastAsia="es-ES"/>
              </w:rPr>
              <w:t xml:space="preserve"> indicadores para la toma de decisiones en la empresa</w:t>
            </w:r>
            <w:r w:rsidR="00A6631B" w:rsidRPr="00DF0018">
              <w:rPr>
                <w:rFonts w:ascii="Calibri" w:eastAsia="Times New Roman" w:hAnsi="Calibri" w:cs="Arial"/>
                <w:iCs/>
                <w:color w:val="000000" w:themeColor="text1"/>
                <w:sz w:val="20"/>
                <w:szCs w:val="20"/>
                <w:lang w:val="es-ES" w:eastAsia="es-ES"/>
              </w:rPr>
              <w:t>.</w:t>
            </w:r>
          </w:p>
        </w:tc>
      </w:tr>
      <w:tr w:rsidR="00D26DDA" w:rsidRPr="00DF0018" w:rsidTr="00DF0018">
        <w:trPr>
          <w:trHeight w:val="334"/>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6</w:t>
            </w:r>
          </w:p>
        </w:tc>
        <w:tc>
          <w:tcPr>
            <w:tcW w:w="8552" w:type="dxa"/>
            <w:shd w:val="clear" w:color="auto" w:fill="auto"/>
          </w:tcPr>
          <w:p w:rsidR="00A6631B" w:rsidRPr="00DF0018" w:rsidRDefault="00176C17"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Examina</w:t>
            </w:r>
            <w:r w:rsidRPr="00DF0018">
              <w:rPr>
                <w:rFonts w:ascii="Calibri" w:eastAsia="Times New Roman" w:hAnsi="Calibri" w:cs="Arial"/>
                <w:iCs/>
                <w:color w:val="000000" w:themeColor="text1"/>
                <w:sz w:val="20"/>
                <w:szCs w:val="20"/>
                <w:lang w:val="es-ES" w:eastAsia="es-ES"/>
              </w:rPr>
              <w:t xml:space="preserve"> exhaustivamente los pasos o procedimiento, tomando como base los manuales de procesos actualizados</w:t>
            </w:r>
            <w:r w:rsidR="00A6631B" w:rsidRPr="00DF0018">
              <w:rPr>
                <w:rFonts w:ascii="Calibri" w:eastAsia="Times New Roman" w:hAnsi="Calibri" w:cs="Arial"/>
                <w:iCs/>
                <w:color w:val="000000" w:themeColor="text1"/>
                <w:sz w:val="20"/>
                <w:szCs w:val="20"/>
                <w:lang w:val="es-ES" w:eastAsia="es-ES"/>
              </w:rPr>
              <w:t>.</w:t>
            </w:r>
          </w:p>
        </w:tc>
      </w:tr>
      <w:tr w:rsidR="00D26DDA" w:rsidRPr="00DF0018" w:rsidTr="00DF0018">
        <w:trPr>
          <w:trHeight w:val="58"/>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7</w:t>
            </w:r>
          </w:p>
        </w:tc>
        <w:tc>
          <w:tcPr>
            <w:tcW w:w="8552" w:type="dxa"/>
            <w:shd w:val="clear" w:color="auto" w:fill="auto"/>
          </w:tcPr>
          <w:p w:rsidR="00A6631B" w:rsidRPr="00DF0018" w:rsidRDefault="00176C17"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Identifica</w:t>
            </w:r>
            <w:r w:rsidRPr="00DF0018">
              <w:rPr>
                <w:rFonts w:ascii="Calibri" w:eastAsia="Times New Roman" w:hAnsi="Calibri" w:cs="Arial"/>
                <w:iCs/>
                <w:color w:val="000000" w:themeColor="text1"/>
                <w:sz w:val="20"/>
                <w:szCs w:val="20"/>
                <w:lang w:val="es-ES" w:eastAsia="es-ES"/>
              </w:rPr>
              <w:t xml:space="preserve"> las dificultades que ofrece el método de las M o penalizació</w:t>
            </w:r>
            <w:r w:rsidR="00DF0018" w:rsidRPr="00DF0018">
              <w:rPr>
                <w:rFonts w:ascii="Calibri" w:eastAsia="Times New Roman" w:hAnsi="Calibri" w:cs="Arial"/>
                <w:iCs/>
                <w:color w:val="000000" w:themeColor="text1"/>
                <w:sz w:val="20"/>
                <w:szCs w:val="20"/>
                <w:lang w:val="es-ES" w:eastAsia="es-ES"/>
              </w:rPr>
              <w:t>, tomando</w:t>
            </w:r>
            <w:r w:rsidRPr="00DF0018">
              <w:rPr>
                <w:rFonts w:ascii="Calibri" w:eastAsia="Times New Roman" w:hAnsi="Calibri" w:cs="Arial"/>
                <w:iCs/>
                <w:color w:val="000000" w:themeColor="text1"/>
                <w:sz w:val="20"/>
                <w:szCs w:val="20"/>
                <w:lang w:val="es-ES" w:eastAsia="es-ES"/>
              </w:rPr>
              <w:t xml:space="preserve"> como base a bibliografías actualizadas</w:t>
            </w:r>
            <w:r w:rsidR="00A6631B" w:rsidRPr="00DF0018">
              <w:rPr>
                <w:rFonts w:ascii="Calibri" w:eastAsia="Times New Roman" w:hAnsi="Calibri" w:cs="Arial"/>
                <w:iCs/>
                <w:color w:val="000000" w:themeColor="text1"/>
                <w:sz w:val="20"/>
                <w:szCs w:val="20"/>
                <w:lang w:val="es-ES" w:eastAsia="es-ES"/>
              </w:rPr>
              <w:t>.</w:t>
            </w:r>
          </w:p>
        </w:tc>
      </w:tr>
      <w:tr w:rsidR="00D26DDA" w:rsidRPr="00DF0018" w:rsidTr="00DF0018">
        <w:trPr>
          <w:trHeight w:val="58"/>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8</w:t>
            </w:r>
          </w:p>
        </w:tc>
        <w:tc>
          <w:tcPr>
            <w:tcW w:w="8552" w:type="dxa"/>
            <w:shd w:val="clear" w:color="auto" w:fill="auto"/>
          </w:tcPr>
          <w:p w:rsidR="00A6631B" w:rsidRPr="00DF0018" w:rsidRDefault="00DF0018" w:rsidP="00DF0018">
            <w:pPr>
              <w:spacing w:after="0" w:line="240" w:lineRule="auto"/>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Propone los</w:t>
            </w:r>
            <w:r w:rsidR="00176C17" w:rsidRPr="00DF0018">
              <w:rPr>
                <w:rFonts w:ascii="Calibri" w:eastAsia="Times New Roman" w:hAnsi="Calibri" w:cs="Arial"/>
                <w:iCs/>
                <w:color w:val="000000" w:themeColor="text1"/>
                <w:sz w:val="20"/>
                <w:szCs w:val="20"/>
                <w:lang w:val="es-ES" w:eastAsia="es-ES"/>
              </w:rPr>
              <w:t xml:space="preserve"> métodos más adecuado y eficientes</w:t>
            </w:r>
            <w:r w:rsidRPr="00DF0018">
              <w:rPr>
                <w:rFonts w:ascii="Calibri" w:eastAsia="Times New Roman" w:hAnsi="Calibri" w:cs="Arial"/>
                <w:iCs/>
                <w:color w:val="000000" w:themeColor="text1"/>
                <w:sz w:val="20"/>
                <w:szCs w:val="20"/>
                <w:lang w:val="es-ES" w:eastAsia="es-ES"/>
              </w:rPr>
              <w:t>, tomando</w:t>
            </w:r>
            <w:r w:rsidR="00176C17" w:rsidRPr="00DF0018">
              <w:rPr>
                <w:rFonts w:ascii="Calibri" w:eastAsia="Times New Roman" w:hAnsi="Calibri" w:cs="Arial"/>
                <w:iCs/>
                <w:color w:val="000000" w:themeColor="text1"/>
                <w:sz w:val="20"/>
                <w:szCs w:val="20"/>
                <w:lang w:val="es-ES" w:eastAsia="es-ES"/>
              </w:rPr>
              <w:t xml:space="preserve"> como base las </w:t>
            </w:r>
            <w:r w:rsidRPr="00DF0018">
              <w:rPr>
                <w:rFonts w:ascii="Calibri" w:eastAsia="Times New Roman" w:hAnsi="Calibri" w:cs="Arial"/>
                <w:iCs/>
                <w:color w:val="000000" w:themeColor="text1"/>
                <w:sz w:val="20"/>
                <w:szCs w:val="20"/>
                <w:lang w:val="es-ES" w:eastAsia="es-ES"/>
              </w:rPr>
              <w:t>bibliografías adecuadas</w:t>
            </w:r>
            <w:r w:rsidR="00176C17" w:rsidRPr="00DF0018">
              <w:rPr>
                <w:rFonts w:ascii="Calibri" w:eastAsia="Times New Roman" w:hAnsi="Calibri" w:cs="Arial"/>
                <w:iCs/>
                <w:color w:val="000000" w:themeColor="text1"/>
                <w:sz w:val="20"/>
                <w:szCs w:val="20"/>
                <w:lang w:val="es-ES" w:eastAsia="es-ES"/>
              </w:rPr>
              <w:t>.</w:t>
            </w:r>
          </w:p>
        </w:tc>
      </w:tr>
      <w:tr w:rsidR="00D26DDA" w:rsidRPr="00DF0018" w:rsidTr="00DF0018">
        <w:trPr>
          <w:trHeight w:val="340"/>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9</w:t>
            </w:r>
          </w:p>
        </w:tc>
        <w:tc>
          <w:tcPr>
            <w:tcW w:w="8552" w:type="dxa"/>
            <w:shd w:val="clear" w:color="auto" w:fill="auto"/>
          </w:tcPr>
          <w:p w:rsidR="00A6631B" w:rsidRPr="00DF0018" w:rsidRDefault="00176C17"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eastAsia="es-ES"/>
              </w:rPr>
              <w:t xml:space="preserve"> Diseña </w:t>
            </w:r>
            <w:r w:rsidRPr="00DF0018">
              <w:rPr>
                <w:rFonts w:ascii="Calibri" w:eastAsia="Times New Roman" w:hAnsi="Calibri" w:cs="Arial"/>
                <w:iCs/>
                <w:color w:val="000000" w:themeColor="text1"/>
                <w:sz w:val="20"/>
                <w:szCs w:val="20"/>
                <w:lang w:eastAsia="es-ES"/>
              </w:rPr>
              <w:t xml:space="preserve">nuevos procedimientos o </w:t>
            </w:r>
            <w:r w:rsidR="00DF0018" w:rsidRPr="00DF0018">
              <w:rPr>
                <w:rFonts w:ascii="Calibri" w:eastAsia="Times New Roman" w:hAnsi="Calibri" w:cs="Arial"/>
                <w:iCs/>
                <w:color w:val="000000" w:themeColor="text1"/>
                <w:sz w:val="20"/>
                <w:szCs w:val="20"/>
                <w:lang w:eastAsia="es-ES"/>
              </w:rPr>
              <w:t>pasos</w:t>
            </w:r>
            <w:r w:rsidR="00DF0018" w:rsidRPr="00DF0018">
              <w:rPr>
                <w:rFonts w:ascii="Calibri" w:eastAsia="Times New Roman" w:hAnsi="Calibri" w:cs="Arial"/>
                <w:b/>
                <w:iCs/>
                <w:color w:val="000000" w:themeColor="text1"/>
                <w:sz w:val="20"/>
                <w:szCs w:val="20"/>
                <w:lang w:eastAsia="es-ES"/>
              </w:rPr>
              <w:t>,</w:t>
            </w:r>
            <w:r w:rsidRPr="00DF0018">
              <w:rPr>
                <w:rFonts w:ascii="Calibri" w:eastAsia="Times New Roman" w:hAnsi="Calibri" w:cs="Arial"/>
                <w:iCs/>
                <w:color w:val="000000" w:themeColor="text1"/>
                <w:sz w:val="20"/>
                <w:szCs w:val="20"/>
                <w:lang w:val="es-ES" w:eastAsia="es-ES"/>
              </w:rPr>
              <w:t xml:space="preserve"> tomando como base las bibliografías actualizadas y adecuadas</w:t>
            </w:r>
            <w:r w:rsidR="00A6631B" w:rsidRPr="00DF0018">
              <w:rPr>
                <w:rFonts w:ascii="Calibri" w:eastAsia="Times New Roman" w:hAnsi="Calibri" w:cs="Arial"/>
                <w:iCs/>
                <w:color w:val="000000" w:themeColor="text1"/>
                <w:sz w:val="20"/>
                <w:szCs w:val="20"/>
                <w:lang w:val="es-ES" w:eastAsia="es-ES"/>
              </w:rPr>
              <w:t>.</w:t>
            </w:r>
          </w:p>
        </w:tc>
      </w:tr>
      <w:tr w:rsidR="00D26DDA" w:rsidRPr="00DF0018" w:rsidTr="00C06669">
        <w:trPr>
          <w:trHeight w:val="594"/>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10</w:t>
            </w:r>
          </w:p>
        </w:tc>
        <w:tc>
          <w:tcPr>
            <w:tcW w:w="8552" w:type="dxa"/>
            <w:shd w:val="clear" w:color="auto" w:fill="auto"/>
          </w:tcPr>
          <w:p w:rsidR="00A6631B" w:rsidRPr="00DF0018" w:rsidRDefault="00176C17"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Describe</w:t>
            </w:r>
            <w:r w:rsidRPr="00DF0018">
              <w:rPr>
                <w:rFonts w:ascii="Calibri" w:eastAsia="Times New Roman" w:hAnsi="Calibri" w:cs="Arial"/>
                <w:iCs/>
                <w:color w:val="000000" w:themeColor="text1"/>
                <w:sz w:val="20"/>
                <w:szCs w:val="20"/>
                <w:lang w:val="es-ES" w:eastAsia="es-ES"/>
              </w:rPr>
              <w:t xml:space="preserve"> los procedimientos de sensibilidad de disponibilidad de </w:t>
            </w:r>
            <w:r w:rsidR="00DF0018" w:rsidRPr="00DF0018">
              <w:rPr>
                <w:rFonts w:ascii="Calibri" w:eastAsia="Times New Roman" w:hAnsi="Calibri" w:cs="Arial"/>
                <w:iCs/>
                <w:color w:val="000000" w:themeColor="text1"/>
                <w:sz w:val="20"/>
                <w:szCs w:val="20"/>
                <w:lang w:val="es-ES" w:eastAsia="es-ES"/>
              </w:rPr>
              <w:t>recursos como la</w:t>
            </w:r>
            <w:r w:rsidRPr="00DF0018">
              <w:rPr>
                <w:rFonts w:ascii="Calibri" w:eastAsia="Times New Roman" w:hAnsi="Calibri" w:cs="Arial"/>
                <w:iCs/>
                <w:color w:val="000000" w:themeColor="text1"/>
                <w:sz w:val="20"/>
                <w:szCs w:val="20"/>
                <w:lang w:val="es-ES" w:eastAsia="es-ES"/>
              </w:rPr>
              <w:t xml:space="preserve"> variación de los coeficientes de la función objetivo. tomando como base el bibliografía adecuada y actualizada</w:t>
            </w:r>
            <w:r w:rsidRPr="00DF0018">
              <w:rPr>
                <w:rFonts w:ascii="Calibri" w:eastAsia="Times New Roman" w:hAnsi="Calibri" w:cs="Arial"/>
                <w:b/>
                <w:iCs/>
                <w:color w:val="000000" w:themeColor="text1"/>
                <w:sz w:val="20"/>
                <w:szCs w:val="20"/>
                <w:lang w:val="es-ES" w:eastAsia="es-ES"/>
              </w:rPr>
              <w:t xml:space="preserve"> </w:t>
            </w:r>
          </w:p>
        </w:tc>
      </w:tr>
      <w:tr w:rsidR="00D26DDA" w:rsidRPr="00DF0018" w:rsidTr="00DF0018">
        <w:trPr>
          <w:trHeight w:val="300"/>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11</w:t>
            </w:r>
          </w:p>
        </w:tc>
        <w:tc>
          <w:tcPr>
            <w:tcW w:w="8552" w:type="dxa"/>
            <w:shd w:val="clear" w:color="auto" w:fill="auto"/>
          </w:tcPr>
          <w:p w:rsidR="00A6631B" w:rsidRPr="00DF0018" w:rsidRDefault="00E70223"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Identifica</w:t>
            </w:r>
            <w:r w:rsidRPr="00DF0018">
              <w:rPr>
                <w:rFonts w:ascii="Calibri" w:eastAsia="Times New Roman" w:hAnsi="Calibri" w:cs="Arial"/>
                <w:iCs/>
                <w:color w:val="000000" w:themeColor="text1"/>
                <w:sz w:val="20"/>
                <w:szCs w:val="20"/>
                <w:lang w:val="es-ES" w:eastAsia="es-ES"/>
              </w:rPr>
              <w:t xml:space="preserve"> los procedimientos   de cada uno de los métodos, basados en la las bibliografías adecuadas</w:t>
            </w:r>
            <w:r w:rsidR="00A6631B" w:rsidRPr="00DF0018">
              <w:rPr>
                <w:rFonts w:ascii="Calibri" w:eastAsia="Times New Roman" w:hAnsi="Calibri" w:cs="Arial"/>
                <w:iCs/>
                <w:color w:val="000000" w:themeColor="text1"/>
                <w:sz w:val="20"/>
                <w:szCs w:val="20"/>
                <w:lang w:val="es-ES" w:eastAsia="es-ES"/>
              </w:rPr>
              <w:t>.</w:t>
            </w:r>
          </w:p>
        </w:tc>
      </w:tr>
      <w:tr w:rsidR="00D26DDA" w:rsidRPr="00DF0018" w:rsidTr="00DF0018">
        <w:trPr>
          <w:trHeight w:val="108"/>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12</w:t>
            </w:r>
          </w:p>
        </w:tc>
        <w:tc>
          <w:tcPr>
            <w:tcW w:w="8552" w:type="dxa"/>
            <w:shd w:val="clear" w:color="auto" w:fill="auto"/>
          </w:tcPr>
          <w:p w:rsidR="00A6631B" w:rsidRPr="00DF0018" w:rsidRDefault="00E70223"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Calcula</w:t>
            </w:r>
            <w:r w:rsidRPr="00DF0018">
              <w:rPr>
                <w:rFonts w:ascii="Calibri" w:eastAsia="Times New Roman" w:hAnsi="Calibri" w:cs="Arial"/>
                <w:iCs/>
                <w:color w:val="000000" w:themeColor="text1"/>
                <w:sz w:val="20"/>
                <w:szCs w:val="20"/>
                <w:lang w:val="es-ES" w:eastAsia="es-ES"/>
              </w:rPr>
              <w:t xml:space="preserve"> la mejor solución Utilizando el algoritmo o método adecuado. </w:t>
            </w:r>
          </w:p>
        </w:tc>
      </w:tr>
      <w:tr w:rsidR="00D26DDA" w:rsidRPr="00DF0018" w:rsidTr="00DF0018">
        <w:trPr>
          <w:trHeight w:val="296"/>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13</w:t>
            </w:r>
          </w:p>
        </w:tc>
        <w:tc>
          <w:tcPr>
            <w:tcW w:w="8552" w:type="dxa"/>
            <w:shd w:val="clear" w:color="auto" w:fill="auto"/>
          </w:tcPr>
          <w:p w:rsidR="00A6631B" w:rsidRPr="00DF0018" w:rsidRDefault="00E70223"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Discute</w:t>
            </w:r>
            <w:r w:rsidRPr="00DF0018">
              <w:rPr>
                <w:rFonts w:ascii="Calibri" w:eastAsia="Times New Roman" w:hAnsi="Calibri" w:cs="Arial"/>
                <w:iCs/>
                <w:color w:val="000000" w:themeColor="text1"/>
                <w:sz w:val="20"/>
                <w:szCs w:val="20"/>
                <w:lang w:val="es-ES" w:eastAsia="es-ES"/>
              </w:rPr>
              <w:t xml:space="preserve"> los resultados obtenidos según los métodos utilizados, en base a las bibliografías actualizadas y adecuadas.  </w:t>
            </w:r>
          </w:p>
        </w:tc>
      </w:tr>
      <w:tr w:rsidR="00D26DDA" w:rsidRPr="00DF0018" w:rsidTr="00DF0018">
        <w:trPr>
          <w:trHeight w:val="387"/>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14</w:t>
            </w:r>
          </w:p>
        </w:tc>
        <w:tc>
          <w:tcPr>
            <w:tcW w:w="8552" w:type="dxa"/>
            <w:shd w:val="clear" w:color="auto" w:fill="auto"/>
          </w:tcPr>
          <w:p w:rsidR="00A6631B" w:rsidRPr="00DF0018" w:rsidRDefault="00E70223"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Desarrolla</w:t>
            </w:r>
            <w:r w:rsidRPr="00DF0018">
              <w:rPr>
                <w:rFonts w:ascii="Calibri" w:eastAsia="Times New Roman" w:hAnsi="Calibri" w:cs="Arial"/>
                <w:iCs/>
                <w:color w:val="000000" w:themeColor="text1"/>
                <w:sz w:val="20"/>
                <w:szCs w:val="20"/>
                <w:lang w:val="es-ES" w:eastAsia="es-ES"/>
              </w:rPr>
              <w:t xml:space="preserve"> los procedimientos para obtener la solución de un problema de asignación a través del uso de método Húngaro.</w:t>
            </w:r>
          </w:p>
        </w:tc>
      </w:tr>
      <w:tr w:rsidR="00D26DDA" w:rsidRPr="00DF0018" w:rsidTr="00DF0018">
        <w:trPr>
          <w:trHeight w:val="209"/>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15</w:t>
            </w:r>
          </w:p>
        </w:tc>
        <w:tc>
          <w:tcPr>
            <w:tcW w:w="8552" w:type="dxa"/>
            <w:shd w:val="clear" w:color="auto" w:fill="auto"/>
          </w:tcPr>
          <w:p w:rsidR="00A6631B" w:rsidRPr="00DF0018" w:rsidRDefault="00E70223"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 xml:space="preserve">Localiza </w:t>
            </w:r>
            <w:r w:rsidRPr="00DF0018">
              <w:rPr>
                <w:rFonts w:ascii="Calibri" w:eastAsia="Times New Roman" w:hAnsi="Calibri" w:cs="Arial"/>
                <w:iCs/>
                <w:color w:val="000000" w:themeColor="text1"/>
                <w:sz w:val="20"/>
                <w:szCs w:val="20"/>
                <w:lang w:val="es-ES" w:eastAsia="es-ES"/>
              </w:rPr>
              <w:t>la zona factible en un problema de programación entera con dos variables de decisión.</w:t>
            </w:r>
          </w:p>
        </w:tc>
      </w:tr>
      <w:tr w:rsidR="00D26DDA" w:rsidRPr="00DF0018" w:rsidTr="00DF0018">
        <w:trPr>
          <w:trHeight w:val="58"/>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16</w:t>
            </w:r>
          </w:p>
        </w:tc>
        <w:tc>
          <w:tcPr>
            <w:tcW w:w="8552" w:type="dxa"/>
            <w:shd w:val="clear" w:color="auto" w:fill="auto"/>
          </w:tcPr>
          <w:p w:rsidR="00A6631B" w:rsidRPr="00DF0018" w:rsidRDefault="00E70223"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Diseña</w:t>
            </w:r>
            <w:r w:rsidRPr="00DF0018">
              <w:rPr>
                <w:rFonts w:ascii="Calibri" w:eastAsia="Times New Roman" w:hAnsi="Calibri" w:cs="Arial"/>
                <w:iCs/>
                <w:color w:val="000000" w:themeColor="text1"/>
                <w:sz w:val="20"/>
                <w:szCs w:val="20"/>
                <w:lang w:val="es-ES" w:eastAsia="es-ES"/>
              </w:rPr>
              <w:t xml:space="preserve"> </w:t>
            </w:r>
            <w:r w:rsidRPr="00DF0018">
              <w:rPr>
                <w:rFonts w:ascii="Calibri" w:eastAsia="Times New Roman" w:hAnsi="Calibri" w:cs="Arial"/>
                <w:color w:val="000000" w:themeColor="text1"/>
                <w:sz w:val="20"/>
                <w:szCs w:val="20"/>
              </w:rPr>
              <w:t>procedimiento para la ejecución del algoritmo de bifurcación y acotamiento en búsqueda de la solución óptima.</w:t>
            </w:r>
          </w:p>
        </w:tc>
      </w:tr>
      <w:tr w:rsidR="00D26DDA" w:rsidRPr="00DF0018" w:rsidTr="00DF0018">
        <w:trPr>
          <w:trHeight w:val="123"/>
        </w:trPr>
        <w:tc>
          <w:tcPr>
            <w:tcW w:w="709" w:type="dxa"/>
            <w:shd w:val="clear" w:color="auto" w:fill="auto"/>
          </w:tcPr>
          <w:p w:rsidR="00A6631B" w:rsidRPr="00DF0018" w:rsidRDefault="00A6631B" w:rsidP="00DF0018">
            <w:pPr>
              <w:spacing w:after="0" w:line="240" w:lineRule="auto"/>
              <w:jc w:val="center"/>
              <w:rPr>
                <w:rFonts w:ascii="Calibri" w:eastAsia="Times New Roman" w:hAnsi="Calibri" w:cs="Arial"/>
                <w:i/>
                <w:iCs/>
                <w:color w:val="000000" w:themeColor="text1"/>
                <w:sz w:val="20"/>
                <w:szCs w:val="20"/>
                <w:lang w:val="es-ES" w:eastAsia="es-ES"/>
              </w:rPr>
            </w:pPr>
            <w:r w:rsidRPr="00DF0018">
              <w:rPr>
                <w:rFonts w:ascii="Calibri" w:eastAsia="Times New Roman" w:hAnsi="Calibri" w:cs="Arial"/>
                <w:i/>
                <w:iCs/>
                <w:color w:val="000000" w:themeColor="text1"/>
                <w:sz w:val="20"/>
                <w:szCs w:val="20"/>
                <w:lang w:val="es-ES" w:eastAsia="es-ES"/>
              </w:rPr>
              <w:t>17</w:t>
            </w:r>
          </w:p>
        </w:tc>
        <w:tc>
          <w:tcPr>
            <w:tcW w:w="8552" w:type="dxa"/>
            <w:shd w:val="clear" w:color="auto" w:fill="auto"/>
          </w:tcPr>
          <w:p w:rsidR="00A6631B" w:rsidRPr="00DF0018" w:rsidRDefault="00421BF5" w:rsidP="00DF0018">
            <w:pPr>
              <w:spacing w:after="0" w:line="240" w:lineRule="auto"/>
              <w:jc w:val="both"/>
              <w:rPr>
                <w:rFonts w:ascii="Calibri" w:eastAsia="Times New Roman" w:hAnsi="Calibri" w:cs="Arial"/>
                <w:iCs/>
                <w:color w:val="000000" w:themeColor="text1"/>
                <w:sz w:val="20"/>
                <w:szCs w:val="20"/>
                <w:lang w:val="es-ES" w:eastAsia="es-ES"/>
              </w:rPr>
            </w:pPr>
            <w:r w:rsidRPr="00DF0018">
              <w:rPr>
                <w:rFonts w:ascii="Calibri" w:eastAsia="Times New Roman" w:hAnsi="Calibri" w:cs="Arial"/>
                <w:b/>
                <w:iCs/>
                <w:color w:val="000000" w:themeColor="text1"/>
                <w:sz w:val="20"/>
                <w:szCs w:val="20"/>
                <w:lang w:val="es-ES" w:eastAsia="es-ES"/>
              </w:rPr>
              <w:t xml:space="preserve">Ilustrar </w:t>
            </w:r>
            <w:r w:rsidRPr="00DF0018">
              <w:rPr>
                <w:rFonts w:ascii="Calibri" w:eastAsia="Times New Roman" w:hAnsi="Calibri" w:cs="Arial"/>
                <w:iCs/>
                <w:color w:val="000000" w:themeColor="text1"/>
                <w:sz w:val="20"/>
                <w:szCs w:val="20"/>
                <w:lang w:val="es-ES" w:eastAsia="es-ES"/>
              </w:rPr>
              <w:t xml:space="preserve">los procedimientos para </w:t>
            </w:r>
            <w:r w:rsidRPr="00DF0018">
              <w:rPr>
                <w:rFonts w:ascii="Calibri" w:eastAsia="Times New Roman" w:hAnsi="Calibri" w:cs="Arial"/>
                <w:color w:val="000000" w:themeColor="text1"/>
                <w:sz w:val="20"/>
                <w:szCs w:val="20"/>
              </w:rPr>
              <w:t xml:space="preserve">la ejecución del método de Gomory </w:t>
            </w:r>
            <w:r w:rsidR="00DF0018" w:rsidRPr="00DF0018">
              <w:rPr>
                <w:rFonts w:ascii="Calibri" w:eastAsia="Times New Roman" w:hAnsi="Calibri" w:cs="Arial"/>
                <w:color w:val="000000" w:themeColor="text1"/>
                <w:sz w:val="20"/>
                <w:szCs w:val="20"/>
              </w:rPr>
              <w:t>en búsqueda</w:t>
            </w:r>
            <w:r w:rsidRPr="00DF0018">
              <w:rPr>
                <w:rFonts w:ascii="Calibri" w:eastAsia="Times New Roman" w:hAnsi="Calibri" w:cs="Arial"/>
                <w:color w:val="000000" w:themeColor="text1"/>
                <w:sz w:val="20"/>
                <w:szCs w:val="20"/>
              </w:rPr>
              <w:t xml:space="preserve"> de la solución óptima.</w:t>
            </w:r>
          </w:p>
        </w:tc>
      </w:tr>
    </w:tbl>
    <w:p w:rsidR="00A6631B" w:rsidRPr="00D26DDA" w:rsidRDefault="00A6631B" w:rsidP="00A6631B">
      <w:pPr>
        <w:spacing w:after="0" w:line="360" w:lineRule="auto"/>
        <w:jc w:val="both"/>
        <w:rPr>
          <w:rFonts w:eastAsia="Times New Roman" w:cs="Arial"/>
          <w:b/>
          <w:iCs/>
          <w:color w:val="000000" w:themeColor="text1"/>
          <w:szCs w:val="24"/>
          <w:lang w:val="es-ES" w:eastAsia="es-ES"/>
        </w:rPr>
        <w:sectPr w:rsidR="00A6631B" w:rsidRPr="00D26DDA" w:rsidSect="00EC3B7A">
          <w:headerReference w:type="default" r:id="rId19"/>
          <w:footerReference w:type="default" r:id="rId20"/>
          <w:type w:val="continuous"/>
          <w:pgSz w:w="11906" w:h="16838" w:code="9"/>
          <w:pgMar w:top="1417" w:right="849" w:bottom="1417" w:left="1701" w:header="284" w:footer="709" w:gutter="0"/>
          <w:pgNumType w:start="0"/>
          <w:cols w:space="708"/>
          <w:titlePg/>
          <w:docGrid w:linePitch="360"/>
        </w:sectPr>
      </w:pPr>
    </w:p>
    <w:p w:rsidR="008F69C9" w:rsidRPr="00D26DDA" w:rsidRDefault="008F69C9" w:rsidP="009E5782">
      <w:pPr>
        <w:spacing w:after="0" w:line="360" w:lineRule="auto"/>
        <w:jc w:val="both"/>
        <w:rPr>
          <w:rFonts w:eastAsia="Times New Roman" w:cs="Arial"/>
          <w:b/>
          <w:iCs/>
          <w:color w:val="000000" w:themeColor="text1"/>
          <w:szCs w:val="24"/>
          <w:lang w:val="es-ES" w:eastAsia="es-ES"/>
        </w:rPr>
        <w:sectPr w:rsidR="008F69C9" w:rsidRPr="00D26DDA" w:rsidSect="00EC3B7A">
          <w:headerReference w:type="default" r:id="rId21"/>
          <w:footerReference w:type="default" r:id="rId22"/>
          <w:type w:val="continuous"/>
          <w:pgSz w:w="11906" w:h="16838" w:code="9"/>
          <w:pgMar w:top="1417" w:right="1701" w:bottom="1417" w:left="1701" w:header="284" w:footer="709" w:gutter="0"/>
          <w:pgNumType w:start="0"/>
          <w:cols w:space="708"/>
          <w:titlePg/>
          <w:docGrid w:linePitch="360"/>
        </w:sectPr>
      </w:pPr>
    </w:p>
    <w:p w:rsidR="00410F73" w:rsidRPr="00D26DDA" w:rsidRDefault="00F74ECB" w:rsidP="00D60DBA">
      <w:pPr>
        <w:shd w:val="clear" w:color="auto" w:fill="17365D"/>
        <w:spacing w:after="0" w:line="360" w:lineRule="auto"/>
        <w:rPr>
          <w:rFonts w:eastAsia="Times New Roman" w:cs="Arial"/>
          <w:b/>
          <w:iCs/>
          <w:color w:val="FFFFFF" w:themeColor="background1"/>
          <w:sz w:val="24"/>
          <w:szCs w:val="24"/>
          <w:lang w:val="es-ES" w:eastAsia="es-ES"/>
        </w:rPr>
      </w:pPr>
      <w:r w:rsidRPr="00D26DDA">
        <w:rPr>
          <w:rFonts w:eastAsia="Times New Roman" w:cs="Arial"/>
          <w:b/>
          <w:iCs/>
          <w:color w:val="FFFFFF" w:themeColor="background1"/>
          <w:sz w:val="24"/>
          <w:szCs w:val="24"/>
          <w:lang w:val="es-ES" w:eastAsia="es-ES"/>
        </w:rPr>
        <w:lastRenderedPageBreak/>
        <w:t>IV.- DESARROLLO DE LAS UNIDADES DIDÁCTICAS:</w:t>
      </w:r>
    </w:p>
    <w:tbl>
      <w:tblPr>
        <w:tblW w:w="9356" w:type="dxa"/>
        <w:tblInd w:w="70" w:type="dxa"/>
        <w:tblLayout w:type="fixed"/>
        <w:tblCellMar>
          <w:left w:w="70" w:type="dxa"/>
          <w:right w:w="70" w:type="dxa"/>
        </w:tblCellMar>
        <w:tblLook w:val="04A0" w:firstRow="1" w:lastRow="0" w:firstColumn="1" w:lastColumn="0" w:noHBand="0" w:noVBand="1"/>
      </w:tblPr>
      <w:tblGrid>
        <w:gridCol w:w="376"/>
        <w:gridCol w:w="617"/>
        <w:gridCol w:w="1934"/>
        <w:gridCol w:w="760"/>
        <w:gridCol w:w="760"/>
        <w:gridCol w:w="1464"/>
        <w:gridCol w:w="1463"/>
        <w:gridCol w:w="1982"/>
      </w:tblGrid>
      <w:tr w:rsidR="00D26DDA" w:rsidRPr="00DF0018" w:rsidTr="00DF0018">
        <w:trPr>
          <w:trHeight w:val="618"/>
        </w:trPr>
        <w:tc>
          <w:tcPr>
            <w:tcW w:w="376" w:type="dxa"/>
            <w:vMerge w:val="restart"/>
            <w:tcBorders>
              <w:top w:val="single" w:sz="4" w:space="0" w:color="auto"/>
              <w:left w:val="single" w:sz="4" w:space="0" w:color="auto"/>
              <w:right w:val="single" w:sz="4" w:space="0" w:color="auto"/>
            </w:tcBorders>
            <w:shd w:val="clear" w:color="auto" w:fill="auto"/>
            <w:textDirection w:val="btLr"/>
            <w:vAlign w:val="center"/>
          </w:tcPr>
          <w:p w:rsidR="00155C35" w:rsidRPr="00DF0018" w:rsidRDefault="00BC380B" w:rsidP="00DF0018">
            <w:pPr>
              <w:spacing w:after="0" w:line="240" w:lineRule="auto"/>
              <w:contextualSpacing/>
              <w:jc w:val="center"/>
              <w:rPr>
                <w:rFonts w:eastAsia="Times New Roman" w:cs="Arial"/>
                <w:b/>
                <w:i/>
                <w:color w:val="000000" w:themeColor="text1"/>
                <w:sz w:val="20"/>
                <w:szCs w:val="20"/>
              </w:rPr>
            </w:pPr>
            <w:r w:rsidRPr="00DF0018">
              <w:rPr>
                <w:rFonts w:eastAsia="Times New Roman" w:cs="Arial"/>
                <w:b/>
                <w:i/>
                <w:color w:val="000000" w:themeColor="text1"/>
                <w:sz w:val="20"/>
                <w:szCs w:val="20"/>
              </w:rPr>
              <w:t>Introducción y modelos</w:t>
            </w:r>
          </w:p>
        </w:tc>
        <w:tc>
          <w:tcPr>
            <w:tcW w:w="8980" w:type="dxa"/>
            <w:gridSpan w:val="7"/>
            <w:tcBorders>
              <w:top w:val="single" w:sz="4" w:space="0" w:color="auto"/>
              <w:left w:val="nil"/>
              <w:bottom w:val="nil"/>
              <w:right w:val="single" w:sz="4" w:space="0" w:color="000000"/>
            </w:tcBorders>
            <w:shd w:val="clear" w:color="auto" w:fill="auto"/>
            <w:hideMark/>
          </w:tcPr>
          <w:p w:rsidR="00E71078" w:rsidRPr="00343D71" w:rsidRDefault="00155C35" w:rsidP="00DF0018">
            <w:pPr>
              <w:pStyle w:val="Sinespaciado"/>
              <w:contextualSpacing/>
              <w:jc w:val="both"/>
              <w:rPr>
                <w:rFonts w:cs="Arial"/>
                <w:color w:val="000000" w:themeColor="text1"/>
                <w:sz w:val="19"/>
                <w:szCs w:val="19"/>
              </w:rPr>
            </w:pPr>
            <w:r w:rsidRPr="00343D71">
              <w:rPr>
                <w:rFonts w:eastAsia="Times New Roman" w:cs="Arial"/>
                <w:b/>
                <w:i/>
                <w:color w:val="000000" w:themeColor="text1"/>
                <w:sz w:val="19"/>
                <w:szCs w:val="19"/>
              </w:rPr>
              <w:t xml:space="preserve">CAPACIDAD  DE LA UNIDAD DIDÁCTICA </w:t>
            </w:r>
            <w:r w:rsidR="004E37E9" w:rsidRPr="00343D71">
              <w:rPr>
                <w:rFonts w:eastAsia="Times New Roman" w:cs="Arial"/>
                <w:b/>
                <w:i/>
                <w:color w:val="000000" w:themeColor="text1"/>
                <w:sz w:val="19"/>
                <w:szCs w:val="19"/>
              </w:rPr>
              <w:t>I:</w:t>
            </w:r>
            <w:r w:rsidRPr="00343D71">
              <w:rPr>
                <w:rFonts w:eastAsia="Times New Roman" w:cs="Arial"/>
                <w:b/>
                <w:i/>
                <w:color w:val="000000" w:themeColor="text1"/>
                <w:sz w:val="19"/>
                <w:szCs w:val="19"/>
              </w:rPr>
              <w:t xml:space="preserve"> </w:t>
            </w:r>
          </w:p>
          <w:p w:rsidR="00155C35" w:rsidRPr="00343D71" w:rsidRDefault="00E71078" w:rsidP="00DF0018">
            <w:pPr>
              <w:spacing w:after="0" w:line="240" w:lineRule="auto"/>
              <w:contextualSpacing/>
              <w:jc w:val="both"/>
              <w:rPr>
                <w:rFonts w:cs="Arial"/>
                <w:color w:val="000000" w:themeColor="text1"/>
                <w:sz w:val="19"/>
                <w:szCs w:val="19"/>
              </w:rPr>
            </w:pPr>
            <w:r w:rsidRPr="00343D71">
              <w:rPr>
                <w:rFonts w:cs="Arial"/>
                <w:color w:val="000000" w:themeColor="text1"/>
                <w:sz w:val="19"/>
                <w:szCs w:val="19"/>
              </w:rPr>
              <w:t>En nuestro mundo, muchas clases de modelos están asociados a diversas clases de actividades</w:t>
            </w:r>
            <w:r w:rsidR="007A746E" w:rsidRPr="00343D71">
              <w:rPr>
                <w:rFonts w:cs="Arial"/>
                <w:color w:val="000000" w:themeColor="text1"/>
                <w:sz w:val="19"/>
                <w:szCs w:val="19"/>
              </w:rPr>
              <w:t>,</w:t>
            </w:r>
            <w:r w:rsidRPr="00343D71">
              <w:rPr>
                <w:rFonts w:cs="Arial"/>
                <w:color w:val="000000" w:themeColor="text1"/>
                <w:sz w:val="19"/>
                <w:szCs w:val="19"/>
              </w:rPr>
              <w:t xml:space="preserve"> los físicos construyen modelos del universo, los economistas modelos económicos </w:t>
            </w:r>
            <w:r w:rsidR="00DF0018" w:rsidRPr="00343D71">
              <w:rPr>
                <w:rFonts w:cs="Arial"/>
                <w:color w:val="000000" w:themeColor="text1"/>
                <w:sz w:val="19"/>
                <w:szCs w:val="19"/>
              </w:rPr>
              <w:t>etc. Pese</w:t>
            </w:r>
            <w:r w:rsidRPr="00343D71">
              <w:rPr>
                <w:rFonts w:cs="Arial"/>
                <w:color w:val="000000" w:themeColor="text1"/>
                <w:sz w:val="19"/>
                <w:szCs w:val="19"/>
              </w:rPr>
              <w:t xml:space="preserve"> a la diversidad de modelos, hay un aspecto en común. Todos son representaciones simplificadas de la realidad. Tomando en cuenta que toda  organización debe incrementar su productividad y eficiencia para ello debemos dar importancia a la comprensión, análisis  y dominio en la solución  del método gráfico como del  planteamiento  de modelos matemáticos y resolver los mismos </w:t>
            </w:r>
          </w:p>
        </w:tc>
      </w:tr>
      <w:tr w:rsidR="00D26DDA" w:rsidRPr="00DF0018" w:rsidTr="00DF0018">
        <w:trPr>
          <w:trHeight w:val="66"/>
        </w:trPr>
        <w:tc>
          <w:tcPr>
            <w:tcW w:w="376" w:type="dxa"/>
            <w:vMerge/>
            <w:tcBorders>
              <w:left w:val="single" w:sz="4" w:space="0" w:color="auto"/>
              <w:right w:val="single" w:sz="4" w:space="0" w:color="auto"/>
            </w:tcBorders>
            <w:shd w:val="clear" w:color="auto" w:fill="auto"/>
            <w:vAlign w:val="center"/>
          </w:tcPr>
          <w:p w:rsidR="00155C35" w:rsidRPr="00DF0018" w:rsidRDefault="00155C35" w:rsidP="00DF0018">
            <w:pPr>
              <w:spacing w:after="0" w:line="240" w:lineRule="auto"/>
              <w:contextualSpacing/>
              <w:jc w:val="center"/>
              <w:rPr>
                <w:rFonts w:eastAsia="Times New Roman" w:cs="Arial"/>
                <w:b/>
                <w:i/>
                <w:color w:val="000000" w:themeColor="text1"/>
                <w:sz w:val="20"/>
                <w:szCs w:val="20"/>
              </w:rPr>
            </w:pPr>
          </w:p>
        </w:tc>
        <w:tc>
          <w:tcPr>
            <w:tcW w:w="8980" w:type="dxa"/>
            <w:gridSpan w:val="7"/>
            <w:tcBorders>
              <w:top w:val="nil"/>
              <w:left w:val="nil"/>
              <w:bottom w:val="single" w:sz="4" w:space="0" w:color="auto"/>
              <w:right w:val="single" w:sz="4" w:space="0" w:color="000000"/>
            </w:tcBorders>
            <w:shd w:val="clear" w:color="auto" w:fill="auto"/>
            <w:hideMark/>
          </w:tcPr>
          <w:p w:rsidR="00155C35" w:rsidRPr="00343D71" w:rsidRDefault="00155C35" w:rsidP="00DF0018">
            <w:pPr>
              <w:spacing w:after="0" w:line="240" w:lineRule="auto"/>
              <w:contextualSpacing/>
              <w:jc w:val="both"/>
              <w:rPr>
                <w:rFonts w:cs="Arial"/>
                <w:color w:val="000000" w:themeColor="text1"/>
                <w:sz w:val="19"/>
                <w:szCs w:val="19"/>
              </w:rPr>
            </w:pPr>
          </w:p>
        </w:tc>
      </w:tr>
      <w:tr w:rsidR="00D26DDA" w:rsidRPr="00DF0018" w:rsidTr="00DF0018">
        <w:trPr>
          <w:trHeight w:val="284"/>
        </w:trPr>
        <w:tc>
          <w:tcPr>
            <w:tcW w:w="376" w:type="dxa"/>
            <w:vMerge/>
            <w:tcBorders>
              <w:left w:val="single" w:sz="4" w:space="0" w:color="auto"/>
              <w:right w:val="single" w:sz="4" w:space="0" w:color="auto"/>
            </w:tcBorders>
            <w:shd w:val="clear" w:color="auto" w:fill="auto"/>
            <w:vAlign w:val="center"/>
          </w:tcPr>
          <w:p w:rsidR="00155C35" w:rsidRPr="00DF0018" w:rsidRDefault="00155C35" w:rsidP="00DF0018">
            <w:pPr>
              <w:spacing w:after="0" w:line="240" w:lineRule="auto"/>
              <w:contextualSpacing/>
              <w:jc w:val="center"/>
              <w:rPr>
                <w:rFonts w:eastAsia="Times New Roman" w:cs="Arial"/>
                <w:b/>
                <w:i/>
                <w:color w:val="000000" w:themeColor="text1"/>
                <w:sz w:val="20"/>
                <w:szCs w:val="20"/>
              </w:rPr>
            </w:pPr>
          </w:p>
        </w:tc>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031AB5"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Semana</w:t>
            </w:r>
          </w:p>
        </w:tc>
        <w:tc>
          <w:tcPr>
            <w:tcW w:w="4918" w:type="dxa"/>
            <w:gridSpan w:val="4"/>
            <w:tcBorders>
              <w:top w:val="single" w:sz="4" w:space="0" w:color="auto"/>
              <w:left w:val="nil"/>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 xml:space="preserve">Contenidos </w:t>
            </w:r>
          </w:p>
        </w:tc>
        <w:tc>
          <w:tcPr>
            <w:tcW w:w="1463" w:type="dxa"/>
            <w:vMerge w:val="restart"/>
            <w:tcBorders>
              <w:top w:val="nil"/>
              <w:left w:val="single" w:sz="4" w:space="0" w:color="auto"/>
              <w:bottom w:val="single" w:sz="4" w:space="0" w:color="000000"/>
              <w:right w:val="single" w:sz="4" w:space="0" w:color="auto"/>
            </w:tcBorders>
            <w:shd w:val="clear" w:color="auto" w:fill="auto"/>
            <w:vAlign w:val="center"/>
            <w:hideMark/>
          </w:tcPr>
          <w:p w:rsidR="00155C35" w:rsidRPr="00343D71" w:rsidRDefault="00155C35"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Estrategia didáctica</w:t>
            </w:r>
          </w:p>
        </w:tc>
        <w:tc>
          <w:tcPr>
            <w:tcW w:w="1982" w:type="dxa"/>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 xml:space="preserve">Indicadores de logro de la capacidad </w:t>
            </w:r>
          </w:p>
        </w:tc>
      </w:tr>
      <w:tr w:rsidR="00D26DDA" w:rsidRPr="00DF0018" w:rsidTr="00343D71">
        <w:trPr>
          <w:trHeight w:val="58"/>
        </w:trPr>
        <w:tc>
          <w:tcPr>
            <w:tcW w:w="376" w:type="dxa"/>
            <w:vMerge/>
            <w:tcBorders>
              <w:left w:val="single" w:sz="4" w:space="0" w:color="auto"/>
              <w:right w:val="single" w:sz="4" w:space="0" w:color="auto"/>
            </w:tcBorders>
            <w:shd w:val="clear" w:color="auto" w:fill="auto"/>
            <w:vAlign w:val="center"/>
          </w:tcPr>
          <w:p w:rsidR="00155C35" w:rsidRPr="00DF0018" w:rsidRDefault="00155C35" w:rsidP="00DF0018">
            <w:pPr>
              <w:spacing w:after="0" w:line="240" w:lineRule="auto"/>
              <w:contextualSpacing/>
              <w:jc w:val="center"/>
              <w:rPr>
                <w:rFonts w:eastAsia="Times New Roman" w:cs="Arial"/>
                <w:b/>
                <w:i/>
                <w:color w:val="000000" w:themeColor="text1"/>
                <w:sz w:val="20"/>
                <w:szCs w:val="20"/>
              </w:rPr>
            </w:pPr>
          </w:p>
        </w:tc>
        <w:tc>
          <w:tcPr>
            <w:tcW w:w="617" w:type="dxa"/>
            <w:vMerge/>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rPr>
                <w:rFonts w:eastAsia="Times New Roman" w:cs="Arial"/>
                <w:b/>
                <w:color w:val="000000" w:themeColor="text1"/>
                <w:sz w:val="19"/>
                <w:szCs w:val="19"/>
              </w:rPr>
            </w:pPr>
          </w:p>
        </w:tc>
        <w:tc>
          <w:tcPr>
            <w:tcW w:w="1934" w:type="dxa"/>
            <w:tcBorders>
              <w:top w:val="nil"/>
              <w:left w:val="nil"/>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Conceptual</w:t>
            </w:r>
          </w:p>
        </w:tc>
        <w:tc>
          <w:tcPr>
            <w:tcW w:w="1520" w:type="dxa"/>
            <w:gridSpan w:val="2"/>
            <w:tcBorders>
              <w:top w:val="nil"/>
              <w:left w:val="nil"/>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Procedimental</w:t>
            </w:r>
          </w:p>
        </w:tc>
        <w:tc>
          <w:tcPr>
            <w:tcW w:w="1464" w:type="dxa"/>
            <w:tcBorders>
              <w:top w:val="nil"/>
              <w:left w:val="nil"/>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Actitudinal</w:t>
            </w:r>
          </w:p>
        </w:tc>
        <w:tc>
          <w:tcPr>
            <w:tcW w:w="1463" w:type="dxa"/>
            <w:vMerge/>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rPr>
                <w:rFonts w:eastAsia="Times New Roman" w:cs="Arial"/>
                <w:b/>
                <w:color w:val="000000" w:themeColor="text1"/>
                <w:sz w:val="19"/>
                <w:szCs w:val="19"/>
              </w:rPr>
            </w:pPr>
          </w:p>
        </w:tc>
        <w:tc>
          <w:tcPr>
            <w:tcW w:w="1982" w:type="dxa"/>
            <w:vMerge/>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DF0018">
            <w:pPr>
              <w:spacing w:after="0" w:line="240" w:lineRule="auto"/>
              <w:contextualSpacing/>
              <w:rPr>
                <w:rFonts w:eastAsia="Times New Roman" w:cs="Arial"/>
                <w:b/>
                <w:color w:val="000000" w:themeColor="text1"/>
                <w:sz w:val="19"/>
                <w:szCs w:val="19"/>
              </w:rPr>
            </w:pPr>
          </w:p>
        </w:tc>
      </w:tr>
      <w:tr w:rsidR="00D26DDA" w:rsidRPr="00DF0018" w:rsidTr="00DF0018">
        <w:trPr>
          <w:trHeight w:val="900"/>
        </w:trPr>
        <w:tc>
          <w:tcPr>
            <w:tcW w:w="376" w:type="dxa"/>
            <w:vMerge/>
            <w:tcBorders>
              <w:left w:val="single" w:sz="4" w:space="0" w:color="auto"/>
              <w:right w:val="single" w:sz="4" w:space="0" w:color="auto"/>
            </w:tcBorders>
            <w:shd w:val="clear" w:color="auto" w:fill="auto"/>
            <w:vAlign w:val="center"/>
          </w:tcPr>
          <w:p w:rsidR="00C51B06" w:rsidRPr="00DF0018" w:rsidRDefault="00C51B06" w:rsidP="00DF0018">
            <w:pPr>
              <w:spacing w:after="0" w:line="240" w:lineRule="auto"/>
              <w:contextualSpacing/>
              <w:jc w:val="center"/>
              <w:rPr>
                <w:rFonts w:eastAsia="Times New Roman" w:cs="Arial"/>
                <w:b/>
                <w:i/>
                <w:color w:val="000000" w:themeColor="text1"/>
                <w:sz w:val="20"/>
                <w:szCs w:val="20"/>
              </w:rPr>
            </w:pPr>
          </w:p>
        </w:tc>
        <w:tc>
          <w:tcPr>
            <w:tcW w:w="617" w:type="dxa"/>
            <w:tcBorders>
              <w:top w:val="nil"/>
              <w:left w:val="nil"/>
              <w:bottom w:val="single" w:sz="4" w:space="0" w:color="auto"/>
              <w:right w:val="single" w:sz="4" w:space="0" w:color="auto"/>
            </w:tcBorders>
            <w:shd w:val="clear" w:color="auto" w:fill="auto"/>
            <w:vAlign w:val="center"/>
            <w:hideMark/>
          </w:tcPr>
          <w:p w:rsidR="00C51B06" w:rsidRPr="00343D71" w:rsidRDefault="00C51B06"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1</w:t>
            </w:r>
          </w:p>
        </w:tc>
        <w:tc>
          <w:tcPr>
            <w:tcW w:w="1934" w:type="dxa"/>
            <w:tcBorders>
              <w:top w:val="nil"/>
              <w:left w:val="single" w:sz="4" w:space="0" w:color="auto"/>
              <w:bottom w:val="single" w:sz="4" w:space="0" w:color="auto"/>
              <w:right w:val="single" w:sz="4" w:space="0" w:color="auto"/>
            </w:tcBorders>
            <w:shd w:val="clear" w:color="auto" w:fill="auto"/>
            <w:vAlign w:val="center"/>
          </w:tcPr>
          <w:p w:rsidR="00C51B06" w:rsidRPr="00343D71" w:rsidRDefault="00740C0F" w:rsidP="00343D71">
            <w:pPr>
              <w:spacing w:after="0" w:line="240" w:lineRule="auto"/>
              <w:ind w:left="71" w:hanging="71"/>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1 .</w:t>
            </w:r>
            <w:r w:rsidR="00C51B06" w:rsidRPr="00343D71">
              <w:rPr>
                <w:rFonts w:eastAsia="Times New Roman" w:cs="Arial"/>
                <w:color w:val="000000" w:themeColor="text1"/>
                <w:sz w:val="19"/>
                <w:szCs w:val="19"/>
              </w:rPr>
              <w:t xml:space="preserve">Introducción al curso.  </w:t>
            </w:r>
            <w:r w:rsidR="00E71078" w:rsidRPr="00343D71">
              <w:rPr>
                <w:rFonts w:eastAsia="Times New Roman" w:cs="Arial"/>
                <w:color w:val="000000" w:themeColor="text1"/>
                <w:sz w:val="19"/>
                <w:szCs w:val="19"/>
              </w:rPr>
              <w:t>2</w:t>
            </w:r>
            <w:r w:rsidR="00C51B06" w:rsidRPr="00343D71">
              <w:rPr>
                <w:rFonts w:eastAsia="Times New Roman" w:cs="Arial"/>
                <w:color w:val="000000" w:themeColor="text1"/>
                <w:sz w:val="19"/>
                <w:szCs w:val="19"/>
              </w:rPr>
              <w:t xml:space="preserve">. </w:t>
            </w:r>
            <w:r w:rsidR="00E71078" w:rsidRPr="00343D71">
              <w:rPr>
                <w:rFonts w:eastAsia="Times New Roman" w:cs="Arial"/>
                <w:color w:val="000000" w:themeColor="text1"/>
                <w:sz w:val="19"/>
                <w:szCs w:val="19"/>
              </w:rPr>
              <w:t>Difrentes tipos de modelo y su significado</w:t>
            </w:r>
            <w:r w:rsidR="00474A4C" w:rsidRPr="00343D71">
              <w:rPr>
                <w:rFonts w:eastAsia="Times New Roman" w:cs="Arial"/>
                <w:color w:val="000000" w:themeColor="text1"/>
                <w:sz w:val="19"/>
                <w:szCs w:val="19"/>
              </w:rPr>
              <w:t xml:space="preserve"> 3.</w:t>
            </w:r>
            <w:r w:rsidRPr="00343D71">
              <w:rPr>
                <w:rFonts w:eastAsia="Times New Roman" w:cs="Arial"/>
                <w:color w:val="000000" w:themeColor="text1"/>
                <w:sz w:val="19"/>
                <w:szCs w:val="19"/>
              </w:rPr>
              <w:t xml:space="preserve"> Formulación general </w:t>
            </w:r>
            <w:r w:rsidR="0018709D" w:rsidRPr="00343D71">
              <w:rPr>
                <w:rFonts w:eastAsia="Times New Roman" w:cs="Arial"/>
                <w:color w:val="000000" w:themeColor="text1"/>
                <w:sz w:val="19"/>
                <w:szCs w:val="19"/>
              </w:rPr>
              <w:t xml:space="preserve">4. </w:t>
            </w:r>
            <w:r w:rsidRPr="00343D71">
              <w:rPr>
                <w:rFonts w:eastAsia="Times New Roman" w:cs="Arial"/>
                <w:color w:val="000000" w:themeColor="text1"/>
                <w:sz w:val="19"/>
                <w:szCs w:val="19"/>
              </w:rPr>
              <w:t>Restricciones</w:t>
            </w:r>
          </w:p>
        </w:tc>
        <w:tc>
          <w:tcPr>
            <w:tcW w:w="1520" w:type="dxa"/>
            <w:gridSpan w:val="2"/>
            <w:tcBorders>
              <w:top w:val="nil"/>
              <w:left w:val="nil"/>
              <w:bottom w:val="single" w:sz="4" w:space="0" w:color="auto"/>
              <w:right w:val="single" w:sz="4" w:space="0" w:color="auto"/>
            </w:tcBorders>
            <w:shd w:val="clear" w:color="auto" w:fill="auto"/>
            <w:vAlign w:val="center"/>
          </w:tcPr>
          <w:p w:rsidR="00C51B06" w:rsidRPr="00343D71" w:rsidRDefault="00642B52" w:rsidP="00DF0018">
            <w:pPr>
              <w:spacing w:after="0" w:line="240" w:lineRule="auto"/>
              <w:contextualSpacing/>
              <w:jc w:val="both"/>
              <w:rPr>
                <w:rFonts w:eastAsia="Times New Roman" w:cs="Arial"/>
                <w:color w:val="000000" w:themeColor="text1"/>
                <w:sz w:val="19"/>
                <w:szCs w:val="19"/>
              </w:rPr>
            </w:pPr>
            <w:r w:rsidRPr="00343D71">
              <w:rPr>
                <w:rFonts w:eastAsia="Times New Roman" w:cs="Arial"/>
                <w:b/>
                <w:color w:val="000000" w:themeColor="text1"/>
                <w:sz w:val="19"/>
                <w:szCs w:val="19"/>
              </w:rPr>
              <w:t xml:space="preserve">1-4: </w:t>
            </w:r>
            <w:r w:rsidR="00C51B06" w:rsidRPr="00343D71">
              <w:rPr>
                <w:rFonts w:eastAsia="Times New Roman" w:cs="Arial"/>
                <w:b/>
                <w:color w:val="000000" w:themeColor="text1"/>
                <w:sz w:val="19"/>
                <w:szCs w:val="19"/>
              </w:rPr>
              <w:t>Esboza</w:t>
            </w:r>
            <w:r w:rsidR="002C264E" w:rsidRPr="00343D71">
              <w:rPr>
                <w:rFonts w:eastAsia="Times New Roman" w:cs="Arial"/>
                <w:color w:val="000000" w:themeColor="text1"/>
                <w:sz w:val="19"/>
                <w:szCs w:val="19"/>
              </w:rPr>
              <w:t>r</w:t>
            </w:r>
            <w:r w:rsidR="00C51B06" w:rsidRPr="00343D71">
              <w:rPr>
                <w:rFonts w:eastAsia="Times New Roman" w:cs="Arial"/>
                <w:color w:val="000000" w:themeColor="text1"/>
                <w:sz w:val="19"/>
                <w:szCs w:val="19"/>
              </w:rPr>
              <w:t xml:space="preserve"> la importancia de l</w:t>
            </w:r>
            <w:r w:rsidR="000143E8" w:rsidRPr="00343D71">
              <w:rPr>
                <w:rFonts w:eastAsia="Times New Roman" w:cs="Arial"/>
                <w:color w:val="000000" w:themeColor="text1"/>
                <w:sz w:val="19"/>
                <w:szCs w:val="19"/>
              </w:rPr>
              <w:t>os modelos</w:t>
            </w:r>
            <w:r w:rsidR="00C51B06" w:rsidRPr="00343D71">
              <w:rPr>
                <w:rFonts w:eastAsia="Times New Roman" w:cs="Arial"/>
                <w:color w:val="000000" w:themeColor="text1"/>
                <w:sz w:val="19"/>
                <w:szCs w:val="19"/>
              </w:rPr>
              <w:t xml:space="preserve"> en el desarrollo empresarial</w:t>
            </w:r>
            <w:r w:rsidR="006D45AB" w:rsidRPr="00343D71">
              <w:rPr>
                <w:rFonts w:eastAsia="Times New Roman" w:cs="Arial"/>
                <w:color w:val="000000" w:themeColor="text1"/>
                <w:sz w:val="19"/>
                <w:szCs w:val="19"/>
              </w:rPr>
              <w:t>.</w:t>
            </w:r>
          </w:p>
        </w:tc>
        <w:tc>
          <w:tcPr>
            <w:tcW w:w="1464" w:type="dxa"/>
            <w:tcBorders>
              <w:top w:val="nil"/>
              <w:left w:val="nil"/>
              <w:bottom w:val="single" w:sz="4" w:space="0" w:color="auto"/>
              <w:right w:val="single" w:sz="4" w:space="0" w:color="auto"/>
            </w:tcBorders>
            <w:shd w:val="clear" w:color="auto" w:fill="auto"/>
            <w:vAlign w:val="center"/>
          </w:tcPr>
          <w:p w:rsidR="00C51B06" w:rsidRPr="00343D71" w:rsidRDefault="00C51B06" w:rsidP="00DF0018">
            <w:pPr>
              <w:spacing w:after="0" w:line="240" w:lineRule="auto"/>
              <w:contextualSpacing/>
              <w:jc w:val="both"/>
              <w:rPr>
                <w:rFonts w:eastAsia="Times New Roman" w:cs="Arial"/>
                <w:color w:val="000000" w:themeColor="text1"/>
                <w:sz w:val="19"/>
                <w:szCs w:val="19"/>
              </w:rPr>
            </w:pPr>
            <w:r w:rsidRPr="00343D71">
              <w:rPr>
                <w:rFonts w:eastAsia="Times New Roman" w:cs="Arial"/>
                <w:b/>
                <w:color w:val="000000" w:themeColor="text1"/>
                <w:sz w:val="19"/>
                <w:szCs w:val="19"/>
              </w:rPr>
              <w:t>Justifica</w:t>
            </w:r>
            <w:r w:rsidR="002C264E" w:rsidRPr="00343D71">
              <w:rPr>
                <w:rFonts w:eastAsia="Times New Roman" w:cs="Arial"/>
                <w:b/>
                <w:color w:val="000000" w:themeColor="text1"/>
                <w:sz w:val="19"/>
                <w:szCs w:val="19"/>
              </w:rPr>
              <w:t>r</w:t>
            </w:r>
            <w:r w:rsidRPr="00343D71">
              <w:rPr>
                <w:rFonts w:eastAsia="Times New Roman" w:cs="Arial"/>
                <w:color w:val="000000" w:themeColor="text1"/>
                <w:sz w:val="19"/>
                <w:szCs w:val="19"/>
              </w:rPr>
              <w:t xml:space="preserve"> la importancia de</w:t>
            </w:r>
            <w:r w:rsidR="000143E8" w:rsidRPr="00343D71">
              <w:rPr>
                <w:rFonts w:eastAsia="Times New Roman" w:cs="Arial"/>
                <w:color w:val="000000" w:themeColor="text1"/>
                <w:sz w:val="19"/>
                <w:szCs w:val="19"/>
              </w:rPr>
              <w:t>l</w:t>
            </w:r>
            <w:r w:rsidRPr="00343D71">
              <w:rPr>
                <w:rFonts w:eastAsia="Times New Roman" w:cs="Arial"/>
                <w:color w:val="000000" w:themeColor="text1"/>
                <w:sz w:val="19"/>
                <w:szCs w:val="19"/>
              </w:rPr>
              <w:t xml:space="preserve"> </w:t>
            </w:r>
            <w:r w:rsidR="000143E8" w:rsidRPr="00343D71">
              <w:rPr>
                <w:rFonts w:eastAsia="Times New Roman" w:cs="Arial"/>
                <w:color w:val="000000" w:themeColor="text1"/>
                <w:sz w:val="19"/>
                <w:szCs w:val="19"/>
              </w:rPr>
              <w:t>desarrollo empresarial</w:t>
            </w:r>
            <w:r w:rsidRPr="00343D71">
              <w:rPr>
                <w:rFonts w:eastAsia="Times New Roman" w:cs="Arial"/>
                <w:color w:val="000000" w:themeColor="text1"/>
                <w:sz w:val="19"/>
                <w:szCs w:val="19"/>
              </w:rPr>
              <w:t>.</w:t>
            </w:r>
          </w:p>
        </w:tc>
        <w:tc>
          <w:tcPr>
            <w:tcW w:w="1463" w:type="dxa"/>
            <w:vMerge w:val="restart"/>
            <w:tcBorders>
              <w:top w:val="nil"/>
              <w:left w:val="nil"/>
              <w:right w:val="single" w:sz="4" w:space="0" w:color="auto"/>
            </w:tcBorders>
            <w:shd w:val="clear" w:color="auto" w:fill="auto"/>
            <w:vAlign w:val="center"/>
          </w:tcPr>
          <w:p w:rsidR="002C264E" w:rsidRPr="00343D71" w:rsidRDefault="00C51B06" w:rsidP="00DF0018">
            <w:pPr>
              <w:numPr>
                <w:ilvl w:val="0"/>
                <w:numId w:val="9"/>
              </w:numPr>
              <w:spacing w:after="0" w:line="240" w:lineRule="auto"/>
              <w:ind w:left="155" w:hanging="155"/>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Exposición académica buscando la motivación en los estudiantes.</w:t>
            </w:r>
          </w:p>
          <w:p w:rsidR="00C51B06" w:rsidRPr="00343D71" w:rsidRDefault="002C264E" w:rsidP="00DF0018">
            <w:pPr>
              <w:numPr>
                <w:ilvl w:val="0"/>
                <w:numId w:val="9"/>
              </w:numPr>
              <w:spacing w:after="0" w:line="240" w:lineRule="auto"/>
              <w:ind w:left="155" w:hanging="155"/>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 xml:space="preserve">Exposición de videos relacionados a la productividad. </w:t>
            </w:r>
            <w:r w:rsidR="00C51B06" w:rsidRPr="00343D71">
              <w:rPr>
                <w:rFonts w:eastAsia="Times New Roman" w:cs="Arial"/>
                <w:color w:val="000000" w:themeColor="text1"/>
                <w:sz w:val="19"/>
                <w:szCs w:val="19"/>
              </w:rPr>
              <w:t xml:space="preserve"> </w:t>
            </w:r>
          </w:p>
          <w:p w:rsidR="00C51B06" w:rsidRPr="00343D71" w:rsidRDefault="00C51B06" w:rsidP="00DF0018">
            <w:pPr>
              <w:numPr>
                <w:ilvl w:val="0"/>
                <w:numId w:val="9"/>
              </w:numPr>
              <w:spacing w:after="0" w:line="240" w:lineRule="auto"/>
              <w:ind w:left="155" w:hanging="155"/>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Presentación de casos</w:t>
            </w:r>
          </w:p>
        </w:tc>
        <w:tc>
          <w:tcPr>
            <w:tcW w:w="1982" w:type="dxa"/>
            <w:tcBorders>
              <w:top w:val="nil"/>
              <w:left w:val="nil"/>
              <w:bottom w:val="single" w:sz="4" w:space="0" w:color="auto"/>
              <w:right w:val="single" w:sz="4" w:space="0" w:color="auto"/>
            </w:tcBorders>
            <w:shd w:val="clear" w:color="auto" w:fill="auto"/>
            <w:vAlign w:val="center"/>
          </w:tcPr>
          <w:p w:rsidR="00C51B06" w:rsidRPr="00343D71" w:rsidRDefault="00C51B06" w:rsidP="00343D71">
            <w:pPr>
              <w:numPr>
                <w:ilvl w:val="0"/>
                <w:numId w:val="8"/>
              </w:numPr>
              <w:tabs>
                <w:tab w:val="left" w:pos="248"/>
              </w:tabs>
              <w:spacing w:after="0" w:line="240" w:lineRule="auto"/>
              <w:ind w:left="0" w:firstLine="6"/>
              <w:contextualSpacing/>
              <w:jc w:val="both"/>
              <w:rPr>
                <w:rFonts w:eastAsia="Times New Roman" w:cs="Arial"/>
                <w:color w:val="000000" w:themeColor="text1"/>
                <w:sz w:val="19"/>
                <w:szCs w:val="19"/>
                <w:lang w:val="es-ES"/>
              </w:rPr>
            </w:pPr>
            <w:r w:rsidRPr="00343D71">
              <w:rPr>
                <w:rFonts w:eastAsia="Times New Roman" w:cs="Arial"/>
                <w:b/>
                <w:iCs/>
                <w:color w:val="000000" w:themeColor="text1"/>
                <w:sz w:val="19"/>
                <w:szCs w:val="19"/>
                <w:lang w:val="es-ES" w:eastAsia="es-ES"/>
              </w:rPr>
              <w:t>Compara</w:t>
            </w:r>
            <w:r w:rsidRPr="00343D71">
              <w:rPr>
                <w:rFonts w:eastAsia="Times New Roman" w:cs="Arial"/>
                <w:iCs/>
                <w:color w:val="000000" w:themeColor="text1"/>
                <w:sz w:val="19"/>
                <w:szCs w:val="19"/>
                <w:lang w:val="es-ES" w:eastAsia="es-ES"/>
              </w:rPr>
              <w:t xml:space="preserve"> los </w:t>
            </w:r>
            <w:r w:rsidR="00676282" w:rsidRPr="00343D71">
              <w:rPr>
                <w:rFonts w:eastAsia="Times New Roman" w:cs="Arial"/>
                <w:iCs/>
                <w:color w:val="000000" w:themeColor="text1"/>
                <w:sz w:val="19"/>
                <w:szCs w:val="19"/>
                <w:lang w:val="es-ES" w:eastAsia="es-ES"/>
              </w:rPr>
              <w:t xml:space="preserve">diversos tipos de modelo y su significado, </w:t>
            </w:r>
            <w:r w:rsidRPr="00343D71">
              <w:rPr>
                <w:rFonts w:eastAsia="Times New Roman" w:cs="Arial"/>
                <w:iCs/>
                <w:color w:val="000000" w:themeColor="text1"/>
                <w:sz w:val="19"/>
                <w:szCs w:val="19"/>
                <w:lang w:val="es-ES" w:eastAsia="es-ES"/>
              </w:rPr>
              <w:t>tomando como base l</w:t>
            </w:r>
            <w:r w:rsidR="00676282" w:rsidRPr="00343D71">
              <w:rPr>
                <w:rFonts w:eastAsia="Times New Roman" w:cs="Arial"/>
                <w:iCs/>
                <w:color w:val="000000" w:themeColor="text1"/>
                <w:sz w:val="19"/>
                <w:szCs w:val="19"/>
                <w:lang w:val="es-ES" w:eastAsia="es-ES"/>
              </w:rPr>
              <w:t>as clases y material bibliográfico.</w:t>
            </w:r>
          </w:p>
        </w:tc>
      </w:tr>
      <w:tr w:rsidR="00D26DDA" w:rsidRPr="00DF0018" w:rsidTr="00DF0018">
        <w:trPr>
          <w:trHeight w:val="626"/>
        </w:trPr>
        <w:tc>
          <w:tcPr>
            <w:tcW w:w="376" w:type="dxa"/>
            <w:vMerge/>
            <w:tcBorders>
              <w:left w:val="single" w:sz="4" w:space="0" w:color="auto"/>
              <w:right w:val="single" w:sz="4" w:space="0" w:color="auto"/>
            </w:tcBorders>
            <w:shd w:val="clear" w:color="auto" w:fill="auto"/>
            <w:textDirection w:val="btLr"/>
            <w:vAlign w:val="center"/>
          </w:tcPr>
          <w:p w:rsidR="00A63809" w:rsidRPr="00DF0018" w:rsidRDefault="00A63809" w:rsidP="00DF0018">
            <w:pPr>
              <w:spacing w:after="0" w:line="240" w:lineRule="auto"/>
              <w:contextualSpacing/>
              <w:jc w:val="center"/>
              <w:rPr>
                <w:rFonts w:eastAsia="Times New Roman" w:cs="Arial"/>
                <w:b/>
                <w:i/>
                <w:color w:val="000000" w:themeColor="text1"/>
                <w:sz w:val="20"/>
                <w:szCs w:val="20"/>
              </w:rPr>
            </w:pP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A63809" w:rsidRPr="00343D71" w:rsidRDefault="00A63809"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2</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A63809" w:rsidRPr="00343D71" w:rsidRDefault="00A63809" w:rsidP="00DF0018">
            <w:pPr>
              <w:spacing w:after="0" w:line="240" w:lineRule="auto"/>
              <w:contextualSpacing/>
              <w:jc w:val="both"/>
              <w:rPr>
                <w:rFonts w:cs="Arial"/>
                <w:color w:val="000000" w:themeColor="text1"/>
                <w:sz w:val="19"/>
                <w:szCs w:val="19"/>
              </w:rPr>
            </w:pPr>
            <w:r w:rsidRPr="00343D71">
              <w:rPr>
                <w:rFonts w:eastAsia="Times New Roman" w:cs="Arial"/>
                <w:color w:val="000000" w:themeColor="text1"/>
                <w:sz w:val="19"/>
                <w:szCs w:val="19"/>
              </w:rPr>
              <w:t xml:space="preserve">5. </w:t>
            </w:r>
            <w:r w:rsidR="004C4081" w:rsidRPr="00343D71">
              <w:rPr>
                <w:rFonts w:eastAsia="Times New Roman" w:cs="Arial"/>
                <w:color w:val="000000" w:themeColor="text1"/>
                <w:sz w:val="19"/>
                <w:szCs w:val="19"/>
              </w:rPr>
              <w:t>Formulación de modelos</w:t>
            </w:r>
            <w:r w:rsidRPr="00343D71">
              <w:rPr>
                <w:rFonts w:eastAsia="Times New Roman" w:cs="Arial"/>
                <w:color w:val="000000" w:themeColor="text1"/>
                <w:sz w:val="19"/>
                <w:szCs w:val="19"/>
              </w:rPr>
              <w:t xml:space="preserve">. 6. </w:t>
            </w:r>
            <w:r w:rsidR="004C4081" w:rsidRPr="00343D71">
              <w:rPr>
                <w:rFonts w:eastAsia="Times New Roman" w:cs="Arial"/>
                <w:color w:val="000000" w:themeColor="text1"/>
                <w:sz w:val="19"/>
                <w:szCs w:val="19"/>
              </w:rPr>
              <w:t xml:space="preserve">Restricciones </w:t>
            </w:r>
            <w:r w:rsidRPr="00343D71">
              <w:rPr>
                <w:rFonts w:eastAsia="Times New Roman" w:cs="Arial"/>
                <w:color w:val="000000" w:themeColor="text1"/>
                <w:sz w:val="19"/>
                <w:szCs w:val="19"/>
              </w:rPr>
              <w:t xml:space="preserve">7. </w:t>
            </w:r>
            <w:r w:rsidR="004C4081" w:rsidRPr="00343D71">
              <w:rPr>
                <w:rFonts w:eastAsia="Times New Roman" w:cs="Arial"/>
                <w:color w:val="000000" w:themeColor="text1"/>
                <w:sz w:val="19"/>
                <w:szCs w:val="19"/>
              </w:rPr>
              <w:t>Ejemplos diversos</w:t>
            </w:r>
            <w:r w:rsidRPr="00343D71">
              <w:rPr>
                <w:rFonts w:eastAsia="Times New Roman" w:cs="Arial"/>
                <w:color w:val="000000" w:themeColor="text1"/>
                <w:sz w:val="19"/>
                <w:szCs w:val="19"/>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63809" w:rsidRPr="00343D71" w:rsidRDefault="00642B52" w:rsidP="00DF0018">
            <w:pPr>
              <w:spacing w:after="0" w:line="240" w:lineRule="auto"/>
              <w:contextualSpacing/>
              <w:jc w:val="both"/>
              <w:rPr>
                <w:rFonts w:eastAsia="Times New Roman" w:cs="Arial"/>
                <w:color w:val="000000" w:themeColor="text1"/>
                <w:sz w:val="19"/>
                <w:szCs w:val="19"/>
              </w:rPr>
            </w:pPr>
            <w:r w:rsidRPr="00343D71">
              <w:rPr>
                <w:rFonts w:eastAsia="Times New Roman" w:cs="Arial"/>
                <w:b/>
                <w:color w:val="000000" w:themeColor="text1"/>
                <w:sz w:val="19"/>
                <w:szCs w:val="19"/>
              </w:rPr>
              <w:t>5-</w:t>
            </w:r>
            <w:r w:rsidR="00AA25DA" w:rsidRPr="00343D71">
              <w:rPr>
                <w:rFonts w:eastAsia="Times New Roman" w:cs="Arial"/>
                <w:b/>
                <w:color w:val="000000" w:themeColor="text1"/>
                <w:sz w:val="19"/>
                <w:szCs w:val="19"/>
              </w:rPr>
              <w:t>7</w:t>
            </w:r>
            <w:r w:rsidRPr="00343D71">
              <w:rPr>
                <w:rFonts w:eastAsia="Times New Roman" w:cs="Arial"/>
                <w:b/>
                <w:color w:val="000000" w:themeColor="text1"/>
                <w:sz w:val="19"/>
                <w:szCs w:val="19"/>
              </w:rPr>
              <w:t xml:space="preserve">: </w:t>
            </w:r>
            <w:r w:rsidR="00A63809" w:rsidRPr="00343D71">
              <w:rPr>
                <w:rFonts w:eastAsia="Times New Roman" w:cs="Arial"/>
                <w:b/>
                <w:color w:val="000000" w:themeColor="text1"/>
                <w:sz w:val="19"/>
                <w:szCs w:val="19"/>
              </w:rPr>
              <w:t>Comparar</w:t>
            </w:r>
            <w:r w:rsidR="00A63809" w:rsidRPr="00343D71">
              <w:rPr>
                <w:rFonts w:eastAsia="Times New Roman" w:cs="Arial"/>
                <w:color w:val="000000" w:themeColor="text1"/>
                <w:sz w:val="19"/>
                <w:szCs w:val="19"/>
              </w:rPr>
              <w:t xml:space="preserve"> la </w:t>
            </w:r>
            <w:r w:rsidR="000143E8" w:rsidRPr="00343D71">
              <w:rPr>
                <w:rFonts w:eastAsia="Times New Roman" w:cs="Arial"/>
                <w:color w:val="000000" w:themeColor="text1"/>
                <w:sz w:val="19"/>
                <w:szCs w:val="19"/>
              </w:rPr>
              <w:t xml:space="preserve">formulación de </w:t>
            </w:r>
            <w:r w:rsidR="006D45AB" w:rsidRPr="00343D71">
              <w:rPr>
                <w:rFonts w:eastAsia="Times New Roman" w:cs="Arial"/>
                <w:color w:val="000000" w:themeColor="text1"/>
                <w:sz w:val="19"/>
                <w:szCs w:val="19"/>
              </w:rPr>
              <w:t xml:space="preserve">diversos </w:t>
            </w:r>
            <w:r w:rsidR="000143E8" w:rsidRPr="00343D71">
              <w:rPr>
                <w:rFonts w:eastAsia="Times New Roman" w:cs="Arial"/>
                <w:color w:val="000000" w:themeColor="text1"/>
                <w:sz w:val="19"/>
                <w:szCs w:val="19"/>
              </w:rPr>
              <w:t>modelos</w:t>
            </w:r>
            <w:r w:rsidR="006D45AB" w:rsidRPr="00343D71">
              <w:rPr>
                <w:rFonts w:eastAsia="Times New Roman" w:cs="Arial"/>
                <w:color w:val="000000" w:themeColor="text1"/>
                <w:sz w:val="19"/>
                <w:szCs w:val="19"/>
              </w:rPr>
              <w:t xml:space="preserve"> de programación lineal.</w:t>
            </w:r>
          </w:p>
        </w:tc>
        <w:tc>
          <w:tcPr>
            <w:tcW w:w="1464" w:type="dxa"/>
            <w:tcBorders>
              <w:top w:val="single" w:sz="4" w:space="0" w:color="auto"/>
              <w:left w:val="nil"/>
              <w:bottom w:val="single" w:sz="4" w:space="0" w:color="auto"/>
              <w:right w:val="single" w:sz="4" w:space="0" w:color="auto"/>
            </w:tcBorders>
            <w:shd w:val="clear" w:color="auto" w:fill="auto"/>
            <w:vAlign w:val="center"/>
          </w:tcPr>
          <w:p w:rsidR="00A63809" w:rsidRPr="00343D71" w:rsidRDefault="00A63809" w:rsidP="00DF0018">
            <w:pPr>
              <w:spacing w:after="0" w:line="240" w:lineRule="auto"/>
              <w:contextualSpacing/>
              <w:jc w:val="both"/>
              <w:rPr>
                <w:rFonts w:eastAsia="Times New Roman" w:cs="Arial"/>
                <w:color w:val="000000" w:themeColor="text1"/>
                <w:sz w:val="19"/>
                <w:szCs w:val="19"/>
              </w:rPr>
            </w:pPr>
            <w:r w:rsidRPr="00343D71">
              <w:rPr>
                <w:rFonts w:eastAsia="Times New Roman" w:cs="Arial"/>
                <w:b/>
                <w:color w:val="000000" w:themeColor="text1"/>
                <w:sz w:val="19"/>
                <w:szCs w:val="19"/>
              </w:rPr>
              <w:t>Debatir</w:t>
            </w:r>
            <w:r w:rsidRPr="00343D71">
              <w:rPr>
                <w:rFonts w:eastAsia="Times New Roman" w:cs="Arial"/>
                <w:color w:val="000000" w:themeColor="text1"/>
                <w:sz w:val="19"/>
                <w:szCs w:val="19"/>
              </w:rPr>
              <w:t xml:space="preserve"> entre la</w:t>
            </w:r>
            <w:r w:rsidR="00853BCD" w:rsidRPr="00343D71">
              <w:rPr>
                <w:rFonts w:eastAsia="Times New Roman" w:cs="Arial"/>
                <w:color w:val="000000" w:themeColor="text1"/>
                <w:sz w:val="19"/>
                <w:szCs w:val="19"/>
              </w:rPr>
              <w:t xml:space="preserve"> formulación de diversos modelos de programación lineal.</w:t>
            </w:r>
          </w:p>
        </w:tc>
        <w:tc>
          <w:tcPr>
            <w:tcW w:w="1463" w:type="dxa"/>
            <w:vMerge/>
            <w:tcBorders>
              <w:left w:val="nil"/>
              <w:right w:val="single" w:sz="4" w:space="0" w:color="auto"/>
            </w:tcBorders>
            <w:shd w:val="clear" w:color="auto" w:fill="auto"/>
            <w:vAlign w:val="center"/>
          </w:tcPr>
          <w:p w:rsidR="00A63809" w:rsidRPr="00343D71" w:rsidRDefault="00A63809" w:rsidP="00DF0018">
            <w:pPr>
              <w:spacing w:after="0" w:line="240" w:lineRule="auto"/>
              <w:ind w:left="138"/>
              <w:contextualSpacing/>
              <w:jc w:val="both"/>
              <w:rPr>
                <w:rFonts w:eastAsia="Times New Roman" w:cs="Arial"/>
                <w:color w:val="000000" w:themeColor="text1"/>
                <w:sz w:val="19"/>
                <w:szCs w:val="19"/>
              </w:rPr>
            </w:pPr>
          </w:p>
        </w:tc>
        <w:tc>
          <w:tcPr>
            <w:tcW w:w="1982" w:type="dxa"/>
            <w:tcBorders>
              <w:top w:val="single" w:sz="4" w:space="0" w:color="auto"/>
              <w:left w:val="nil"/>
              <w:bottom w:val="single" w:sz="4" w:space="0" w:color="auto"/>
              <w:right w:val="single" w:sz="4" w:space="0" w:color="auto"/>
            </w:tcBorders>
            <w:shd w:val="clear" w:color="auto" w:fill="auto"/>
            <w:vAlign w:val="center"/>
          </w:tcPr>
          <w:p w:rsidR="00A63809" w:rsidRPr="00343D71" w:rsidRDefault="00A63809" w:rsidP="00343D71">
            <w:pPr>
              <w:numPr>
                <w:ilvl w:val="0"/>
                <w:numId w:val="8"/>
              </w:numPr>
              <w:tabs>
                <w:tab w:val="left" w:pos="260"/>
              </w:tabs>
              <w:spacing w:after="0" w:line="240" w:lineRule="auto"/>
              <w:ind w:left="0" w:firstLine="6"/>
              <w:contextualSpacing/>
              <w:jc w:val="both"/>
              <w:rPr>
                <w:rFonts w:eastAsia="Times New Roman" w:cs="Arial"/>
                <w:color w:val="000000" w:themeColor="text1"/>
                <w:sz w:val="19"/>
                <w:szCs w:val="19"/>
              </w:rPr>
            </w:pPr>
            <w:r w:rsidRPr="00343D71">
              <w:rPr>
                <w:rFonts w:eastAsia="Times New Roman" w:cs="Arial"/>
                <w:b/>
                <w:iCs/>
                <w:color w:val="000000" w:themeColor="text1"/>
                <w:sz w:val="19"/>
                <w:szCs w:val="19"/>
                <w:lang w:val="es-ES" w:eastAsia="es-ES"/>
              </w:rPr>
              <w:t>Analiza</w:t>
            </w:r>
            <w:r w:rsidRPr="00343D71">
              <w:rPr>
                <w:rFonts w:eastAsia="Times New Roman" w:cs="Arial"/>
                <w:iCs/>
                <w:color w:val="000000" w:themeColor="text1"/>
                <w:sz w:val="19"/>
                <w:szCs w:val="19"/>
                <w:lang w:val="es-ES" w:eastAsia="es-ES"/>
              </w:rPr>
              <w:t xml:space="preserve"> los </w:t>
            </w:r>
            <w:r w:rsidR="00676282" w:rsidRPr="00343D71">
              <w:rPr>
                <w:rFonts w:eastAsia="Times New Roman" w:cs="Arial"/>
                <w:iCs/>
                <w:color w:val="000000" w:themeColor="text1"/>
                <w:sz w:val="19"/>
                <w:szCs w:val="19"/>
                <w:lang w:val="es-ES" w:eastAsia="es-ES"/>
              </w:rPr>
              <w:t xml:space="preserve">modelos que se dan en las diferentes tipos de empresas </w:t>
            </w:r>
            <w:r w:rsidRPr="00343D71">
              <w:rPr>
                <w:rFonts w:eastAsia="Times New Roman" w:cs="Arial"/>
                <w:iCs/>
                <w:color w:val="000000" w:themeColor="text1"/>
                <w:sz w:val="19"/>
                <w:szCs w:val="19"/>
                <w:lang w:val="es-ES" w:eastAsia="es-ES"/>
              </w:rPr>
              <w:t>basado en la bibliografía validado.</w:t>
            </w:r>
          </w:p>
        </w:tc>
      </w:tr>
      <w:tr w:rsidR="00D26DDA" w:rsidRPr="00DF0018" w:rsidTr="00DF0018">
        <w:trPr>
          <w:trHeight w:val="571"/>
        </w:trPr>
        <w:tc>
          <w:tcPr>
            <w:tcW w:w="376" w:type="dxa"/>
            <w:vMerge/>
            <w:tcBorders>
              <w:left w:val="single" w:sz="4" w:space="0" w:color="auto"/>
              <w:right w:val="single" w:sz="4" w:space="0" w:color="auto"/>
            </w:tcBorders>
            <w:shd w:val="clear" w:color="auto" w:fill="auto"/>
            <w:textDirection w:val="btLr"/>
            <w:vAlign w:val="center"/>
          </w:tcPr>
          <w:p w:rsidR="00A63809" w:rsidRPr="00DF0018" w:rsidRDefault="00A63809" w:rsidP="00DF0018">
            <w:pPr>
              <w:spacing w:after="0" w:line="240" w:lineRule="auto"/>
              <w:contextualSpacing/>
              <w:jc w:val="center"/>
              <w:rPr>
                <w:rFonts w:eastAsia="Times New Roman" w:cs="Arial"/>
                <w:b/>
                <w:i/>
                <w:color w:val="000000" w:themeColor="text1"/>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343D71" w:rsidRDefault="00A63809"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3</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343D71" w:rsidRDefault="00AA25DA" w:rsidP="00343D71">
            <w:pPr>
              <w:spacing w:after="0" w:line="240" w:lineRule="auto"/>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 xml:space="preserve">8. </w:t>
            </w:r>
            <w:r w:rsidR="008147EB" w:rsidRPr="00343D71">
              <w:rPr>
                <w:rFonts w:eastAsia="Times New Roman" w:cs="Arial"/>
                <w:color w:val="000000" w:themeColor="text1"/>
                <w:sz w:val="19"/>
                <w:szCs w:val="19"/>
              </w:rPr>
              <w:t>Representación geométrica y solución gráfica</w:t>
            </w:r>
            <w:r w:rsidRPr="00343D71">
              <w:rPr>
                <w:rFonts w:eastAsia="Times New Roman" w:cs="Arial"/>
                <w:color w:val="000000" w:themeColor="text1"/>
                <w:sz w:val="19"/>
                <w:szCs w:val="19"/>
              </w:rPr>
              <w:t xml:space="preserve">. 9. </w:t>
            </w:r>
            <w:r w:rsidR="008147EB" w:rsidRPr="00343D71">
              <w:rPr>
                <w:rFonts w:eastAsia="Times New Roman" w:cs="Arial"/>
                <w:color w:val="000000" w:themeColor="text1"/>
                <w:sz w:val="19"/>
                <w:szCs w:val="19"/>
              </w:rPr>
              <w:t>Gráfica de desigualdades y contornos</w:t>
            </w:r>
            <w:r w:rsidRPr="00343D71">
              <w:rPr>
                <w:rFonts w:eastAsia="Times New Roman" w:cs="Arial"/>
                <w:color w:val="000000" w:themeColor="text1"/>
                <w:sz w:val="19"/>
                <w:szCs w:val="19"/>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63809" w:rsidRPr="00343D71" w:rsidRDefault="00AA25DA" w:rsidP="00DF0018">
            <w:pPr>
              <w:spacing w:after="0" w:line="240" w:lineRule="auto"/>
              <w:contextualSpacing/>
              <w:jc w:val="both"/>
              <w:rPr>
                <w:rFonts w:eastAsia="Times New Roman" w:cs="Arial"/>
                <w:color w:val="000000" w:themeColor="text1"/>
                <w:sz w:val="19"/>
                <w:szCs w:val="19"/>
              </w:rPr>
            </w:pPr>
            <w:r w:rsidRPr="00343D71">
              <w:rPr>
                <w:rFonts w:eastAsia="Times New Roman" w:cs="Arial"/>
                <w:b/>
                <w:color w:val="000000" w:themeColor="text1"/>
                <w:sz w:val="19"/>
                <w:szCs w:val="19"/>
              </w:rPr>
              <w:t>8</w:t>
            </w:r>
            <w:r w:rsidR="00642B52" w:rsidRPr="00343D71">
              <w:rPr>
                <w:rFonts w:eastAsia="Times New Roman" w:cs="Arial"/>
                <w:b/>
                <w:color w:val="000000" w:themeColor="text1"/>
                <w:sz w:val="19"/>
                <w:szCs w:val="19"/>
              </w:rPr>
              <w:t>-</w:t>
            </w:r>
            <w:r w:rsidRPr="00343D71">
              <w:rPr>
                <w:rFonts w:eastAsia="Times New Roman" w:cs="Arial"/>
                <w:b/>
                <w:color w:val="000000" w:themeColor="text1"/>
                <w:sz w:val="19"/>
                <w:szCs w:val="19"/>
              </w:rPr>
              <w:t>9</w:t>
            </w:r>
            <w:r w:rsidR="00642B52" w:rsidRPr="00343D71">
              <w:rPr>
                <w:rFonts w:eastAsia="Times New Roman" w:cs="Arial"/>
                <w:b/>
                <w:color w:val="000000" w:themeColor="text1"/>
                <w:sz w:val="19"/>
                <w:szCs w:val="19"/>
              </w:rPr>
              <w:t xml:space="preserve">: </w:t>
            </w:r>
            <w:r w:rsidR="00A63809" w:rsidRPr="00343D71">
              <w:rPr>
                <w:rFonts w:eastAsia="Times New Roman" w:cs="Arial"/>
                <w:b/>
                <w:color w:val="000000" w:themeColor="text1"/>
                <w:sz w:val="19"/>
                <w:szCs w:val="19"/>
              </w:rPr>
              <w:t>Ejecutar</w:t>
            </w:r>
            <w:r w:rsidR="00A63809" w:rsidRPr="00343D71">
              <w:rPr>
                <w:rFonts w:eastAsia="Times New Roman" w:cs="Arial"/>
                <w:color w:val="000000" w:themeColor="text1"/>
                <w:sz w:val="19"/>
                <w:szCs w:val="19"/>
              </w:rPr>
              <w:t xml:space="preserve"> la teoría </w:t>
            </w:r>
            <w:r w:rsidRPr="00343D71">
              <w:rPr>
                <w:rFonts w:eastAsia="Times New Roman" w:cs="Arial"/>
                <w:color w:val="000000" w:themeColor="text1"/>
                <w:sz w:val="19"/>
                <w:szCs w:val="19"/>
              </w:rPr>
              <w:t xml:space="preserve">de </w:t>
            </w:r>
            <w:r w:rsidR="006D45AB" w:rsidRPr="00343D71">
              <w:rPr>
                <w:rFonts w:eastAsia="Times New Roman" w:cs="Arial"/>
                <w:color w:val="000000" w:themeColor="text1"/>
                <w:sz w:val="19"/>
                <w:szCs w:val="19"/>
              </w:rPr>
              <w:t>la representación geométrica y solución gráfica de desigualdades y contornos.</w:t>
            </w:r>
          </w:p>
        </w:tc>
        <w:tc>
          <w:tcPr>
            <w:tcW w:w="1464" w:type="dxa"/>
            <w:tcBorders>
              <w:top w:val="single" w:sz="4" w:space="0" w:color="auto"/>
              <w:left w:val="nil"/>
              <w:bottom w:val="single" w:sz="4" w:space="0" w:color="auto"/>
              <w:right w:val="single" w:sz="4" w:space="0" w:color="auto"/>
            </w:tcBorders>
            <w:shd w:val="clear" w:color="auto" w:fill="auto"/>
            <w:vAlign w:val="center"/>
          </w:tcPr>
          <w:p w:rsidR="00A63809" w:rsidRPr="00343D71" w:rsidRDefault="00A63809" w:rsidP="00DF0018">
            <w:pPr>
              <w:spacing w:after="0" w:line="240" w:lineRule="auto"/>
              <w:contextualSpacing/>
              <w:jc w:val="both"/>
              <w:rPr>
                <w:rFonts w:eastAsia="Times New Roman" w:cs="Arial"/>
                <w:color w:val="000000" w:themeColor="text1"/>
                <w:sz w:val="19"/>
                <w:szCs w:val="19"/>
              </w:rPr>
            </w:pPr>
            <w:r w:rsidRPr="00343D71">
              <w:rPr>
                <w:rFonts w:eastAsia="Times New Roman" w:cs="Arial"/>
                <w:b/>
                <w:color w:val="000000" w:themeColor="text1"/>
                <w:sz w:val="19"/>
                <w:szCs w:val="19"/>
              </w:rPr>
              <w:t>Justificar</w:t>
            </w:r>
            <w:r w:rsidRPr="00343D71">
              <w:rPr>
                <w:rFonts w:eastAsia="Times New Roman" w:cs="Arial"/>
                <w:color w:val="000000" w:themeColor="text1"/>
                <w:sz w:val="19"/>
                <w:szCs w:val="19"/>
              </w:rPr>
              <w:t xml:space="preserve"> la teoría de </w:t>
            </w:r>
            <w:r w:rsidR="00AA25DA" w:rsidRPr="00343D71">
              <w:rPr>
                <w:rFonts w:eastAsia="Times New Roman" w:cs="Arial"/>
                <w:color w:val="000000" w:themeColor="text1"/>
                <w:sz w:val="19"/>
                <w:szCs w:val="19"/>
              </w:rPr>
              <w:t>la.</w:t>
            </w:r>
            <w:r w:rsidR="00853BCD" w:rsidRPr="00343D71">
              <w:rPr>
                <w:rFonts w:eastAsia="Times New Roman" w:cs="Arial"/>
                <w:color w:val="000000" w:themeColor="text1"/>
                <w:sz w:val="19"/>
                <w:szCs w:val="19"/>
              </w:rPr>
              <w:t xml:space="preserve"> representación geométrica y solución gráfica de desigualdades y contornos</w:t>
            </w:r>
          </w:p>
        </w:tc>
        <w:tc>
          <w:tcPr>
            <w:tcW w:w="1463" w:type="dxa"/>
            <w:vMerge/>
            <w:tcBorders>
              <w:left w:val="nil"/>
              <w:right w:val="single" w:sz="4" w:space="0" w:color="auto"/>
            </w:tcBorders>
            <w:shd w:val="clear" w:color="auto" w:fill="auto"/>
            <w:vAlign w:val="center"/>
          </w:tcPr>
          <w:p w:rsidR="00A63809" w:rsidRPr="00343D71" w:rsidRDefault="00A63809" w:rsidP="00DF0018">
            <w:pPr>
              <w:spacing w:after="0" w:line="240" w:lineRule="auto"/>
              <w:ind w:left="138"/>
              <w:contextualSpacing/>
              <w:jc w:val="both"/>
              <w:rPr>
                <w:rFonts w:eastAsia="Times New Roman" w:cs="Arial"/>
                <w:color w:val="000000" w:themeColor="text1"/>
                <w:sz w:val="19"/>
                <w:szCs w:val="19"/>
              </w:rPr>
            </w:pPr>
          </w:p>
        </w:tc>
        <w:tc>
          <w:tcPr>
            <w:tcW w:w="1982" w:type="dxa"/>
            <w:tcBorders>
              <w:top w:val="single" w:sz="4" w:space="0" w:color="auto"/>
              <w:left w:val="nil"/>
              <w:bottom w:val="single" w:sz="4" w:space="0" w:color="auto"/>
              <w:right w:val="single" w:sz="4" w:space="0" w:color="auto"/>
            </w:tcBorders>
            <w:shd w:val="clear" w:color="auto" w:fill="auto"/>
            <w:vAlign w:val="center"/>
          </w:tcPr>
          <w:p w:rsidR="00A63809" w:rsidRPr="00343D71" w:rsidRDefault="00A63809" w:rsidP="00343D71">
            <w:pPr>
              <w:numPr>
                <w:ilvl w:val="0"/>
                <w:numId w:val="8"/>
              </w:numPr>
              <w:tabs>
                <w:tab w:val="left" w:pos="188"/>
              </w:tabs>
              <w:spacing w:after="0" w:line="240" w:lineRule="auto"/>
              <w:ind w:left="0" w:firstLine="6"/>
              <w:contextualSpacing/>
              <w:jc w:val="both"/>
              <w:rPr>
                <w:rFonts w:eastAsia="Times New Roman" w:cs="Arial"/>
                <w:color w:val="000000" w:themeColor="text1"/>
                <w:sz w:val="19"/>
                <w:szCs w:val="19"/>
              </w:rPr>
            </w:pPr>
            <w:r w:rsidRPr="00343D71">
              <w:rPr>
                <w:rFonts w:eastAsia="Times New Roman" w:cs="Arial"/>
                <w:b/>
                <w:iCs/>
                <w:color w:val="000000" w:themeColor="text1"/>
                <w:sz w:val="19"/>
                <w:szCs w:val="19"/>
                <w:lang w:val="es-ES" w:eastAsia="es-ES"/>
              </w:rPr>
              <w:t>Promueve</w:t>
            </w:r>
            <w:r w:rsidRPr="00343D71">
              <w:rPr>
                <w:rFonts w:eastAsia="Times New Roman" w:cs="Arial"/>
                <w:iCs/>
                <w:color w:val="000000" w:themeColor="text1"/>
                <w:sz w:val="19"/>
                <w:szCs w:val="19"/>
                <w:lang w:val="es-ES" w:eastAsia="es-ES"/>
              </w:rPr>
              <w:t xml:space="preserve"> en el trabajo la </w:t>
            </w:r>
            <w:r w:rsidR="008B5771" w:rsidRPr="00343D71">
              <w:rPr>
                <w:rFonts w:eastAsia="Times New Roman" w:cs="Arial"/>
                <w:iCs/>
                <w:color w:val="000000" w:themeColor="text1"/>
                <w:sz w:val="19"/>
                <w:szCs w:val="19"/>
                <w:lang w:val="es-ES" w:eastAsia="es-ES"/>
              </w:rPr>
              <w:t xml:space="preserve">representación </w:t>
            </w:r>
            <w:r w:rsidR="00DF0018" w:rsidRPr="00343D71">
              <w:rPr>
                <w:rFonts w:eastAsia="Times New Roman" w:cs="Arial"/>
                <w:iCs/>
                <w:color w:val="000000" w:themeColor="text1"/>
                <w:sz w:val="19"/>
                <w:szCs w:val="19"/>
                <w:lang w:val="es-ES" w:eastAsia="es-ES"/>
              </w:rPr>
              <w:t>geométrica y</w:t>
            </w:r>
            <w:r w:rsidR="008B5771" w:rsidRPr="00343D71">
              <w:rPr>
                <w:rFonts w:eastAsia="Times New Roman" w:cs="Arial"/>
                <w:iCs/>
                <w:color w:val="000000" w:themeColor="text1"/>
                <w:sz w:val="19"/>
                <w:szCs w:val="19"/>
                <w:lang w:val="es-ES" w:eastAsia="es-ES"/>
              </w:rPr>
              <w:t xml:space="preserve"> solución gráfica de las desigualdades y contornos basados en el álgebra y geometría y materiales bibliográficos.</w:t>
            </w:r>
          </w:p>
        </w:tc>
      </w:tr>
      <w:tr w:rsidR="00D26DDA" w:rsidRPr="00DF0018" w:rsidTr="00DF0018">
        <w:trPr>
          <w:trHeight w:val="844"/>
        </w:trPr>
        <w:tc>
          <w:tcPr>
            <w:tcW w:w="376" w:type="dxa"/>
            <w:vMerge/>
            <w:tcBorders>
              <w:left w:val="single" w:sz="4" w:space="0" w:color="auto"/>
              <w:bottom w:val="single" w:sz="4" w:space="0" w:color="auto"/>
              <w:right w:val="single" w:sz="4" w:space="0" w:color="auto"/>
            </w:tcBorders>
            <w:shd w:val="clear" w:color="auto" w:fill="auto"/>
            <w:textDirection w:val="btLr"/>
            <w:vAlign w:val="center"/>
          </w:tcPr>
          <w:p w:rsidR="00A63809" w:rsidRPr="00DF0018" w:rsidRDefault="00A63809" w:rsidP="00DF0018">
            <w:pPr>
              <w:spacing w:after="0" w:line="240" w:lineRule="auto"/>
              <w:contextualSpacing/>
              <w:jc w:val="center"/>
              <w:rPr>
                <w:rFonts w:eastAsia="Times New Roman" w:cs="Arial"/>
                <w:b/>
                <w:i/>
                <w:color w:val="000000" w:themeColor="text1"/>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A63809" w:rsidRPr="00343D71" w:rsidRDefault="00A63809"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4</w:t>
            </w:r>
          </w:p>
        </w:tc>
        <w:tc>
          <w:tcPr>
            <w:tcW w:w="1934" w:type="dxa"/>
            <w:tcBorders>
              <w:top w:val="single" w:sz="4" w:space="0" w:color="auto"/>
              <w:left w:val="single" w:sz="4" w:space="0" w:color="auto"/>
              <w:bottom w:val="single" w:sz="4" w:space="0" w:color="000000"/>
              <w:right w:val="single" w:sz="4" w:space="0" w:color="auto"/>
            </w:tcBorders>
            <w:shd w:val="clear" w:color="auto" w:fill="auto"/>
            <w:vAlign w:val="center"/>
          </w:tcPr>
          <w:p w:rsidR="00A63809" w:rsidRPr="00343D71" w:rsidRDefault="00AA25DA" w:rsidP="00DF0018">
            <w:pPr>
              <w:spacing w:after="0" w:line="240" w:lineRule="auto"/>
              <w:contextualSpacing/>
              <w:jc w:val="center"/>
              <w:rPr>
                <w:rFonts w:cs="Arial"/>
                <w:color w:val="000000" w:themeColor="text1"/>
                <w:sz w:val="19"/>
                <w:szCs w:val="19"/>
              </w:rPr>
            </w:pPr>
            <w:r w:rsidRPr="00343D71">
              <w:rPr>
                <w:rFonts w:eastAsia="Times New Roman" w:cs="Arial"/>
                <w:b/>
                <w:color w:val="000000" w:themeColor="text1"/>
                <w:sz w:val="19"/>
                <w:szCs w:val="19"/>
              </w:rPr>
              <w:t>10.</w:t>
            </w:r>
            <w:r w:rsidRPr="00343D71">
              <w:rPr>
                <w:rFonts w:eastAsia="Times New Roman" w:cs="Arial"/>
                <w:color w:val="000000" w:themeColor="text1"/>
                <w:sz w:val="19"/>
                <w:szCs w:val="19"/>
              </w:rPr>
              <w:t xml:space="preserve"> </w:t>
            </w:r>
            <w:r w:rsidR="007A746E" w:rsidRPr="00343D71">
              <w:rPr>
                <w:rFonts w:eastAsia="Times New Roman" w:cs="Arial"/>
                <w:color w:val="000000" w:themeColor="text1"/>
                <w:sz w:val="19"/>
                <w:szCs w:val="19"/>
              </w:rPr>
              <w:t>Introducción al</w:t>
            </w:r>
            <w:r w:rsidRPr="00343D71">
              <w:rPr>
                <w:rFonts w:eastAsia="Times New Roman" w:cs="Arial"/>
                <w:color w:val="000000" w:themeColor="text1"/>
                <w:sz w:val="19"/>
                <w:szCs w:val="19"/>
              </w:rPr>
              <w:t xml:space="preserve"> </w:t>
            </w:r>
            <w:r w:rsidR="007A746E" w:rsidRPr="00343D71">
              <w:rPr>
                <w:rFonts w:eastAsia="Times New Roman" w:cs="Arial"/>
                <w:color w:val="000000" w:themeColor="text1"/>
                <w:sz w:val="19"/>
                <w:szCs w:val="19"/>
              </w:rPr>
              <w:t>análisis de sensibilidad tratamiento gráfico</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A63809" w:rsidRPr="00343D71" w:rsidRDefault="00642B52" w:rsidP="00DF0018">
            <w:pPr>
              <w:spacing w:after="0" w:line="240" w:lineRule="auto"/>
              <w:contextualSpacing/>
              <w:jc w:val="center"/>
              <w:rPr>
                <w:rFonts w:eastAsia="Times New Roman" w:cs="Arial"/>
                <w:color w:val="000000" w:themeColor="text1"/>
                <w:sz w:val="19"/>
                <w:szCs w:val="19"/>
              </w:rPr>
            </w:pPr>
            <w:r w:rsidRPr="00343D71">
              <w:rPr>
                <w:rFonts w:eastAsia="Times New Roman" w:cs="Arial"/>
                <w:b/>
                <w:color w:val="000000" w:themeColor="text1"/>
                <w:sz w:val="19"/>
                <w:szCs w:val="19"/>
              </w:rPr>
              <w:t>1</w:t>
            </w:r>
            <w:r w:rsidR="00AA25DA" w:rsidRPr="00343D71">
              <w:rPr>
                <w:rFonts w:eastAsia="Times New Roman" w:cs="Arial"/>
                <w:b/>
                <w:color w:val="000000" w:themeColor="text1"/>
                <w:sz w:val="19"/>
                <w:szCs w:val="19"/>
              </w:rPr>
              <w:t>0</w:t>
            </w:r>
            <w:r w:rsidRPr="00343D71">
              <w:rPr>
                <w:rFonts w:eastAsia="Times New Roman" w:cs="Arial"/>
                <w:b/>
                <w:color w:val="000000" w:themeColor="text1"/>
                <w:sz w:val="19"/>
                <w:szCs w:val="19"/>
              </w:rPr>
              <w:t xml:space="preserve">: </w:t>
            </w:r>
            <w:r w:rsidR="00A63809" w:rsidRPr="00343D71">
              <w:rPr>
                <w:rFonts w:eastAsia="Times New Roman" w:cs="Arial"/>
                <w:b/>
                <w:color w:val="000000" w:themeColor="text1"/>
                <w:sz w:val="19"/>
                <w:szCs w:val="19"/>
              </w:rPr>
              <w:t>Identificar</w:t>
            </w:r>
            <w:r w:rsidR="00A63809" w:rsidRPr="00343D71">
              <w:rPr>
                <w:rFonts w:eastAsia="Times New Roman" w:cs="Arial"/>
                <w:color w:val="000000" w:themeColor="text1"/>
                <w:sz w:val="19"/>
                <w:szCs w:val="19"/>
              </w:rPr>
              <w:t xml:space="preserve"> </w:t>
            </w:r>
            <w:r w:rsidR="00AA25DA" w:rsidRPr="00343D71">
              <w:rPr>
                <w:rFonts w:eastAsia="Times New Roman" w:cs="Arial"/>
                <w:color w:val="000000" w:themeColor="text1"/>
                <w:sz w:val="19"/>
                <w:szCs w:val="19"/>
              </w:rPr>
              <w:t xml:space="preserve">los </w:t>
            </w:r>
            <w:r w:rsidR="00853BCD" w:rsidRPr="00343D71">
              <w:rPr>
                <w:rFonts w:eastAsia="Times New Roman" w:cs="Arial"/>
                <w:color w:val="000000" w:themeColor="text1"/>
                <w:sz w:val="19"/>
                <w:szCs w:val="19"/>
              </w:rPr>
              <w:t>valores del rango en un problema de dos variables de decisión.</w:t>
            </w:r>
          </w:p>
        </w:tc>
        <w:tc>
          <w:tcPr>
            <w:tcW w:w="1464" w:type="dxa"/>
            <w:tcBorders>
              <w:top w:val="single" w:sz="4" w:space="0" w:color="auto"/>
              <w:left w:val="nil"/>
              <w:bottom w:val="single" w:sz="4" w:space="0" w:color="auto"/>
              <w:right w:val="single" w:sz="4" w:space="0" w:color="auto"/>
            </w:tcBorders>
            <w:shd w:val="clear" w:color="auto" w:fill="auto"/>
            <w:vAlign w:val="center"/>
          </w:tcPr>
          <w:p w:rsidR="00A63809" w:rsidRPr="00343D71" w:rsidRDefault="00A63809" w:rsidP="00DF0018">
            <w:pPr>
              <w:spacing w:after="0" w:line="240" w:lineRule="auto"/>
              <w:contextualSpacing/>
              <w:jc w:val="center"/>
              <w:rPr>
                <w:rFonts w:eastAsia="Times New Roman" w:cs="Arial"/>
                <w:color w:val="000000" w:themeColor="text1"/>
                <w:sz w:val="19"/>
                <w:szCs w:val="19"/>
              </w:rPr>
            </w:pPr>
            <w:r w:rsidRPr="00343D71">
              <w:rPr>
                <w:rFonts w:eastAsia="Times New Roman" w:cs="Arial"/>
                <w:b/>
                <w:color w:val="000000" w:themeColor="text1"/>
                <w:sz w:val="19"/>
                <w:szCs w:val="19"/>
              </w:rPr>
              <w:t>Proponer</w:t>
            </w:r>
            <w:r w:rsidRPr="00343D71">
              <w:rPr>
                <w:rFonts w:eastAsia="Times New Roman" w:cs="Arial"/>
                <w:color w:val="000000" w:themeColor="text1"/>
                <w:sz w:val="19"/>
                <w:szCs w:val="19"/>
              </w:rPr>
              <w:t xml:space="preserve"> la técnica más adecuada </w:t>
            </w:r>
            <w:r w:rsidR="00AA25DA" w:rsidRPr="00343D71">
              <w:rPr>
                <w:rFonts w:eastAsia="Times New Roman" w:cs="Arial"/>
                <w:color w:val="000000" w:themeColor="text1"/>
                <w:sz w:val="19"/>
                <w:szCs w:val="19"/>
              </w:rPr>
              <w:t xml:space="preserve">aplicar los indicadores de </w:t>
            </w:r>
            <w:r w:rsidR="00B663F7" w:rsidRPr="00343D71">
              <w:rPr>
                <w:rFonts w:eastAsia="Times New Roman" w:cs="Arial"/>
                <w:color w:val="000000" w:themeColor="text1"/>
                <w:sz w:val="19"/>
                <w:szCs w:val="19"/>
              </w:rPr>
              <w:t xml:space="preserve"> sensibilidad</w:t>
            </w:r>
          </w:p>
        </w:tc>
        <w:tc>
          <w:tcPr>
            <w:tcW w:w="1463" w:type="dxa"/>
            <w:vMerge/>
            <w:tcBorders>
              <w:left w:val="nil"/>
              <w:bottom w:val="single" w:sz="4" w:space="0" w:color="auto"/>
              <w:right w:val="single" w:sz="4" w:space="0" w:color="auto"/>
            </w:tcBorders>
            <w:shd w:val="clear" w:color="auto" w:fill="auto"/>
            <w:vAlign w:val="center"/>
          </w:tcPr>
          <w:p w:rsidR="00A63809" w:rsidRPr="00343D71" w:rsidRDefault="00A63809" w:rsidP="00DF0018">
            <w:pPr>
              <w:spacing w:after="0" w:line="240" w:lineRule="auto"/>
              <w:ind w:left="138"/>
              <w:contextualSpacing/>
              <w:jc w:val="both"/>
              <w:rPr>
                <w:rFonts w:eastAsia="Times New Roman" w:cs="Arial"/>
                <w:color w:val="000000" w:themeColor="text1"/>
                <w:sz w:val="19"/>
                <w:szCs w:val="19"/>
              </w:rPr>
            </w:pPr>
          </w:p>
        </w:tc>
        <w:tc>
          <w:tcPr>
            <w:tcW w:w="1982" w:type="dxa"/>
            <w:tcBorders>
              <w:top w:val="single" w:sz="4" w:space="0" w:color="auto"/>
              <w:left w:val="nil"/>
              <w:bottom w:val="single" w:sz="4" w:space="0" w:color="auto"/>
              <w:right w:val="single" w:sz="4" w:space="0" w:color="auto"/>
            </w:tcBorders>
            <w:shd w:val="clear" w:color="auto" w:fill="auto"/>
            <w:vAlign w:val="center"/>
          </w:tcPr>
          <w:p w:rsidR="00A6631B" w:rsidRPr="00343D71" w:rsidRDefault="00AA25DA" w:rsidP="00343D71">
            <w:pPr>
              <w:numPr>
                <w:ilvl w:val="0"/>
                <w:numId w:val="8"/>
              </w:numPr>
              <w:tabs>
                <w:tab w:val="left" w:pos="224"/>
              </w:tabs>
              <w:spacing w:after="0" w:line="240" w:lineRule="auto"/>
              <w:ind w:left="0" w:firstLine="6"/>
              <w:contextualSpacing/>
              <w:jc w:val="both"/>
              <w:rPr>
                <w:rFonts w:eastAsia="Times New Roman" w:cs="Arial"/>
                <w:color w:val="000000" w:themeColor="text1"/>
                <w:sz w:val="19"/>
                <w:szCs w:val="19"/>
              </w:rPr>
            </w:pPr>
            <w:r w:rsidRPr="00343D71">
              <w:rPr>
                <w:rFonts w:eastAsia="Times New Roman" w:cs="Arial"/>
                <w:b/>
                <w:iCs/>
                <w:color w:val="000000" w:themeColor="text1"/>
                <w:sz w:val="19"/>
                <w:szCs w:val="19"/>
                <w:lang w:val="es-ES" w:eastAsia="es-ES"/>
              </w:rPr>
              <w:t>Emplea</w:t>
            </w:r>
            <w:r w:rsidRPr="00343D71">
              <w:rPr>
                <w:rFonts w:eastAsia="Times New Roman" w:cs="Arial"/>
                <w:iCs/>
                <w:color w:val="000000" w:themeColor="text1"/>
                <w:sz w:val="19"/>
                <w:szCs w:val="19"/>
                <w:lang w:val="es-ES" w:eastAsia="es-ES"/>
              </w:rPr>
              <w:t xml:space="preserve"> recursos</w:t>
            </w:r>
            <w:r w:rsidR="008B5771" w:rsidRPr="00343D71">
              <w:rPr>
                <w:rFonts w:eastAsia="Times New Roman" w:cs="Arial"/>
                <w:iCs/>
                <w:color w:val="000000" w:themeColor="text1"/>
                <w:sz w:val="19"/>
                <w:szCs w:val="19"/>
                <w:lang w:val="es-ES" w:eastAsia="es-ES"/>
              </w:rPr>
              <w:t xml:space="preserve"> adecuados</w:t>
            </w:r>
            <w:r w:rsidRPr="00343D71">
              <w:rPr>
                <w:rFonts w:eastAsia="Times New Roman" w:cs="Arial"/>
                <w:iCs/>
                <w:color w:val="000000" w:themeColor="text1"/>
                <w:sz w:val="19"/>
                <w:szCs w:val="19"/>
                <w:lang w:val="es-ES" w:eastAsia="es-ES"/>
              </w:rPr>
              <w:t xml:space="preserve"> en el </w:t>
            </w:r>
            <w:r w:rsidR="00E136D0" w:rsidRPr="00343D71">
              <w:rPr>
                <w:rFonts w:eastAsia="Times New Roman" w:cs="Arial"/>
                <w:iCs/>
                <w:color w:val="000000" w:themeColor="text1"/>
                <w:sz w:val="19"/>
                <w:szCs w:val="19"/>
                <w:lang w:val="es-ES" w:eastAsia="es-ES"/>
              </w:rPr>
              <w:t>trabajo,</w:t>
            </w:r>
            <w:r w:rsidRPr="00343D71">
              <w:rPr>
                <w:rFonts w:eastAsia="Times New Roman" w:cs="Arial"/>
                <w:iCs/>
                <w:color w:val="000000" w:themeColor="text1"/>
                <w:sz w:val="19"/>
                <w:szCs w:val="19"/>
                <w:lang w:val="es-ES" w:eastAsia="es-ES"/>
              </w:rPr>
              <w:t xml:space="preserve"> tomando como base </w:t>
            </w:r>
            <w:r w:rsidR="008B5771" w:rsidRPr="00343D71">
              <w:rPr>
                <w:rFonts w:eastAsia="Times New Roman" w:cs="Arial"/>
                <w:iCs/>
                <w:color w:val="000000" w:themeColor="text1"/>
                <w:sz w:val="19"/>
                <w:szCs w:val="19"/>
                <w:lang w:val="es-ES" w:eastAsia="es-ES"/>
              </w:rPr>
              <w:t>los conocimientos adquiridos</w:t>
            </w:r>
            <w:r w:rsidR="00E136D0" w:rsidRPr="00343D71">
              <w:rPr>
                <w:rFonts w:eastAsia="Times New Roman" w:cs="Arial"/>
                <w:iCs/>
                <w:color w:val="000000" w:themeColor="text1"/>
                <w:sz w:val="19"/>
                <w:szCs w:val="19"/>
                <w:lang w:val="es-ES" w:eastAsia="es-ES"/>
              </w:rPr>
              <w:t xml:space="preserve"> </w:t>
            </w:r>
          </w:p>
          <w:p w:rsidR="00A63809" w:rsidRPr="00343D71" w:rsidRDefault="00A63809" w:rsidP="00343D71">
            <w:pPr>
              <w:numPr>
                <w:ilvl w:val="0"/>
                <w:numId w:val="8"/>
              </w:numPr>
              <w:tabs>
                <w:tab w:val="left" w:pos="224"/>
              </w:tabs>
              <w:spacing w:after="0" w:line="240" w:lineRule="auto"/>
              <w:ind w:left="0" w:firstLine="6"/>
              <w:contextualSpacing/>
              <w:jc w:val="both"/>
              <w:rPr>
                <w:rFonts w:eastAsia="Times New Roman" w:cs="Arial"/>
                <w:color w:val="000000" w:themeColor="text1"/>
                <w:sz w:val="19"/>
                <w:szCs w:val="19"/>
              </w:rPr>
            </w:pPr>
            <w:r w:rsidRPr="00343D71">
              <w:rPr>
                <w:rFonts w:eastAsia="Times New Roman" w:cs="Arial"/>
                <w:b/>
                <w:iCs/>
                <w:color w:val="000000" w:themeColor="text1"/>
                <w:sz w:val="19"/>
                <w:szCs w:val="19"/>
                <w:lang w:val="es-ES" w:eastAsia="es-ES"/>
              </w:rPr>
              <w:t>Calcula</w:t>
            </w:r>
            <w:r w:rsidRPr="00343D71">
              <w:rPr>
                <w:rFonts w:eastAsia="Times New Roman" w:cs="Arial"/>
                <w:iCs/>
                <w:color w:val="000000" w:themeColor="text1"/>
                <w:sz w:val="19"/>
                <w:szCs w:val="19"/>
                <w:lang w:val="es-ES" w:eastAsia="es-ES"/>
              </w:rPr>
              <w:t xml:space="preserve"> los diferentes </w:t>
            </w:r>
            <w:r w:rsidR="00E136D0" w:rsidRPr="00343D71">
              <w:rPr>
                <w:rFonts w:eastAsia="Times New Roman" w:cs="Arial"/>
                <w:iCs/>
                <w:color w:val="000000" w:themeColor="text1"/>
                <w:sz w:val="19"/>
                <w:szCs w:val="19"/>
                <w:lang w:val="es-ES" w:eastAsia="es-ES"/>
              </w:rPr>
              <w:t xml:space="preserve">rangos de </w:t>
            </w:r>
            <w:r w:rsidR="00DF0018" w:rsidRPr="00343D71">
              <w:rPr>
                <w:rFonts w:eastAsia="Times New Roman" w:cs="Arial"/>
                <w:iCs/>
                <w:color w:val="000000" w:themeColor="text1"/>
                <w:sz w:val="19"/>
                <w:szCs w:val="19"/>
                <w:lang w:val="es-ES" w:eastAsia="es-ES"/>
              </w:rPr>
              <w:t>aceptabilidad como</w:t>
            </w:r>
            <w:r w:rsidR="00E136D0" w:rsidRPr="00343D71">
              <w:rPr>
                <w:rFonts w:eastAsia="Times New Roman" w:cs="Arial"/>
                <w:iCs/>
                <w:color w:val="000000" w:themeColor="text1"/>
                <w:sz w:val="19"/>
                <w:szCs w:val="19"/>
                <w:lang w:val="es-ES" w:eastAsia="es-ES"/>
              </w:rPr>
              <w:t xml:space="preserve"> </w:t>
            </w:r>
            <w:r w:rsidRPr="00343D71">
              <w:rPr>
                <w:rFonts w:eastAsia="Times New Roman" w:cs="Arial"/>
                <w:iCs/>
                <w:color w:val="000000" w:themeColor="text1"/>
                <w:sz w:val="19"/>
                <w:szCs w:val="19"/>
                <w:lang w:val="es-ES" w:eastAsia="es-ES"/>
              </w:rPr>
              <w:t xml:space="preserve">indicadores </w:t>
            </w:r>
            <w:r w:rsidR="00E136D0" w:rsidRPr="00343D71">
              <w:rPr>
                <w:rFonts w:eastAsia="Times New Roman" w:cs="Arial"/>
                <w:iCs/>
                <w:color w:val="000000" w:themeColor="text1"/>
                <w:sz w:val="19"/>
                <w:szCs w:val="19"/>
                <w:lang w:val="es-ES" w:eastAsia="es-ES"/>
              </w:rPr>
              <w:t>para la toma de decisiones en la empresa.</w:t>
            </w:r>
          </w:p>
        </w:tc>
      </w:tr>
      <w:tr w:rsidR="00DF0018" w:rsidRPr="00DF0018" w:rsidTr="00DF0018">
        <w:trPr>
          <w:trHeight w:val="305"/>
        </w:trPr>
        <w:tc>
          <w:tcPr>
            <w:tcW w:w="376" w:type="dxa"/>
            <w:vMerge w:val="restart"/>
            <w:tcBorders>
              <w:top w:val="single" w:sz="4" w:space="0" w:color="auto"/>
              <w:left w:val="single" w:sz="4" w:space="0" w:color="auto"/>
              <w:right w:val="single" w:sz="4" w:space="0" w:color="auto"/>
            </w:tcBorders>
            <w:shd w:val="clear" w:color="auto" w:fill="auto"/>
            <w:textDirection w:val="btLr"/>
            <w:vAlign w:val="center"/>
          </w:tcPr>
          <w:p w:rsidR="00DF0018" w:rsidRPr="00DF0018" w:rsidRDefault="00DF0018" w:rsidP="00DF0018">
            <w:pPr>
              <w:spacing w:after="0" w:line="240" w:lineRule="auto"/>
              <w:contextualSpacing/>
              <w:jc w:val="center"/>
              <w:rPr>
                <w:rFonts w:eastAsia="Times New Roman" w:cs="Arial"/>
                <w:b/>
                <w:i/>
                <w:color w:val="000000" w:themeColor="text1"/>
                <w:sz w:val="20"/>
                <w:szCs w:val="20"/>
              </w:rPr>
            </w:pPr>
            <w:r w:rsidRPr="00DF0018">
              <w:rPr>
                <w:rFonts w:eastAsia="Times New Roman" w:cs="Arial"/>
                <w:b/>
                <w:i/>
                <w:color w:val="000000" w:themeColor="text1"/>
                <w:sz w:val="20"/>
                <w:szCs w:val="20"/>
              </w:rPr>
              <w:t>Unidad Didáctica I :</w:t>
            </w:r>
          </w:p>
        </w:tc>
        <w:tc>
          <w:tcPr>
            <w:tcW w:w="617" w:type="dxa"/>
            <w:vMerge w:val="restart"/>
            <w:tcBorders>
              <w:top w:val="single" w:sz="4" w:space="0" w:color="auto"/>
              <w:left w:val="single" w:sz="4" w:space="0" w:color="auto"/>
              <w:right w:val="single" w:sz="4" w:space="0" w:color="auto"/>
            </w:tcBorders>
            <w:shd w:val="clear" w:color="auto" w:fill="auto"/>
            <w:vAlign w:val="center"/>
            <w:hideMark/>
          </w:tcPr>
          <w:p w:rsidR="00DF0018" w:rsidRPr="00DF0018" w:rsidRDefault="00DF0018" w:rsidP="00DF0018">
            <w:pPr>
              <w:spacing w:after="0" w:line="240" w:lineRule="auto"/>
              <w:contextualSpacing/>
              <w:rPr>
                <w:rFonts w:eastAsia="Times New Roman" w:cs="Arial"/>
                <w:color w:val="000000" w:themeColor="text1"/>
                <w:sz w:val="20"/>
                <w:szCs w:val="20"/>
              </w:rPr>
            </w:pPr>
          </w:p>
        </w:tc>
        <w:tc>
          <w:tcPr>
            <w:tcW w:w="8363" w:type="dxa"/>
            <w:gridSpan w:val="6"/>
            <w:tcBorders>
              <w:top w:val="single" w:sz="4" w:space="0" w:color="auto"/>
              <w:left w:val="nil"/>
              <w:bottom w:val="single" w:sz="4" w:space="0" w:color="auto"/>
              <w:right w:val="single" w:sz="4" w:space="0" w:color="000000"/>
            </w:tcBorders>
            <w:shd w:val="clear" w:color="auto" w:fill="auto"/>
            <w:hideMark/>
          </w:tcPr>
          <w:p w:rsidR="00DF0018" w:rsidRPr="00343D71" w:rsidRDefault="00DF0018"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EVALUACIÓN DE LA UNIDAD DIDÁCTICA</w:t>
            </w:r>
          </w:p>
        </w:tc>
      </w:tr>
      <w:tr w:rsidR="00DF0018" w:rsidRPr="00DF0018" w:rsidTr="00DF0018">
        <w:trPr>
          <w:trHeight w:val="249"/>
        </w:trPr>
        <w:tc>
          <w:tcPr>
            <w:tcW w:w="376" w:type="dxa"/>
            <w:vMerge/>
            <w:tcBorders>
              <w:left w:val="single" w:sz="4" w:space="0" w:color="auto"/>
              <w:right w:val="single" w:sz="4" w:space="0" w:color="auto"/>
            </w:tcBorders>
            <w:shd w:val="clear" w:color="auto" w:fill="auto"/>
            <w:textDirection w:val="btLr"/>
            <w:vAlign w:val="center"/>
          </w:tcPr>
          <w:p w:rsidR="00DF0018" w:rsidRPr="00DF0018" w:rsidRDefault="00DF0018" w:rsidP="00DF0018">
            <w:pPr>
              <w:spacing w:after="0" w:line="240" w:lineRule="auto"/>
              <w:contextualSpacing/>
              <w:jc w:val="center"/>
              <w:rPr>
                <w:rFonts w:eastAsia="Times New Roman" w:cs="Arial"/>
                <w:b/>
                <w:i/>
                <w:color w:val="000000" w:themeColor="text1"/>
                <w:sz w:val="20"/>
                <w:szCs w:val="20"/>
              </w:rPr>
            </w:pPr>
          </w:p>
        </w:tc>
        <w:tc>
          <w:tcPr>
            <w:tcW w:w="617" w:type="dxa"/>
            <w:vMerge/>
            <w:tcBorders>
              <w:left w:val="single" w:sz="4" w:space="0" w:color="auto"/>
              <w:right w:val="single" w:sz="4" w:space="0" w:color="auto"/>
            </w:tcBorders>
            <w:shd w:val="clear" w:color="auto" w:fill="auto"/>
            <w:vAlign w:val="center"/>
          </w:tcPr>
          <w:p w:rsidR="00DF0018" w:rsidRPr="00DF0018" w:rsidRDefault="00DF0018" w:rsidP="00DF0018">
            <w:pPr>
              <w:spacing w:after="0" w:line="240" w:lineRule="auto"/>
              <w:contextualSpacing/>
              <w:rPr>
                <w:rFonts w:eastAsia="Times New Roman" w:cs="Arial"/>
                <w:color w:val="000000" w:themeColor="text1"/>
                <w:sz w:val="20"/>
                <w:szCs w:val="20"/>
              </w:rPr>
            </w:pPr>
          </w:p>
        </w:tc>
        <w:tc>
          <w:tcPr>
            <w:tcW w:w="2694" w:type="dxa"/>
            <w:gridSpan w:val="2"/>
            <w:tcBorders>
              <w:top w:val="single" w:sz="4" w:space="0" w:color="auto"/>
              <w:left w:val="nil"/>
              <w:bottom w:val="single" w:sz="4" w:space="0" w:color="auto"/>
              <w:right w:val="single" w:sz="4" w:space="0" w:color="auto"/>
            </w:tcBorders>
            <w:shd w:val="clear" w:color="auto" w:fill="auto"/>
          </w:tcPr>
          <w:p w:rsidR="00DF0018" w:rsidRPr="00343D71" w:rsidRDefault="00DF0018"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EVIDENCIA DE CONOCIMIENTOS</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rsidR="00DF0018" w:rsidRPr="00343D71" w:rsidRDefault="00DF0018"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EVIDENCIA DE PRODUCTO</w:t>
            </w:r>
          </w:p>
        </w:tc>
        <w:tc>
          <w:tcPr>
            <w:tcW w:w="1982" w:type="dxa"/>
            <w:tcBorders>
              <w:top w:val="single" w:sz="4" w:space="0" w:color="auto"/>
              <w:left w:val="single" w:sz="4" w:space="0" w:color="auto"/>
              <w:bottom w:val="single" w:sz="4" w:space="0" w:color="auto"/>
              <w:right w:val="single" w:sz="4" w:space="0" w:color="000000"/>
            </w:tcBorders>
            <w:shd w:val="clear" w:color="auto" w:fill="auto"/>
          </w:tcPr>
          <w:p w:rsidR="00DF0018" w:rsidRPr="00343D71" w:rsidRDefault="00DF0018" w:rsidP="00DF0018">
            <w:pPr>
              <w:spacing w:after="0" w:line="240" w:lineRule="auto"/>
              <w:contextualSpacing/>
              <w:jc w:val="center"/>
              <w:rPr>
                <w:rFonts w:eastAsia="Times New Roman" w:cs="Arial"/>
                <w:b/>
                <w:color w:val="000000" w:themeColor="text1"/>
                <w:sz w:val="19"/>
                <w:szCs w:val="19"/>
              </w:rPr>
            </w:pPr>
            <w:r w:rsidRPr="00343D71">
              <w:rPr>
                <w:rFonts w:eastAsia="Times New Roman" w:cs="Arial"/>
                <w:b/>
                <w:color w:val="000000" w:themeColor="text1"/>
                <w:sz w:val="19"/>
                <w:szCs w:val="19"/>
              </w:rPr>
              <w:t>EVIDENCIA DE DESEMPEÑO</w:t>
            </w:r>
          </w:p>
        </w:tc>
      </w:tr>
      <w:tr w:rsidR="00DF0018" w:rsidRPr="00DF0018" w:rsidTr="00DF0018">
        <w:trPr>
          <w:trHeight w:val="265"/>
        </w:trPr>
        <w:tc>
          <w:tcPr>
            <w:tcW w:w="376" w:type="dxa"/>
            <w:vMerge/>
            <w:tcBorders>
              <w:left w:val="single" w:sz="4" w:space="0" w:color="auto"/>
              <w:bottom w:val="single" w:sz="4" w:space="0" w:color="auto"/>
              <w:right w:val="single" w:sz="4" w:space="0" w:color="auto"/>
            </w:tcBorders>
            <w:shd w:val="clear" w:color="auto" w:fill="auto"/>
            <w:textDirection w:val="btLr"/>
            <w:vAlign w:val="center"/>
          </w:tcPr>
          <w:p w:rsidR="00DF0018" w:rsidRPr="00DF0018" w:rsidRDefault="00DF0018" w:rsidP="00DF0018">
            <w:pPr>
              <w:spacing w:after="0" w:line="240" w:lineRule="auto"/>
              <w:contextualSpacing/>
              <w:jc w:val="center"/>
              <w:rPr>
                <w:rFonts w:eastAsia="Times New Roman" w:cs="Arial"/>
                <w:b/>
                <w:i/>
                <w:color w:val="000000" w:themeColor="text1"/>
                <w:sz w:val="20"/>
                <w:szCs w:val="20"/>
              </w:rPr>
            </w:pPr>
          </w:p>
        </w:tc>
        <w:tc>
          <w:tcPr>
            <w:tcW w:w="617" w:type="dxa"/>
            <w:vMerge/>
            <w:tcBorders>
              <w:left w:val="single" w:sz="4" w:space="0" w:color="auto"/>
              <w:bottom w:val="single" w:sz="4" w:space="0" w:color="000000"/>
              <w:right w:val="single" w:sz="4" w:space="0" w:color="auto"/>
            </w:tcBorders>
            <w:shd w:val="clear" w:color="auto" w:fill="auto"/>
            <w:vAlign w:val="center"/>
          </w:tcPr>
          <w:p w:rsidR="00DF0018" w:rsidRPr="00DF0018" w:rsidRDefault="00DF0018" w:rsidP="00DF0018">
            <w:pPr>
              <w:spacing w:after="0" w:line="240" w:lineRule="auto"/>
              <w:contextualSpacing/>
              <w:rPr>
                <w:rFonts w:eastAsia="Times New Roman" w:cs="Arial"/>
                <w:color w:val="000000" w:themeColor="text1"/>
                <w:sz w:val="20"/>
                <w:szCs w:val="20"/>
              </w:rPr>
            </w:pPr>
          </w:p>
        </w:tc>
        <w:tc>
          <w:tcPr>
            <w:tcW w:w="2694" w:type="dxa"/>
            <w:gridSpan w:val="2"/>
            <w:tcBorders>
              <w:top w:val="single" w:sz="4" w:space="0" w:color="auto"/>
              <w:left w:val="nil"/>
              <w:bottom w:val="single" w:sz="4" w:space="0" w:color="auto"/>
              <w:right w:val="single" w:sz="4" w:space="0" w:color="auto"/>
            </w:tcBorders>
            <w:shd w:val="clear" w:color="auto" w:fill="auto"/>
          </w:tcPr>
          <w:p w:rsidR="00DF0018" w:rsidRPr="00343D71" w:rsidRDefault="00DF0018" w:rsidP="00DF0018">
            <w:pPr>
              <w:spacing w:after="0" w:line="240" w:lineRule="auto"/>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 xml:space="preserve">Evaluación escrita de 50 preguntas, utilizando plataforma para el manejo de saberes de Productividad en la empresa.  Se incluirán en la evaluación por lo menos cinco videos. </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rsidR="00DF0018" w:rsidRPr="00343D71" w:rsidRDefault="00DF0018" w:rsidP="00DF0018">
            <w:pPr>
              <w:spacing w:after="0" w:line="240" w:lineRule="auto"/>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Entrega del desarrollo del primer avance del proyecto formativo. Presentará cinco soluciones posibles al problema elegido. Así mismo el estudiante presentara la solución propuesta para resolver el problema.</w:t>
            </w:r>
          </w:p>
        </w:tc>
        <w:tc>
          <w:tcPr>
            <w:tcW w:w="1982" w:type="dxa"/>
            <w:tcBorders>
              <w:top w:val="single" w:sz="4" w:space="0" w:color="auto"/>
              <w:left w:val="single" w:sz="4" w:space="0" w:color="auto"/>
              <w:bottom w:val="single" w:sz="4" w:space="0" w:color="auto"/>
              <w:right w:val="single" w:sz="4" w:space="0" w:color="000000"/>
            </w:tcBorders>
            <w:shd w:val="clear" w:color="auto" w:fill="auto"/>
          </w:tcPr>
          <w:p w:rsidR="00DF0018" w:rsidRPr="00343D71" w:rsidRDefault="00DF0018" w:rsidP="00DF0018">
            <w:pPr>
              <w:spacing w:after="0" w:line="240" w:lineRule="auto"/>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Formula un procedimiento para hacer el mejor planteamiento de las cinco soluciones posibles.</w:t>
            </w:r>
          </w:p>
          <w:p w:rsidR="00DF0018" w:rsidRPr="00343D71" w:rsidRDefault="00DF0018" w:rsidP="00DF0018">
            <w:pPr>
              <w:spacing w:after="0" w:line="240" w:lineRule="auto"/>
              <w:contextualSpacing/>
              <w:jc w:val="both"/>
              <w:rPr>
                <w:rFonts w:eastAsia="Times New Roman" w:cs="Arial"/>
                <w:color w:val="000000" w:themeColor="text1"/>
                <w:sz w:val="19"/>
                <w:szCs w:val="19"/>
              </w:rPr>
            </w:pPr>
            <w:r w:rsidRPr="00343D71">
              <w:rPr>
                <w:rFonts w:eastAsia="Times New Roman" w:cs="Arial"/>
                <w:color w:val="000000" w:themeColor="text1"/>
                <w:sz w:val="19"/>
                <w:szCs w:val="19"/>
              </w:rPr>
              <w:t>Discrimina las soluciones posibles y propone una solución la que permite resolver el problema.</w:t>
            </w:r>
          </w:p>
        </w:tc>
      </w:tr>
    </w:tbl>
    <w:p w:rsidR="007242A3" w:rsidRPr="00D26DDA" w:rsidRDefault="00D0775E" w:rsidP="00395DB0">
      <w:pPr>
        <w:autoSpaceDE w:val="0"/>
        <w:autoSpaceDN w:val="0"/>
        <w:adjustRightInd w:val="0"/>
        <w:spacing w:after="0" w:line="240" w:lineRule="auto"/>
        <w:ind w:left="-426" w:hanging="141"/>
        <w:rPr>
          <w:rFonts w:eastAsia="Times New Roman" w:cs="Arial"/>
          <w:b/>
          <w:iCs/>
          <w:color w:val="000000" w:themeColor="text1"/>
          <w:lang w:eastAsia="es-ES"/>
        </w:rPr>
      </w:pPr>
      <w:r w:rsidRPr="00D26DDA">
        <w:rPr>
          <w:rFonts w:eastAsia="Times New Roman" w:cs="Arial"/>
          <w:b/>
          <w:iCs/>
          <w:color w:val="000000" w:themeColor="text1"/>
          <w:lang w:val="es-ES" w:eastAsia="es-ES"/>
        </w:rPr>
        <w:br w:type="page"/>
      </w:r>
      <w:r w:rsidR="000B3E75" w:rsidRPr="00D26DDA">
        <w:rPr>
          <w:rFonts w:eastAsia="Times New Roman" w:cs="Arial"/>
          <w:iCs/>
          <w:color w:val="000000" w:themeColor="text1"/>
          <w:sz w:val="20"/>
          <w:szCs w:val="20"/>
          <w:lang w:val="es-ES" w:eastAsia="es-ES"/>
        </w:rPr>
        <w:lastRenderedPageBreak/>
        <w:t xml:space="preserve"> </w:t>
      </w:r>
    </w:p>
    <w:tbl>
      <w:tblPr>
        <w:tblW w:w="0" w:type="auto"/>
        <w:tblInd w:w="-214" w:type="dxa"/>
        <w:tblCellMar>
          <w:left w:w="70" w:type="dxa"/>
          <w:right w:w="70" w:type="dxa"/>
        </w:tblCellMar>
        <w:tblLook w:val="04A0" w:firstRow="1" w:lastRow="0" w:firstColumn="1" w:lastColumn="0" w:noHBand="0" w:noVBand="1"/>
      </w:tblPr>
      <w:tblGrid>
        <w:gridCol w:w="636"/>
        <w:gridCol w:w="809"/>
        <w:gridCol w:w="1628"/>
        <w:gridCol w:w="793"/>
        <w:gridCol w:w="890"/>
        <w:gridCol w:w="1613"/>
        <w:gridCol w:w="823"/>
        <w:gridCol w:w="680"/>
        <w:gridCol w:w="1838"/>
      </w:tblGrid>
      <w:tr w:rsidR="00D26DDA" w:rsidRPr="00DF0018" w:rsidTr="00DF0018">
        <w:trPr>
          <w:trHeight w:val="447"/>
        </w:trPr>
        <w:tc>
          <w:tcPr>
            <w:tcW w:w="0" w:type="auto"/>
            <w:vMerge w:val="restart"/>
            <w:tcBorders>
              <w:top w:val="single" w:sz="4" w:space="0" w:color="auto"/>
              <w:left w:val="single" w:sz="4" w:space="0" w:color="auto"/>
              <w:right w:val="single" w:sz="4" w:space="0" w:color="auto"/>
            </w:tcBorders>
            <w:textDirection w:val="btLr"/>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r w:rsidRPr="00DF0018">
              <w:rPr>
                <w:rFonts w:ascii="Calibri" w:eastAsia="Times New Roman" w:hAnsi="Calibri"/>
                <w:b/>
                <w:i/>
                <w:color w:val="000000" w:themeColor="text1"/>
                <w:sz w:val="20"/>
                <w:szCs w:val="20"/>
              </w:rPr>
              <w:t>Algoritmo simplex</w:t>
            </w:r>
          </w:p>
        </w:tc>
        <w:tc>
          <w:tcPr>
            <w:tcW w:w="0" w:type="auto"/>
            <w:gridSpan w:val="8"/>
            <w:tcBorders>
              <w:top w:val="single" w:sz="4" w:space="0" w:color="auto"/>
              <w:left w:val="nil"/>
              <w:bottom w:val="nil"/>
              <w:right w:val="single" w:sz="4" w:space="0" w:color="000000"/>
            </w:tcBorders>
            <w:shd w:val="clear" w:color="auto" w:fill="auto"/>
            <w:hideMark/>
          </w:tcPr>
          <w:p w:rsidR="00620765" w:rsidRPr="00DF0018" w:rsidRDefault="00620765" w:rsidP="009E3E74">
            <w:pPr>
              <w:pStyle w:val="Default"/>
              <w:jc w:val="both"/>
              <w:rPr>
                <w:rFonts w:ascii="Calibri" w:hAnsi="Calibri" w:cs="Arial"/>
                <w:color w:val="000000" w:themeColor="text1"/>
                <w:sz w:val="20"/>
                <w:szCs w:val="20"/>
              </w:rPr>
            </w:pPr>
            <w:r w:rsidRPr="00DF0018">
              <w:rPr>
                <w:rFonts w:ascii="Calibri" w:eastAsia="Times New Roman" w:hAnsi="Calibri"/>
                <w:b/>
                <w:i/>
                <w:color w:val="000000" w:themeColor="text1"/>
                <w:sz w:val="20"/>
                <w:szCs w:val="20"/>
              </w:rPr>
              <w:t xml:space="preserve">CAPACIDAD  DE LA UNIDAD DIDÁCTICA II: </w:t>
            </w:r>
            <w:r w:rsidRPr="00DF0018">
              <w:rPr>
                <w:rFonts w:ascii="Calibri" w:hAnsi="Calibri"/>
                <w:color w:val="000000" w:themeColor="text1"/>
                <w:sz w:val="20"/>
                <w:szCs w:val="20"/>
              </w:rPr>
              <w:t>Dado que la mayoría de problemas del mundo real contienen más de dos variables de decisión , dichos problemas son resueltos mediante método o algoritmo simplex En los temas anteriores hemos aprendido bastante sobre la representación geométrica de los modelos de programación lineal. Con el objeto de profundizar en la comprensión de los materiales actuales, siempre que sea posible relacionaremos el enfoque algebraico de esta unidad con el geométrico que ya es familiar.</w:t>
            </w:r>
          </w:p>
        </w:tc>
      </w:tr>
      <w:tr w:rsidR="00D26DDA" w:rsidRPr="00DF0018" w:rsidTr="00DF0018">
        <w:trPr>
          <w:trHeight w:val="64"/>
        </w:trPr>
        <w:tc>
          <w:tcPr>
            <w:tcW w:w="0" w:type="auto"/>
            <w:vMerge/>
            <w:tcBorders>
              <w:left w:val="single" w:sz="4" w:space="0" w:color="auto"/>
              <w:right w:val="single" w:sz="4" w:space="0" w:color="auto"/>
            </w:tcBorders>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gridSpan w:val="8"/>
            <w:tcBorders>
              <w:top w:val="nil"/>
              <w:left w:val="nil"/>
              <w:bottom w:val="single" w:sz="4" w:space="0" w:color="auto"/>
              <w:right w:val="single" w:sz="4" w:space="0" w:color="000000"/>
            </w:tcBorders>
            <w:shd w:val="clear" w:color="auto" w:fill="auto"/>
            <w:hideMark/>
          </w:tcPr>
          <w:p w:rsidR="00620765" w:rsidRPr="00DF0018" w:rsidRDefault="00620765" w:rsidP="009E3E74">
            <w:pPr>
              <w:spacing w:after="0" w:line="240" w:lineRule="auto"/>
              <w:jc w:val="both"/>
              <w:rPr>
                <w:rFonts w:ascii="Calibri" w:hAnsi="Calibri"/>
                <w:color w:val="000000" w:themeColor="text1"/>
                <w:sz w:val="20"/>
                <w:szCs w:val="20"/>
              </w:rPr>
            </w:pPr>
          </w:p>
        </w:tc>
      </w:tr>
      <w:tr w:rsidR="00D26DDA" w:rsidRPr="00DF0018" w:rsidTr="00DF0018">
        <w:trPr>
          <w:trHeight w:val="272"/>
        </w:trPr>
        <w:tc>
          <w:tcPr>
            <w:tcW w:w="0" w:type="auto"/>
            <w:vMerge/>
            <w:tcBorders>
              <w:left w:val="single" w:sz="4" w:space="0" w:color="auto"/>
              <w:right w:val="single" w:sz="4" w:space="0" w:color="auto"/>
            </w:tcBorders>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Semana</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 xml:space="preserve">Contenidos </w:t>
            </w:r>
          </w:p>
        </w:tc>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Estrategia didáctica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 xml:space="preserve">Indicadores de logro de la capacidad </w:t>
            </w:r>
          </w:p>
        </w:tc>
      </w:tr>
      <w:tr w:rsidR="00D26DDA" w:rsidRPr="00DF0018" w:rsidTr="00DF0018">
        <w:trPr>
          <w:trHeight w:val="319"/>
        </w:trPr>
        <w:tc>
          <w:tcPr>
            <w:tcW w:w="0" w:type="auto"/>
            <w:vMerge/>
            <w:tcBorders>
              <w:left w:val="single" w:sz="4" w:space="0" w:color="auto"/>
              <w:right w:val="single" w:sz="4" w:space="0" w:color="auto"/>
            </w:tcBorders>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rPr>
                <w:rFonts w:ascii="Calibri" w:eastAsia="Times New Roman" w:hAnsi="Calibri"/>
                <w:color w:val="000000" w:themeColor="text1"/>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Conceptual</w:t>
            </w:r>
          </w:p>
        </w:tc>
        <w:tc>
          <w:tcPr>
            <w:tcW w:w="0" w:type="auto"/>
            <w:gridSpan w:val="2"/>
            <w:tcBorders>
              <w:top w:val="nil"/>
              <w:left w:val="nil"/>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Procedimental</w:t>
            </w:r>
          </w:p>
        </w:tc>
        <w:tc>
          <w:tcPr>
            <w:tcW w:w="0" w:type="auto"/>
            <w:tcBorders>
              <w:top w:val="nil"/>
              <w:left w:val="nil"/>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Actitudinal</w:t>
            </w:r>
          </w:p>
        </w:tc>
        <w:tc>
          <w:tcPr>
            <w:tcW w:w="0" w:type="auto"/>
            <w:gridSpan w:val="2"/>
            <w:vMerge/>
            <w:tcBorders>
              <w:top w:val="nil"/>
              <w:left w:val="single" w:sz="4" w:space="0" w:color="auto"/>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rPr>
                <w:rFonts w:ascii="Calibri" w:eastAsia="Times New Roman" w:hAnsi="Calibri"/>
                <w:color w:val="000000" w:themeColor="text1"/>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rPr>
                <w:rFonts w:ascii="Calibri" w:eastAsia="Times New Roman" w:hAnsi="Calibri"/>
                <w:color w:val="000000" w:themeColor="text1"/>
                <w:sz w:val="20"/>
                <w:szCs w:val="20"/>
              </w:rPr>
            </w:pPr>
          </w:p>
        </w:tc>
      </w:tr>
      <w:tr w:rsidR="00D26DDA" w:rsidRPr="00DF0018" w:rsidTr="00DF0018">
        <w:trPr>
          <w:trHeight w:val="900"/>
        </w:trPr>
        <w:tc>
          <w:tcPr>
            <w:tcW w:w="0" w:type="auto"/>
            <w:vMerge/>
            <w:tcBorders>
              <w:left w:val="single" w:sz="4" w:space="0" w:color="auto"/>
              <w:right w:val="single" w:sz="4" w:space="0" w:color="auto"/>
            </w:tcBorders>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620765" w:rsidRPr="00343D71" w:rsidRDefault="00620765" w:rsidP="009E3E74">
            <w:pPr>
              <w:numPr>
                <w:ilvl w:val="0"/>
                <w:numId w:val="7"/>
              </w:numPr>
              <w:tabs>
                <w:tab w:val="left" w:pos="370"/>
              </w:tabs>
              <w:spacing w:after="0" w:line="240" w:lineRule="auto"/>
              <w:ind w:left="102" w:hanging="102"/>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 xml:space="preserve">Programa lineal a forma estándar. 2. Pasos para desarrollar el algoritmo simplex </w:t>
            </w:r>
          </w:p>
        </w:tc>
        <w:tc>
          <w:tcPr>
            <w:tcW w:w="0" w:type="auto"/>
            <w:gridSpan w:val="2"/>
            <w:tcBorders>
              <w:top w:val="nil"/>
              <w:left w:val="nil"/>
              <w:bottom w:val="single" w:sz="4" w:space="0" w:color="auto"/>
              <w:right w:val="single" w:sz="4" w:space="0" w:color="auto"/>
            </w:tcBorders>
            <w:shd w:val="clear" w:color="auto" w:fill="auto"/>
            <w:vAlign w:val="center"/>
          </w:tcPr>
          <w:p w:rsidR="00620765" w:rsidRPr="00343D71" w:rsidRDefault="00620765" w:rsidP="008C451F">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1-2: Ejecutar</w:t>
            </w:r>
            <w:r w:rsidRPr="00343D71">
              <w:rPr>
                <w:rFonts w:ascii="Calibri" w:eastAsia="Times New Roman" w:hAnsi="Calibri"/>
                <w:color w:val="000000" w:themeColor="text1"/>
                <w:sz w:val="19"/>
                <w:szCs w:val="19"/>
              </w:rPr>
              <w:t xml:space="preserve"> la teoría para comprobación del trabajo</w:t>
            </w:r>
          </w:p>
        </w:tc>
        <w:tc>
          <w:tcPr>
            <w:tcW w:w="0" w:type="auto"/>
            <w:tcBorders>
              <w:top w:val="nil"/>
              <w:left w:val="nil"/>
              <w:bottom w:val="single" w:sz="4" w:space="0" w:color="auto"/>
              <w:right w:val="single" w:sz="4" w:space="0" w:color="auto"/>
            </w:tcBorders>
            <w:shd w:val="clear" w:color="auto" w:fill="auto"/>
            <w:vAlign w:val="center"/>
          </w:tcPr>
          <w:p w:rsidR="00620765" w:rsidRPr="00343D71" w:rsidRDefault="00620765" w:rsidP="008C451F">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Justifi</w:t>
            </w:r>
            <w:r w:rsidRPr="00343D71">
              <w:rPr>
                <w:rFonts w:ascii="Calibri" w:eastAsia="Times New Roman" w:hAnsi="Calibri"/>
                <w:color w:val="000000" w:themeColor="text1"/>
                <w:sz w:val="19"/>
                <w:szCs w:val="19"/>
              </w:rPr>
              <w:t>car la teoría de comprobación del trabajo.</w:t>
            </w:r>
          </w:p>
        </w:tc>
        <w:tc>
          <w:tcPr>
            <w:tcW w:w="0" w:type="auto"/>
            <w:gridSpan w:val="2"/>
            <w:vMerge w:val="restart"/>
            <w:tcBorders>
              <w:top w:val="nil"/>
              <w:left w:val="nil"/>
              <w:right w:val="single" w:sz="4" w:space="0" w:color="auto"/>
            </w:tcBorders>
            <w:shd w:val="clear" w:color="auto" w:fill="auto"/>
            <w:vAlign w:val="center"/>
          </w:tcPr>
          <w:p w:rsidR="00620765" w:rsidRPr="00343D71" w:rsidRDefault="00620765" w:rsidP="009E3E74">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Exposición académica buscando la motivación en los estudiantes.</w:t>
            </w:r>
          </w:p>
          <w:p w:rsidR="00620765" w:rsidRPr="00343D71" w:rsidRDefault="00620765" w:rsidP="009E3E74">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Exposición de videos de empresas productivas.</w:t>
            </w:r>
          </w:p>
          <w:p w:rsidR="00620765" w:rsidRPr="00343D71" w:rsidRDefault="00620765" w:rsidP="009E3E74">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Presentación de casos.</w:t>
            </w:r>
          </w:p>
          <w:p w:rsidR="00620765" w:rsidRPr="00343D71" w:rsidRDefault="00620765" w:rsidP="009E3E74">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Aprendizaje basado en problemas</w:t>
            </w:r>
          </w:p>
        </w:tc>
        <w:tc>
          <w:tcPr>
            <w:tcW w:w="0" w:type="auto"/>
            <w:tcBorders>
              <w:top w:val="nil"/>
              <w:left w:val="nil"/>
              <w:bottom w:val="single" w:sz="4" w:space="0" w:color="auto"/>
              <w:right w:val="single" w:sz="4" w:space="0" w:color="auto"/>
            </w:tcBorders>
            <w:shd w:val="clear" w:color="auto" w:fill="auto"/>
            <w:vAlign w:val="center"/>
          </w:tcPr>
          <w:p w:rsidR="00620765" w:rsidRPr="00343D71" w:rsidRDefault="00620765" w:rsidP="005C42DE">
            <w:pPr>
              <w:spacing w:after="0" w:line="240" w:lineRule="auto"/>
              <w:ind w:left="20"/>
              <w:jc w:val="both"/>
              <w:rPr>
                <w:rFonts w:ascii="Calibri" w:eastAsia="Times New Roman" w:hAnsi="Calibri"/>
                <w:color w:val="000000" w:themeColor="text1"/>
                <w:sz w:val="19"/>
                <w:szCs w:val="19"/>
                <w:lang w:val="es-ES"/>
              </w:rPr>
            </w:pPr>
            <w:r w:rsidRPr="00343D71">
              <w:rPr>
                <w:rFonts w:ascii="Calibri" w:eastAsia="Times New Roman" w:hAnsi="Calibri" w:cs="Arial"/>
                <w:b/>
                <w:iCs/>
                <w:color w:val="000000" w:themeColor="text1"/>
                <w:sz w:val="19"/>
                <w:szCs w:val="19"/>
                <w:lang w:val="es-ES" w:eastAsia="es-ES"/>
              </w:rPr>
              <w:t>Examina</w:t>
            </w:r>
            <w:r w:rsidRPr="00343D71">
              <w:rPr>
                <w:rFonts w:ascii="Calibri" w:eastAsia="Times New Roman" w:hAnsi="Calibri" w:cs="Arial"/>
                <w:iCs/>
                <w:color w:val="000000" w:themeColor="text1"/>
                <w:sz w:val="19"/>
                <w:szCs w:val="19"/>
                <w:lang w:val="es-ES" w:eastAsia="es-ES"/>
              </w:rPr>
              <w:t xml:space="preserve"> exhaustivamente los pasos o procedimiento,, tomando como base los manuales de procesos actualizados.</w:t>
            </w:r>
          </w:p>
        </w:tc>
      </w:tr>
      <w:tr w:rsidR="00D26DDA" w:rsidRPr="00DF0018" w:rsidTr="00DF0018">
        <w:trPr>
          <w:trHeight w:val="817"/>
        </w:trPr>
        <w:tc>
          <w:tcPr>
            <w:tcW w:w="0" w:type="auto"/>
            <w:vMerge/>
            <w:tcBorders>
              <w:left w:val="single" w:sz="4" w:space="0" w:color="auto"/>
              <w:right w:val="single" w:sz="4" w:space="0" w:color="auto"/>
            </w:tcBorders>
            <w:textDirection w:val="btLr"/>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620765" w:rsidRPr="00343D71" w:rsidRDefault="00620765" w:rsidP="009E3E74">
            <w:pPr>
              <w:jc w:val="both"/>
              <w:rPr>
                <w:rFonts w:ascii="Calibri" w:hAnsi="Calibri"/>
                <w:color w:val="000000" w:themeColor="text1"/>
                <w:sz w:val="19"/>
                <w:szCs w:val="19"/>
              </w:rPr>
            </w:pPr>
            <w:r w:rsidRPr="00343D71">
              <w:rPr>
                <w:rFonts w:ascii="Calibri" w:eastAsia="Times New Roman" w:hAnsi="Calibri"/>
                <w:color w:val="000000" w:themeColor="text1"/>
                <w:sz w:val="19"/>
                <w:szCs w:val="19"/>
              </w:rPr>
              <w:t>3. Método de las M. 4. Variables de holgura. 5. Variables artificiales.</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620765" w:rsidRPr="00343D71" w:rsidRDefault="00620765" w:rsidP="00DE30BD">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3-5: Identificar</w:t>
            </w:r>
            <w:r w:rsidRPr="00343D71">
              <w:rPr>
                <w:rFonts w:ascii="Calibri" w:eastAsia="Times New Roman" w:hAnsi="Calibri"/>
                <w:color w:val="000000" w:themeColor="text1"/>
                <w:sz w:val="19"/>
                <w:szCs w:val="19"/>
              </w:rPr>
              <w:t xml:space="preserve"> los tipos de variables y técnicas de manejo más apropiadas.</w:t>
            </w:r>
          </w:p>
        </w:tc>
        <w:tc>
          <w:tcPr>
            <w:tcW w:w="0" w:type="auto"/>
            <w:tcBorders>
              <w:top w:val="single" w:sz="4" w:space="0" w:color="auto"/>
              <w:left w:val="nil"/>
              <w:bottom w:val="single" w:sz="4" w:space="0" w:color="auto"/>
              <w:right w:val="single" w:sz="4" w:space="0" w:color="auto"/>
            </w:tcBorders>
            <w:shd w:val="clear" w:color="auto" w:fill="auto"/>
            <w:vAlign w:val="center"/>
          </w:tcPr>
          <w:p w:rsidR="00620765" w:rsidRPr="00343D71" w:rsidRDefault="00620765" w:rsidP="00DE30BD">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Proponer</w:t>
            </w:r>
            <w:r w:rsidRPr="00343D71">
              <w:rPr>
                <w:rFonts w:ascii="Calibri" w:eastAsia="Times New Roman" w:hAnsi="Calibri"/>
                <w:color w:val="000000" w:themeColor="text1"/>
                <w:sz w:val="19"/>
                <w:szCs w:val="19"/>
              </w:rPr>
              <w:t xml:space="preserve"> losa tipos </w:t>
            </w:r>
            <w:r w:rsidR="00343D71" w:rsidRPr="00343D71">
              <w:rPr>
                <w:rFonts w:ascii="Calibri" w:eastAsia="Times New Roman" w:hAnsi="Calibri"/>
                <w:color w:val="000000" w:themeColor="text1"/>
                <w:sz w:val="19"/>
                <w:szCs w:val="19"/>
              </w:rPr>
              <w:t>y técnica</w:t>
            </w:r>
            <w:r w:rsidRPr="00343D71">
              <w:rPr>
                <w:rFonts w:ascii="Calibri" w:eastAsia="Times New Roman" w:hAnsi="Calibri"/>
                <w:color w:val="000000" w:themeColor="text1"/>
                <w:sz w:val="19"/>
                <w:szCs w:val="19"/>
              </w:rPr>
              <w:t xml:space="preserve"> de manejo más adecuada para el trabajo.</w:t>
            </w:r>
          </w:p>
        </w:tc>
        <w:tc>
          <w:tcPr>
            <w:tcW w:w="0" w:type="auto"/>
            <w:gridSpan w:val="2"/>
            <w:vMerge/>
            <w:tcBorders>
              <w:left w:val="nil"/>
              <w:right w:val="single" w:sz="4" w:space="0" w:color="auto"/>
            </w:tcBorders>
            <w:shd w:val="clear" w:color="auto" w:fill="auto"/>
            <w:vAlign w:val="center"/>
          </w:tcPr>
          <w:p w:rsidR="00620765" w:rsidRPr="00343D71" w:rsidRDefault="00620765" w:rsidP="009E3E74">
            <w:pPr>
              <w:spacing w:after="0" w:line="240" w:lineRule="auto"/>
              <w:ind w:left="138"/>
              <w:jc w:val="both"/>
              <w:rPr>
                <w:rFonts w:ascii="Calibri" w:eastAsia="Times New Roman" w:hAnsi="Calibri"/>
                <w:color w:val="000000" w:themeColor="text1"/>
                <w:sz w:val="19"/>
                <w:szCs w:val="19"/>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20765" w:rsidRPr="00343D71" w:rsidRDefault="00620765" w:rsidP="002E0C62">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s="Arial"/>
                <w:b/>
                <w:iCs/>
                <w:color w:val="000000" w:themeColor="text1"/>
                <w:sz w:val="19"/>
                <w:szCs w:val="19"/>
                <w:lang w:val="es-ES" w:eastAsia="es-ES"/>
              </w:rPr>
              <w:t>Identifica</w:t>
            </w:r>
            <w:r w:rsidRPr="00343D71">
              <w:rPr>
                <w:rFonts w:ascii="Calibri" w:eastAsia="Times New Roman" w:hAnsi="Calibri" w:cs="Arial"/>
                <w:iCs/>
                <w:color w:val="000000" w:themeColor="text1"/>
                <w:sz w:val="19"/>
                <w:szCs w:val="19"/>
                <w:lang w:val="es-ES" w:eastAsia="es-ES"/>
              </w:rPr>
              <w:t xml:space="preserve"> las dificultades que ofrece el método de las M o penalización</w:t>
            </w:r>
            <w:r w:rsidR="00343D71" w:rsidRPr="00343D71">
              <w:rPr>
                <w:rFonts w:ascii="Calibri" w:eastAsia="Times New Roman" w:hAnsi="Calibri" w:cs="Arial"/>
                <w:iCs/>
                <w:color w:val="000000" w:themeColor="text1"/>
                <w:sz w:val="19"/>
                <w:szCs w:val="19"/>
                <w:lang w:val="es-ES" w:eastAsia="es-ES"/>
              </w:rPr>
              <w:t>, tomando</w:t>
            </w:r>
            <w:r w:rsidRPr="00343D71">
              <w:rPr>
                <w:rFonts w:ascii="Calibri" w:eastAsia="Times New Roman" w:hAnsi="Calibri" w:cs="Arial"/>
                <w:iCs/>
                <w:color w:val="000000" w:themeColor="text1"/>
                <w:sz w:val="19"/>
                <w:szCs w:val="19"/>
                <w:lang w:val="es-ES" w:eastAsia="es-ES"/>
              </w:rPr>
              <w:t xml:space="preserve"> como base a bibliografías actualizadas.</w:t>
            </w:r>
          </w:p>
        </w:tc>
      </w:tr>
      <w:tr w:rsidR="00D26DDA" w:rsidRPr="00DF0018" w:rsidTr="00DF0018">
        <w:trPr>
          <w:trHeight w:val="836"/>
        </w:trPr>
        <w:tc>
          <w:tcPr>
            <w:tcW w:w="0" w:type="auto"/>
            <w:vMerge/>
            <w:tcBorders>
              <w:left w:val="single" w:sz="4" w:space="0" w:color="auto"/>
              <w:right w:val="single" w:sz="4" w:space="0" w:color="auto"/>
            </w:tcBorders>
            <w:textDirection w:val="btLr"/>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620765" w:rsidRPr="00343D71" w:rsidRDefault="00620765" w:rsidP="009E3E74">
            <w:pPr>
              <w:jc w:val="both"/>
              <w:rPr>
                <w:rFonts w:ascii="Calibri" w:hAnsi="Calibri"/>
                <w:color w:val="000000" w:themeColor="text1"/>
                <w:sz w:val="19"/>
                <w:szCs w:val="19"/>
              </w:rPr>
            </w:pPr>
            <w:r w:rsidRPr="00343D71">
              <w:rPr>
                <w:rFonts w:ascii="Calibri" w:eastAsia="Times New Roman" w:hAnsi="Calibri"/>
                <w:color w:val="000000" w:themeColor="text1"/>
                <w:sz w:val="19"/>
                <w:szCs w:val="19"/>
              </w:rPr>
              <w:t xml:space="preserve">6. Método de dos fases. 7. Pasos para desarrollar el método de las dos fases. 8. PMétodo dual </w:t>
            </w:r>
            <w:r w:rsidR="00343D71" w:rsidRPr="00343D71">
              <w:rPr>
                <w:rFonts w:ascii="Calibri" w:eastAsia="Times New Roman" w:hAnsi="Calibri"/>
                <w:color w:val="000000" w:themeColor="text1"/>
                <w:sz w:val="19"/>
                <w:szCs w:val="19"/>
              </w:rPr>
              <w:t>simplex 9</w:t>
            </w:r>
            <w:r w:rsidRPr="00343D71">
              <w:rPr>
                <w:rFonts w:ascii="Calibri" w:eastAsia="Times New Roman" w:hAnsi="Calibri"/>
                <w:color w:val="000000" w:themeColor="text1"/>
                <w:sz w:val="19"/>
                <w:szCs w:val="19"/>
              </w:rPr>
              <w:t>. Infactibilidad</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620765" w:rsidRPr="00343D71" w:rsidRDefault="00620765" w:rsidP="00DE30BD">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6-9: Identificar</w:t>
            </w:r>
            <w:r w:rsidRPr="00343D71">
              <w:rPr>
                <w:rFonts w:ascii="Calibri" w:eastAsia="Times New Roman" w:hAnsi="Calibri"/>
                <w:color w:val="000000" w:themeColor="text1"/>
                <w:sz w:val="19"/>
                <w:szCs w:val="19"/>
              </w:rPr>
              <w:t xml:space="preserve"> el uso adecuado del método de dos </w:t>
            </w:r>
            <w:r w:rsidR="00343D71" w:rsidRPr="00343D71">
              <w:rPr>
                <w:rFonts w:ascii="Calibri" w:eastAsia="Times New Roman" w:hAnsi="Calibri"/>
                <w:color w:val="000000" w:themeColor="text1"/>
                <w:sz w:val="19"/>
                <w:szCs w:val="19"/>
              </w:rPr>
              <w:t>fases</w:t>
            </w:r>
            <w:r w:rsidRPr="00343D71">
              <w:rPr>
                <w:rFonts w:ascii="Calibri" w:eastAsia="Times New Roman" w:hAnsi="Calibri"/>
                <w:color w:val="000000" w:themeColor="text1"/>
                <w:sz w:val="19"/>
                <w:szCs w:val="19"/>
              </w:rPr>
              <w:t xml:space="preserve"> como el método dual simplexs. para el trabajo.</w:t>
            </w:r>
          </w:p>
        </w:tc>
        <w:tc>
          <w:tcPr>
            <w:tcW w:w="0" w:type="auto"/>
            <w:tcBorders>
              <w:top w:val="single" w:sz="4" w:space="0" w:color="auto"/>
              <w:left w:val="nil"/>
              <w:bottom w:val="single" w:sz="4" w:space="0" w:color="auto"/>
              <w:right w:val="single" w:sz="4" w:space="0" w:color="auto"/>
            </w:tcBorders>
            <w:shd w:val="clear" w:color="auto" w:fill="auto"/>
            <w:vAlign w:val="center"/>
          </w:tcPr>
          <w:p w:rsidR="00620765" w:rsidRPr="00343D71" w:rsidRDefault="00620765" w:rsidP="00DE30BD">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Usar</w:t>
            </w:r>
            <w:r w:rsidRPr="00343D71">
              <w:rPr>
                <w:rFonts w:ascii="Calibri" w:eastAsia="Times New Roman" w:hAnsi="Calibri"/>
                <w:color w:val="000000" w:themeColor="text1"/>
                <w:sz w:val="19"/>
                <w:szCs w:val="19"/>
              </w:rPr>
              <w:t xml:space="preserve"> el método más adecuado para el trabajo..</w:t>
            </w:r>
          </w:p>
        </w:tc>
        <w:tc>
          <w:tcPr>
            <w:tcW w:w="0" w:type="auto"/>
            <w:gridSpan w:val="2"/>
            <w:vMerge/>
            <w:tcBorders>
              <w:left w:val="nil"/>
              <w:right w:val="single" w:sz="4" w:space="0" w:color="auto"/>
            </w:tcBorders>
            <w:shd w:val="clear" w:color="auto" w:fill="auto"/>
            <w:vAlign w:val="center"/>
          </w:tcPr>
          <w:p w:rsidR="00620765" w:rsidRPr="00343D71" w:rsidRDefault="00620765" w:rsidP="009E3E74">
            <w:pPr>
              <w:spacing w:after="0" w:line="240" w:lineRule="auto"/>
              <w:ind w:left="138"/>
              <w:jc w:val="both"/>
              <w:rPr>
                <w:rFonts w:ascii="Calibri" w:eastAsia="Times New Roman" w:hAnsi="Calibri"/>
                <w:color w:val="000000" w:themeColor="text1"/>
                <w:sz w:val="19"/>
                <w:szCs w:val="19"/>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20765" w:rsidRPr="00343D71" w:rsidRDefault="00343D71" w:rsidP="009E3E74">
            <w:pPr>
              <w:spacing w:after="0" w:line="240" w:lineRule="auto"/>
              <w:rPr>
                <w:rFonts w:ascii="Calibri" w:eastAsia="Times New Roman" w:hAnsi="Calibri" w:cs="Arial"/>
                <w:iCs/>
                <w:color w:val="000000" w:themeColor="text1"/>
                <w:sz w:val="19"/>
                <w:szCs w:val="19"/>
                <w:lang w:val="es-ES" w:eastAsia="es-ES"/>
              </w:rPr>
            </w:pPr>
            <w:r w:rsidRPr="00343D71">
              <w:rPr>
                <w:rFonts w:ascii="Calibri" w:eastAsia="Times New Roman" w:hAnsi="Calibri" w:cs="Arial"/>
                <w:b/>
                <w:iCs/>
                <w:color w:val="000000" w:themeColor="text1"/>
                <w:sz w:val="19"/>
                <w:szCs w:val="19"/>
                <w:lang w:val="es-ES" w:eastAsia="es-ES"/>
              </w:rPr>
              <w:t>Propone los</w:t>
            </w:r>
            <w:r w:rsidR="00620765" w:rsidRPr="00343D71">
              <w:rPr>
                <w:rFonts w:ascii="Calibri" w:eastAsia="Times New Roman" w:hAnsi="Calibri" w:cs="Arial"/>
                <w:iCs/>
                <w:color w:val="000000" w:themeColor="text1"/>
                <w:sz w:val="19"/>
                <w:szCs w:val="19"/>
                <w:lang w:val="es-ES" w:eastAsia="es-ES"/>
              </w:rPr>
              <w:t xml:space="preserve"> </w:t>
            </w:r>
            <w:r w:rsidRPr="00343D71">
              <w:rPr>
                <w:rFonts w:ascii="Calibri" w:eastAsia="Times New Roman" w:hAnsi="Calibri" w:cs="Arial"/>
                <w:iCs/>
                <w:color w:val="000000" w:themeColor="text1"/>
                <w:sz w:val="19"/>
                <w:szCs w:val="19"/>
                <w:lang w:val="es-ES" w:eastAsia="es-ES"/>
              </w:rPr>
              <w:t>métodos más</w:t>
            </w:r>
            <w:r w:rsidR="00620765" w:rsidRPr="00343D71">
              <w:rPr>
                <w:rFonts w:ascii="Calibri" w:eastAsia="Times New Roman" w:hAnsi="Calibri" w:cs="Arial"/>
                <w:iCs/>
                <w:color w:val="000000" w:themeColor="text1"/>
                <w:sz w:val="19"/>
                <w:szCs w:val="19"/>
                <w:lang w:val="es-ES" w:eastAsia="es-ES"/>
              </w:rPr>
              <w:t xml:space="preserve"> adecuado y eficientes</w:t>
            </w:r>
            <w:r w:rsidRPr="00343D71">
              <w:rPr>
                <w:rFonts w:ascii="Calibri" w:eastAsia="Times New Roman" w:hAnsi="Calibri" w:cs="Arial"/>
                <w:iCs/>
                <w:color w:val="000000" w:themeColor="text1"/>
                <w:sz w:val="19"/>
                <w:szCs w:val="19"/>
                <w:lang w:val="es-ES" w:eastAsia="es-ES"/>
              </w:rPr>
              <w:t>, tomando</w:t>
            </w:r>
            <w:r w:rsidR="00620765" w:rsidRPr="00343D71">
              <w:rPr>
                <w:rFonts w:ascii="Calibri" w:eastAsia="Times New Roman" w:hAnsi="Calibri" w:cs="Arial"/>
                <w:iCs/>
                <w:color w:val="000000" w:themeColor="text1"/>
                <w:sz w:val="19"/>
                <w:szCs w:val="19"/>
                <w:lang w:val="es-ES" w:eastAsia="es-ES"/>
              </w:rPr>
              <w:t xml:space="preserve"> como base las </w:t>
            </w:r>
            <w:r w:rsidRPr="00343D71">
              <w:rPr>
                <w:rFonts w:ascii="Calibri" w:eastAsia="Times New Roman" w:hAnsi="Calibri" w:cs="Arial"/>
                <w:iCs/>
                <w:color w:val="000000" w:themeColor="text1"/>
                <w:sz w:val="19"/>
                <w:szCs w:val="19"/>
                <w:lang w:val="es-ES" w:eastAsia="es-ES"/>
              </w:rPr>
              <w:t>bibliografías adecuadas</w:t>
            </w:r>
            <w:r w:rsidR="00620765" w:rsidRPr="00343D71">
              <w:rPr>
                <w:rFonts w:ascii="Calibri" w:eastAsia="Times New Roman" w:hAnsi="Calibri" w:cs="Arial"/>
                <w:iCs/>
                <w:color w:val="000000" w:themeColor="text1"/>
                <w:sz w:val="19"/>
                <w:szCs w:val="19"/>
                <w:lang w:val="es-ES" w:eastAsia="es-ES"/>
              </w:rPr>
              <w:t>.</w:t>
            </w:r>
          </w:p>
          <w:p w:rsidR="00620765" w:rsidRPr="00343D71" w:rsidRDefault="00620765" w:rsidP="009E3E74">
            <w:pPr>
              <w:spacing w:after="0" w:line="240" w:lineRule="auto"/>
              <w:rPr>
                <w:rFonts w:ascii="Calibri" w:eastAsia="Times New Roman" w:hAnsi="Calibri"/>
                <w:color w:val="000000" w:themeColor="text1"/>
                <w:sz w:val="19"/>
                <w:szCs w:val="19"/>
              </w:rPr>
            </w:pPr>
            <w:r w:rsidRPr="00343D71">
              <w:rPr>
                <w:rFonts w:ascii="Calibri" w:eastAsia="Times New Roman" w:hAnsi="Calibri" w:cs="Arial"/>
                <w:iCs/>
                <w:color w:val="000000" w:themeColor="text1"/>
                <w:sz w:val="19"/>
                <w:szCs w:val="19"/>
                <w:lang w:val="es-ES" w:eastAsia="es-ES"/>
              </w:rPr>
              <w:t>.</w:t>
            </w:r>
          </w:p>
        </w:tc>
      </w:tr>
      <w:tr w:rsidR="00D26DDA" w:rsidRPr="00DF0018" w:rsidTr="00DF0018">
        <w:trPr>
          <w:trHeight w:val="1098"/>
        </w:trPr>
        <w:tc>
          <w:tcPr>
            <w:tcW w:w="0" w:type="auto"/>
            <w:vMerge/>
            <w:tcBorders>
              <w:left w:val="single" w:sz="4" w:space="0" w:color="auto"/>
              <w:right w:val="single" w:sz="4" w:space="0" w:color="auto"/>
            </w:tcBorders>
            <w:textDirection w:val="btLr"/>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0765" w:rsidRPr="00DF0018" w:rsidRDefault="00620765" w:rsidP="009E3E74">
            <w:pPr>
              <w:spacing w:after="0" w:line="240" w:lineRule="auto"/>
              <w:jc w:val="center"/>
              <w:rPr>
                <w:rFonts w:ascii="Calibri" w:eastAsia="Times New Roman" w:hAnsi="Calibri"/>
                <w:b/>
                <w:color w:val="000000" w:themeColor="text1"/>
                <w:sz w:val="20"/>
                <w:szCs w:val="20"/>
              </w:rPr>
            </w:pPr>
            <w:r w:rsidRPr="00DF0018">
              <w:rPr>
                <w:rFonts w:ascii="Calibri" w:eastAsia="Times New Roman" w:hAnsi="Calibri"/>
                <w:b/>
                <w:color w:val="000000" w:themeColor="text1"/>
                <w:sz w:val="20"/>
                <w:szCs w:val="20"/>
              </w:rPr>
              <w:t>8</w:t>
            </w:r>
          </w:p>
        </w:tc>
        <w:tc>
          <w:tcPr>
            <w:tcW w:w="0" w:type="auto"/>
            <w:tcBorders>
              <w:top w:val="single" w:sz="4" w:space="0" w:color="auto"/>
              <w:left w:val="single" w:sz="4" w:space="0" w:color="auto"/>
              <w:bottom w:val="single" w:sz="4" w:space="0" w:color="000000"/>
              <w:right w:val="single" w:sz="4" w:space="0" w:color="auto"/>
            </w:tcBorders>
          </w:tcPr>
          <w:p w:rsidR="00620765" w:rsidRPr="00343D71" w:rsidRDefault="00620765" w:rsidP="009E3E74">
            <w:pPr>
              <w:jc w:val="both"/>
              <w:rPr>
                <w:rFonts w:ascii="Calibri" w:hAnsi="Calibri"/>
                <w:color w:val="000000" w:themeColor="text1"/>
                <w:sz w:val="19"/>
                <w:szCs w:val="19"/>
              </w:rPr>
            </w:pPr>
            <w:r w:rsidRPr="00343D71">
              <w:rPr>
                <w:rFonts w:ascii="Calibri" w:eastAsia="Times New Roman" w:hAnsi="Calibri"/>
                <w:color w:val="000000" w:themeColor="text1"/>
                <w:sz w:val="19"/>
                <w:szCs w:val="19"/>
              </w:rPr>
              <w:t>10. Dualidad. 11. Programa primal 12. Programa dual. 13 Relación que hay entre la solución del primal y la solución del dual</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620765" w:rsidRPr="00343D71" w:rsidRDefault="00620765" w:rsidP="00832E78">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10-13: Discutir</w:t>
            </w:r>
            <w:r w:rsidRPr="00343D71">
              <w:rPr>
                <w:rFonts w:ascii="Calibri" w:eastAsia="Times New Roman" w:hAnsi="Calibri"/>
                <w:color w:val="000000" w:themeColor="text1"/>
                <w:sz w:val="19"/>
                <w:szCs w:val="19"/>
              </w:rPr>
              <w:t xml:space="preserve"> la importancia de la dualidad por la relación que guarda con el primal,</w:t>
            </w:r>
          </w:p>
          <w:p w:rsidR="00620765" w:rsidRPr="00343D71" w:rsidRDefault="00620765" w:rsidP="00832E78">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620765" w:rsidRPr="00343D71" w:rsidRDefault="00620765" w:rsidP="00832E78">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Justificar</w:t>
            </w:r>
            <w:r w:rsidRPr="00343D71">
              <w:rPr>
                <w:rFonts w:ascii="Calibri" w:eastAsia="Times New Roman" w:hAnsi="Calibri"/>
                <w:color w:val="000000" w:themeColor="text1"/>
                <w:sz w:val="19"/>
                <w:szCs w:val="19"/>
              </w:rPr>
              <w:t xml:space="preserve"> la importancia de la dualidad en el trabajo.</w:t>
            </w:r>
          </w:p>
        </w:tc>
        <w:tc>
          <w:tcPr>
            <w:tcW w:w="0" w:type="auto"/>
            <w:gridSpan w:val="2"/>
            <w:vMerge/>
            <w:tcBorders>
              <w:left w:val="nil"/>
              <w:bottom w:val="single" w:sz="4" w:space="0" w:color="auto"/>
              <w:right w:val="single" w:sz="4" w:space="0" w:color="auto"/>
            </w:tcBorders>
            <w:shd w:val="clear" w:color="auto" w:fill="auto"/>
            <w:vAlign w:val="center"/>
          </w:tcPr>
          <w:p w:rsidR="00620765" w:rsidRPr="00343D71" w:rsidRDefault="00620765" w:rsidP="009E3E74">
            <w:pPr>
              <w:spacing w:after="0" w:line="240" w:lineRule="auto"/>
              <w:ind w:left="138"/>
              <w:jc w:val="both"/>
              <w:rPr>
                <w:rFonts w:ascii="Calibri" w:eastAsia="Times New Roman" w:hAnsi="Calibri"/>
                <w:color w:val="000000" w:themeColor="text1"/>
                <w:sz w:val="19"/>
                <w:szCs w:val="19"/>
              </w:rPr>
            </w:pPr>
          </w:p>
        </w:tc>
        <w:tc>
          <w:tcPr>
            <w:tcW w:w="0" w:type="auto"/>
            <w:tcBorders>
              <w:top w:val="single" w:sz="4" w:space="0" w:color="auto"/>
              <w:left w:val="nil"/>
              <w:bottom w:val="single" w:sz="4" w:space="0" w:color="auto"/>
              <w:right w:val="single" w:sz="4" w:space="0" w:color="auto"/>
            </w:tcBorders>
            <w:shd w:val="clear" w:color="auto" w:fill="auto"/>
          </w:tcPr>
          <w:p w:rsidR="00620765" w:rsidRPr="00343D71" w:rsidRDefault="00620765" w:rsidP="004A067D">
            <w:pPr>
              <w:spacing w:before="240" w:after="0" w:line="240" w:lineRule="auto"/>
              <w:jc w:val="both"/>
              <w:rPr>
                <w:rFonts w:ascii="Calibri" w:eastAsia="Times New Roman" w:hAnsi="Calibri" w:cs="Arial"/>
                <w:iCs/>
                <w:color w:val="000000" w:themeColor="text1"/>
                <w:sz w:val="19"/>
                <w:szCs w:val="19"/>
                <w:lang w:val="es-ES" w:eastAsia="es-ES"/>
              </w:rPr>
            </w:pPr>
            <w:r w:rsidRPr="00343D71">
              <w:rPr>
                <w:rFonts w:ascii="Calibri" w:eastAsia="Times New Roman" w:hAnsi="Calibri" w:cs="Arial"/>
                <w:b/>
                <w:iCs/>
                <w:color w:val="000000" w:themeColor="text1"/>
                <w:sz w:val="19"/>
                <w:szCs w:val="19"/>
                <w:lang w:eastAsia="es-ES"/>
              </w:rPr>
              <w:t xml:space="preserve">Diseña nuevos procedimientos o </w:t>
            </w:r>
            <w:r w:rsidR="00343D71" w:rsidRPr="00343D71">
              <w:rPr>
                <w:rFonts w:ascii="Calibri" w:eastAsia="Times New Roman" w:hAnsi="Calibri" w:cs="Arial"/>
                <w:b/>
                <w:iCs/>
                <w:color w:val="000000" w:themeColor="text1"/>
                <w:sz w:val="19"/>
                <w:szCs w:val="19"/>
                <w:lang w:eastAsia="es-ES"/>
              </w:rPr>
              <w:t>pasos,</w:t>
            </w:r>
            <w:r w:rsidRPr="00343D71">
              <w:rPr>
                <w:rFonts w:ascii="Calibri" w:eastAsia="Times New Roman" w:hAnsi="Calibri" w:cs="Arial"/>
                <w:iCs/>
                <w:color w:val="000000" w:themeColor="text1"/>
                <w:sz w:val="19"/>
                <w:szCs w:val="19"/>
                <w:lang w:val="es-ES" w:eastAsia="es-ES"/>
              </w:rPr>
              <w:t xml:space="preserve"> tomando como base las bibliografías actualizadas y adecuadas.</w:t>
            </w:r>
          </w:p>
        </w:tc>
      </w:tr>
      <w:tr w:rsidR="00D26DDA" w:rsidRPr="00DF0018" w:rsidTr="00DF0018">
        <w:trPr>
          <w:trHeight w:val="305"/>
        </w:trPr>
        <w:tc>
          <w:tcPr>
            <w:tcW w:w="0" w:type="auto"/>
            <w:vMerge w:val="restart"/>
            <w:tcBorders>
              <w:left w:val="single" w:sz="4" w:space="0" w:color="auto"/>
              <w:right w:val="single" w:sz="4" w:space="0" w:color="auto"/>
            </w:tcBorders>
            <w:textDirection w:val="btLr"/>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r w:rsidRPr="00DF0018">
              <w:rPr>
                <w:rFonts w:ascii="Calibri" w:eastAsia="Times New Roman" w:hAnsi="Calibri"/>
                <w:b/>
                <w:i/>
                <w:color w:val="000000" w:themeColor="text1"/>
                <w:sz w:val="20"/>
                <w:szCs w:val="20"/>
              </w:rPr>
              <w:t xml:space="preserve">Unidad </w:t>
            </w:r>
          </w:p>
          <w:p w:rsidR="00620765" w:rsidRPr="00DF0018" w:rsidRDefault="00620765" w:rsidP="009E3E74">
            <w:pPr>
              <w:spacing w:after="0" w:line="240" w:lineRule="auto"/>
              <w:jc w:val="center"/>
              <w:rPr>
                <w:rFonts w:ascii="Calibri" w:eastAsia="Times New Roman" w:hAnsi="Calibri"/>
                <w:b/>
                <w:i/>
                <w:color w:val="000000" w:themeColor="text1"/>
                <w:sz w:val="20"/>
                <w:szCs w:val="20"/>
              </w:rPr>
            </w:pPr>
            <w:r w:rsidRPr="00DF0018">
              <w:rPr>
                <w:rFonts w:ascii="Calibri" w:eastAsia="Times New Roman" w:hAnsi="Calibri"/>
                <w:b/>
                <w:i/>
                <w:color w:val="000000" w:themeColor="text1"/>
                <w:sz w:val="20"/>
                <w:szCs w:val="20"/>
              </w:rPr>
              <w:t>Didáctica II :</w:t>
            </w:r>
          </w:p>
        </w:tc>
        <w:tc>
          <w:tcPr>
            <w:tcW w:w="0" w:type="auto"/>
            <w:vMerge w:val="restart"/>
            <w:tcBorders>
              <w:top w:val="single" w:sz="4" w:space="0" w:color="auto"/>
              <w:left w:val="single" w:sz="4" w:space="0" w:color="auto"/>
              <w:right w:val="single" w:sz="4" w:space="0" w:color="auto"/>
            </w:tcBorders>
            <w:vAlign w:val="center"/>
            <w:hideMark/>
          </w:tcPr>
          <w:p w:rsidR="00620765" w:rsidRPr="00DF0018" w:rsidRDefault="00620765" w:rsidP="009E3E74">
            <w:pPr>
              <w:spacing w:after="0" w:line="240" w:lineRule="auto"/>
              <w:rPr>
                <w:rFonts w:ascii="Calibri" w:eastAsia="Times New Roman" w:hAnsi="Calibri"/>
                <w:color w:val="000000" w:themeColor="text1"/>
                <w:sz w:val="20"/>
                <w:szCs w:val="20"/>
              </w:rPr>
            </w:pP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620765" w:rsidRPr="00343D71" w:rsidRDefault="00620765" w:rsidP="009E3E74">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EVALUACIÓN DE LA UNIDAD DIDÁCTICA</w:t>
            </w:r>
          </w:p>
        </w:tc>
      </w:tr>
      <w:tr w:rsidR="00D26DDA" w:rsidRPr="00DF0018" w:rsidTr="00DF0018">
        <w:trPr>
          <w:trHeight w:val="249"/>
        </w:trPr>
        <w:tc>
          <w:tcPr>
            <w:tcW w:w="0" w:type="auto"/>
            <w:vMerge/>
            <w:tcBorders>
              <w:left w:val="single" w:sz="4" w:space="0" w:color="auto"/>
              <w:right w:val="single" w:sz="4" w:space="0" w:color="auto"/>
            </w:tcBorders>
            <w:textDirection w:val="btLr"/>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vMerge/>
            <w:tcBorders>
              <w:left w:val="single" w:sz="4" w:space="0" w:color="auto"/>
              <w:right w:val="single" w:sz="4" w:space="0" w:color="auto"/>
            </w:tcBorders>
            <w:vAlign w:val="center"/>
          </w:tcPr>
          <w:p w:rsidR="00620765" w:rsidRPr="00DF0018" w:rsidRDefault="00620765" w:rsidP="009E3E74">
            <w:pPr>
              <w:spacing w:after="0" w:line="240" w:lineRule="auto"/>
              <w:rPr>
                <w:rFonts w:ascii="Calibri" w:eastAsia="Times New Roman" w:hAnsi="Calibri"/>
                <w:color w:val="000000" w:themeColor="text1"/>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tcPr>
          <w:p w:rsidR="00620765" w:rsidRPr="00343D71" w:rsidRDefault="00620765" w:rsidP="009E3E74">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EVIDENCIA DE CONOCIMIENTOS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620765" w:rsidRPr="00343D71" w:rsidRDefault="00620765" w:rsidP="009E3E74">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EVIDENCIA DE PRODUCTO</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tcPr>
          <w:p w:rsidR="00620765" w:rsidRPr="00343D71" w:rsidRDefault="00620765" w:rsidP="009E3E74">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EVIDENCIA DE DESEMPEÑO</w:t>
            </w:r>
          </w:p>
        </w:tc>
      </w:tr>
      <w:tr w:rsidR="00D26DDA" w:rsidRPr="00DF0018" w:rsidTr="00DF0018">
        <w:trPr>
          <w:trHeight w:val="265"/>
        </w:trPr>
        <w:tc>
          <w:tcPr>
            <w:tcW w:w="0" w:type="auto"/>
            <w:vMerge/>
            <w:tcBorders>
              <w:left w:val="single" w:sz="4" w:space="0" w:color="auto"/>
              <w:bottom w:val="single" w:sz="4" w:space="0" w:color="auto"/>
              <w:right w:val="single" w:sz="4" w:space="0" w:color="auto"/>
            </w:tcBorders>
            <w:textDirection w:val="btLr"/>
            <w:vAlign w:val="center"/>
          </w:tcPr>
          <w:p w:rsidR="00620765" w:rsidRPr="00DF0018" w:rsidRDefault="00620765" w:rsidP="009E3E74">
            <w:pPr>
              <w:spacing w:after="0" w:line="240" w:lineRule="auto"/>
              <w:jc w:val="center"/>
              <w:rPr>
                <w:rFonts w:ascii="Calibri" w:eastAsia="Times New Roman" w:hAnsi="Calibri"/>
                <w:b/>
                <w:i/>
                <w:color w:val="000000" w:themeColor="text1"/>
                <w:sz w:val="20"/>
                <w:szCs w:val="20"/>
              </w:rPr>
            </w:pPr>
          </w:p>
        </w:tc>
        <w:tc>
          <w:tcPr>
            <w:tcW w:w="0" w:type="auto"/>
            <w:vMerge/>
            <w:tcBorders>
              <w:left w:val="single" w:sz="4" w:space="0" w:color="auto"/>
              <w:bottom w:val="single" w:sz="4" w:space="0" w:color="000000"/>
              <w:right w:val="single" w:sz="4" w:space="0" w:color="auto"/>
            </w:tcBorders>
            <w:vAlign w:val="center"/>
          </w:tcPr>
          <w:p w:rsidR="00620765" w:rsidRPr="00DF0018" w:rsidRDefault="00620765" w:rsidP="009E3E74">
            <w:pPr>
              <w:spacing w:after="0" w:line="240" w:lineRule="auto"/>
              <w:rPr>
                <w:rFonts w:ascii="Calibri" w:eastAsia="Times New Roman" w:hAnsi="Calibri"/>
                <w:color w:val="000000" w:themeColor="text1"/>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tcPr>
          <w:p w:rsidR="00620765" w:rsidRPr="00343D71" w:rsidRDefault="00620765" w:rsidP="009E3E74">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 xml:space="preserve">Evaluación escrita de 50 preguntas, utilizando plataforma para el manejo de saberes de Estudio de Métodos.  Se incluirán en la evaluación por lo menos cinco videos.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620765" w:rsidRPr="00343D71" w:rsidRDefault="00620765" w:rsidP="009E3E74">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 xml:space="preserve">Entrega del desarrollo </w:t>
            </w:r>
            <w:r w:rsidR="00343D71" w:rsidRPr="00343D71">
              <w:rPr>
                <w:rFonts w:ascii="Calibri" w:eastAsia="Times New Roman" w:hAnsi="Calibri"/>
                <w:color w:val="000000" w:themeColor="text1"/>
                <w:sz w:val="19"/>
                <w:szCs w:val="19"/>
              </w:rPr>
              <w:t>del segundo</w:t>
            </w:r>
            <w:r w:rsidRPr="00343D71">
              <w:rPr>
                <w:rFonts w:ascii="Calibri" w:eastAsia="Times New Roman" w:hAnsi="Calibri"/>
                <w:color w:val="000000" w:themeColor="text1"/>
                <w:sz w:val="19"/>
                <w:szCs w:val="19"/>
              </w:rPr>
              <w:t xml:space="preserve"> avance del proyecto formativo. Presentará una descripción del producto y/o servicio propuesto, para operativizar la solución del problema. En esta descripción los detalles como recursos</w:t>
            </w:r>
            <w:r w:rsidR="00343D71" w:rsidRPr="00343D71">
              <w:rPr>
                <w:rFonts w:ascii="Calibri" w:eastAsia="Times New Roman" w:hAnsi="Calibri"/>
                <w:color w:val="000000" w:themeColor="text1"/>
                <w:sz w:val="19"/>
                <w:szCs w:val="19"/>
              </w:rPr>
              <w:t>, actividades</w:t>
            </w:r>
            <w:r w:rsidRPr="00343D71">
              <w:rPr>
                <w:rFonts w:ascii="Calibri" w:eastAsia="Times New Roman" w:hAnsi="Calibri"/>
                <w:color w:val="000000" w:themeColor="text1"/>
                <w:sz w:val="19"/>
                <w:szCs w:val="19"/>
              </w:rPr>
              <w:t xml:space="preserve"> secundarias que permitan operativizar esta solución del problema.</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tcPr>
          <w:p w:rsidR="00620765" w:rsidRPr="00343D71" w:rsidRDefault="00343D71" w:rsidP="009E3E74">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Formula la</w:t>
            </w:r>
            <w:r w:rsidR="00620765" w:rsidRPr="00343D71">
              <w:rPr>
                <w:rFonts w:ascii="Calibri" w:eastAsia="Times New Roman" w:hAnsi="Calibri"/>
                <w:color w:val="000000" w:themeColor="text1"/>
                <w:sz w:val="19"/>
                <w:szCs w:val="19"/>
              </w:rPr>
              <w:t xml:space="preserve"> descripción del producto en donde contempla, recursos, tiempo y proc</w:t>
            </w:r>
            <w:r w:rsidRPr="00343D71">
              <w:rPr>
                <w:rFonts w:ascii="Calibri" w:eastAsia="Times New Roman" w:hAnsi="Calibri"/>
                <w:color w:val="000000" w:themeColor="text1"/>
                <w:sz w:val="19"/>
                <w:szCs w:val="19"/>
              </w:rPr>
              <w:t>edimiento para la operativizació</w:t>
            </w:r>
            <w:r w:rsidR="00620765" w:rsidRPr="00343D71">
              <w:rPr>
                <w:rFonts w:ascii="Calibri" w:eastAsia="Times New Roman" w:hAnsi="Calibri"/>
                <w:color w:val="000000" w:themeColor="text1"/>
                <w:sz w:val="19"/>
                <w:szCs w:val="19"/>
              </w:rPr>
              <w:t>n del problema.</w:t>
            </w:r>
          </w:p>
        </w:tc>
      </w:tr>
    </w:tbl>
    <w:p w:rsidR="007242A3" w:rsidRPr="00D26DDA" w:rsidRDefault="007242A3" w:rsidP="00017C42">
      <w:pPr>
        <w:autoSpaceDE w:val="0"/>
        <w:autoSpaceDN w:val="0"/>
        <w:adjustRightInd w:val="0"/>
        <w:spacing w:after="0" w:line="240" w:lineRule="auto"/>
        <w:ind w:left="-426" w:hanging="141"/>
        <w:rPr>
          <w:rFonts w:eastAsia="Times New Roman" w:cs="Arial"/>
          <w:iCs/>
          <w:color w:val="000000" w:themeColor="text1"/>
          <w:sz w:val="20"/>
          <w:szCs w:val="20"/>
          <w:lang w:eastAsia="es-ES"/>
        </w:rPr>
      </w:pPr>
      <w:r w:rsidRPr="00D26DDA">
        <w:rPr>
          <w:rFonts w:eastAsia="Times New Roman" w:cs="Arial"/>
          <w:b/>
          <w:iCs/>
          <w:color w:val="000000" w:themeColor="text1"/>
          <w:lang w:eastAsia="es-ES"/>
        </w:rPr>
        <w:br w:type="page"/>
      </w:r>
    </w:p>
    <w:tbl>
      <w:tblPr>
        <w:tblW w:w="0" w:type="auto"/>
        <w:tblInd w:w="-214" w:type="dxa"/>
        <w:tblCellMar>
          <w:left w:w="70" w:type="dxa"/>
          <w:right w:w="70" w:type="dxa"/>
        </w:tblCellMar>
        <w:tblLook w:val="04A0" w:firstRow="1" w:lastRow="0" w:firstColumn="1" w:lastColumn="0" w:noHBand="0" w:noVBand="1"/>
      </w:tblPr>
      <w:tblGrid>
        <w:gridCol w:w="391"/>
        <w:gridCol w:w="803"/>
        <w:gridCol w:w="1623"/>
        <w:gridCol w:w="855"/>
        <w:gridCol w:w="866"/>
        <w:gridCol w:w="1683"/>
        <w:gridCol w:w="810"/>
        <w:gridCol w:w="714"/>
        <w:gridCol w:w="1965"/>
      </w:tblGrid>
      <w:tr w:rsidR="00D26DDA" w:rsidRPr="00DF0018" w:rsidTr="00DF0018">
        <w:trPr>
          <w:trHeight w:val="694"/>
        </w:trPr>
        <w:tc>
          <w:tcPr>
            <w:tcW w:w="0" w:type="auto"/>
            <w:vMerge w:val="restart"/>
            <w:tcBorders>
              <w:top w:val="single" w:sz="4" w:space="0" w:color="auto"/>
              <w:left w:val="single" w:sz="4" w:space="0" w:color="auto"/>
              <w:right w:val="single" w:sz="4" w:space="0" w:color="auto"/>
            </w:tcBorders>
            <w:shd w:val="clear" w:color="auto" w:fill="auto"/>
            <w:textDirection w:val="btLr"/>
            <w:vAlign w:val="center"/>
          </w:tcPr>
          <w:p w:rsidR="00155C35" w:rsidRPr="00DF0018" w:rsidRDefault="007D29B9" w:rsidP="00116BC1">
            <w:pPr>
              <w:spacing w:after="0" w:line="240" w:lineRule="auto"/>
              <w:jc w:val="center"/>
              <w:rPr>
                <w:rFonts w:eastAsia="Times New Roman" w:cs="Arial"/>
                <w:b/>
                <w:i/>
                <w:color w:val="000000" w:themeColor="text1"/>
                <w:sz w:val="20"/>
                <w:szCs w:val="20"/>
              </w:rPr>
            </w:pPr>
            <w:r w:rsidRPr="00DF0018">
              <w:rPr>
                <w:rFonts w:eastAsia="Times New Roman" w:cs="Arial"/>
                <w:b/>
                <w:i/>
                <w:color w:val="000000" w:themeColor="text1"/>
                <w:sz w:val="20"/>
                <w:szCs w:val="20"/>
              </w:rPr>
              <w:lastRenderedPageBreak/>
              <w:t>Analisis de Sensibilidad y Transporte</w:t>
            </w:r>
          </w:p>
        </w:tc>
        <w:tc>
          <w:tcPr>
            <w:tcW w:w="0" w:type="auto"/>
            <w:gridSpan w:val="8"/>
            <w:tcBorders>
              <w:top w:val="single" w:sz="4" w:space="0" w:color="auto"/>
              <w:left w:val="nil"/>
              <w:bottom w:val="nil"/>
              <w:right w:val="single" w:sz="4" w:space="0" w:color="000000"/>
            </w:tcBorders>
            <w:shd w:val="clear" w:color="auto" w:fill="auto"/>
            <w:hideMark/>
          </w:tcPr>
          <w:p w:rsidR="00155C35" w:rsidRPr="00DF0018" w:rsidRDefault="00155C35" w:rsidP="006E6CFC">
            <w:pPr>
              <w:jc w:val="both"/>
              <w:rPr>
                <w:rFonts w:cs="Arial"/>
                <w:color w:val="000000" w:themeColor="text1"/>
                <w:sz w:val="20"/>
                <w:szCs w:val="20"/>
              </w:rPr>
            </w:pPr>
            <w:r w:rsidRPr="00DF0018">
              <w:rPr>
                <w:rFonts w:eastAsia="Times New Roman"/>
                <w:b/>
                <w:i/>
                <w:color w:val="000000" w:themeColor="text1"/>
                <w:sz w:val="20"/>
                <w:szCs w:val="20"/>
              </w:rPr>
              <w:t xml:space="preserve">CAPACIDAD  DE LA UNIDAD DIDÁCTICA </w:t>
            </w:r>
            <w:r w:rsidR="004E37E9" w:rsidRPr="00DF0018">
              <w:rPr>
                <w:rFonts w:eastAsia="Times New Roman"/>
                <w:b/>
                <w:i/>
                <w:color w:val="000000" w:themeColor="text1"/>
                <w:sz w:val="20"/>
                <w:szCs w:val="20"/>
              </w:rPr>
              <w:t>III:</w:t>
            </w:r>
            <w:r w:rsidR="00B55462" w:rsidRPr="00DF0018">
              <w:rPr>
                <w:rFonts w:cs="Arial"/>
                <w:color w:val="000000" w:themeColor="text1"/>
                <w:sz w:val="20"/>
                <w:szCs w:val="20"/>
              </w:rPr>
              <w:t>.</w:t>
            </w:r>
            <w:r w:rsidR="00C566EE" w:rsidRPr="00DF0018">
              <w:rPr>
                <w:rFonts w:cs="Arial"/>
                <w:color w:val="000000" w:themeColor="text1"/>
                <w:sz w:val="20"/>
                <w:szCs w:val="20"/>
              </w:rPr>
              <w:t xml:space="preserve"> </w:t>
            </w:r>
            <w:r w:rsidR="006E6CFC" w:rsidRPr="00DF0018">
              <w:rPr>
                <w:rFonts w:cs="Arial"/>
                <w:color w:val="000000" w:themeColor="text1"/>
                <w:sz w:val="20"/>
                <w:szCs w:val="20"/>
              </w:rPr>
              <w:t xml:space="preserve">En este mundo competitivo, donde la oferta y la demanda cambian constantemente es necesario para las empresas, investigar los cambios que experimenta la solución óptima de un problema de programación lineal cuando algunos de los datos del problema </w:t>
            </w:r>
            <w:r w:rsidR="00343D71" w:rsidRPr="00DF0018">
              <w:rPr>
                <w:rFonts w:cs="Arial"/>
                <w:color w:val="000000" w:themeColor="text1"/>
                <w:sz w:val="20"/>
                <w:szCs w:val="20"/>
              </w:rPr>
              <w:t>son</w:t>
            </w:r>
            <w:r w:rsidR="006E6CFC" w:rsidRPr="00DF0018">
              <w:rPr>
                <w:rFonts w:cs="Arial"/>
                <w:color w:val="000000" w:themeColor="text1"/>
                <w:sz w:val="20"/>
                <w:szCs w:val="20"/>
              </w:rPr>
              <w:t xml:space="preserve"> </w:t>
            </w:r>
            <w:r w:rsidR="00343D71" w:rsidRPr="00DF0018">
              <w:rPr>
                <w:rFonts w:cs="Arial"/>
                <w:color w:val="000000" w:themeColor="text1"/>
                <w:sz w:val="20"/>
                <w:szCs w:val="20"/>
              </w:rPr>
              <w:t>modificados</w:t>
            </w:r>
            <w:r w:rsidR="00EE56C6" w:rsidRPr="00DF0018">
              <w:rPr>
                <w:rFonts w:cs="Arial"/>
                <w:color w:val="000000" w:themeColor="text1"/>
                <w:sz w:val="20"/>
                <w:szCs w:val="20"/>
              </w:rPr>
              <w:t xml:space="preserve">. </w:t>
            </w:r>
            <w:r w:rsidR="006E6CFC" w:rsidRPr="00DF0018">
              <w:rPr>
                <w:rFonts w:cs="Arial"/>
                <w:color w:val="000000" w:themeColor="text1"/>
                <w:sz w:val="20"/>
                <w:szCs w:val="20"/>
              </w:rPr>
              <w:t>.</w:t>
            </w:r>
            <w:r w:rsidR="00C566EE" w:rsidRPr="00DF0018">
              <w:rPr>
                <w:rFonts w:cs="Arial"/>
                <w:color w:val="000000" w:themeColor="text1"/>
                <w:sz w:val="20"/>
                <w:szCs w:val="20"/>
              </w:rPr>
              <w:t>Ante la necesidad de hacer llegar los productos de sus diversos almacenes a sus consumidores, con el objetivo de satisfacer la demanda a un costo mínimo, el estudiante debe conocer ciertos casos especiales que le ayudará a resolverlo en forma rápida y eficiente mediante algoritmos especiales</w:t>
            </w:r>
            <w:r w:rsidR="006E6CFC" w:rsidRPr="00DF0018">
              <w:rPr>
                <w:rFonts w:cs="Arial"/>
                <w:color w:val="000000" w:themeColor="text1"/>
                <w:sz w:val="20"/>
                <w:szCs w:val="20"/>
              </w:rPr>
              <w:t>.</w:t>
            </w:r>
          </w:p>
        </w:tc>
      </w:tr>
      <w:tr w:rsidR="00D26DDA" w:rsidRPr="00DF0018" w:rsidTr="00DF0018">
        <w:trPr>
          <w:trHeight w:val="58"/>
        </w:trPr>
        <w:tc>
          <w:tcPr>
            <w:tcW w:w="0" w:type="auto"/>
            <w:vMerge/>
            <w:tcBorders>
              <w:left w:val="single" w:sz="4" w:space="0" w:color="auto"/>
              <w:right w:val="single" w:sz="4" w:space="0" w:color="auto"/>
            </w:tcBorders>
            <w:vAlign w:val="center"/>
          </w:tcPr>
          <w:p w:rsidR="00155C35" w:rsidRPr="00DF0018" w:rsidRDefault="00155C35" w:rsidP="00116BC1">
            <w:pPr>
              <w:spacing w:after="0" w:line="240" w:lineRule="auto"/>
              <w:jc w:val="center"/>
              <w:rPr>
                <w:rFonts w:eastAsia="Times New Roman"/>
                <w:b/>
                <w:i/>
                <w:color w:val="000000" w:themeColor="text1"/>
                <w:sz w:val="20"/>
                <w:szCs w:val="20"/>
              </w:rPr>
            </w:pPr>
          </w:p>
        </w:tc>
        <w:tc>
          <w:tcPr>
            <w:tcW w:w="0" w:type="auto"/>
            <w:gridSpan w:val="8"/>
            <w:tcBorders>
              <w:top w:val="nil"/>
              <w:left w:val="nil"/>
              <w:bottom w:val="single" w:sz="4" w:space="0" w:color="auto"/>
              <w:right w:val="single" w:sz="4" w:space="0" w:color="000000"/>
            </w:tcBorders>
            <w:shd w:val="clear" w:color="auto" w:fill="auto"/>
            <w:hideMark/>
          </w:tcPr>
          <w:p w:rsidR="00155C35" w:rsidRPr="00DF0018" w:rsidRDefault="00155C35" w:rsidP="00116BC1">
            <w:pPr>
              <w:spacing w:after="0" w:line="240" w:lineRule="auto"/>
              <w:jc w:val="both"/>
              <w:rPr>
                <w:color w:val="000000" w:themeColor="text1"/>
                <w:sz w:val="20"/>
                <w:szCs w:val="20"/>
              </w:rPr>
            </w:pPr>
          </w:p>
        </w:tc>
      </w:tr>
      <w:tr w:rsidR="00D26DDA" w:rsidRPr="00DF0018" w:rsidTr="00DF0018">
        <w:trPr>
          <w:trHeight w:val="197"/>
        </w:trPr>
        <w:tc>
          <w:tcPr>
            <w:tcW w:w="0" w:type="auto"/>
            <w:vMerge/>
            <w:tcBorders>
              <w:left w:val="single" w:sz="4" w:space="0" w:color="auto"/>
              <w:right w:val="single" w:sz="4" w:space="0" w:color="auto"/>
            </w:tcBorders>
            <w:vAlign w:val="center"/>
          </w:tcPr>
          <w:p w:rsidR="00155C35" w:rsidRPr="00DF0018" w:rsidRDefault="00155C35" w:rsidP="00116BC1">
            <w:pPr>
              <w:spacing w:after="0" w:line="240" w:lineRule="auto"/>
              <w:jc w:val="center"/>
              <w:rPr>
                <w:rFonts w:eastAsia="Times New Roman"/>
                <w:b/>
                <w:i/>
                <w:color w:val="000000" w:themeColor="text1"/>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Semana</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 xml:space="preserve">Contenidos </w:t>
            </w:r>
          </w:p>
        </w:tc>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55C35" w:rsidRPr="00DF0018" w:rsidRDefault="00155C35"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Estrategia didáctica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 xml:space="preserve">Indicadores de logro de la capacidad </w:t>
            </w:r>
          </w:p>
        </w:tc>
      </w:tr>
      <w:tr w:rsidR="00D26DDA" w:rsidRPr="00DF0018" w:rsidTr="00DF0018">
        <w:trPr>
          <w:trHeight w:val="433"/>
        </w:trPr>
        <w:tc>
          <w:tcPr>
            <w:tcW w:w="0" w:type="auto"/>
            <w:vMerge/>
            <w:tcBorders>
              <w:left w:val="single" w:sz="4" w:space="0" w:color="auto"/>
              <w:right w:val="single" w:sz="4" w:space="0" w:color="auto"/>
            </w:tcBorders>
            <w:vAlign w:val="center"/>
          </w:tcPr>
          <w:p w:rsidR="00155C35" w:rsidRPr="00DF0018" w:rsidRDefault="00155C35" w:rsidP="00116BC1">
            <w:pPr>
              <w:spacing w:after="0" w:line="240" w:lineRule="auto"/>
              <w:jc w:val="center"/>
              <w:rPr>
                <w:rFonts w:eastAsia="Times New Roman"/>
                <w:b/>
                <w:i/>
                <w:color w:val="000000" w:themeColor="text1"/>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rPr>
                <w:rFonts w:eastAsia="Times New Roman"/>
                <w:color w:val="000000" w:themeColor="text1"/>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Conceptual</w:t>
            </w:r>
          </w:p>
        </w:tc>
        <w:tc>
          <w:tcPr>
            <w:tcW w:w="0" w:type="auto"/>
            <w:gridSpan w:val="2"/>
            <w:tcBorders>
              <w:top w:val="nil"/>
              <w:left w:val="nil"/>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Procedimental</w:t>
            </w:r>
          </w:p>
        </w:tc>
        <w:tc>
          <w:tcPr>
            <w:tcW w:w="0" w:type="auto"/>
            <w:tcBorders>
              <w:top w:val="nil"/>
              <w:left w:val="nil"/>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Actitudinal</w:t>
            </w:r>
          </w:p>
        </w:tc>
        <w:tc>
          <w:tcPr>
            <w:tcW w:w="0" w:type="auto"/>
            <w:gridSpan w:val="2"/>
            <w:vMerge/>
            <w:tcBorders>
              <w:top w:val="nil"/>
              <w:left w:val="single" w:sz="4" w:space="0" w:color="auto"/>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rPr>
                <w:rFonts w:eastAsia="Times New Roman"/>
                <w:color w:val="000000" w:themeColor="text1"/>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55C35" w:rsidRPr="00DF0018" w:rsidRDefault="00155C35" w:rsidP="00116BC1">
            <w:pPr>
              <w:spacing w:after="0" w:line="240" w:lineRule="auto"/>
              <w:rPr>
                <w:rFonts w:eastAsia="Times New Roman"/>
                <w:color w:val="000000" w:themeColor="text1"/>
                <w:sz w:val="20"/>
                <w:szCs w:val="20"/>
              </w:rPr>
            </w:pPr>
          </w:p>
        </w:tc>
      </w:tr>
      <w:tr w:rsidR="00D26DDA" w:rsidRPr="00DF0018" w:rsidTr="00DF0018">
        <w:trPr>
          <w:trHeight w:val="1370"/>
        </w:trPr>
        <w:tc>
          <w:tcPr>
            <w:tcW w:w="0" w:type="auto"/>
            <w:vMerge/>
            <w:tcBorders>
              <w:left w:val="single" w:sz="4" w:space="0" w:color="auto"/>
              <w:right w:val="single" w:sz="4" w:space="0" w:color="auto"/>
            </w:tcBorders>
            <w:vAlign w:val="center"/>
          </w:tcPr>
          <w:p w:rsidR="00E9490E" w:rsidRPr="00DF0018" w:rsidRDefault="00E9490E" w:rsidP="00E9490E">
            <w:pPr>
              <w:spacing w:after="0" w:line="240" w:lineRule="auto"/>
              <w:jc w:val="center"/>
              <w:rPr>
                <w:rFonts w:eastAsia="Times New Roman"/>
                <w:b/>
                <w:i/>
                <w:color w:val="000000" w:themeColor="text1"/>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9490E" w:rsidRPr="00DF0018" w:rsidRDefault="00E9490E" w:rsidP="00E9490E">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9</w:t>
            </w:r>
          </w:p>
        </w:tc>
        <w:tc>
          <w:tcPr>
            <w:tcW w:w="0" w:type="auto"/>
            <w:tcBorders>
              <w:top w:val="nil"/>
              <w:left w:val="single" w:sz="4" w:space="0" w:color="auto"/>
              <w:bottom w:val="single" w:sz="4" w:space="0" w:color="auto"/>
              <w:right w:val="single" w:sz="4" w:space="0" w:color="auto"/>
            </w:tcBorders>
            <w:shd w:val="clear" w:color="auto" w:fill="auto"/>
            <w:vAlign w:val="center"/>
          </w:tcPr>
          <w:p w:rsidR="009F5BB0" w:rsidRPr="00DF0018" w:rsidRDefault="009F5BB0" w:rsidP="009952A3">
            <w:pPr>
              <w:numPr>
                <w:ilvl w:val="0"/>
                <w:numId w:val="10"/>
              </w:numPr>
              <w:tabs>
                <w:tab w:val="left" w:pos="263"/>
              </w:tabs>
              <w:spacing w:after="0" w:line="240" w:lineRule="auto"/>
              <w:ind w:left="0" w:firstLine="27"/>
              <w:jc w:val="both"/>
              <w:rPr>
                <w:rFonts w:eastAsia="Times New Roman"/>
                <w:color w:val="000000" w:themeColor="text1"/>
                <w:sz w:val="20"/>
                <w:szCs w:val="20"/>
              </w:rPr>
            </w:pPr>
            <w:r w:rsidRPr="00DF0018">
              <w:rPr>
                <w:rFonts w:eastAsia="Times New Roman"/>
                <w:color w:val="000000" w:themeColor="text1"/>
                <w:sz w:val="20"/>
                <w:szCs w:val="20"/>
              </w:rPr>
              <w:t>Sensibilidad de la disponibilidad de los recursos. 2. Sensibilidad de los coeficientes de la función objetivo.</w:t>
            </w:r>
          </w:p>
          <w:p w:rsidR="00E9490E" w:rsidRPr="00DF0018" w:rsidRDefault="00E9490E" w:rsidP="009F5BB0">
            <w:pPr>
              <w:tabs>
                <w:tab w:val="left" w:pos="263"/>
              </w:tabs>
              <w:spacing w:after="0" w:line="240" w:lineRule="auto"/>
              <w:jc w:val="both"/>
              <w:rPr>
                <w:rFonts w:eastAsia="Times New Roman"/>
                <w:color w:val="000000" w:themeColor="text1"/>
                <w:sz w:val="20"/>
                <w:szCs w:val="20"/>
              </w:rPr>
            </w:pPr>
          </w:p>
        </w:tc>
        <w:tc>
          <w:tcPr>
            <w:tcW w:w="0" w:type="auto"/>
            <w:gridSpan w:val="2"/>
            <w:tcBorders>
              <w:top w:val="nil"/>
              <w:left w:val="nil"/>
              <w:bottom w:val="single" w:sz="4" w:space="0" w:color="auto"/>
              <w:right w:val="single" w:sz="4" w:space="0" w:color="auto"/>
            </w:tcBorders>
            <w:shd w:val="clear" w:color="auto" w:fill="auto"/>
            <w:vAlign w:val="center"/>
          </w:tcPr>
          <w:p w:rsidR="00E9490E" w:rsidRPr="00DF0018" w:rsidRDefault="00744CEE" w:rsidP="00705117">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1-</w:t>
            </w:r>
            <w:r w:rsidR="00705117" w:rsidRPr="00DF0018">
              <w:rPr>
                <w:rFonts w:eastAsia="Times New Roman"/>
                <w:b/>
                <w:color w:val="000000" w:themeColor="text1"/>
                <w:sz w:val="20"/>
                <w:szCs w:val="20"/>
              </w:rPr>
              <w:t>2</w:t>
            </w:r>
            <w:r w:rsidRPr="00DF0018">
              <w:rPr>
                <w:rFonts w:eastAsia="Times New Roman"/>
                <w:b/>
                <w:color w:val="000000" w:themeColor="text1"/>
                <w:sz w:val="20"/>
                <w:szCs w:val="20"/>
              </w:rPr>
              <w:t>:</w:t>
            </w:r>
            <w:r w:rsidR="00705117" w:rsidRPr="00DF0018">
              <w:rPr>
                <w:rFonts w:eastAsia="Times New Roman"/>
                <w:b/>
                <w:color w:val="000000" w:themeColor="text1"/>
                <w:sz w:val="20"/>
                <w:szCs w:val="20"/>
              </w:rPr>
              <w:t xml:space="preserve"> Analizar </w:t>
            </w:r>
            <w:r w:rsidR="00705117" w:rsidRPr="00DF0018">
              <w:rPr>
                <w:rFonts w:eastAsia="Times New Roman"/>
                <w:color w:val="000000" w:themeColor="text1"/>
                <w:sz w:val="20"/>
                <w:szCs w:val="20"/>
              </w:rPr>
              <w:t>los cálculos obtenidos de cada uno de los casos</w:t>
            </w:r>
            <w:r w:rsidR="00E9490E" w:rsidRPr="00DF0018">
              <w:rPr>
                <w:rFonts w:eastAsia="Times New Roman"/>
                <w:color w:val="000000" w:themeColor="text1"/>
                <w:sz w:val="20"/>
                <w:szCs w:val="20"/>
              </w:rPr>
              <w:t xml:space="preserve"> </w:t>
            </w:r>
            <w:r w:rsidR="00705117" w:rsidRPr="00DF0018">
              <w:rPr>
                <w:rFonts w:eastAsia="Times New Roman"/>
                <w:color w:val="000000" w:themeColor="text1"/>
                <w:sz w:val="20"/>
                <w:szCs w:val="20"/>
              </w:rPr>
              <w:t xml:space="preserve">después de aplicar las </w:t>
            </w:r>
            <w:r w:rsidR="00E9490E" w:rsidRPr="00DF0018">
              <w:rPr>
                <w:rFonts w:eastAsia="Times New Roman"/>
                <w:color w:val="000000" w:themeColor="text1"/>
                <w:sz w:val="20"/>
                <w:szCs w:val="20"/>
              </w:rPr>
              <w:t>técnicas</w:t>
            </w:r>
            <w:r w:rsidR="00705117" w:rsidRPr="00DF0018">
              <w:rPr>
                <w:rFonts w:eastAsia="Times New Roman"/>
                <w:color w:val="000000" w:themeColor="text1"/>
                <w:sz w:val="20"/>
                <w:szCs w:val="20"/>
              </w:rPr>
              <w:t xml:space="preserve"> adecuadas para el trabajo.</w:t>
            </w:r>
          </w:p>
        </w:tc>
        <w:tc>
          <w:tcPr>
            <w:tcW w:w="0" w:type="auto"/>
            <w:tcBorders>
              <w:top w:val="nil"/>
              <w:left w:val="nil"/>
              <w:bottom w:val="single" w:sz="4" w:space="0" w:color="auto"/>
              <w:right w:val="single" w:sz="4" w:space="0" w:color="auto"/>
            </w:tcBorders>
            <w:shd w:val="clear" w:color="auto" w:fill="auto"/>
            <w:vAlign w:val="center"/>
          </w:tcPr>
          <w:p w:rsidR="00E9490E" w:rsidRPr="00DF0018" w:rsidRDefault="00E9490E" w:rsidP="00D750E4">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Aprecia</w:t>
            </w:r>
            <w:r w:rsidR="00EF4551" w:rsidRPr="00DF0018">
              <w:rPr>
                <w:rFonts w:eastAsia="Times New Roman"/>
                <w:b/>
                <w:color w:val="000000" w:themeColor="text1"/>
                <w:sz w:val="20"/>
                <w:szCs w:val="20"/>
              </w:rPr>
              <w:t>r</w:t>
            </w:r>
            <w:r w:rsidRPr="00DF0018">
              <w:rPr>
                <w:rFonts w:eastAsia="Times New Roman"/>
                <w:color w:val="000000" w:themeColor="text1"/>
                <w:sz w:val="20"/>
                <w:szCs w:val="20"/>
              </w:rPr>
              <w:t xml:space="preserve"> las técnicas de estudio como herramienta fundamental </w:t>
            </w:r>
            <w:r w:rsidR="00D750E4" w:rsidRPr="00DF0018">
              <w:rPr>
                <w:rFonts w:eastAsia="Times New Roman"/>
                <w:color w:val="000000" w:themeColor="text1"/>
                <w:sz w:val="20"/>
                <w:szCs w:val="20"/>
              </w:rPr>
              <w:t>para el trabajo</w:t>
            </w:r>
            <w:r w:rsidRPr="00DF0018">
              <w:rPr>
                <w:rFonts w:eastAsia="Times New Roman"/>
                <w:color w:val="000000" w:themeColor="text1"/>
                <w:sz w:val="20"/>
                <w:szCs w:val="20"/>
              </w:rPr>
              <w:t>.</w:t>
            </w:r>
          </w:p>
        </w:tc>
        <w:tc>
          <w:tcPr>
            <w:tcW w:w="0" w:type="auto"/>
            <w:gridSpan w:val="2"/>
            <w:vMerge w:val="restart"/>
            <w:tcBorders>
              <w:top w:val="nil"/>
              <w:left w:val="nil"/>
              <w:right w:val="single" w:sz="4" w:space="0" w:color="auto"/>
            </w:tcBorders>
            <w:shd w:val="clear" w:color="auto" w:fill="auto"/>
            <w:vAlign w:val="center"/>
          </w:tcPr>
          <w:p w:rsidR="00E9490E" w:rsidRPr="00DF0018" w:rsidRDefault="00E9490E" w:rsidP="009952A3">
            <w:pPr>
              <w:numPr>
                <w:ilvl w:val="0"/>
                <w:numId w:val="9"/>
              </w:numPr>
              <w:spacing w:after="0" w:line="240" w:lineRule="auto"/>
              <w:ind w:left="155" w:hanging="155"/>
              <w:jc w:val="both"/>
              <w:rPr>
                <w:rFonts w:eastAsia="Times New Roman"/>
                <w:color w:val="000000" w:themeColor="text1"/>
                <w:sz w:val="20"/>
                <w:szCs w:val="20"/>
              </w:rPr>
            </w:pPr>
            <w:r w:rsidRPr="00DF0018">
              <w:rPr>
                <w:rFonts w:eastAsia="Times New Roman"/>
                <w:color w:val="000000" w:themeColor="text1"/>
                <w:sz w:val="20"/>
                <w:szCs w:val="20"/>
              </w:rPr>
              <w:t>Exposición académica buscando la motivación en los estudiantes.</w:t>
            </w:r>
          </w:p>
          <w:p w:rsidR="00E9490E" w:rsidRPr="00DF0018" w:rsidRDefault="00E9490E" w:rsidP="009952A3">
            <w:pPr>
              <w:numPr>
                <w:ilvl w:val="0"/>
                <w:numId w:val="9"/>
              </w:numPr>
              <w:spacing w:after="0" w:line="240" w:lineRule="auto"/>
              <w:ind w:left="155" w:hanging="155"/>
              <w:jc w:val="both"/>
              <w:rPr>
                <w:rFonts w:eastAsia="Times New Roman"/>
                <w:color w:val="000000" w:themeColor="text1"/>
                <w:sz w:val="20"/>
                <w:szCs w:val="20"/>
              </w:rPr>
            </w:pPr>
            <w:r w:rsidRPr="00DF0018">
              <w:rPr>
                <w:rFonts w:eastAsia="Times New Roman"/>
                <w:color w:val="000000" w:themeColor="text1"/>
                <w:sz w:val="20"/>
                <w:szCs w:val="20"/>
              </w:rPr>
              <w:t>Exposición de videos desarrollados por los estudiantes.</w:t>
            </w:r>
          </w:p>
          <w:p w:rsidR="00E9490E" w:rsidRPr="00DF0018" w:rsidRDefault="00E9490E" w:rsidP="009952A3">
            <w:pPr>
              <w:numPr>
                <w:ilvl w:val="0"/>
                <w:numId w:val="9"/>
              </w:numPr>
              <w:spacing w:after="0" w:line="240" w:lineRule="auto"/>
              <w:ind w:left="155" w:hanging="155"/>
              <w:jc w:val="both"/>
              <w:rPr>
                <w:rFonts w:eastAsia="Times New Roman"/>
                <w:color w:val="000000" w:themeColor="text1"/>
                <w:sz w:val="20"/>
                <w:szCs w:val="20"/>
              </w:rPr>
            </w:pPr>
            <w:r w:rsidRPr="00DF0018">
              <w:rPr>
                <w:rFonts w:eastAsia="Times New Roman"/>
                <w:color w:val="000000" w:themeColor="text1"/>
                <w:sz w:val="20"/>
                <w:szCs w:val="20"/>
              </w:rPr>
              <w:t>Presentación de casos.</w:t>
            </w:r>
          </w:p>
          <w:p w:rsidR="00E9490E" w:rsidRPr="00DF0018" w:rsidRDefault="00E9490E" w:rsidP="009952A3">
            <w:pPr>
              <w:numPr>
                <w:ilvl w:val="0"/>
                <w:numId w:val="9"/>
              </w:numPr>
              <w:spacing w:after="0" w:line="240" w:lineRule="auto"/>
              <w:ind w:left="155" w:hanging="155"/>
              <w:jc w:val="both"/>
              <w:rPr>
                <w:rFonts w:eastAsia="Times New Roman"/>
                <w:color w:val="000000" w:themeColor="text1"/>
                <w:sz w:val="20"/>
                <w:szCs w:val="20"/>
              </w:rPr>
            </w:pPr>
            <w:r w:rsidRPr="00DF0018">
              <w:rPr>
                <w:rFonts w:eastAsia="Times New Roman"/>
                <w:color w:val="000000" w:themeColor="text1"/>
                <w:sz w:val="20"/>
                <w:szCs w:val="20"/>
              </w:rPr>
              <w:t>Aprendizaje basado en problemas</w:t>
            </w:r>
          </w:p>
        </w:tc>
        <w:tc>
          <w:tcPr>
            <w:tcW w:w="0" w:type="auto"/>
            <w:tcBorders>
              <w:top w:val="nil"/>
              <w:left w:val="nil"/>
              <w:bottom w:val="single" w:sz="4" w:space="0" w:color="auto"/>
              <w:right w:val="single" w:sz="4" w:space="0" w:color="auto"/>
            </w:tcBorders>
            <w:shd w:val="clear" w:color="auto" w:fill="auto"/>
          </w:tcPr>
          <w:p w:rsidR="00E9490E" w:rsidRPr="00DF0018" w:rsidRDefault="007F0CEE" w:rsidP="007F0CEE">
            <w:pPr>
              <w:spacing w:before="240" w:after="0" w:line="240" w:lineRule="auto"/>
              <w:jc w:val="both"/>
              <w:rPr>
                <w:rFonts w:eastAsia="Times New Roman" w:cs="Arial"/>
                <w:iCs/>
                <w:color w:val="000000" w:themeColor="text1"/>
                <w:sz w:val="20"/>
                <w:szCs w:val="20"/>
                <w:lang w:val="es-ES" w:eastAsia="es-ES"/>
              </w:rPr>
            </w:pPr>
            <w:r w:rsidRPr="00DF0018">
              <w:rPr>
                <w:rFonts w:eastAsia="Times New Roman" w:cs="Arial"/>
                <w:b/>
                <w:iCs/>
                <w:color w:val="000000" w:themeColor="text1"/>
                <w:sz w:val="20"/>
                <w:szCs w:val="20"/>
                <w:lang w:val="es-ES" w:eastAsia="es-ES"/>
              </w:rPr>
              <w:t>Describe</w:t>
            </w:r>
            <w:r w:rsidR="00E9490E" w:rsidRPr="00DF0018">
              <w:rPr>
                <w:rFonts w:eastAsia="Times New Roman" w:cs="Arial"/>
                <w:iCs/>
                <w:color w:val="000000" w:themeColor="text1"/>
                <w:sz w:val="20"/>
                <w:szCs w:val="20"/>
                <w:lang w:val="es-ES" w:eastAsia="es-ES"/>
              </w:rPr>
              <w:t xml:space="preserve"> l</w:t>
            </w:r>
            <w:r w:rsidRPr="00DF0018">
              <w:rPr>
                <w:rFonts w:eastAsia="Times New Roman" w:cs="Arial"/>
                <w:iCs/>
                <w:color w:val="000000" w:themeColor="text1"/>
                <w:sz w:val="20"/>
                <w:szCs w:val="20"/>
                <w:lang w:val="es-ES" w:eastAsia="es-ES"/>
              </w:rPr>
              <w:t xml:space="preserve">os procedimientos de sensibilidad de disponibilidad de </w:t>
            </w:r>
            <w:r w:rsidR="00343D71" w:rsidRPr="00DF0018">
              <w:rPr>
                <w:rFonts w:eastAsia="Times New Roman" w:cs="Arial"/>
                <w:iCs/>
                <w:color w:val="000000" w:themeColor="text1"/>
                <w:sz w:val="20"/>
                <w:szCs w:val="20"/>
                <w:lang w:val="es-ES" w:eastAsia="es-ES"/>
              </w:rPr>
              <w:t>recursos como la</w:t>
            </w:r>
            <w:r w:rsidRPr="00DF0018">
              <w:rPr>
                <w:rFonts w:eastAsia="Times New Roman" w:cs="Arial"/>
                <w:iCs/>
                <w:color w:val="000000" w:themeColor="text1"/>
                <w:sz w:val="20"/>
                <w:szCs w:val="20"/>
                <w:lang w:val="es-ES" w:eastAsia="es-ES"/>
              </w:rPr>
              <w:t xml:space="preserve"> variación de los coeficientes de la función objetivo.</w:t>
            </w:r>
            <w:r w:rsidR="00E9490E" w:rsidRPr="00DF0018">
              <w:rPr>
                <w:rFonts w:eastAsia="Times New Roman" w:cs="Arial"/>
                <w:iCs/>
                <w:color w:val="000000" w:themeColor="text1"/>
                <w:sz w:val="20"/>
                <w:szCs w:val="20"/>
                <w:lang w:val="es-ES" w:eastAsia="es-ES"/>
              </w:rPr>
              <w:t xml:space="preserve"> </w:t>
            </w:r>
            <w:r w:rsidR="00343D71" w:rsidRPr="00DF0018">
              <w:rPr>
                <w:rFonts w:eastAsia="Times New Roman" w:cs="Arial"/>
                <w:iCs/>
                <w:color w:val="000000" w:themeColor="text1"/>
                <w:sz w:val="20"/>
                <w:szCs w:val="20"/>
                <w:lang w:val="es-ES" w:eastAsia="es-ES"/>
              </w:rPr>
              <w:t>Tomando</w:t>
            </w:r>
            <w:r w:rsidR="00E9490E" w:rsidRPr="00DF0018">
              <w:rPr>
                <w:rFonts w:eastAsia="Times New Roman" w:cs="Arial"/>
                <w:iCs/>
                <w:color w:val="000000" w:themeColor="text1"/>
                <w:sz w:val="20"/>
                <w:szCs w:val="20"/>
                <w:lang w:val="es-ES" w:eastAsia="es-ES"/>
              </w:rPr>
              <w:t xml:space="preserve"> como base el </w:t>
            </w:r>
            <w:r w:rsidRPr="00DF0018">
              <w:rPr>
                <w:rFonts w:eastAsia="Times New Roman" w:cs="Arial"/>
                <w:iCs/>
                <w:color w:val="000000" w:themeColor="text1"/>
                <w:sz w:val="20"/>
                <w:szCs w:val="20"/>
                <w:lang w:val="es-ES" w:eastAsia="es-ES"/>
              </w:rPr>
              <w:t>bibliografía adecuada y actualizada.</w:t>
            </w:r>
          </w:p>
        </w:tc>
      </w:tr>
      <w:tr w:rsidR="00D26DDA" w:rsidRPr="00DF0018" w:rsidTr="00DF0018">
        <w:trPr>
          <w:trHeight w:val="817"/>
        </w:trPr>
        <w:tc>
          <w:tcPr>
            <w:tcW w:w="0" w:type="auto"/>
            <w:vMerge/>
            <w:tcBorders>
              <w:left w:val="single" w:sz="4" w:space="0" w:color="auto"/>
              <w:right w:val="single" w:sz="4" w:space="0" w:color="auto"/>
            </w:tcBorders>
            <w:shd w:val="clear" w:color="auto" w:fill="auto"/>
            <w:textDirection w:val="btLr"/>
            <w:vAlign w:val="center"/>
          </w:tcPr>
          <w:p w:rsidR="00E9490E" w:rsidRPr="00DF0018" w:rsidRDefault="00E9490E" w:rsidP="00E9490E">
            <w:pPr>
              <w:spacing w:after="0" w:line="240" w:lineRule="auto"/>
              <w:jc w:val="center"/>
              <w:rPr>
                <w:rFonts w:eastAsia="Times New Roman"/>
                <w:b/>
                <w:i/>
                <w:color w:val="000000" w:themeColor="text1"/>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E9490E" w:rsidRPr="00DF0018" w:rsidRDefault="00E9490E" w:rsidP="00E9490E">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90E" w:rsidRPr="00DF0018" w:rsidRDefault="009F5BB0" w:rsidP="009850A5">
            <w:pPr>
              <w:spacing w:after="0" w:line="240" w:lineRule="auto"/>
              <w:jc w:val="both"/>
              <w:rPr>
                <w:rFonts w:eastAsia="Times New Roman"/>
                <w:color w:val="000000" w:themeColor="text1"/>
                <w:sz w:val="20"/>
                <w:szCs w:val="20"/>
              </w:rPr>
            </w:pPr>
            <w:r w:rsidRPr="00DF0018">
              <w:rPr>
                <w:rFonts w:eastAsia="Times New Roman"/>
                <w:color w:val="000000" w:themeColor="text1"/>
                <w:sz w:val="20"/>
                <w:szCs w:val="20"/>
              </w:rPr>
              <w:t xml:space="preserve">3 </w:t>
            </w:r>
            <w:r w:rsidR="00085F16" w:rsidRPr="00DF0018">
              <w:rPr>
                <w:rFonts w:eastAsia="Times New Roman"/>
                <w:color w:val="000000" w:themeColor="text1"/>
                <w:sz w:val="20"/>
                <w:szCs w:val="20"/>
              </w:rPr>
              <w:t xml:space="preserve">. </w:t>
            </w:r>
            <w:r w:rsidR="00170DCE" w:rsidRPr="00DF0018">
              <w:rPr>
                <w:rFonts w:eastAsia="Times New Roman"/>
                <w:color w:val="000000" w:themeColor="text1"/>
                <w:sz w:val="20"/>
                <w:szCs w:val="20"/>
              </w:rPr>
              <w:t>Regla de la esquina noroeste. 4. Método de aproximación de Vogel. 5.</w:t>
            </w:r>
            <w:r w:rsidR="009850A5" w:rsidRPr="00DF0018">
              <w:rPr>
                <w:rFonts w:eastAsia="Times New Roman"/>
                <w:color w:val="000000" w:themeColor="text1"/>
                <w:sz w:val="20"/>
                <w:szCs w:val="20"/>
              </w:rPr>
              <w:t>Método de la matriz mínima</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E9490E" w:rsidRPr="00DF0018" w:rsidRDefault="00D750E4" w:rsidP="00D750E4">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3</w:t>
            </w:r>
            <w:r w:rsidR="00744CEE" w:rsidRPr="00DF0018">
              <w:rPr>
                <w:rFonts w:eastAsia="Times New Roman"/>
                <w:b/>
                <w:color w:val="000000" w:themeColor="text1"/>
                <w:sz w:val="20"/>
                <w:szCs w:val="20"/>
              </w:rPr>
              <w:t>-</w:t>
            </w:r>
            <w:r w:rsidRPr="00DF0018">
              <w:rPr>
                <w:rFonts w:eastAsia="Times New Roman"/>
                <w:b/>
                <w:color w:val="000000" w:themeColor="text1"/>
                <w:sz w:val="20"/>
                <w:szCs w:val="20"/>
              </w:rPr>
              <w:t>5</w:t>
            </w:r>
            <w:r w:rsidR="00744CEE" w:rsidRPr="00DF0018">
              <w:rPr>
                <w:rFonts w:eastAsia="Times New Roman"/>
                <w:b/>
                <w:color w:val="000000" w:themeColor="text1"/>
                <w:sz w:val="20"/>
                <w:szCs w:val="20"/>
              </w:rPr>
              <w:t xml:space="preserve">: </w:t>
            </w:r>
            <w:r w:rsidR="00A86B17" w:rsidRPr="00DF0018">
              <w:rPr>
                <w:rFonts w:eastAsia="Times New Roman"/>
                <w:b/>
                <w:color w:val="000000" w:themeColor="text1"/>
                <w:sz w:val="20"/>
                <w:szCs w:val="20"/>
              </w:rPr>
              <w:t>Obt</w:t>
            </w:r>
            <w:r w:rsidR="00E9490E" w:rsidRPr="00DF0018">
              <w:rPr>
                <w:rFonts w:eastAsia="Times New Roman"/>
                <w:b/>
                <w:color w:val="000000" w:themeColor="text1"/>
                <w:sz w:val="20"/>
                <w:szCs w:val="20"/>
              </w:rPr>
              <w:t>ene</w:t>
            </w:r>
            <w:r w:rsidR="00A86B17" w:rsidRPr="00DF0018">
              <w:rPr>
                <w:rFonts w:eastAsia="Times New Roman"/>
                <w:b/>
                <w:color w:val="000000" w:themeColor="text1"/>
                <w:sz w:val="20"/>
                <w:szCs w:val="20"/>
              </w:rPr>
              <w:t>r</w:t>
            </w:r>
            <w:r w:rsidR="00E9490E" w:rsidRPr="00DF0018">
              <w:rPr>
                <w:rFonts w:eastAsia="Times New Roman"/>
                <w:color w:val="000000" w:themeColor="text1"/>
                <w:sz w:val="20"/>
                <w:szCs w:val="20"/>
              </w:rPr>
              <w:t xml:space="preserve"> </w:t>
            </w:r>
            <w:r w:rsidRPr="00DF0018">
              <w:rPr>
                <w:rFonts w:eastAsia="Times New Roman"/>
                <w:color w:val="000000" w:themeColor="text1"/>
                <w:sz w:val="20"/>
                <w:szCs w:val="20"/>
              </w:rPr>
              <w:t>los resultados utilizando el método adecuado.</w:t>
            </w:r>
          </w:p>
        </w:tc>
        <w:tc>
          <w:tcPr>
            <w:tcW w:w="0" w:type="auto"/>
            <w:tcBorders>
              <w:top w:val="single" w:sz="4" w:space="0" w:color="auto"/>
              <w:left w:val="nil"/>
              <w:bottom w:val="single" w:sz="4" w:space="0" w:color="auto"/>
              <w:right w:val="single" w:sz="4" w:space="0" w:color="auto"/>
            </w:tcBorders>
            <w:shd w:val="clear" w:color="auto" w:fill="auto"/>
            <w:vAlign w:val="center"/>
          </w:tcPr>
          <w:p w:rsidR="00E9490E" w:rsidRPr="00DF0018" w:rsidRDefault="00D750E4" w:rsidP="00D750E4">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Esquematizar</w:t>
            </w:r>
            <w:r w:rsidR="00E9490E" w:rsidRPr="00DF0018">
              <w:rPr>
                <w:rFonts w:eastAsia="Times New Roman"/>
                <w:color w:val="000000" w:themeColor="text1"/>
                <w:sz w:val="20"/>
                <w:szCs w:val="20"/>
              </w:rPr>
              <w:t xml:space="preserve"> </w:t>
            </w:r>
            <w:r w:rsidRPr="00DF0018">
              <w:rPr>
                <w:rFonts w:eastAsia="Times New Roman"/>
                <w:color w:val="000000" w:themeColor="text1"/>
                <w:sz w:val="20"/>
                <w:szCs w:val="20"/>
              </w:rPr>
              <w:t>los procedimientos de cada uno de los métodos basados en la bibliografía adecuada</w:t>
            </w:r>
          </w:p>
        </w:tc>
        <w:tc>
          <w:tcPr>
            <w:tcW w:w="0" w:type="auto"/>
            <w:gridSpan w:val="2"/>
            <w:vMerge/>
            <w:tcBorders>
              <w:left w:val="nil"/>
              <w:right w:val="single" w:sz="4" w:space="0" w:color="auto"/>
            </w:tcBorders>
            <w:shd w:val="clear" w:color="auto" w:fill="auto"/>
            <w:vAlign w:val="center"/>
          </w:tcPr>
          <w:p w:rsidR="00E9490E" w:rsidRPr="00DF0018" w:rsidRDefault="00E9490E" w:rsidP="00E9490E">
            <w:pPr>
              <w:spacing w:after="0" w:line="240" w:lineRule="auto"/>
              <w:ind w:left="138"/>
              <w:rPr>
                <w:rFonts w:eastAsia="Times New Roman"/>
                <w:color w:val="000000" w:themeColor="text1"/>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E9490E" w:rsidRPr="00DF0018" w:rsidRDefault="00E9490E" w:rsidP="006E1C5A">
            <w:pPr>
              <w:spacing w:before="240" w:after="0" w:line="240" w:lineRule="auto"/>
              <w:jc w:val="both"/>
              <w:rPr>
                <w:rFonts w:eastAsia="Times New Roman" w:cs="Arial"/>
                <w:iCs/>
                <w:color w:val="000000" w:themeColor="text1"/>
                <w:sz w:val="20"/>
                <w:szCs w:val="20"/>
                <w:lang w:val="es-ES" w:eastAsia="es-ES"/>
              </w:rPr>
            </w:pPr>
            <w:r w:rsidRPr="00DF0018">
              <w:rPr>
                <w:rFonts w:eastAsia="Times New Roman" w:cs="Arial"/>
                <w:b/>
                <w:iCs/>
                <w:color w:val="000000" w:themeColor="text1"/>
                <w:sz w:val="20"/>
                <w:szCs w:val="20"/>
                <w:lang w:val="es-ES" w:eastAsia="es-ES"/>
              </w:rPr>
              <w:t>Identifica</w:t>
            </w:r>
            <w:r w:rsidRPr="00DF0018">
              <w:rPr>
                <w:rFonts w:eastAsia="Times New Roman" w:cs="Arial"/>
                <w:iCs/>
                <w:color w:val="000000" w:themeColor="text1"/>
                <w:sz w:val="20"/>
                <w:szCs w:val="20"/>
                <w:lang w:val="es-ES" w:eastAsia="es-ES"/>
              </w:rPr>
              <w:t xml:space="preserve"> los </w:t>
            </w:r>
            <w:r w:rsidR="006E1C5A" w:rsidRPr="00DF0018">
              <w:rPr>
                <w:rFonts w:eastAsia="Times New Roman" w:cs="Arial"/>
                <w:iCs/>
                <w:color w:val="000000" w:themeColor="text1"/>
                <w:sz w:val="20"/>
                <w:szCs w:val="20"/>
                <w:lang w:val="es-ES" w:eastAsia="es-ES"/>
              </w:rPr>
              <w:t>procedimientos   de cada uno de los métodos, basados en la las bibliografías adecuadas.</w:t>
            </w:r>
          </w:p>
        </w:tc>
      </w:tr>
      <w:tr w:rsidR="00D26DDA" w:rsidRPr="00DF0018" w:rsidTr="00DF0018">
        <w:trPr>
          <w:trHeight w:val="836"/>
        </w:trPr>
        <w:tc>
          <w:tcPr>
            <w:tcW w:w="0" w:type="auto"/>
            <w:vMerge/>
            <w:tcBorders>
              <w:left w:val="single" w:sz="4" w:space="0" w:color="auto"/>
              <w:right w:val="single" w:sz="4" w:space="0" w:color="auto"/>
            </w:tcBorders>
            <w:shd w:val="clear" w:color="auto" w:fill="auto"/>
            <w:textDirection w:val="btLr"/>
            <w:vAlign w:val="center"/>
          </w:tcPr>
          <w:p w:rsidR="00E9490E" w:rsidRPr="00DF0018" w:rsidRDefault="00E9490E" w:rsidP="00E9490E">
            <w:pPr>
              <w:spacing w:after="0" w:line="240" w:lineRule="auto"/>
              <w:jc w:val="center"/>
              <w:rPr>
                <w:rFonts w:eastAsia="Times New Roman"/>
                <w:b/>
                <w:i/>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90E" w:rsidRPr="00DF0018" w:rsidRDefault="00E9490E" w:rsidP="00E9490E">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90E" w:rsidRPr="00DF0018" w:rsidRDefault="00387F7F" w:rsidP="00387F7F">
            <w:pPr>
              <w:spacing w:after="0" w:line="240" w:lineRule="auto"/>
              <w:jc w:val="both"/>
              <w:rPr>
                <w:rFonts w:eastAsia="Times New Roman"/>
                <w:color w:val="000000" w:themeColor="text1"/>
                <w:sz w:val="20"/>
                <w:szCs w:val="20"/>
              </w:rPr>
            </w:pPr>
            <w:r w:rsidRPr="00DF0018">
              <w:rPr>
                <w:rFonts w:eastAsia="Times New Roman"/>
                <w:color w:val="000000" w:themeColor="text1"/>
                <w:sz w:val="20"/>
                <w:szCs w:val="20"/>
              </w:rPr>
              <w:t>6</w:t>
            </w:r>
            <w:r w:rsidR="00C61DDD" w:rsidRPr="00DF0018">
              <w:rPr>
                <w:rFonts w:eastAsia="Times New Roman"/>
                <w:color w:val="000000" w:themeColor="text1"/>
                <w:sz w:val="20"/>
                <w:szCs w:val="20"/>
              </w:rPr>
              <w:t xml:space="preserve">. Método de la matriz </w:t>
            </w:r>
            <w:r w:rsidR="00343D71" w:rsidRPr="00DF0018">
              <w:rPr>
                <w:rFonts w:eastAsia="Times New Roman"/>
                <w:color w:val="000000" w:themeColor="text1"/>
                <w:sz w:val="20"/>
                <w:szCs w:val="20"/>
              </w:rPr>
              <w:t xml:space="preserve">mínima. </w:t>
            </w:r>
            <w:r w:rsidRPr="00DF0018">
              <w:rPr>
                <w:rFonts w:eastAsia="Times New Roman"/>
                <w:color w:val="000000" w:themeColor="text1"/>
                <w:sz w:val="20"/>
                <w:szCs w:val="20"/>
              </w:rPr>
              <w:t>7</w:t>
            </w:r>
            <w:r w:rsidR="006A447F" w:rsidRPr="00DF0018">
              <w:rPr>
                <w:rFonts w:eastAsia="Times New Roman"/>
                <w:color w:val="000000" w:themeColor="text1"/>
                <w:sz w:val="20"/>
                <w:szCs w:val="20"/>
              </w:rPr>
              <w:t>. Método modi</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E9490E" w:rsidRPr="00DF0018" w:rsidRDefault="00387F7F" w:rsidP="00387F7F">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6</w:t>
            </w:r>
            <w:r w:rsidR="00744CEE" w:rsidRPr="00DF0018">
              <w:rPr>
                <w:rFonts w:eastAsia="Times New Roman"/>
                <w:b/>
                <w:color w:val="000000" w:themeColor="text1"/>
                <w:sz w:val="20"/>
                <w:szCs w:val="20"/>
              </w:rPr>
              <w:t>-</w:t>
            </w:r>
            <w:r w:rsidRPr="00DF0018">
              <w:rPr>
                <w:rFonts w:eastAsia="Times New Roman"/>
                <w:b/>
                <w:color w:val="000000" w:themeColor="text1"/>
                <w:sz w:val="20"/>
                <w:szCs w:val="20"/>
              </w:rPr>
              <w:t>7</w:t>
            </w:r>
            <w:r w:rsidR="00744CEE" w:rsidRPr="00DF0018">
              <w:rPr>
                <w:rFonts w:eastAsia="Times New Roman"/>
                <w:b/>
                <w:color w:val="000000" w:themeColor="text1"/>
                <w:sz w:val="20"/>
                <w:szCs w:val="20"/>
              </w:rPr>
              <w:t xml:space="preserve">: </w:t>
            </w:r>
            <w:r w:rsidR="00E9490E" w:rsidRPr="00DF0018">
              <w:rPr>
                <w:rFonts w:eastAsia="Times New Roman"/>
                <w:b/>
                <w:color w:val="000000" w:themeColor="text1"/>
                <w:sz w:val="20"/>
                <w:szCs w:val="20"/>
              </w:rPr>
              <w:t>Diseñ</w:t>
            </w:r>
            <w:r w:rsidR="00A86B17" w:rsidRPr="00DF0018">
              <w:rPr>
                <w:rFonts w:eastAsia="Times New Roman"/>
                <w:b/>
                <w:color w:val="000000" w:themeColor="text1"/>
                <w:sz w:val="20"/>
                <w:szCs w:val="20"/>
              </w:rPr>
              <w:t>ar</w:t>
            </w:r>
            <w:r w:rsidR="00E9490E" w:rsidRPr="00DF0018">
              <w:rPr>
                <w:rFonts w:eastAsia="Times New Roman"/>
                <w:color w:val="000000" w:themeColor="text1"/>
                <w:sz w:val="20"/>
                <w:szCs w:val="20"/>
              </w:rPr>
              <w:t xml:space="preserve"> </w:t>
            </w:r>
            <w:r w:rsidRPr="00DF0018">
              <w:rPr>
                <w:rFonts w:eastAsia="Times New Roman"/>
                <w:color w:val="000000" w:themeColor="text1"/>
                <w:sz w:val="20"/>
                <w:szCs w:val="20"/>
              </w:rPr>
              <w:t>los</w:t>
            </w:r>
            <w:r w:rsidR="00E9490E" w:rsidRPr="00DF0018">
              <w:rPr>
                <w:rFonts w:eastAsia="Times New Roman"/>
                <w:color w:val="000000" w:themeColor="text1"/>
                <w:sz w:val="20"/>
                <w:szCs w:val="20"/>
              </w:rPr>
              <w:t xml:space="preserve"> procedimiento</w:t>
            </w:r>
            <w:r w:rsidRPr="00DF0018">
              <w:rPr>
                <w:rFonts w:eastAsia="Times New Roman"/>
                <w:color w:val="000000" w:themeColor="text1"/>
                <w:sz w:val="20"/>
                <w:szCs w:val="20"/>
              </w:rPr>
              <w:t>s</w:t>
            </w:r>
            <w:r w:rsidR="00E9490E" w:rsidRPr="00DF0018">
              <w:rPr>
                <w:rFonts w:eastAsia="Times New Roman"/>
                <w:color w:val="000000" w:themeColor="text1"/>
                <w:sz w:val="20"/>
                <w:szCs w:val="20"/>
              </w:rPr>
              <w:t xml:space="preserve"> más adecuado</w:t>
            </w:r>
            <w:r w:rsidRPr="00DF0018">
              <w:rPr>
                <w:rFonts w:eastAsia="Times New Roman"/>
                <w:color w:val="000000" w:themeColor="text1"/>
                <w:sz w:val="20"/>
                <w:szCs w:val="20"/>
              </w:rPr>
              <w:t>s</w:t>
            </w:r>
            <w:r w:rsidR="00E9490E" w:rsidRPr="00DF0018">
              <w:rPr>
                <w:rFonts w:eastAsia="Times New Roman"/>
                <w:color w:val="000000" w:themeColor="text1"/>
                <w:sz w:val="20"/>
                <w:szCs w:val="20"/>
              </w:rPr>
              <w:t xml:space="preserve"> </w:t>
            </w:r>
            <w:r w:rsidR="00343D71" w:rsidRPr="00DF0018">
              <w:rPr>
                <w:rFonts w:eastAsia="Times New Roman"/>
                <w:color w:val="000000" w:themeColor="text1"/>
                <w:sz w:val="20"/>
                <w:szCs w:val="20"/>
              </w:rPr>
              <w:t>para obtener</w:t>
            </w:r>
            <w:r w:rsidRPr="00DF0018">
              <w:rPr>
                <w:rFonts w:eastAsia="Times New Roman"/>
                <w:color w:val="000000" w:themeColor="text1"/>
                <w:sz w:val="20"/>
                <w:szCs w:val="20"/>
              </w:rPr>
              <w:t xml:space="preserve"> una mejor solución.</w:t>
            </w:r>
          </w:p>
        </w:tc>
        <w:tc>
          <w:tcPr>
            <w:tcW w:w="0" w:type="auto"/>
            <w:tcBorders>
              <w:top w:val="single" w:sz="4" w:space="0" w:color="auto"/>
              <w:left w:val="nil"/>
              <w:bottom w:val="single" w:sz="4" w:space="0" w:color="auto"/>
              <w:right w:val="single" w:sz="4" w:space="0" w:color="auto"/>
            </w:tcBorders>
            <w:shd w:val="clear" w:color="auto" w:fill="auto"/>
            <w:vAlign w:val="center"/>
          </w:tcPr>
          <w:p w:rsidR="00E9490E" w:rsidRPr="00DF0018" w:rsidRDefault="00EF4551" w:rsidP="00387F7F">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Establecer</w:t>
            </w:r>
            <w:r w:rsidR="00E9490E" w:rsidRPr="00DF0018">
              <w:rPr>
                <w:rFonts w:eastAsia="Times New Roman"/>
                <w:color w:val="000000" w:themeColor="text1"/>
                <w:sz w:val="20"/>
                <w:szCs w:val="20"/>
              </w:rPr>
              <w:t xml:space="preserve"> el mejor procedimiento para </w:t>
            </w:r>
            <w:r w:rsidR="00387F7F" w:rsidRPr="00DF0018">
              <w:rPr>
                <w:rFonts w:eastAsia="Times New Roman"/>
                <w:color w:val="000000" w:themeColor="text1"/>
                <w:sz w:val="20"/>
                <w:szCs w:val="20"/>
              </w:rPr>
              <w:t>obtener una mejor solución</w:t>
            </w:r>
            <w:r w:rsidR="00E9490E" w:rsidRPr="00DF0018">
              <w:rPr>
                <w:rFonts w:eastAsia="Times New Roman"/>
                <w:color w:val="000000" w:themeColor="text1"/>
                <w:sz w:val="20"/>
                <w:szCs w:val="20"/>
              </w:rPr>
              <w:t>.</w:t>
            </w:r>
          </w:p>
        </w:tc>
        <w:tc>
          <w:tcPr>
            <w:tcW w:w="0" w:type="auto"/>
            <w:gridSpan w:val="2"/>
            <w:vMerge/>
            <w:tcBorders>
              <w:left w:val="nil"/>
              <w:right w:val="single" w:sz="4" w:space="0" w:color="auto"/>
            </w:tcBorders>
            <w:shd w:val="clear" w:color="auto" w:fill="auto"/>
            <w:vAlign w:val="center"/>
          </w:tcPr>
          <w:p w:rsidR="00E9490E" w:rsidRPr="00DF0018" w:rsidRDefault="00E9490E" w:rsidP="00E9490E">
            <w:pPr>
              <w:spacing w:after="0" w:line="240" w:lineRule="auto"/>
              <w:ind w:left="138"/>
              <w:rPr>
                <w:rFonts w:eastAsia="Times New Roman"/>
                <w:color w:val="000000" w:themeColor="text1"/>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E9490E" w:rsidRPr="00DF0018" w:rsidRDefault="00E9490E" w:rsidP="006E1C5A">
            <w:pPr>
              <w:spacing w:before="240" w:after="0" w:line="240" w:lineRule="auto"/>
              <w:jc w:val="both"/>
              <w:rPr>
                <w:rFonts w:eastAsia="Times New Roman" w:cs="Arial"/>
                <w:iCs/>
                <w:color w:val="000000" w:themeColor="text1"/>
                <w:sz w:val="20"/>
                <w:szCs w:val="20"/>
                <w:lang w:val="es-ES" w:eastAsia="es-ES"/>
              </w:rPr>
            </w:pPr>
            <w:r w:rsidRPr="00DF0018">
              <w:rPr>
                <w:rFonts w:eastAsia="Times New Roman" w:cs="Arial"/>
                <w:b/>
                <w:iCs/>
                <w:color w:val="000000" w:themeColor="text1"/>
                <w:sz w:val="20"/>
                <w:szCs w:val="20"/>
                <w:lang w:val="es-ES" w:eastAsia="es-ES"/>
              </w:rPr>
              <w:t>Calcula</w:t>
            </w:r>
            <w:r w:rsidRPr="00DF0018">
              <w:rPr>
                <w:rFonts w:eastAsia="Times New Roman" w:cs="Arial"/>
                <w:iCs/>
                <w:color w:val="000000" w:themeColor="text1"/>
                <w:sz w:val="20"/>
                <w:szCs w:val="20"/>
                <w:lang w:val="es-ES" w:eastAsia="es-ES"/>
              </w:rPr>
              <w:t xml:space="preserve"> </w:t>
            </w:r>
            <w:r w:rsidR="006E1C5A" w:rsidRPr="00DF0018">
              <w:rPr>
                <w:rFonts w:eastAsia="Times New Roman" w:cs="Arial"/>
                <w:iCs/>
                <w:color w:val="000000" w:themeColor="text1"/>
                <w:sz w:val="20"/>
                <w:szCs w:val="20"/>
                <w:lang w:val="es-ES" w:eastAsia="es-ES"/>
              </w:rPr>
              <w:t xml:space="preserve">la mejor solución Utilizando el algoritmo o método adecuado.  </w:t>
            </w:r>
          </w:p>
        </w:tc>
      </w:tr>
      <w:tr w:rsidR="00D26DDA" w:rsidRPr="00DF0018" w:rsidTr="00DF0018">
        <w:trPr>
          <w:trHeight w:val="972"/>
        </w:trPr>
        <w:tc>
          <w:tcPr>
            <w:tcW w:w="0" w:type="auto"/>
            <w:vMerge/>
            <w:tcBorders>
              <w:left w:val="single" w:sz="4" w:space="0" w:color="auto"/>
              <w:bottom w:val="nil"/>
              <w:right w:val="single" w:sz="4" w:space="0" w:color="auto"/>
            </w:tcBorders>
            <w:shd w:val="clear" w:color="auto" w:fill="auto"/>
            <w:textDirection w:val="btLr"/>
            <w:vAlign w:val="center"/>
          </w:tcPr>
          <w:p w:rsidR="00E9490E" w:rsidRPr="00DF0018" w:rsidRDefault="00E9490E" w:rsidP="00116BC1">
            <w:pPr>
              <w:spacing w:after="0" w:line="240" w:lineRule="auto"/>
              <w:jc w:val="center"/>
              <w:rPr>
                <w:rFonts w:eastAsia="Times New Roman"/>
                <w:b/>
                <w:i/>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9490E" w:rsidRPr="00DF0018" w:rsidRDefault="00E9490E" w:rsidP="00445513">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12</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tcPr>
          <w:p w:rsidR="00E9490E" w:rsidRPr="00DF0018" w:rsidRDefault="00387F7F" w:rsidP="00387F7F">
            <w:pPr>
              <w:spacing w:after="0" w:line="240" w:lineRule="auto"/>
              <w:jc w:val="both"/>
              <w:rPr>
                <w:rFonts w:eastAsia="Times New Roman"/>
                <w:color w:val="000000" w:themeColor="text1"/>
                <w:sz w:val="20"/>
                <w:szCs w:val="20"/>
              </w:rPr>
            </w:pPr>
            <w:r w:rsidRPr="00DF0018">
              <w:rPr>
                <w:rFonts w:eastAsia="Times New Roman"/>
                <w:color w:val="000000" w:themeColor="text1"/>
                <w:sz w:val="20"/>
                <w:szCs w:val="20"/>
              </w:rPr>
              <w:t>8</w:t>
            </w:r>
            <w:r w:rsidR="00C61DDD" w:rsidRPr="00DF0018">
              <w:rPr>
                <w:rFonts w:eastAsia="Times New Roman"/>
                <w:color w:val="000000" w:themeColor="text1"/>
                <w:sz w:val="20"/>
                <w:szCs w:val="20"/>
              </w:rPr>
              <w:t>. método del eslabón</w:t>
            </w:r>
            <w:r w:rsidR="00E9490E" w:rsidRPr="00DF0018">
              <w:rPr>
                <w:rFonts w:eastAsia="Times New Roman"/>
                <w:color w:val="000000" w:themeColor="text1"/>
                <w:sz w:val="20"/>
                <w:szCs w:val="20"/>
              </w:rPr>
              <w:t xml:space="preserve">. </w:t>
            </w:r>
            <w:r w:rsidRPr="00DF0018">
              <w:rPr>
                <w:rFonts w:eastAsia="Times New Roman"/>
                <w:color w:val="000000" w:themeColor="text1"/>
                <w:sz w:val="20"/>
                <w:szCs w:val="20"/>
              </w:rPr>
              <w:t>9</w:t>
            </w:r>
            <w:r w:rsidR="006A447F" w:rsidRPr="00DF0018">
              <w:rPr>
                <w:rFonts w:eastAsia="Times New Roman"/>
                <w:color w:val="000000" w:themeColor="text1"/>
                <w:sz w:val="20"/>
                <w:szCs w:val="20"/>
              </w:rPr>
              <w:t>. Transbordo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E9490E" w:rsidRPr="00DF0018" w:rsidRDefault="00387F7F" w:rsidP="00343D71">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8</w:t>
            </w:r>
            <w:r w:rsidR="00744CEE" w:rsidRPr="00DF0018">
              <w:rPr>
                <w:rFonts w:eastAsia="Times New Roman"/>
                <w:b/>
                <w:color w:val="000000" w:themeColor="text1"/>
                <w:sz w:val="20"/>
                <w:szCs w:val="20"/>
              </w:rPr>
              <w:t>-</w:t>
            </w:r>
            <w:r w:rsidRPr="00DF0018">
              <w:rPr>
                <w:rFonts w:eastAsia="Times New Roman"/>
                <w:b/>
                <w:color w:val="000000" w:themeColor="text1"/>
                <w:sz w:val="20"/>
                <w:szCs w:val="20"/>
              </w:rPr>
              <w:t>9</w:t>
            </w:r>
            <w:r w:rsidR="00744CEE" w:rsidRPr="00DF0018">
              <w:rPr>
                <w:rFonts w:eastAsia="Times New Roman"/>
                <w:b/>
                <w:color w:val="000000" w:themeColor="text1"/>
                <w:sz w:val="20"/>
                <w:szCs w:val="20"/>
              </w:rPr>
              <w:t xml:space="preserve">: </w:t>
            </w:r>
            <w:r w:rsidR="00E9490E" w:rsidRPr="00DF0018">
              <w:rPr>
                <w:rFonts w:eastAsia="Times New Roman"/>
                <w:b/>
                <w:color w:val="000000" w:themeColor="text1"/>
                <w:sz w:val="20"/>
                <w:szCs w:val="20"/>
              </w:rPr>
              <w:t>Juzga</w:t>
            </w:r>
            <w:r w:rsidR="00A86B17" w:rsidRPr="00DF0018">
              <w:rPr>
                <w:rFonts w:eastAsia="Times New Roman"/>
                <w:b/>
                <w:color w:val="000000" w:themeColor="text1"/>
                <w:sz w:val="20"/>
                <w:szCs w:val="20"/>
              </w:rPr>
              <w:t>r</w:t>
            </w:r>
            <w:r w:rsidR="00E9490E" w:rsidRPr="00DF0018">
              <w:rPr>
                <w:rFonts w:eastAsia="Times New Roman"/>
                <w:color w:val="000000" w:themeColor="text1"/>
                <w:sz w:val="20"/>
                <w:szCs w:val="20"/>
              </w:rPr>
              <w:t xml:space="preserve"> la importancia de los </w:t>
            </w:r>
            <w:r w:rsidRPr="00DF0018">
              <w:rPr>
                <w:rFonts w:eastAsia="Times New Roman"/>
                <w:color w:val="000000" w:themeColor="text1"/>
                <w:sz w:val="20"/>
                <w:szCs w:val="20"/>
              </w:rPr>
              <w:t>dos métodos</w:t>
            </w:r>
            <w:r w:rsidR="00C93C8E" w:rsidRPr="00DF0018">
              <w:rPr>
                <w:rFonts w:eastAsia="Times New Roman"/>
                <w:color w:val="000000" w:themeColor="text1"/>
                <w:sz w:val="20"/>
                <w:szCs w:val="20"/>
              </w:rPr>
              <w:t xml:space="preserve"> estableciendo la diferencia entre ambas</w:t>
            </w:r>
            <w:r w:rsidR="00E9490E" w:rsidRPr="00DF0018">
              <w:rPr>
                <w:rFonts w:eastAsia="Times New Roman"/>
                <w:color w:val="000000" w:themeColor="text1"/>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E9490E" w:rsidRPr="00DF0018" w:rsidRDefault="00E9490E" w:rsidP="00865575">
            <w:pPr>
              <w:spacing w:after="0" w:line="240" w:lineRule="auto"/>
              <w:jc w:val="both"/>
              <w:rPr>
                <w:rFonts w:eastAsia="Times New Roman"/>
                <w:color w:val="000000" w:themeColor="text1"/>
                <w:sz w:val="20"/>
                <w:szCs w:val="20"/>
              </w:rPr>
            </w:pPr>
            <w:r w:rsidRPr="00DF0018">
              <w:rPr>
                <w:rFonts w:eastAsia="Times New Roman"/>
                <w:b/>
                <w:color w:val="000000" w:themeColor="text1"/>
                <w:sz w:val="20"/>
                <w:szCs w:val="20"/>
              </w:rPr>
              <w:t>Usa</w:t>
            </w:r>
            <w:r w:rsidR="00EF4551" w:rsidRPr="00DF0018">
              <w:rPr>
                <w:rFonts w:eastAsia="Times New Roman"/>
                <w:color w:val="000000" w:themeColor="text1"/>
                <w:sz w:val="20"/>
                <w:szCs w:val="20"/>
              </w:rPr>
              <w:t>r</w:t>
            </w:r>
            <w:r w:rsidRPr="00DF0018">
              <w:rPr>
                <w:rFonts w:eastAsia="Times New Roman"/>
                <w:color w:val="000000" w:themeColor="text1"/>
                <w:sz w:val="20"/>
                <w:szCs w:val="20"/>
              </w:rPr>
              <w:t xml:space="preserve"> de la mejor manera </w:t>
            </w:r>
            <w:r w:rsidR="00865575" w:rsidRPr="00DF0018">
              <w:rPr>
                <w:rFonts w:eastAsia="Times New Roman"/>
                <w:color w:val="000000" w:themeColor="text1"/>
                <w:sz w:val="20"/>
                <w:szCs w:val="20"/>
              </w:rPr>
              <w:t>el método adecuado</w:t>
            </w:r>
            <w:r w:rsidRPr="00DF0018">
              <w:rPr>
                <w:rFonts w:eastAsia="Times New Roman"/>
                <w:color w:val="000000" w:themeColor="text1"/>
                <w:sz w:val="20"/>
                <w:szCs w:val="20"/>
              </w:rPr>
              <w:t>.</w:t>
            </w:r>
          </w:p>
        </w:tc>
        <w:tc>
          <w:tcPr>
            <w:tcW w:w="0" w:type="auto"/>
            <w:gridSpan w:val="2"/>
            <w:vMerge/>
            <w:tcBorders>
              <w:left w:val="nil"/>
              <w:bottom w:val="single" w:sz="4" w:space="0" w:color="auto"/>
              <w:right w:val="single" w:sz="4" w:space="0" w:color="auto"/>
            </w:tcBorders>
            <w:shd w:val="clear" w:color="auto" w:fill="auto"/>
            <w:vAlign w:val="center"/>
          </w:tcPr>
          <w:p w:rsidR="00E9490E" w:rsidRPr="00DF0018" w:rsidRDefault="00E9490E" w:rsidP="00E9490E">
            <w:pPr>
              <w:spacing w:after="0" w:line="240" w:lineRule="auto"/>
              <w:ind w:left="138"/>
              <w:rPr>
                <w:rFonts w:eastAsia="Times New Roman"/>
                <w:color w:val="000000" w:themeColor="text1"/>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E9490E" w:rsidRPr="00DF0018" w:rsidRDefault="00E9490E" w:rsidP="00CC6CCE">
            <w:pPr>
              <w:spacing w:after="0" w:line="240" w:lineRule="auto"/>
              <w:rPr>
                <w:rFonts w:eastAsia="Times New Roman"/>
                <w:color w:val="000000" w:themeColor="text1"/>
                <w:sz w:val="20"/>
                <w:szCs w:val="20"/>
              </w:rPr>
            </w:pPr>
            <w:r w:rsidRPr="00DF0018">
              <w:rPr>
                <w:rFonts w:eastAsia="Times New Roman" w:cs="Arial"/>
                <w:b/>
                <w:iCs/>
                <w:color w:val="000000" w:themeColor="text1"/>
                <w:sz w:val="20"/>
                <w:szCs w:val="20"/>
                <w:lang w:val="es-ES" w:eastAsia="es-ES"/>
              </w:rPr>
              <w:t>Discute</w:t>
            </w:r>
            <w:r w:rsidRPr="00DF0018">
              <w:rPr>
                <w:rFonts w:eastAsia="Times New Roman" w:cs="Arial"/>
                <w:iCs/>
                <w:color w:val="000000" w:themeColor="text1"/>
                <w:sz w:val="20"/>
                <w:szCs w:val="20"/>
                <w:lang w:val="es-ES" w:eastAsia="es-ES"/>
              </w:rPr>
              <w:t xml:space="preserve"> los resultados </w:t>
            </w:r>
            <w:r w:rsidR="00CC6CCE" w:rsidRPr="00DF0018">
              <w:rPr>
                <w:rFonts w:eastAsia="Times New Roman" w:cs="Arial"/>
                <w:iCs/>
                <w:color w:val="000000" w:themeColor="text1"/>
                <w:sz w:val="20"/>
                <w:szCs w:val="20"/>
                <w:lang w:val="es-ES" w:eastAsia="es-ES"/>
              </w:rPr>
              <w:t>obtenidos según los métodos utilizados</w:t>
            </w:r>
            <w:r w:rsidRPr="00DF0018">
              <w:rPr>
                <w:rFonts w:eastAsia="Times New Roman" w:cs="Arial"/>
                <w:iCs/>
                <w:color w:val="000000" w:themeColor="text1"/>
                <w:sz w:val="20"/>
                <w:szCs w:val="20"/>
                <w:lang w:val="es-ES" w:eastAsia="es-ES"/>
              </w:rPr>
              <w:t xml:space="preserve">, en base a </w:t>
            </w:r>
            <w:r w:rsidR="00CC6CCE" w:rsidRPr="00DF0018">
              <w:rPr>
                <w:rFonts w:eastAsia="Times New Roman" w:cs="Arial"/>
                <w:iCs/>
                <w:color w:val="000000" w:themeColor="text1"/>
                <w:sz w:val="20"/>
                <w:szCs w:val="20"/>
                <w:lang w:val="es-ES" w:eastAsia="es-ES"/>
              </w:rPr>
              <w:t>las bibliografías actualizadas y adecuadas.</w:t>
            </w:r>
          </w:p>
        </w:tc>
      </w:tr>
      <w:tr w:rsidR="00D26DDA" w:rsidRPr="00DF0018" w:rsidTr="00DF0018">
        <w:trPr>
          <w:trHeight w:val="305"/>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410F73" w:rsidRPr="00DF0018" w:rsidRDefault="00410F73" w:rsidP="00116BC1">
            <w:pPr>
              <w:spacing w:after="0" w:line="240" w:lineRule="auto"/>
              <w:jc w:val="center"/>
              <w:rPr>
                <w:rFonts w:eastAsia="Times New Roman"/>
                <w:b/>
                <w:i/>
                <w:color w:val="000000" w:themeColor="text1"/>
                <w:sz w:val="20"/>
                <w:szCs w:val="20"/>
              </w:rPr>
            </w:pPr>
            <w:r w:rsidRPr="00DF0018">
              <w:rPr>
                <w:rFonts w:eastAsia="Times New Roman"/>
                <w:b/>
                <w:i/>
                <w:color w:val="000000" w:themeColor="text1"/>
                <w:sz w:val="20"/>
                <w:szCs w:val="20"/>
              </w:rPr>
              <w:t>Unidad Didáctica</w:t>
            </w:r>
            <w:r w:rsidR="009A51A2" w:rsidRPr="00DF0018">
              <w:rPr>
                <w:rFonts w:eastAsia="Times New Roman"/>
                <w:b/>
                <w:i/>
                <w:color w:val="000000" w:themeColor="text1"/>
                <w:sz w:val="20"/>
                <w:szCs w:val="20"/>
              </w:rPr>
              <w:t xml:space="preserve"> III </w:t>
            </w:r>
            <w:r w:rsidRPr="00DF0018">
              <w:rPr>
                <w:rFonts w:eastAsia="Times New Roman"/>
                <w:b/>
                <w:i/>
                <w:color w:val="000000" w:themeColor="text1"/>
                <w:sz w:val="20"/>
                <w:szCs w:val="20"/>
              </w:rPr>
              <w:t>:</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10F73" w:rsidRPr="00DF0018" w:rsidRDefault="00410F73" w:rsidP="00116BC1">
            <w:pPr>
              <w:spacing w:after="0" w:line="240" w:lineRule="auto"/>
              <w:rPr>
                <w:rFonts w:eastAsia="Times New Roman"/>
                <w:color w:val="000000" w:themeColor="text1"/>
                <w:sz w:val="20"/>
                <w:szCs w:val="20"/>
              </w:rPr>
            </w:pPr>
          </w:p>
        </w:tc>
        <w:tc>
          <w:tcPr>
            <w:tcW w:w="0" w:type="auto"/>
            <w:gridSpan w:val="7"/>
            <w:tcBorders>
              <w:top w:val="single" w:sz="4" w:space="0" w:color="auto"/>
              <w:left w:val="nil"/>
              <w:bottom w:val="single" w:sz="4" w:space="0" w:color="auto"/>
              <w:right w:val="single" w:sz="4" w:space="0" w:color="000000"/>
            </w:tcBorders>
            <w:shd w:val="clear" w:color="auto" w:fill="auto"/>
            <w:hideMark/>
          </w:tcPr>
          <w:p w:rsidR="00410F73" w:rsidRPr="00DF0018" w:rsidRDefault="00410F73"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EVALUACIÓN DE LA UNIDAD DIDÁCTICA</w:t>
            </w:r>
          </w:p>
        </w:tc>
      </w:tr>
      <w:tr w:rsidR="00D26DDA" w:rsidRPr="00DF0018" w:rsidTr="00DF0018">
        <w:trPr>
          <w:trHeight w:val="249"/>
        </w:trPr>
        <w:tc>
          <w:tcPr>
            <w:tcW w:w="0" w:type="auto"/>
            <w:vMerge/>
            <w:tcBorders>
              <w:left w:val="single" w:sz="4" w:space="0" w:color="auto"/>
              <w:right w:val="single" w:sz="4" w:space="0" w:color="auto"/>
            </w:tcBorders>
            <w:shd w:val="clear" w:color="auto" w:fill="auto"/>
            <w:textDirection w:val="btLr"/>
            <w:vAlign w:val="center"/>
          </w:tcPr>
          <w:p w:rsidR="00410F73" w:rsidRPr="00DF0018" w:rsidRDefault="00410F73" w:rsidP="00116BC1">
            <w:pPr>
              <w:spacing w:after="0" w:line="240" w:lineRule="auto"/>
              <w:jc w:val="center"/>
              <w:rPr>
                <w:rFonts w:eastAsia="Times New Roman"/>
                <w:b/>
                <w:i/>
                <w:color w:val="000000" w:themeColor="text1"/>
                <w:sz w:val="20"/>
                <w:szCs w:val="20"/>
              </w:rPr>
            </w:pPr>
          </w:p>
        </w:tc>
        <w:tc>
          <w:tcPr>
            <w:tcW w:w="0" w:type="auto"/>
            <w:vMerge/>
            <w:tcBorders>
              <w:left w:val="single" w:sz="4" w:space="0" w:color="auto"/>
              <w:right w:val="single" w:sz="4" w:space="0" w:color="auto"/>
            </w:tcBorders>
            <w:shd w:val="clear" w:color="auto" w:fill="auto"/>
            <w:vAlign w:val="center"/>
          </w:tcPr>
          <w:p w:rsidR="00410F73" w:rsidRPr="00DF0018" w:rsidRDefault="00410F73" w:rsidP="00116BC1">
            <w:pPr>
              <w:spacing w:after="0" w:line="240" w:lineRule="auto"/>
              <w:rPr>
                <w:rFonts w:eastAsia="Times New Roman"/>
                <w:color w:val="000000" w:themeColor="text1"/>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tcPr>
          <w:p w:rsidR="00410F73" w:rsidRPr="00DF0018" w:rsidRDefault="000D7C7F"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EVIDENCIA DE CONOCIMIENTO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410F73" w:rsidRPr="00DF0018" w:rsidRDefault="000D7C7F"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EVIDENCIA DE PRODUCTO</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tcPr>
          <w:p w:rsidR="00410F73" w:rsidRPr="00DF0018" w:rsidRDefault="000D7C7F" w:rsidP="00116BC1">
            <w:pPr>
              <w:spacing w:after="0" w:line="240" w:lineRule="auto"/>
              <w:jc w:val="center"/>
              <w:rPr>
                <w:rFonts w:eastAsia="Times New Roman"/>
                <w:b/>
                <w:color w:val="000000" w:themeColor="text1"/>
                <w:sz w:val="20"/>
                <w:szCs w:val="20"/>
              </w:rPr>
            </w:pPr>
            <w:r w:rsidRPr="00DF0018">
              <w:rPr>
                <w:rFonts w:eastAsia="Times New Roman"/>
                <w:b/>
                <w:color w:val="000000" w:themeColor="text1"/>
                <w:sz w:val="20"/>
                <w:szCs w:val="20"/>
              </w:rPr>
              <w:t>EVIDENCIA DE DESEMPEÑO</w:t>
            </w:r>
          </w:p>
        </w:tc>
      </w:tr>
      <w:tr w:rsidR="00D26DDA" w:rsidRPr="00DF0018" w:rsidTr="00DF0018">
        <w:trPr>
          <w:trHeight w:val="265"/>
        </w:trPr>
        <w:tc>
          <w:tcPr>
            <w:tcW w:w="0" w:type="auto"/>
            <w:vMerge/>
            <w:tcBorders>
              <w:left w:val="single" w:sz="4" w:space="0" w:color="auto"/>
              <w:bottom w:val="single" w:sz="4" w:space="0" w:color="auto"/>
              <w:right w:val="single" w:sz="4" w:space="0" w:color="auto"/>
            </w:tcBorders>
            <w:shd w:val="clear" w:color="auto" w:fill="auto"/>
            <w:textDirection w:val="btLr"/>
            <w:vAlign w:val="center"/>
          </w:tcPr>
          <w:p w:rsidR="00121E3C" w:rsidRPr="00DF0018" w:rsidRDefault="00121E3C" w:rsidP="00116BC1">
            <w:pPr>
              <w:spacing w:after="0" w:line="240" w:lineRule="auto"/>
              <w:jc w:val="center"/>
              <w:rPr>
                <w:rFonts w:eastAsia="Times New Roman"/>
                <w:b/>
                <w:i/>
                <w:color w:val="000000" w:themeColor="text1"/>
                <w:sz w:val="20"/>
                <w:szCs w:val="20"/>
              </w:rPr>
            </w:pPr>
          </w:p>
        </w:tc>
        <w:tc>
          <w:tcPr>
            <w:tcW w:w="0" w:type="auto"/>
            <w:vMerge/>
            <w:tcBorders>
              <w:left w:val="single" w:sz="4" w:space="0" w:color="auto"/>
              <w:bottom w:val="single" w:sz="4" w:space="0" w:color="000000"/>
              <w:right w:val="single" w:sz="4" w:space="0" w:color="auto"/>
            </w:tcBorders>
            <w:vAlign w:val="center"/>
          </w:tcPr>
          <w:p w:rsidR="00121E3C" w:rsidRPr="00DF0018" w:rsidRDefault="00121E3C" w:rsidP="00116BC1">
            <w:pPr>
              <w:spacing w:after="0" w:line="240" w:lineRule="auto"/>
              <w:rPr>
                <w:rFonts w:eastAsia="Times New Roman"/>
                <w:color w:val="000000" w:themeColor="text1"/>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tcPr>
          <w:p w:rsidR="00121E3C" w:rsidRPr="00343D71" w:rsidRDefault="00121E3C" w:rsidP="00B457D2">
            <w:pPr>
              <w:spacing w:after="0" w:line="240" w:lineRule="auto"/>
              <w:jc w:val="both"/>
              <w:rPr>
                <w:rFonts w:eastAsia="Times New Roman"/>
                <w:color w:val="000000" w:themeColor="text1"/>
                <w:sz w:val="19"/>
                <w:szCs w:val="19"/>
              </w:rPr>
            </w:pPr>
            <w:r w:rsidRPr="00343D71">
              <w:rPr>
                <w:rFonts w:eastAsia="Times New Roman"/>
                <w:color w:val="000000" w:themeColor="text1"/>
                <w:sz w:val="19"/>
                <w:szCs w:val="19"/>
              </w:rPr>
              <w:t xml:space="preserve">Evaluación escrita de 50 preguntas, utilizando plataforma para el manejo de saberes de Estudio de tiempos.  Se incluirán en la evaluación por lo menos cinco videos.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21E3C" w:rsidRPr="00343D71" w:rsidRDefault="00121E3C" w:rsidP="00121E3C">
            <w:pPr>
              <w:spacing w:after="0" w:line="240" w:lineRule="auto"/>
              <w:jc w:val="both"/>
              <w:rPr>
                <w:rFonts w:eastAsia="Times New Roman"/>
                <w:color w:val="000000" w:themeColor="text1"/>
                <w:sz w:val="19"/>
                <w:szCs w:val="19"/>
              </w:rPr>
            </w:pPr>
            <w:r w:rsidRPr="00343D71">
              <w:rPr>
                <w:rFonts w:eastAsia="Times New Roman"/>
                <w:color w:val="000000" w:themeColor="text1"/>
                <w:sz w:val="19"/>
                <w:szCs w:val="19"/>
              </w:rPr>
              <w:t xml:space="preserve">Entrega del desarrollo </w:t>
            </w:r>
            <w:r w:rsidR="00343D71" w:rsidRPr="00343D71">
              <w:rPr>
                <w:rFonts w:eastAsia="Times New Roman"/>
                <w:color w:val="000000" w:themeColor="text1"/>
                <w:sz w:val="19"/>
                <w:szCs w:val="19"/>
              </w:rPr>
              <w:t>del tercer</w:t>
            </w:r>
            <w:r w:rsidRPr="00343D71">
              <w:rPr>
                <w:rFonts w:eastAsia="Times New Roman"/>
                <w:color w:val="000000" w:themeColor="text1"/>
                <w:sz w:val="19"/>
                <w:szCs w:val="19"/>
              </w:rPr>
              <w:t xml:space="preserve"> avance del proyecto formativo. Presentará el planeamiento operativo para dar solución al problema. En él debe incluir las etapas en las cuales se desarrollara y las actividades operativas para cada etapa.</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tcPr>
          <w:p w:rsidR="00121E3C" w:rsidRPr="00343D71" w:rsidRDefault="00343D71" w:rsidP="00121E3C">
            <w:pPr>
              <w:spacing w:after="0" w:line="240" w:lineRule="auto"/>
              <w:jc w:val="both"/>
              <w:rPr>
                <w:rFonts w:eastAsia="Times New Roman"/>
                <w:color w:val="000000" w:themeColor="text1"/>
                <w:sz w:val="19"/>
                <w:szCs w:val="19"/>
              </w:rPr>
            </w:pPr>
            <w:r w:rsidRPr="00343D71">
              <w:rPr>
                <w:rFonts w:eastAsia="Times New Roman"/>
                <w:color w:val="000000" w:themeColor="text1"/>
                <w:sz w:val="19"/>
                <w:szCs w:val="19"/>
              </w:rPr>
              <w:t>Formula las</w:t>
            </w:r>
            <w:r w:rsidR="00121E3C" w:rsidRPr="00343D71">
              <w:rPr>
                <w:rFonts w:eastAsia="Times New Roman"/>
                <w:color w:val="000000" w:themeColor="text1"/>
                <w:sz w:val="19"/>
                <w:szCs w:val="19"/>
              </w:rPr>
              <w:t xml:space="preserve"> etapas que contiene el planeamiento operativo para dar solución al problema. Propone un procedimiento para identificar la primera etapa y así sucesivamente hasta llegar </w:t>
            </w:r>
            <w:r w:rsidRPr="00343D71">
              <w:rPr>
                <w:rFonts w:eastAsia="Times New Roman"/>
                <w:color w:val="000000" w:themeColor="text1"/>
                <w:sz w:val="19"/>
                <w:szCs w:val="19"/>
              </w:rPr>
              <w:t>a ultima</w:t>
            </w:r>
            <w:r w:rsidR="00121E3C" w:rsidRPr="00343D71">
              <w:rPr>
                <w:rFonts w:eastAsia="Times New Roman"/>
                <w:color w:val="000000" w:themeColor="text1"/>
                <w:sz w:val="19"/>
                <w:szCs w:val="19"/>
              </w:rPr>
              <w:t xml:space="preserve"> la que permite dar solución al problema.</w:t>
            </w:r>
            <w:r w:rsidR="00746DA3" w:rsidRPr="00343D71">
              <w:rPr>
                <w:rFonts w:eastAsia="Times New Roman"/>
                <w:color w:val="000000" w:themeColor="text1"/>
                <w:sz w:val="19"/>
                <w:szCs w:val="19"/>
              </w:rPr>
              <w:t xml:space="preserve"> Defiende sus propuestas planteadas.</w:t>
            </w:r>
          </w:p>
        </w:tc>
      </w:tr>
    </w:tbl>
    <w:p w:rsidR="0099284C" w:rsidRPr="00D26DDA" w:rsidRDefault="0099284C" w:rsidP="00017C42">
      <w:pPr>
        <w:autoSpaceDE w:val="0"/>
        <w:autoSpaceDN w:val="0"/>
        <w:adjustRightInd w:val="0"/>
        <w:spacing w:after="0" w:line="240" w:lineRule="auto"/>
        <w:ind w:left="-426" w:hanging="141"/>
        <w:rPr>
          <w:rFonts w:eastAsia="Times New Roman" w:cs="Arial"/>
          <w:iCs/>
          <w:color w:val="000000" w:themeColor="text1"/>
          <w:sz w:val="20"/>
          <w:szCs w:val="20"/>
          <w:lang w:eastAsia="es-ES"/>
        </w:rPr>
      </w:pPr>
    </w:p>
    <w:p w:rsidR="00F12C4C" w:rsidRPr="00D26DDA" w:rsidRDefault="00F12C4C" w:rsidP="00017C42">
      <w:pPr>
        <w:autoSpaceDE w:val="0"/>
        <w:autoSpaceDN w:val="0"/>
        <w:adjustRightInd w:val="0"/>
        <w:spacing w:after="0" w:line="240" w:lineRule="auto"/>
        <w:ind w:left="-426" w:hanging="141"/>
        <w:rPr>
          <w:rFonts w:eastAsia="Times New Roman" w:cs="Arial"/>
          <w:iCs/>
          <w:color w:val="000000" w:themeColor="text1"/>
          <w:sz w:val="20"/>
          <w:szCs w:val="20"/>
          <w:lang w:eastAsia="es-ES"/>
        </w:rPr>
      </w:pPr>
    </w:p>
    <w:tbl>
      <w:tblPr>
        <w:tblW w:w="0" w:type="auto"/>
        <w:tblInd w:w="-214" w:type="dxa"/>
        <w:tblCellMar>
          <w:left w:w="70" w:type="dxa"/>
          <w:right w:w="70" w:type="dxa"/>
        </w:tblCellMar>
        <w:tblLook w:val="04A0" w:firstRow="1" w:lastRow="0" w:firstColumn="1" w:lastColumn="0" w:noHBand="0" w:noVBand="1"/>
      </w:tblPr>
      <w:tblGrid>
        <w:gridCol w:w="415"/>
        <w:gridCol w:w="770"/>
        <w:gridCol w:w="1598"/>
        <w:gridCol w:w="826"/>
        <w:gridCol w:w="845"/>
        <w:gridCol w:w="1792"/>
        <w:gridCol w:w="1509"/>
        <w:gridCol w:w="1955"/>
      </w:tblGrid>
      <w:tr w:rsidR="00D26DDA" w:rsidRPr="00D26DDA" w:rsidTr="00DF0018">
        <w:trPr>
          <w:trHeight w:val="561"/>
        </w:trPr>
        <w:tc>
          <w:tcPr>
            <w:tcW w:w="0" w:type="auto"/>
            <w:vMerge w:val="restart"/>
            <w:tcBorders>
              <w:top w:val="single" w:sz="4" w:space="0" w:color="auto"/>
              <w:left w:val="single" w:sz="4" w:space="0" w:color="auto"/>
              <w:right w:val="single" w:sz="4" w:space="0" w:color="auto"/>
            </w:tcBorders>
            <w:shd w:val="clear" w:color="auto" w:fill="auto"/>
            <w:textDirection w:val="btLr"/>
            <w:vAlign w:val="center"/>
          </w:tcPr>
          <w:p w:rsidR="00155C35" w:rsidRPr="00D26DDA" w:rsidRDefault="007D29B9" w:rsidP="009351C8">
            <w:pPr>
              <w:spacing w:after="0" w:line="240" w:lineRule="auto"/>
              <w:jc w:val="center"/>
              <w:rPr>
                <w:rFonts w:eastAsia="Times New Roman"/>
                <w:b/>
                <w:i/>
                <w:color w:val="000000" w:themeColor="text1"/>
              </w:rPr>
            </w:pPr>
            <w:r w:rsidRPr="00D26DDA">
              <w:rPr>
                <w:rFonts w:eastAsia="Times New Roman"/>
                <w:b/>
                <w:i/>
                <w:color w:val="000000" w:themeColor="text1"/>
              </w:rPr>
              <w:lastRenderedPageBreak/>
              <w:t>Asignación y Programaci</w:t>
            </w:r>
            <w:r w:rsidR="009351C8" w:rsidRPr="00D26DDA">
              <w:rPr>
                <w:rFonts w:eastAsia="Times New Roman"/>
                <w:b/>
                <w:i/>
                <w:color w:val="000000" w:themeColor="text1"/>
              </w:rPr>
              <w:t>ó</w:t>
            </w:r>
            <w:r w:rsidRPr="00D26DDA">
              <w:rPr>
                <w:rFonts w:eastAsia="Times New Roman"/>
                <w:b/>
                <w:i/>
                <w:color w:val="000000" w:themeColor="text1"/>
              </w:rPr>
              <w:t>n entera</w:t>
            </w:r>
          </w:p>
        </w:tc>
        <w:tc>
          <w:tcPr>
            <w:tcW w:w="0" w:type="auto"/>
            <w:gridSpan w:val="7"/>
            <w:tcBorders>
              <w:top w:val="single" w:sz="4" w:space="0" w:color="auto"/>
              <w:left w:val="nil"/>
              <w:bottom w:val="nil"/>
              <w:right w:val="single" w:sz="4" w:space="0" w:color="000000"/>
            </w:tcBorders>
            <w:shd w:val="clear" w:color="auto" w:fill="auto"/>
            <w:hideMark/>
          </w:tcPr>
          <w:p w:rsidR="00155C35" w:rsidRPr="00343D71" w:rsidRDefault="00155C35" w:rsidP="008F736F">
            <w:pPr>
              <w:jc w:val="both"/>
              <w:rPr>
                <w:rFonts w:ascii="Calibri" w:hAnsi="Calibri" w:cs="Arial"/>
                <w:color w:val="000000" w:themeColor="text1"/>
                <w:sz w:val="19"/>
                <w:szCs w:val="19"/>
              </w:rPr>
            </w:pPr>
            <w:r w:rsidRPr="00343D71">
              <w:rPr>
                <w:rFonts w:ascii="Calibri" w:eastAsia="Times New Roman" w:hAnsi="Calibri"/>
                <w:b/>
                <w:i/>
                <w:color w:val="000000" w:themeColor="text1"/>
                <w:sz w:val="19"/>
                <w:szCs w:val="19"/>
              </w:rPr>
              <w:t xml:space="preserve">CAPACIDAD  DE LA UNIDAD DIDÁCTICA </w:t>
            </w:r>
            <w:r w:rsidR="004E37E9" w:rsidRPr="00343D71">
              <w:rPr>
                <w:rFonts w:ascii="Calibri" w:eastAsia="Times New Roman" w:hAnsi="Calibri"/>
                <w:b/>
                <w:i/>
                <w:color w:val="000000" w:themeColor="text1"/>
                <w:sz w:val="19"/>
                <w:szCs w:val="19"/>
              </w:rPr>
              <w:t>IV:</w:t>
            </w:r>
            <w:r w:rsidR="00AE67FB" w:rsidRPr="00343D71">
              <w:rPr>
                <w:rFonts w:ascii="Calibri" w:hAnsi="Calibri" w:cs="Arial"/>
                <w:color w:val="000000" w:themeColor="text1"/>
                <w:sz w:val="19"/>
                <w:szCs w:val="19"/>
              </w:rPr>
              <w:t xml:space="preserve">, </w:t>
            </w:r>
            <w:r w:rsidR="008F736F" w:rsidRPr="00343D71">
              <w:rPr>
                <w:rFonts w:cs="Arial"/>
                <w:color w:val="000000" w:themeColor="text1"/>
                <w:sz w:val="19"/>
                <w:szCs w:val="19"/>
              </w:rPr>
              <w:t>R</w:t>
            </w:r>
            <w:r w:rsidR="00AE67FB" w:rsidRPr="00343D71">
              <w:rPr>
                <w:rFonts w:ascii="Calibri" w:hAnsi="Calibri" w:cs="Arial"/>
                <w:color w:val="000000" w:themeColor="text1"/>
                <w:sz w:val="19"/>
                <w:szCs w:val="19"/>
              </w:rPr>
              <w:t>ecordemos de los temas anteriores que los problemas de programación lineal se permite a las variables tener valores fraccionarios. A pesar de que las variables de decisión en el mundo real a menudo deben ser enteras. Por ejemplo una empresa produce costales de alimento para ganado. Una soluci</w:t>
            </w:r>
            <w:r w:rsidR="00AE67FB" w:rsidRPr="00343D71">
              <w:rPr>
                <w:rFonts w:ascii="Calibri" w:eastAsia="MingLiU-ExtB" w:hAnsi="Calibri" w:cs="Arial"/>
                <w:color w:val="000000" w:themeColor="text1"/>
                <w:sz w:val="19"/>
                <w:szCs w:val="19"/>
              </w:rPr>
              <w:t>ón que requiera se fabriquen 4521.461 costales de alimento carece de sentido. Estos problemas deben ser resueltos mediante algoritmos especialmente diseñados para resolver problemas de programación entera.</w:t>
            </w:r>
          </w:p>
        </w:tc>
      </w:tr>
      <w:tr w:rsidR="00D26DDA" w:rsidRPr="00D26DDA" w:rsidTr="00DF0018">
        <w:trPr>
          <w:trHeight w:val="64"/>
        </w:trPr>
        <w:tc>
          <w:tcPr>
            <w:tcW w:w="0" w:type="auto"/>
            <w:vMerge/>
            <w:tcBorders>
              <w:left w:val="single" w:sz="4" w:space="0" w:color="auto"/>
              <w:right w:val="single" w:sz="4" w:space="0" w:color="auto"/>
            </w:tcBorders>
            <w:vAlign w:val="center"/>
          </w:tcPr>
          <w:p w:rsidR="00155C35" w:rsidRPr="00D26DDA" w:rsidRDefault="00155C35" w:rsidP="00116BC1">
            <w:pPr>
              <w:spacing w:after="0" w:line="240" w:lineRule="auto"/>
              <w:jc w:val="center"/>
              <w:rPr>
                <w:rFonts w:eastAsia="Times New Roman"/>
                <w:b/>
                <w:i/>
                <w:color w:val="000000" w:themeColor="text1"/>
              </w:rPr>
            </w:pPr>
          </w:p>
        </w:tc>
        <w:tc>
          <w:tcPr>
            <w:tcW w:w="0" w:type="auto"/>
            <w:gridSpan w:val="7"/>
            <w:tcBorders>
              <w:top w:val="nil"/>
              <w:left w:val="nil"/>
              <w:bottom w:val="single" w:sz="4" w:space="0" w:color="auto"/>
              <w:right w:val="single" w:sz="4" w:space="0" w:color="000000"/>
            </w:tcBorders>
            <w:shd w:val="clear" w:color="auto" w:fill="auto"/>
            <w:hideMark/>
          </w:tcPr>
          <w:p w:rsidR="00155C35" w:rsidRPr="00343D71" w:rsidRDefault="00155C35" w:rsidP="00116BC1">
            <w:pPr>
              <w:spacing w:after="0" w:line="240" w:lineRule="auto"/>
              <w:jc w:val="both"/>
              <w:rPr>
                <w:rFonts w:ascii="Calibri" w:hAnsi="Calibri"/>
                <w:color w:val="000000" w:themeColor="text1"/>
                <w:sz w:val="19"/>
                <w:szCs w:val="19"/>
              </w:rPr>
            </w:pPr>
          </w:p>
        </w:tc>
      </w:tr>
      <w:tr w:rsidR="00D26DDA" w:rsidRPr="00D26DDA" w:rsidTr="00DF0018">
        <w:trPr>
          <w:trHeight w:val="346"/>
        </w:trPr>
        <w:tc>
          <w:tcPr>
            <w:tcW w:w="0" w:type="auto"/>
            <w:vMerge/>
            <w:tcBorders>
              <w:left w:val="single" w:sz="4" w:space="0" w:color="auto"/>
              <w:right w:val="single" w:sz="4" w:space="0" w:color="auto"/>
            </w:tcBorders>
            <w:vAlign w:val="center"/>
          </w:tcPr>
          <w:p w:rsidR="00155C35" w:rsidRPr="00D26DDA" w:rsidRDefault="00155C35" w:rsidP="00116BC1">
            <w:pPr>
              <w:spacing w:after="0" w:line="240" w:lineRule="auto"/>
              <w:jc w:val="center"/>
              <w:rPr>
                <w:rFonts w:eastAsia="Times New Roman"/>
                <w:b/>
                <w:i/>
                <w:color w:val="000000" w:themeColor="text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Semana</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 xml:space="preserve">Contenidos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55C35" w:rsidRPr="00343D71" w:rsidRDefault="00155C35"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Estrategia didáctica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 xml:space="preserve">Indicadores de logro de la capacidad </w:t>
            </w:r>
          </w:p>
        </w:tc>
      </w:tr>
      <w:tr w:rsidR="00D26DDA" w:rsidRPr="00D26DDA" w:rsidTr="00DF0018">
        <w:trPr>
          <w:trHeight w:val="317"/>
        </w:trPr>
        <w:tc>
          <w:tcPr>
            <w:tcW w:w="0" w:type="auto"/>
            <w:vMerge/>
            <w:tcBorders>
              <w:left w:val="single" w:sz="4" w:space="0" w:color="auto"/>
              <w:right w:val="single" w:sz="4" w:space="0" w:color="auto"/>
            </w:tcBorders>
            <w:vAlign w:val="center"/>
          </w:tcPr>
          <w:p w:rsidR="00155C35" w:rsidRPr="00D26DDA" w:rsidRDefault="00155C35" w:rsidP="00116BC1">
            <w:pPr>
              <w:spacing w:after="0" w:line="240" w:lineRule="auto"/>
              <w:jc w:val="center"/>
              <w:rPr>
                <w:rFonts w:eastAsia="Times New Roman"/>
                <w:b/>
                <w:i/>
                <w:color w:val="000000" w:themeColor="text1"/>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rPr>
                <w:rFonts w:ascii="Calibri" w:eastAsia="Times New Roman" w:hAnsi="Calibri"/>
                <w:color w:val="000000" w:themeColor="text1"/>
                <w:sz w:val="19"/>
                <w:szCs w:val="19"/>
              </w:rPr>
            </w:pPr>
          </w:p>
        </w:tc>
        <w:tc>
          <w:tcPr>
            <w:tcW w:w="0" w:type="auto"/>
            <w:tcBorders>
              <w:top w:val="nil"/>
              <w:left w:val="nil"/>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Conceptual</w:t>
            </w:r>
          </w:p>
        </w:tc>
        <w:tc>
          <w:tcPr>
            <w:tcW w:w="0" w:type="auto"/>
            <w:gridSpan w:val="2"/>
            <w:tcBorders>
              <w:top w:val="nil"/>
              <w:left w:val="nil"/>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Procedimental</w:t>
            </w:r>
          </w:p>
        </w:tc>
        <w:tc>
          <w:tcPr>
            <w:tcW w:w="0" w:type="auto"/>
            <w:tcBorders>
              <w:top w:val="nil"/>
              <w:left w:val="nil"/>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Actitudinal</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rPr>
                <w:rFonts w:ascii="Calibri" w:eastAsia="Times New Roman" w:hAnsi="Calibri"/>
                <w:color w:val="000000" w:themeColor="text1"/>
                <w:sz w:val="19"/>
                <w:szCs w:val="19"/>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55C35" w:rsidRPr="00343D71" w:rsidRDefault="00155C35" w:rsidP="00116BC1">
            <w:pPr>
              <w:spacing w:after="0" w:line="240" w:lineRule="auto"/>
              <w:rPr>
                <w:rFonts w:ascii="Calibri" w:eastAsia="Times New Roman" w:hAnsi="Calibri"/>
                <w:color w:val="000000" w:themeColor="text1"/>
                <w:sz w:val="19"/>
                <w:szCs w:val="19"/>
              </w:rPr>
            </w:pPr>
          </w:p>
        </w:tc>
      </w:tr>
      <w:tr w:rsidR="00D26DDA" w:rsidRPr="00D26DDA" w:rsidTr="00DF0018">
        <w:trPr>
          <w:trHeight w:val="895"/>
        </w:trPr>
        <w:tc>
          <w:tcPr>
            <w:tcW w:w="0" w:type="auto"/>
            <w:vMerge/>
            <w:tcBorders>
              <w:left w:val="single" w:sz="4" w:space="0" w:color="auto"/>
              <w:right w:val="single" w:sz="4" w:space="0" w:color="auto"/>
            </w:tcBorders>
            <w:vAlign w:val="center"/>
          </w:tcPr>
          <w:p w:rsidR="008B6852" w:rsidRPr="00D26DDA" w:rsidRDefault="008B6852" w:rsidP="008B6852">
            <w:pPr>
              <w:spacing w:after="0" w:line="240" w:lineRule="auto"/>
              <w:jc w:val="center"/>
              <w:rPr>
                <w:rFonts w:eastAsia="Times New Roman"/>
                <w:b/>
                <w:i/>
                <w:color w:val="000000" w:themeColor="text1"/>
              </w:rPr>
            </w:pPr>
          </w:p>
        </w:tc>
        <w:tc>
          <w:tcPr>
            <w:tcW w:w="0" w:type="auto"/>
            <w:tcBorders>
              <w:top w:val="nil"/>
              <w:left w:val="nil"/>
              <w:bottom w:val="single" w:sz="4" w:space="0" w:color="auto"/>
              <w:right w:val="single" w:sz="4" w:space="0" w:color="auto"/>
            </w:tcBorders>
            <w:shd w:val="clear" w:color="auto" w:fill="auto"/>
            <w:vAlign w:val="center"/>
            <w:hideMark/>
          </w:tcPr>
          <w:p w:rsidR="008B6852" w:rsidRPr="00343D71" w:rsidRDefault="008B6852" w:rsidP="008B6852">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13</w:t>
            </w:r>
          </w:p>
        </w:tc>
        <w:tc>
          <w:tcPr>
            <w:tcW w:w="0" w:type="auto"/>
            <w:tcBorders>
              <w:top w:val="nil"/>
              <w:left w:val="single" w:sz="4" w:space="0" w:color="auto"/>
              <w:bottom w:val="single" w:sz="4" w:space="0" w:color="auto"/>
              <w:right w:val="single" w:sz="4" w:space="0" w:color="auto"/>
            </w:tcBorders>
            <w:shd w:val="clear" w:color="auto" w:fill="auto"/>
            <w:vAlign w:val="center"/>
          </w:tcPr>
          <w:p w:rsidR="008B6852" w:rsidRPr="00343D71" w:rsidRDefault="006A447F" w:rsidP="00BF6C81">
            <w:pPr>
              <w:numPr>
                <w:ilvl w:val="0"/>
                <w:numId w:val="11"/>
              </w:numPr>
              <w:tabs>
                <w:tab w:val="left" w:pos="364"/>
              </w:tabs>
              <w:spacing w:after="0" w:line="240" w:lineRule="auto"/>
              <w:ind w:left="0" w:firstLine="47"/>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Problemas de asignació</w:t>
            </w:r>
            <w:r w:rsidR="00BF6C81" w:rsidRPr="00343D71">
              <w:rPr>
                <w:rFonts w:ascii="Calibri" w:eastAsia="Times New Roman" w:hAnsi="Calibri"/>
                <w:color w:val="000000" w:themeColor="text1"/>
                <w:sz w:val="19"/>
                <w:szCs w:val="19"/>
              </w:rPr>
              <w:t>n</w:t>
            </w:r>
            <w:r w:rsidRPr="00343D71">
              <w:rPr>
                <w:rFonts w:ascii="Calibri" w:eastAsia="Times New Roman" w:hAnsi="Calibri"/>
                <w:color w:val="000000" w:themeColor="text1"/>
                <w:sz w:val="19"/>
                <w:szCs w:val="19"/>
              </w:rPr>
              <w:t>. 2. Soluci</w:t>
            </w:r>
            <w:r w:rsidR="00BF6C81" w:rsidRPr="00343D71">
              <w:rPr>
                <w:rFonts w:ascii="Calibri" w:eastAsia="Times New Roman" w:hAnsi="Calibri"/>
                <w:color w:val="000000" w:themeColor="text1"/>
                <w:sz w:val="19"/>
                <w:szCs w:val="19"/>
              </w:rPr>
              <w:t>ó</w:t>
            </w:r>
            <w:r w:rsidRPr="00343D71">
              <w:rPr>
                <w:rFonts w:ascii="Calibri" w:eastAsia="Times New Roman" w:hAnsi="Calibri"/>
                <w:color w:val="000000" w:themeColor="text1"/>
                <w:sz w:val="19"/>
                <w:szCs w:val="19"/>
              </w:rPr>
              <w:t xml:space="preserve">n del problema de asignación :El método Húngaro </w:t>
            </w:r>
          </w:p>
        </w:tc>
        <w:tc>
          <w:tcPr>
            <w:tcW w:w="0" w:type="auto"/>
            <w:gridSpan w:val="2"/>
            <w:tcBorders>
              <w:top w:val="nil"/>
              <w:left w:val="nil"/>
              <w:bottom w:val="single" w:sz="4" w:space="0" w:color="auto"/>
              <w:right w:val="single" w:sz="4" w:space="0" w:color="auto"/>
            </w:tcBorders>
            <w:shd w:val="clear" w:color="auto" w:fill="auto"/>
            <w:vAlign w:val="center"/>
          </w:tcPr>
          <w:p w:rsidR="008B6852" w:rsidRPr="00343D71" w:rsidRDefault="006414AB" w:rsidP="00C55477">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1-</w:t>
            </w:r>
            <w:r w:rsidR="00513CD3" w:rsidRPr="00343D71">
              <w:rPr>
                <w:rFonts w:ascii="Calibri" w:eastAsia="Times New Roman" w:hAnsi="Calibri"/>
                <w:b/>
                <w:color w:val="000000" w:themeColor="text1"/>
                <w:sz w:val="19"/>
                <w:szCs w:val="19"/>
              </w:rPr>
              <w:t>2</w:t>
            </w:r>
            <w:r w:rsidRPr="00343D71">
              <w:rPr>
                <w:rFonts w:ascii="Calibri" w:eastAsia="Times New Roman" w:hAnsi="Calibri"/>
                <w:b/>
                <w:color w:val="000000" w:themeColor="text1"/>
                <w:sz w:val="19"/>
                <w:szCs w:val="19"/>
              </w:rPr>
              <w:t xml:space="preserve">: </w:t>
            </w:r>
            <w:r w:rsidR="008B6852" w:rsidRPr="00343D71">
              <w:rPr>
                <w:rFonts w:ascii="Calibri" w:eastAsia="Times New Roman" w:hAnsi="Calibri"/>
                <w:b/>
                <w:color w:val="000000" w:themeColor="text1"/>
                <w:sz w:val="19"/>
                <w:szCs w:val="19"/>
              </w:rPr>
              <w:t>Diseñar</w:t>
            </w:r>
            <w:r w:rsidR="008B6852" w:rsidRPr="00343D71">
              <w:rPr>
                <w:rFonts w:ascii="Calibri" w:eastAsia="Times New Roman" w:hAnsi="Calibri"/>
                <w:color w:val="000000" w:themeColor="text1"/>
                <w:sz w:val="19"/>
                <w:szCs w:val="19"/>
              </w:rPr>
              <w:t xml:space="preserve"> </w:t>
            </w:r>
            <w:r w:rsidR="00CC6CCE" w:rsidRPr="00343D71">
              <w:rPr>
                <w:rFonts w:ascii="Calibri" w:eastAsia="Times New Roman" w:hAnsi="Calibri"/>
                <w:color w:val="000000" w:themeColor="text1"/>
                <w:sz w:val="19"/>
                <w:szCs w:val="19"/>
              </w:rPr>
              <w:t xml:space="preserve">los procedimientos para la ejecución </w:t>
            </w:r>
            <w:r w:rsidR="00513CD3" w:rsidRPr="00343D71">
              <w:rPr>
                <w:rFonts w:ascii="Calibri" w:eastAsia="Times New Roman" w:hAnsi="Calibri"/>
                <w:color w:val="000000" w:themeColor="text1"/>
                <w:sz w:val="19"/>
                <w:szCs w:val="19"/>
              </w:rPr>
              <w:t>del problema de asignación.</w:t>
            </w:r>
          </w:p>
        </w:tc>
        <w:tc>
          <w:tcPr>
            <w:tcW w:w="0" w:type="auto"/>
            <w:tcBorders>
              <w:top w:val="nil"/>
              <w:left w:val="nil"/>
              <w:bottom w:val="single" w:sz="4" w:space="0" w:color="auto"/>
              <w:right w:val="single" w:sz="4" w:space="0" w:color="auto"/>
            </w:tcBorders>
            <w:shd w:val="clear" w:color="auto" w:fill="auto"/>
            <w:vAlign w:val="center"/>
          </w:tcPr>
          <w:p w:rsidR="008B6852" w:rsidRPr="00343D71" w:rsidRDefault="008B6852" w:rsidP="00C55477">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Establece</w:t>
            </w:r>
            <w:r w:rsidR="00EF4551" w:rsidRPr="00343D71">
              <w:rPr>
                <w:rFonts w:ascii="Calibri" w:eastAsia="Times New Roman" w:hAnsi="Calibri"/>
                <w:b/>
                <w:color w:val="000000" w:themeColor="text1"/>
                <w:sz w:val="19"/>
                <w:szCs w:val="19"/>
              </w:rPr>
              <w:t>r</w:t>
            </w:r>
            <w:r w:rsidR="00513CD3" w:rsidRPr="00343D71">
              <w:rPr>
                <w:rFonts w:ascii="Calibri" w:eastAsia="Times New Roman" w:hAnsi="Calibri"/>
                <w:b/>
                <w:color w:val="000000" w:themeColor="text1"/>
                <w:sz w:val="19"/>
                <w:szCs w:val="19"/>
              </w:rPr>
              <w:t xml:space="preserve"> </w:t>
            </w:r>
            <w:r w:rsidR="00513CD3" w:rsidRPr="00343D71">
              <w:rPr>
                <w:rFonts w:ascii="Calibri" w:eastAsia="Times New Roman" w:hAnsi="Calibri"/>
                <w:color w:val="000000" w:themeColor="text1"/>
                <w:sz w:val="19"/>
                <w:szCs w:val="19"/>
              </w:rPr>
              <w:t>los procedimientos para la ejecución del método Húngaro.</w:t>
            </w:r>
          </w:p>
        </w:tc>
        <w:tc>
          <w:tcPr>
            <w:tcW w:w="0" w:type="auto"/>
            <w:vMerge w:val="restart"/>
            <w:tcBorders>
              <w:top w:val="nil"/>
              <w:left w:val="nil"/>
              <w:right w:val="single" w:sz="4" w:space="0" w:color="auto"/>
            </w:tcBorders>
            <w:shd w:val="clear" w:color="auto" w:fill="auto"/>
            <w:vAlign w:val="center"/>
          </w:tcPr>
          <w:p w:rsidR="008873FF" w:rsidRPr="00343D71" w:rsidRDefault="008873FF" w:rsidP="009952A3">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Exposición académica buscando la motivación en los estudiantes.</w:t>
            </w:r>
          </w:p>
          <w:p w:rsidR="008873FF" w:rsidRPr="00343D71" w:rsidRDefault="008873FF" w:rsidP="009952A3">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Exposición de videos sobre modelos de trabajos empresariales.</w:t>
            </w:r>
          </w:p>
          <w:p w:rsidR="008873FF" w:rsidRPr="00343D71" w:rsidRDefault="008873FF" w:rsidP="009952A3">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Presentación de casos.</w:t>
            </w:r>
          </w:p>
          <w:p w:rsidR="008B6852" w:rsidRPr="00343D71" w:rsidRDefault="008873FF" w:rsidP="009952A3">
            <w:pPr>
              <w:numPr>
                <w:ilvl w:val="0"/>
                <w:numId w:val="9"/>
              </w:numPr>
              <w:spacing w:after="0" w:line="240" w:lineRule="auto"/>
              <w:ind w:left="155" w:hanging="155"/>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Aprendizaje basado en problemas</w:t>
            </w:r>
          </w:p>
        </w:tc>
        <w:tc>
          <w:tcPr>
            <w:tcW w:w="0" w:type="auto"/>
            <w:tcBorders>
              <w:top w:val="nil"/>
              <w:left w:val="nil"/>
              <w:bottom w:val="single" w:sz="4" w:space="0" w:color="auto"/>
              <w:right w:val="single" w:sz="4" w:space="0" w:color="auto"/>
            </w:tcBorders>
            <w:shd w:val="clear" w:color="auto" w:fill="auto"/>
          </w:tcPr>
          <w:p w:rsidR="008B6852" w:rsidRPr="00343D71" w:rsidRDefault="008B6852" w:rsidP="00586C73">
            <w:pPr>
              <w:spacing w:before="240" w:after="0" w:line="240" w:lineRule="auto"/>
              <w:jc w:val="both"/>
              <w:rPr>
                <w:rFonts w:ascii="Calibri" w:eastAsia="Times New Roman" w:hAnsi="Calibri" w:cs="Arial"/>
                <w:iCs/>
                <w:color w:val="000000" w:themeColor="text1"/>
                <w:sz w:val="19"/>
                <w:szCs w:val="19"/>
                <w:lang w:val="es-ES" w:eastAsia="es-ES"/>
              </w:rPr>
            </w:pPr>
            <w:r w:rsidRPr="00343D71">
              <w:rPr>
                <w:rFonts w:ascii="Calibri" w:eastAsia="Times New Roman" w:hAnsi="Calibri" w:cs="Arial"/>
                <w:b/>
                <w:iCs/>
                <w:color w:val="000000" w:themeColor="text1"/>
                <w:sz w:val="19"/>
                <w:szCs w:val="19"/>
                <w:lang w:val="es-ES" w:eastAsia="es-ES"/>
              </w:rPr>
              <w:t>Desarrolla</w:t>
            </w:r>
            <w:r w:rsidRPr="00343D71">
              <w:rPr>
                <w:rFonts w:ascii="Calibri" w:eastAsia="Times New Roman" w:hAnsi="Calibri" w:cs="Arial"/>
                <w:iCs/>
                <w:color w:val="000000" w:themeColor="text1"/>
                <w:sz w:val="19"/>
                <w:szCs w:val="19"/>
                <w:lang w:val="es-ES" w:eastAsia="es-ES"/>
              </w:rPr>
              <w:t xml:space="preserve"> </w:t>
            </w:r>
            <w:r w:rsidR="00C55477" w:rsidRPr="00343D71">
              <w:rPr>
                <w:rFonts w:ascii="Calibri" w:eastAsia="Times New Roman" w:hAnsi="Calibri" w:cs="Arial"/>
                <w:iCs/>
                <w:color w:val="000000" w:themeColor="text1"/>
                <w:sz w:val="19"/>
                <w:szCs w:val="19"/>
                <w:lang w:val="es-ES" w:eastAsia="es-ES"/>
              </w:rPr>
              <w:t>los procedimientos para obtener la solución de un problema de asignación a través del uso de método Húngaro</w:t>
            </w:r>
            <w:r w:rsidR="00586C73" w:rsidRPr="00343D71">
              <w:rPr>
                <w:rFonts w:ascii="Calibri" w:eastAsia="Times New Roman" w:hAnsi="Calibri" w:cs="Arial"/>
                <w:iCs/>
                <w:color w:val="000000" w:themeColor="text1"/>
                <w:sz w:val="19"/>
                <w:szCs w:val="19"/>
                <w:lang w:val="es-ES" w:eastAsia="es-ES"/>
              </w:rPr>
              <w:t>.</w:t>
            </w:r>
          </w:p>
        </w:tc>
      </w:tr>
      <w:tr w:rsidR="00D26DDA" w:rsidRPr="00D26DDA" w:rsidTr="00DF0018">
        <w:trPr>
          <w:trHeight w:val="920"/>
        </w:trPr>
        <w:tc>
          <w:tcPr>
            <w:tcW w:w="0" w:type="auto"/>
            <w:vMerge/>
            <w:tcBorders>
              <w:left w:val="single" w:sz="4" w:space="0" w:color="auto"/>
              <w:right w:val="single" w:sz="4" w:space="0" w:color="auto"/>
            </w:tcBorders>
            <w:shd w:val="clear" w:color="auto" w:fill="auto"/>
            <w:textDirection w:val="btLr"/>
            <w:vAlign w:val="center"/>
          </w:tcPr>
          <w:p w:rsidR="008B6852" w:rsidRPr="00D26DDA" w:rsidRDefault="008B6852" w:rsidP="008B6852">
            <w:pPr>
              <w:spacing w:after="0" w:line="240" w:lineRule="auto"/>
              <w:jc w:val="center"/>
              <w:rPr>
                <w:rFonts w:eastAsia="Times New Roman"/>
                <w:b/>
                <w:i/>
                <w:color w:val="000000" w:themeColor="text1"/>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B6852" w:rsidRPr="00343D71" w:rsidRDefault="008B6852" w:rsidP="008B6852">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14</w:t>
            </w:r>
          </w:p>
        </w:tc>
        <w:tc>
          <w:tcPr>
            <w:tcW w:w="0" w:type="auto"/>
            <w:tcBorders>
              <w:top w:val="single" w:sz="4" w:space="0" w:color="auto"/>
              <w:left w:val="single" w:sz="4" w:space="0" w:color="auto"/>
              <w:bottom w:val="single" w:sz="4" w:space="0" w:color="auto"/>
              <w:right w:val="single" w:sz="4" w:space="0" w:color="auto"/>
            </w:tcBorders>
            <w:vAlign w:val="center"/>
          </w:tcPr>
          <w:p w:rsidR="008B6852" w:rsidRPr="00343D71" w:rsidRDefault="00BF6C81" w:rsidP="00E20D03">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3. Interpretación gráfica</w:t>
            </w:r>
            <w:r w:rsidR="00E20D03" w:rsidRPr="00343D71">
              <w:rPr>
                <w:rFonts w:ascii="Calibri" w:eastAsia="Times New Roman" w:hAnsi="Calibri"/>
                <w:color w:val="000000" w:themeColor="text1"/>
                <w:sz w:val="19"/>
                <w:szCs w:val="19"/>
              </w:rPr>
              <w:t xml:space="preserve"> de un problema de programación entera</w:t>
            </w:r>
            <w:r w:rsidR="00A86B17" w:rsidRPr="00343D71">
              <w:rPr>
                <w:rFonts w:ascii="Calibri" w:eastAsia="Times New Roman" w:hAnsi="Calibri"/>
                <w:color w:val="000000" w:themeColor="text1"/>
                <w:sz w:val="19"/>
                <w:szCs w:val="19"/>
              </w:rPr>
              <w:t xml:space="preserve"> </w:t>
            </w:r>
            <w:r w:rsidR="00E20D03" w:rsidRPr="00343D71">
              <w:rPr>
                <w:rFonts w:ascii="Calibri" w:eastAsia="Times New Roman" w:hAnsi="Calibri"/>
                <w:color w:val="000000" w:themeColor="text1"/>
                <w:sz w:val="19"/>
                <w:szCs w:val="19"/>
              </w:rPr>
              <w:t xml:space="preserve">con dos variables de decisión.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8B6852" w:rsidRPr="00343D71" w:rsidRDefault="00AD3DE5" w:rsidP="00513CD3">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3</w:t>
            </w:r>
            <w:r w:rsidR="006414AB" w:rsidRPr="00343D71">
              <w:rPr>
                <w:rFonts w:ascii="Calibri" w:eastAsia="Times New Roman" w:hAnsi="Calibri"/>
                <w:b/>
                <w:color w:val="000000" w:themeColor="text1"/>
                <w:sz w:val="19"/>
                <w:szCs w:val="19"/>
              </w:rPr>
              <w:t xml:space="preserve">: </w:t>
            </w:r>
            <w:r w:rsidR="008B6852" w:rsidRPr="00343D71">
              <w:rPr>
                <w:rFonts w:ascii="Calibri" w:eastAsia="Times New Roman" w:hAnsi="Calibri"/>
                <w:b/>
                <w:color w:val="000000" w:themeColor="text1"/>
                <w:sz w:val="19"/>
                <w:szCs w:val="19"/>
              </w:rPr>
              <w:t>Identifica</w:t>
            </w:r>
            <w:r w:rsidR="00513CD3" w:rsidRPr="00343D71">
              <w:rPr>
                <w:rFonts w:ascii="Calibri" w:eastAsia="Times New Roman" w:hAnsi="Calibri"/>
                <w:color w:val="000000" w:themeColor="text1"/>
                <w:sz w:val="19"/>
                <w:szCs w:val="19"/>
              </w:rPr>
              <w:t>r la zonas factible en un problema de programación lineal con dos variables de decisión.</w:t>
            </w:r>
          </w:p>
        </w:tc>
        <w:tc>
          <w:tcPr>
            <w:tcW w:w="0" w:type="auto"/>
            <w:tcBorders>
              <w:top w:val="single" w:sz="4" w:space="0" w:color="auto"/>
              <w:left w:val="nil"/>
              <w:bottom w:val="single" w:sz="4" w:space="0" w:color="auto"/>
              <w:right w:val="single" w:sz="4" w:space="0" w:color="auto"/>
            </w:tcBorders>
            <w:shd w:val="clear" w:color="auto" w:fill="auto"/>
            <w:vAlign w:val="center"/>
          </w:tcPr>
          <w:p w:rsidR="008B6852" w:rsidRPr="00343D71" w:rsidRDefault="008B6852" w:rsidP="00AD3DE5">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Propone</w:t>
            </w:r>
            <w:r w:rsidR="00EF4551" w:rsidRPr="00343D71">
              <w:rPr>
                <w:rFonts w:ascii="Calibri" w:eastAsia="Times New Roman" w:hAnsi="Calibri"/>
                <w:b/>
                <w:color w:val="000000" w:themeColor="text1"/>
                <w:sz w:val="19"/>
                <w:szCs w:val="19"/>
              </w:rPr>
              <w:t>r</w:t>
            </w:r>
            <w:r w:rsidRPr="00343D71">
              <w:rPr>
                <w:rFonts w:ascii="Calibri" w:eastAsia="Times New Roman" w:hAnsi="Calibri"/>
                <w:color w:val="000000" w:themeColor="text1"/>
                <w:sz w:val="19"/>
                <w:szCs w:val="19"/>
              </w:rPr>
              <w:t xml:space="preserve"> los </w:t>
            </w:r>
            <w:r w:rsidR="00513CD3" w:rsidRPr="00343D71">
              <w:rPr>
                <w:rFonts w:ascii="Calibri" w:eastAsia="Times New Roman" w:hAnsi="Calibri"/>
                <w:color w:val="000000" w:themeColor="text1"/>
                <w:sz w:val="19"/>
                <w:szCs w:val="19"/>
              </w:rPr>
              <w:t>procedimientos para identificar la zona factible en un problema de programación lineal con dos variables de decisión.</w:t>
            </w:r>
          </w:p>
        </w:tc>
        <w:tc>
          <w:tcPr>
            <w:tcW w:w="0" w:type="auto"/>
            <w:vMerge/>
            <w:tcBorders>
              <w:left w:val="nil"/>
              <w:right w:val="single" w:sz="4" w:space="0" w:color="auto"/>
            </w:tcBorders>
            <w:shd w:val="clear" w:color="auto" w:fill="auto"/>
            <w:vAlign w:val="center"/>
          </w:tcPr>
          <w:p w:rsidR="008B6852" w:rsidRPr="00343D71" w:rsidRDefault="008B6852" w:rsidP="008B6852">
            <w:pPr>
              <w:spacing w:after="0" w:line="240" w:lineRule="auto"/>
              <w:ind w:left="138"/>
              <w:rPr>
                <w:rFonts w:ascii="Calibri" w:eastAsia="Times New Roman" w:hAnsi="Calibri"/>
                <w:color w:val="000000" w:themeColor="text1"/>
                <w:sz w:val="19"/>
                <w:szCs w:val="19"/>
              </w:rPr>
            </w:pPr>
          </w:p>
        </w:tc>
        <w:tc>
          <w:tcPr>
            <w:tcW w:w="0" w:type="auto"/>
            <w:tcBorders>
              <w:top w:val="single" w:sz="4" w:space="0" w:color="auto"/>
              <w:left w:val="nil"/>
              <w:bottom w:val="single" w:sz="4" w:space="0" w:color="auto"/>
              <w:right w:val="single" w:sz="4" w:space="0" w:color="auto"/>
            </w:tcBorders>
            <w:shd w:val="clear" w:color="auto" w:fill="auto"/>
          </w:tcPr>
          <w:p w:rsidR="008B6852" w:rsidRPr="00343D71" w:rsidRDefault="00586C73" w:rsidP="00586C73">
            <w:pPr>
              <w:spacing w:before="240" w:after="0" w:line="240" w:lineRule="auto"/>
              <w:jc w:val="both"/>
              <w:rPr>
                <w:rFonts w:ascii="Calibri" w:eastAsia="Times New Roman" w:hAnsi="Calibri" w:cs="Arial"/>
                <w:iCs/>
                <w:color w:val="000000" w:themeColor="text1"/>
                <w:sz w:val="19"/>
                <w:szCs w:val="19"/>
                <w:lang w:val="es-ES" w:eastAsia="es-ES"/>
              </w:rPr>
            </w:pPr>
            <w:r w:rsidRPr="00343D71">
              <w:rPr>
                <w:rFonts w:ascii="Calibri" w:eastAsia="Times New Roman" w:hAnsi="Calibri" w:cs="Arial"/>
                <w:b/>
                <w:iCs/>
                <w:color w:val="000000" w:themeColor="text1"/>
                <w:sz w:val="19"/>
                <w:szCs w:val="19"/>
                <w:lang w:val="es-ES" w:eastAsia="es-ES"/>
              </w:rPr>
              <w:t xml:space="preserve">Localiza </w:t>
            </w:r>
            <w:r w:rsidRPr="00343D71">
              <w:rPr>
                <w:rFonts w:ascii="Calibri" w:eastAsia="Times New Roman" w:hAnsi="Calibri" w:cs="Arial"/>
                <w:iCs/>
                <w:color w:val="000000" w:themeColor="text1"/>
                <w:sz w:val="19"/>
                <w:szCs w:val="19"/>
                <w:lang w:val="es-ES" w:eastAsia="es-ES"/>
              </w:rPr>
              <w:t>la zona factible</w:t>
            </w:r>
            <w:r w:rsidR="008B6852" w:rsidRPr="00343D71">
              <w:rPr>
                <w:rFonts w:ascii="Calibri" w:eastAsia="Times New Roman" w:hAnsi="Calibri" w:cs="Arial"/>
                <w:iCs/>
                <w:color w:val="000000" w:themeColor="text1"/>
                <w:sz w:val="19"/>
                <w:szCs w:val="19"/>
                <w:lang w:val="es-ES" w:eastAsia="es-ES"/>
              </w:rPr>
              <w:t xml:space="preserve"> </w:t>
            </w:r>
            <w:r w:rsidRPr="00343D71">
              <w:rPr>
                <w:rFonts w:ascii="Calibri" w:eastAsia="Times New Roman" w:hAnsi="Calibri" w:cs="Arial"/>
                <w:iCs/>
                <w:color w:val="000000" w:themeColor="text1"/>
                <w:sz w:val="19"/>
                <w:szCs w:val="19"/>
                <w:lang w:val="es-ES" w:eastAsia="es-ES"/>
              </w:rPr>
              <w:t>en un problema de programación entera con dos variables de decisión.</w:t>
            </w:r>
          </w:p>
        </w:tc>
      </w:tr>
      <w:tr w:rsidR="00D26DDA" w:rsidRPr="00D26DDA" w:rsidTr="00DF0018">
        <w:trPr>
          <w:trHeight w:val="1069"/>
        </w:trPr>
        <w:tc>
          <w:tcPr>
            <w:tcW w:w="0" w:type="auto"/>
            <w:vMerge/>
            <w:tcBorders>
              <w:left w:val="single" w:sz="4" w:space="0" w:color="auto"/>
              <w:right w:val="single" w:sz="4" w:space="0" w:color="auto"/>
            </w:tcBorders>
            <w:shd w:val="clear" w:color="auto" w:fill="auto"/>
            <w:textDirection w:val="btLr"/>
            <w:vAlign w:val="center"/>
          </w:tcPr>
          <w:p w:rsidR="008B6852" w:rsidRPr="00D26DDA" w:rsidRDefault="008B6852" w:rsidP="008B6852">
            <w:pPr>
              <w:spacing w:after="0" w:line="240" w:lineRule="auto"/>
              <w:jc w:val="center"/>
              <w:rPr>
                <w:rFonts w:eastAsia="Times New Roman"/>
                <w:b/>
                <w:i/>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6852" w:rsidRPr="00343D71" w:rsidRDefault="008B6852" w:rsidP="008B6852">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15</w:t>
            </w:r>
          </w:p>
        </w:tc>
        <w:tc>
          <w:tcPr>
            <w:tcW w:w="0" w:type="auto"/>
            <w:tcBorders>
              <w:top w:val="single" w:sz="4" w:space="0" w:color="auto"/>
              <w:left w:val="single" w:sz="4" w:space="0" w:color="auto"/>
              <w:bottom w:val="single" w:sz="4" w:space="0" w:color="auto"/>
              <w:right w:val="single" w:sz="4" w:space="0" w:color="auto"/>
            </w:tcBorders>
            <w:vAlign w:val="center"/>
          </w:tcPr>
          <w:p w:rsidR="008B6852" w:rsidRPr="00343D71" w:rsidRDefault="00C43011" w:rsidP="00C43011">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4. Algoritmo de bifurcación y acotamiento</w:t>
            </w:r>
            <w:r w:rsidR="00A86B17" w:rsidRPr="00343D71">
              <w:rPr>
                <w:rFonts w:ascii="Calibri" w:eastAsia="Times New Roman" w:hAnsi="Calibri"/>
                <w:color w:val="000000" w:themeColor="text1"/>
                <w:sz w:val="19"/>
                <w:szCs w:val="19"/>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8B6852" w:rsidRPr="00343D71" w:rsidRDefault="00AD3DE5" w:rsidP="00AD3DE5">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4</w:t>
            </w:r>
            <w:r w:rsidR="006414AB" w:rsidRPr="00343D71">
              <w:rPr>
                <w:rFonts w:ascii="Calibri" w:eastAsia="Times New Roman" w:hAnsi="Calibri"/>
                <w:b/>
                <w:color w:val="000000" w:themeColor="text1"/>
                <w:sz w:val="19"/>
                <w:szCs w:val="19"/>
              </w:rPr>
              <w:t xml:space="preserve">: </w:t>
            </w:r>
            <w:r w:rsidRPr="00343D71">
              <w:rPr>
                <w:rFonts w:ascii="Calibri" w:eastAsia="Times New Roman" w:hAnsi="Calibri"/>
                <w:b/>
                <w:color w:val="000000" w:themeColor="text1"/>
                <w:sz w:val="19"/>
                <w:szCs w:val="19"/>
              </w:rPr>
              <w:t>Teorizar</w:t>
            </w:r>
            <w:r w:rsidR="008B6852" w:rsidRPr="00343D71">
              <w:rPr>
                <w:rFonts w:ascii="Calibri" w:eastAsia="Times New Roman" w:hAnsi="Calibri"/>
                <w:color w:val="000000" w:themeColor="text1"/>
                <w:sz w:val="19"/>
                <w:szCs w:val="19"/>
              </w:rPr>
              <w:t xml:space="preserve"> </w:t>
            </w:r>
            <w:r w:rsidRPr="00343D71">
              <w:rPr>
                <w:rFonts w:ascii="Calibri" w:eastAsia="Times New Roman" w:hAnsi="Calibri"/>
                <w:color w:val="000000" w:themeColor="text1"/>
                <w:sz w:val="19"/>
                <w:szCs w:val="19"/>
              </w:rPr>
              <w:t>el desarrollo  o procedimiento para la ejecución del algoritmo de bifurcación y acotamiento.</w:t>
            </w:r>
          </w:p>
        </w:tc>
        <w:tc>
          <w:tcPr>
            <w:tcW w:w="0" w:type="auto"/>
            <w:tcBorders>
              <w:top w:val="single" w:sz="4" w:space="0" w:color="auto"/>
              <w:left w:val="nil"/>
              <w:bottom w:val="single" w:sz="4" w:space="0" w:color="auto"/>
              <w:right w:val="single" w:sz="4" w:space="0" w:color="auto"/>
            </w:tcBorders>
            <w:shd w:val="clear" w:color="auto" w:fill="auto"/>
            <w:vAlign w:val="center"/>
          </w:tcPr>
          <w:p w:rsidR="008B6852" w:rsidRPr="00343D71" w:rsidRDefault="008B6852" w:rsidP="00AD3DE5">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Discut</w:t>
            </w:r>
            <w:r w:rsidR="00EF4551" w:rsidRPr="00343D71">
              <w:rPr>
                <w:rFonts w:ascii="Calibri" w:eastAsia="Times New Roman" w:hAnsi="Calibri"/>
                <w:b/>
                <w:color w:val="000000" w:themeColor="text1"/>
                <w:sz w:val="19"/>
                <w:szCs w:val="19"/>
              </w:rPr>
              <w:t>ir</w:t>
            </w:r>
            <w:r w:rsidRPr="00343D71">
              <w:rPr>
                <w:rFonts w:ascii="Calibri" w:eastAsia="Times New Roman" w:hAnsi="Calibri"/>
                <w:color w:val="000000" w:themeColor="text1"/>
                <w:sz w:val="19"/>
                <w:szCs w:val="19"/>
              </w:rPr>
              <w:t xml:space="preserve"> </w:t>
            </w:r>
            <w:r w:rsidR="00AD3DE5" w:rsidRPr="00343D71">
              <w:rPr>
                <w:rFonts w:ascii="Calibri" w:eastAsia="Times New Roman" w:hAnsi="Calibri"/>
                <w:color w:val="000000" w:themeColor="text1"/>
                <w:sz w:val="19"/>
                <w:szCs w:val="19"/>
              </w:rPr>
              <w:t xml:space="preserve"> el desarrollo  o procedimiento para la ejecución del algoritmo de bifurcación y acotamiento </w:t>
            </w:r>
          </w:p>
        </w:tc>
        <w:tc>
          <w:tcPr>
            <w:tcW w:w="0" w:type="auto"/>
            <w:vMerge/>
            <w:tcBorders>
              <w:left w:val="nil"/>
              <w:right w:val="single" w:sz="4" w:space="0" w:color="auto"/>
            </w:tcBorders>
            <w:shd w:val="clear" w:color="auto" w:fill="auto"/>
            <w:vAlign w:val="center"/>
          </w:tcPr>
          <w:p w:rsidR="008B6852" w:rsidRPr="00343D71" w:rsidRDefault="008B6852" w:rsidP="008B6852">
            <w:pPr>
              <w:spacing w:after="0" w:line="240" w:lineRule="auto"/>
              <w:ind w:left="138"/>
              <w:rPr>
                <w:rFonts w:ascii="Calibri" w:eastAsia="Times New Roman" w:hAnsi="Calibri"/>
                <w:color w:val="000000" w:themeColor="text1"/>
                <w:sz w:val="19"/>
                <w:szCs w:val="19"/>
              </w:rPr>
            </w:pPr>
          </w:p>
        </w:tc>
        <w:tc>
          <w:tcPr>
            <w:tcW w:w="0" w:type="auto"/>
            <w:tcBorders>
              <w:top w:val="single" w:sz="4" w:space="0" w:color="auto"/>
              <w:left w:val="nil"/>
              <w:bottom w:val="single" w:sz="4" w:space="0" w:color="auto"/>
              <w:right w:val="single" w:sz="4" w:space="0" w:color="auto"/>
            </w:tcBorders>
            <w:shd w:val="clear" w:color="auto" w:fill="auto"/>
          </w:tcPr>
          <w:p w:rsidR="008B6852" w:rsidRPr="00343D71" w:rsidRDefault="008B6852" w:rsidP="000E59D6">
            <w:pPr>
              <w:spacing w:before="240" w:after="0" w:line="240" w:lineRule="auto"/>
              <w:jc w:val="both"/>
              <w:rPr>
                <w:rFonts w:ascii="Calibri" w:eastAsia="Times New Roman" w:hAnsi="Calibri" w:cs="Arial"/>
                <w:iCs/>
                <w:color w:val="000000" w:themeColor="text1"/>
                <w:sz w:val="19"/>
                <w:szCs w:val="19"/>
                <w:lang w:val="es-ES" w:eastAsia="es-ES"/>
              </w:rPr>
            </w:pPr>
            <w:r w:rsidRPr="00343D71">
              <w:rPr>
                <w:rFonts w:ascii="Calibri" w:eastAsia="Times New Roman" w:hAnsi="Calibri" w:cs="Arial"/>
                <w:b/>
                <w:iCs/>
                <w:color w:val="000000" w:themeColor="text1"/>
                <w:sz w:val="19"/>
                <w:szCs w:val="19"/>
                <w:lang w:val="es-ES" w:eastAsia="es-ES"/>
              </w:rPr>
              <w:t>Diseña</w:t>
            </w:r>
            <w:r w:rsidRPr="00343D71">
              <w:rPr>
                <w:rFonts w:ascii="Calibri" w:eastAsia="Times New Roman" w:hAnsi="Calibri" w:cs="Arial"/>
                <w:iCs/>
                <w:color w:val="000000" w:themeColor="text1"/>
                <w:sz w:val="19"/>
                <w:szCs w:val="19"/>
                <w:lang w:val="es-ES" w:eastAsia="es-ES"/>
              </w:rPr>
              <w:t xml:space="preserve"> </w:t>
            </w:r>
            <w:r w:rsidR="00586C73" w:rsidRPr="00343D71">
              <w:rPr>
                <w:rFonts w:ascii="Calibri" w:eastAsia="Times New Roman" w:hAnsi="Calibri"/>
                <w:color w:val="000000" w:themeColor="text1"/>
                <w:sz w:val="19"/>
                <w:szCs w:val="19"/>
              </w:rPr>
              <w:t>procedimiento para la</w:t>
            </w:r>
            <w:r w:rsidR="000E59D6" w:rsidRPr="00343D71">
              <w:rPr>
                <w:rFonts w:ascii="Calibri" w:eastAsia="Times New Roman" w:hAnsi="Calibri"/>
                <w:color w:val="000000" w:themeColor="text1"/>
                <w:sz w:val="19"/>
                <w:szCs w:val="19"/>
              </w:rPr>
              <w:t xml:space="preserve">  e</w:t>
            </w:r>
            <w:r w:rsidR="00586C73" w:rsidRPr="00343D71">
              <w:rPr>
                <w:rFonts w:ascii="Calibri" w:eastAsia="Times New Roman" w:hAnsi="Calibri"/>
                <w:color w:val="000000" w:themeColor="text1"/>
                <w:sz w:val="19"/>
                <w:szCs w:val="19"/>
              </w:rPr>
              <w:t xml:space="preserve">jecución del algoritmo de bifurcación y acotamiento en búsqueda de la solución óptima. </w:t>
            </w:r>
          </w:p>
        </w:tc>
      </w:tr>
      <w:tr w:rsidR="00D26DDA" w:rsidRPr="00D26DDA" w:rsidTr="00DF0018">
        <w:trPr>
          <w:trHeight w:val="1174"/>
        </w:trPr>
        <w:tc>
          <w:tcPr>
            <w:tcW w:w="0" w:type="auto"/>
            <w:vMerge/>
            <w:tcBorders>
              <w:left w:val="single" w:sz="4" w:space="0" w:color="auto"/>
              <w:bottom w:val="nil"/>
              <w:right w:val="single" w:sz="4" w:space="0" w:color="auto"/>
            </w:tcBorders>
            <w:shd w:val="clear" w:color="auto" w:fill="auto"/>
            <w:textDirection w:val="btLr"/>
            <w:vAlign w:val="center"/>
          </w:tcPr>
          <w:p w:rsidR="008B6852" w:rsidRPr="00D26DDA" w:rsidRDefault="008B6852" w:rsidP="008B6852">
            <w:pPr>
              <w:spacing w:after="0" w:line="240" w:lineRule="auto"/>
              <w:jc w:val="center"/>
              <w:rPr>
                <w:rFonts w:eastAsia="Times New Roman"/>
                <w:b/>
                <w:i/>
                <w:color w:val="000000" w:themeColor="text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B6852" w:rsidRPr="00343D71" w:rsidRDefault="008B6852" w:rsidP="008B6852">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16</w:t>
            </w:r>
          </w:p>
        </w:tc>
        <w:tc>
          <w:tcPr>
            <w:tcW w:w="0" w:type="auto"/>
            <w:tcBorders>
              <w:top w:val="single" w:sz="4" w:space="0" w:color="auto"/>
              <w:left w:val="single" w:sz="4" w:space="0" w:color="auto"/>
              <w:bottom w:val="single" w:sz="4" w:space="0" w:color="000000"/>
              <w:right w:val="single" w:sz="4" w:space="0" w:color="auto"/>
            </w:tcBorders>
            <w:vAlign w:val="center"/>
          </w:tcPr>
          <w:p w:rsidR="008B6852" w:rsidRPr="00343D71" w:rsidRDefault="00A21AB7" w:rsidP="00586C73">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5</w:t>
            </w:r>
            <w:r w:rsidR="00A86B17" w:rsidRPr="00343D71">
              <w:rPr>
                <w:rFonts w:ascii="Calibri" w:eastAsia="Times New Roman" w:hAnsi="Calibri"/>
                <w:color w:val="000000" w:themeColor="text1"/>
                <w:sz w:val="19"/>
                <w:szCs w:val="19"/>
              </w:rPr>
              <w:t xml:space="preserve">. </w:t>
            </w:r>
            <w:r w:rsidR="000E59D6" w:rsidRPr="00343D71">
              <w:rPr>
                <w:rFonts w:ascii="Calibri" w:eastAsia="Times New Roman" w:hAnsi="Calibri"/>
                <w:color w:val="000000" w:themeColor="text1"/>
                <w:sz w:val="19"/>
                <w:szCs w:val="19"/>
              </w:rPr>
              <w:t>M</w:t>
            </w:r>
            <w:r w:rsidRPr="00343D71">
              <w:rPr>
                <w:rFonts w:ascii="Calibri" w:eastAsia="Times New Roman" w:hAnsi="Calibri"/>
                <w:color w:val="000000" w:themeColor="text1"/>
                <w:sz w:val="19"/>
                <w:szCs w:val="19"/>
              </w:rPr>
              <w:t xml:space="preserve">étodo de Gomory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8B6852" w:rsidRPr="00343D71" w:rsidRDefault="00C55477" w:rsidP="00C55477">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5</w:t>
            </w:r>
            <w:r w:rsidR="006414AB" w:rsidRPr="00343D71">
              <w:rPr>
                <w:rFonts w:ascii="Calibri" w:eastAsia="Times New Roman" w:hAnsi="Calibri"/>
                <w:b/>
                <w:color w:val="000000" w:themeColor="text1"/>
                <w:sz w:val="19"/>
                <w:szCs w:val="19"/>
              </w:rPr>
              <w:t xml:space="preserve">: </w:t>
            </w:r>
            <w:r w:rsidR="008B6852" w:rsidRPr="00343D71">
              <w:rPr>
                <w:rFonts w:ascii="Calibri" w:eastAsia="Times New Roman" w:hAnsi="Calibri"/>
                <w:b/>
                <w:color w:val="000000" w:themeColor="text1"/>
                <w:sz w:val="19"/>
                <w:szCs w:val="19"/>
              </w:rPr>
              <w:t>Identificar</w:t>
            </w:r>
            <w:r w:rsidR="008B6852" w:rsidRPr="00343D71">
              <w:rPr>
                <w:rFonts w:ascii="Calibri" w:eastAsia="Times New Roman" w:hAnsi="Calibri"/>
                <w:color w:val="000000" w:themeColor="text1"/>
                <w:sz w:val="19"/>
                <w:szCs w:val="19"/>
              </w:rPr>
              <w:t xml:space="preserve"> </w:t>
            </w:r>
            <w:r w:rsidRPr="00343D71">
              <w:rPr>
                <w:rFonts w:ascii="Calibri" w:eastAsia="Times New Roman" w:hAnsi="Calibri"/>
                <w:color w:val="000000" w:themeColor="text1"/>
                <w:sz w:val="19"/>
                <w:szCs w:val="19"/>
              </w:rPr>
              <w:t>el desarrollo  o procedimiento para la ejecución del algoritmo de Gómory.</w:t>
            </w:r>
          </w:p>
        </w:tc>
        <w:tc>
          <w:tcPr>
            <w:tcW w:w="0" w:type="auto"/>
            <w:tcBorders>
              <w:top w:val="single" w:sz="4" w:space="0" w:color="auto"/>
              <w:left w:val="nil"/>
              <w:bottom w:val="single" w:sz="4" w:space="0" w:color="auto"/>
              <w:right w:val="single" w:sz="4" w:space="0" w:color="auto"/>
            </w:tcBorders>
            <w:shd w:val="clear" w:color="auto" w:fill="auto"/>
            <w:vAlign w:val="center"/>
          </w:tcPr>
          <w:p w:rsidR="008B6852" w:rsidRPr="00343D71" w:rsidRDefault="008B6852" w:rsidP="00C55477">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b/>
                <w:color w:val="000000" w:themeColor="text1"/>
                <w:sz w:val="19"/>
                <w:szCs w:val="19"/>
              </w:rPr>
              <w:t>Establece</w:t>
            </w:r>
            <w:r w:rsidR="00EF4551" w:rsidRPr="00343D71">
              <w:rPr>
                <w:rFonts w:ascii="Calibri" w:eastAsia="Times New Roman" w:hAnsi="Calibri"/>
                <w:b/>
                <w:color w:val="000000" w:themeColor="text1"/>
                <w:sz w:val="19"/>
                <w:szCs w:val="19"/>
              </w:rPr>
              <w:t>r</w:t>
            </w:r>
            <w:r w:rsidRPr="00343D71">
              <w:rPr>
                <w:rFonts w:ascii="Calibri" w:eastAsia="Times New Roman" w:hAnsi="Calibri"/>
                <w:color w:val="000000" w:themeColor="text1"/>
                <w:sz w:val="19"/>
                <w:szCs w:val="19"/>
              </w:rPr>
              <w:t xml:space="preserve"> </w:t>
            </w:r>
            <w:r w:rsidR="00C55477" w:rsidRPr="00343D71">
              <w:rPr>
                <w:rFonts w:ascii="Calibri" w:eastAsia="Times New Roman" w:hAnsi="Calibri"/>
                <w:color w:val="000000" w:themeColor="text1"/>
                <w:sz w:val="19"/>
                <w:szCs w:val="19"/>
              </w:rPr>
              <w:t>el desarrollo  o procedimiento para la ejecución del algoritmo de Gómory..</w:t>
            </w:r>
          </w:p>
        </w:tc>
        <w:tc>
          <w:tcPr>
            <w:tcW w:w="0" w:type="auto"/>
            <w:vMerge/>
            <w:tcBorders>
              <w:left w:val="nil"/>
              <w:bottom w:val="single" w:sz="4" w:space="0" w:color="auto"/>
              <w:right w:val="single" w:sz="4" w:space="0" w:color="auto"/>
            </w:tcBorders>
            <w:shd w:val="clear" w:color="auto" w:fill="auto"/>
            <w:vAlign w:val="center"/>
          </w:tcPr>
          <w:p w:rsidR="008B6852" w:rsidRPr="00343D71" w:rsidRDefault="008B6852" w:rsidP="008B6852">
            <w:pPr>
              <w:spacing w:after="0" w:line="240" w:lineRule="auto"/>
              <w:ind w:left="138"/>
              <w:rPr>
                <w:rFonts w:ascii="Calibri" w:eastAsia="Times New Roman" w:hAnsi="Calibri"/>
                <w:color w:val="000000" w:themeColor="text1"/>
                <w:sz w:val="19"/>
                <w:szCs w:val="19"/>
              </w:rPr>
            </w:pPr>
          </w:p>
        </w:tc>
        <w:tc>
          <w:tcPr>
            <w:tcW w:w="0" w:type="auto"/>
            <w:tcBorders>
              <w:top w:val="single" w:sz="4" w:space="0" w:color="auto"/>
              <w:left w:val="nil"/>
              <w:bottom w:val="single" w:sz="4" w:space="0" w:color="auto"/>
              <w:right w:val="single" w:sz="4" w:space="0" w:color="auto"/>
            </w:tcBorders>
            <w:shd w:val="clear" w:color="auto" w:fill="auto"/>
          </w:tcPr>
          <w:p w:rsidR="000E59D6" w:rsidRPr="00343D71" w:rsidRDefault="000E59D6" w:rsidP="000E59D6">
            <w:pPr>
              <w:spacing w:before="240" w:after="0" w:line="240" w:lineRule="auto"/>
              <w:jc w:val="both"/>
              <w:rPr>
                <w:rFonts w:ascii="Calibri" w:eastAsia="Times New Roman" w:hAnsi="Calibri" w:cs="Arial"/>
                <w:iCs/>
                <w:color w:val="000000" w:themeColor="text1"/>
                <w:sz w:val="19"/>
                <w:szCs w:val="19"/>
                <w:lang w:val="es-ES" w:eastAsia="es-ES"/>
              </w:rPr>
            </w:pPr>
            <w:r w:rsidRPr="00343D71">
              <w:rPr>
                <w:rFonts w:ascii="Calibri" w:eastAsia="Times New Roman" w:hAnsi="Calibri" w:cs="Arial"/>
                <w:b/>
                <w:iCs/>
                <w:color w:val="000000" w:themeColor="text1"/>
                <w:sz w:val="19"/>
                <w:szCs w:val="19"/>
                <w:lang w:val="es-ES" w:eastAsia="es-ES"/>
              </w:rPr>
              <w:t xml:space="preserve">Ilustrar </w:t>
            </w:r>
            <w:r w:rsidR="008B6852" w:rsidRPr="00343D71">
              <w:rPr>
                <w:rFonts w:ascii="Calibri" w:eastAsia="Times New Roman" w:hAnsi="Calibri" w:cs="Arial"/>
                <w:iCs/>
                <w:color w:val="000000" w:themeColor="text1"/>
                <w:sz w:val="19"/>
                <w:szCs w:val="19"/>
                <w:lang w:val="es-ES" w:eastAsia="es-ES"/>
              </w:rPr>
              <w:t xml:space="preserve">los </w:t>
            </w:r>
            <w:r w:rsidRPr="00343D71">
              <w:rPr>
                <w:rFonts w:ascii="Calibri" w:eastAsia="Times New Roman" w:hAnsi="Calibri" w:cs="Arial"/>
                <w:iCs/>
                <w:color w:val="000000" w:themeColor="text1"/>
                <w:sz w:val="19"/>
                <w:szCs w:val="19"/>
                <w:lang w:val="es-ES" w:eastAsia="es-ES"/>
              </w:rPr>
              <w:t xml:space="preserve">procedimientos para  </w:t>
            </w:r>
            <w:r w:rsidRPr="00343D71">
              <w:rPr>
                <w:rFonts w:ascii="Calibri" w:eastAsia="Times New Roman" w:hAnsi="Calibri"/>
                <w:color w:val="000000" w:themeColor="text1"/>
                <w:sz w:val="19"/>
                <w:szCs w:val="19"/>
              </w:rPr>
              <w:t>la  ejecución del método de Gomory en  búsqueda de la solución óptima.</w:t>
            </w:r>
          </w:p>
          <w:p w:rsidR="008B6852" w:rsidRPr="00343D71" w:rsidRDefault="005D3035" w:rsidP="008B6852">
            <w:pPr>
              <w:spacing w:before="240" w:after="0" w:line="240" w:lineRule="auto"/>
              <w:jc w:val="both"/>
              <w:rPr>
                <w:rFonts w:ascii="Calibri" w:eastAsia="Times New Roman" w:hAnsi="Calibri" w:cs="Arial"/>
                <w:iCs/>
                <w:color w:val="000000" w:themeColor="text1"/>
                <w:sz w:val="19"/>
                <w:szCs w:val="19"/>
                <w:lang w:val="es-ES" w:eastAsia="es-ES"/>
              </w:rPr>
            </w:pPr>
            <w:r w:rsidRPr="00343D71">
              <w:rPr>
                <w:rFonts w:ascii="Calibri" w:eastAsia="Times New Roman" w:hAnsi="Calibri" w:cs="Arial"/>
                <w:iCs/>
                <w:color w:val="000000" w:themeColor="text1"/>
                <w:sz w:val="19"/>
                <w:szCs w:val="19"/>
                <w:lang w:val="es-ES" w:eastAsia="es-ES"/>
              </w:rPr>
              <w:t>.</w:t>
            </w:r>
          </w:p>
        </w:tc>
      </w:tr>
      <w:tr w:rsidR="00D26DDA" w:rsidRPr="00D26DDA" w:rsidTr="00DF0018">
        <w:trPr>
          <w:trHeight w:val="303"/>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410F73" w:rsidRPr="00D26DDA" w:rsidRDefault="00410F73" w:rsidP="00116BC1">
            <w:pPr>
              <w:spacing w:after="0" w:line="240" w:lineRule="auto"/>
              <w:jc w:val="center"/>
              <w:rPr>
                <w:rFonts w:eastAsia="Times New Roman"/>
                <w:b/>
                <w:i/>
                <w:color w:val="000000" w:themeColor="text1"/>
              </w:rPr>
            </w:pPr>
            <w:r w:rsidRPr="00D26DDA">
              <w:rPr>
                <w:rFonts w:eastAsia="Times New Roman"/>
                <w:b/>
                <w:i/>
                <w:color w:val="000000" w:themeColor="text1"/>
              </w:rPr>
              <w:t>Unidad Didáctica</w:t>
            </w:r>
            <w:r w:rsidR="009A51A2" w:rsidRPr="00D26DDA">
              <w:rPr>
                <w:rFonts w:eastAsia="Times New Roman"/>
                <w:b/>
                <w:i/>
                <w:color w:val="000000" w:themeColor="text1"/>
              </w:rPr>
              <w:t xml:space="preserve"> IV </w:t>
            </w:r>
            <w:r w:rsidRPr="00D26DDA">
              <w:rPr>
                <w:rFonts w:eastAsia="Times New Roman"/>
                <w:b/>
                <w:i/>
                <w:color w:val="000000" w:themeColor="text1"/>
              </w:rPr>
              <w:t>:</w:t>
            </w:r>
          </w:p>
        </w:tc>
        <w:tc>
          <w:tcPr>
            <w:tcW w:w="0" w:type="auto"/>
            <w:vMerge w:val="restart"/>
            <w:tcBorders>
              <w:top w:val="single" w:sz="4" w:space="0" w:color="auto"/>
              <w:left w:val="single" w:sz="4" w:space="0" w:color="auto"/>
              <w:right w:val="single" w:sz="4" w:space="0" w:color="auto"/>
            </w:tcBorders>
            <w:vAlign w:val="center"/>
            <w:hideMark/>
          </w:tcPr>
          <w:p w:rsidR="00410F73" w:rsidRPr="00343D71" w:rsidRDefault="00410F73" w:rsidP="00116BC1">
            <w:pPr>
              <w:spacing w:after="0" w:line="240" w:lineRule="auto"/>
              <w:rPr>
                <w:rFonts w:ascii="Calibri" w:eastAsia="Times New Roman" w:hAnsi="Calibri"/>
                <w:color w:val="000000" w:themeColor="text1"/>
                <w:sz w:val="19"/>
                <w:szCs w:val="19"/>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410F73" w:rsidRPr="00343D71" w:rsidRDefault="00410F73"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EVALUACIÓN DE LA UNIDAD DIDÁCTICA</w:t>
            </w:r>
          </w:p>
        </w:tc>
      </w:tr>
      <w:tr w:rsidR="00D26DDA" w:rsidRPr="00D26DDA" w:rsidTr="00DF0018">
        <w:trPr>
          <w:trHeight w:val="247"/>
        </w:trPr>
        <w:tc>
          <w:tcPr>
            <w:tcW w:w="0" w:type="auto"/>
            <w:vMerge/>
            <w:tcBorders>
              <w:left w:val="single" w:sz="4" w:space="0" w:color="auto"/>
              <w:right w:val="single" w:sz="4" w:space="0" w:color="auto"/>
            </w:tcBorders>
            <w:shd w:val="clear" w:color="auto" w:fill="auto"/>
            <w:textDirection w:val="btLr"/>
            <w:vAlign w:val="center"/>
          </w:tcPr>
          <w:p w:rsidR="00410F73" w:rsidRPr="00D26DDA" w:rsidRDefault="00410F73" w:rsidP="00116BC1">
            <w:pPr>
              <w:spacing w:after="0" w:line="240" w:lineRule="auto"/>
              <w:jc w:val="center"/>
              <w:rPr>
                <w:rFonts w:eastAsia="Times New Roman"/>
                <w:b/>
                <w:i/>
                <w:color w:val="000000" w:themeColor="text1"/>
              </w:rPr>
            </w:pPr>
          </w:p>
        </w:tc>
        <w:tc>
          <w:tcPr>
            <w:tcW w:w="0" w:type="auto"/>
            <w:vMerge/>
            <w:tcBorders>
              <w:left w:val="single" w:sz="4" w:space="0" w:color="auto"/>
              <w:right w:val="single" w:sz="4" w:space="0" w:color="auto"/>
            </w:tcBorders>
            <w:vAlign w:val="center"/>
          </w:tcPr>
          <w:p w:rsidR="00410F73" w:rsidRPr="00343D71" w:rsidRDefault="00410F73" w:rsidP="00116BC1">
            <w:pPr>
              <w:spacing w:after="0" w:line="240" w:lineRule="auto"/>
              <w:rPr>
                <w:rFonts w:ascii="Calibri" w:eastAsia="Times New Roman" w:hAnsi="Calibri"/>
                <w:color w:val="000000" w:themeColor="text1"/>
                <w:sz w:val="19"/>
                <w:szCs w:val="19"/>
              </w:rPr>
            </w:pPr>
          </w:p>
        </w:tc>
        <w:tc>
          <w:tcPr>
            <w:tcW w:w="0" w:type="auto"/>
            <w:gridSpan w:val="2"/>
            <w:tcBorders>
              <w:top w:val="single" w:sz="4" w:space="0" w:color="auto"/>
              <w:left w:val="nil"/>
              <w:bottom w:val="single" w:sz="4" w:space="0" w:color="auto"/>
              <w:right w:val="single" w:sz="4" w:space="0" w:color="auto"/>
            </w:tcBorders>
            <w:shd w:val="clear" w:color="auto" w:fill="auto"/>
          </w:tcPr>
          <w:p w:rsidR="00410F73" w:rsidRPr="00343D71" w:rsidRDefault="000D7C7F"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EVIDENCIA DE CONOCIMIENTOS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410F73" w:rsidRPr="00343D71" w:rsidRDefault="000D7C7F"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EVIDENCIA DE PRODUCTO</w:t>
            </w:r>
          </w:p>
        </w:tc>
        <w:tc>
          <w:tcPr>
            <w:tcW w:w="0" w:type="auto"/>
            <w:tcBorders>
              <w:top w:val="single" w:sz="4" w:space="0" w:color="auto"/>
              <w:left w:val="single" w:sz="4" w:space="0" w:color="auto"/>
              <w:bottom w:val="single" w:sz="4" w:space="0" w:color="auto"/>
              <w:right w:val="single" w:sz="4" w:space="0" w:color="000000"/>
            </w:tcBorders>
            <w:shd w:val="clear" w:color="auto" w:fill="auto"/>
          </w:tcPr>
          <w:p w:rsidR="00410F73" w:rsidRPr="00343D71" w:rsidRDefault="000D7C7F" w:rsidP="00116BC1">
            <w:pPr>
              <w:spacing w:after="0" w:line="240" w:lineRule="auto"/>
              <w:jc w:val="center"/>
              <w:rPr>
                <w:rFonts w:ascii="Calibri" w:eastAsia="Times New Roman" w:hAnsi="Calibri"/>
                <w:b/>
                <w:color w:val="000000" w:themeColor="text1"/>
                <w:sz w:val="19"/>
                <w:szCs w:val="19"/>
              </w:rPr>
            </w:pPr>
            <w:r w:rsidRPr="00343D71">
              <w:rPr>
                <w:rFonts w:ascii="Calibri" w:eastAsia="Times New Roman" w:hAnsi="Calibri"/>
                <w:b/>
                <w:color w:val="000000" w:themeColor="text1"/>
                <w:sz w:val="19"/>
                <w:szCs w:val="19"/>
              </w:rPr>
              <w:t>EVIDENCIA DE DESEMPEÑO</w:t>
            </w:r>
          </w:p>
        </w:tc>
      </w:tr>
      <w:tr w:rsidR="00D26DDA" w:rsidRPr="00D26DDA" w:rsidTr="00DF0018">
        <w:trPr>
          <w:trHeight w:val="263"/>
        </w:trPr>
        <w:tc>
          <w:tcPr>
            <w:tcW w:w="0" w:type="auto"/>
            <w:vMerge/>
            <w:tcBorders>
              <w:left w:val="single" w:sz="4" w:space="0" w:color="auto"/>
              <w:bottom w:val="single" w:sz="4" w:space="0" w:color="auto"/>
              <w:right w:val="single" w:sz="4" w:space="0" w:color="auto"/>
            </w:tcBorders>
            <w:shd w:val="clear" w:color="auto" w:fill="auto"/>
            <w:textDirection w:val="btLr"/>
            <w:vAlign w:val="center"/>
          </w:tcPr>
          <w:p w:rsidR="00121E3C" w:rsidRPr="00D26DDA" w:rsidRDefault="00121E3C" w:rsidP="00116BC1">
            <w:pPr>
              <w:spacing w:after="0" w:line="240" w:lineRule="auto"/>
              <w:jc w:val="center"/>
              <w:rPr>
                <w:rFonts w:eastAsia="Times New Roman"/>
                <w:b/>
                <w:i/>
                <w:color w:val="000000" w:themeColor="text1"/>
              </w:rPr>
            </w:pPr>
          </w:p>
        </w:tc>
        <w:tc>
          <w:tcPr>
            <w:tcW w:w="0" w:type="auto"/>
            <w:vMerge/>
            <w:tcBorders>
              <w:left w:val="single" w:sz="4" w:space="0" w:color="auto"/>
              <w:bottom w:val="single" w:sz="4" w:space="0" w:color="000000"/>
              <w:right w:val="single" w:sz="4" w:space="0" w:color="auto"/>
            </w:tcBorders>
            <w:vAlign w:val="center"/>
          </w:tcPr>
          <w:p w:rsidR="00121E3C" w:rsidRPr="00343D71" w:rsidRDefault="00121E3C" w:rsidP="00116BC1">
            <w:pPr>
              <w:spacing w:after="0" w:line="240" w:lineRule="auto"/>
              <w:rPr>
                <w:rFonts w:ascii="Calibri" w:eastAsia="Times New Roman" w:hAnsi="Calibri"/>
                <w:color w:val="000000" w:themeColor="text1"/>
                <w:sz w:val="19"/>
                <w:szCs w:val="19"/>
              </w:rPr>
            </w:pPr>
          </w:p>
        </w:tc>
        <w:tc>
          <w:tcPr>
            <w:tcW w:w="0" w:type="auto"/>
            <w:gridSpan w:val="2"/>
            <w:tcBorders>
              <w:top w:val="single" w:sz="4" w:space="0" w:color="auto"/>
              <w:left w:val="nil"/>
              <w:bottom w:val="single" w:sz="4" w:space="0" w:color="auto"/>
              <w:right w:val="single" w:sz="4" w:space="0" w:color="auto"/>
            </w:tcBorders>
            <w:shd w:val="clear" w:color="auto" w:fill="auto"/>
          </w:tcPr>
          <w:p w:rsidR="00121E3C" w:rsidRPr="00343D71" w:rsidRDefault="00121E3C" w:rsidP="00A50CD5">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Evaluación escrita de 50 preguntas, utilizando plataforma para el manejo de saberes de Diseño de puestos de trabajo.  Se incluirán en la evaluación por lo menos cinco videos.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21E3C" w:rsidRPr="00343D71" w:rsidRDefault="00121E3C" w:rsidP="00121E3C">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Entrega del desarrollo del proyecto formativo. Presentará la matriz de testeo del proyecto con los grupos de interés y de contexto</w:t>
            </w:r>
            <w:r w:rsidR="00520CAE" w:rsidRPr="00343D71">
              <w:rPr>
                <w:rFonts w:ascii="Calibri" w:eastAsia="Times New Roman" w:hAnsi="Calibri"/>
                <w:color w:val="000000" w:themeColor="text1"/>
                <w:sz w:val="19"/>
                <w:szCs w:val="19"/>
              </w:rPr>
              <w:t xml:space="preserve">. El proyecto debe contener el problema, causas y efectos del problema, propuesta de </w:t>
            </w:r>
            <w:r w:rsidR="00746DA3" w:rsidRPr="00343D71">
              <w:rPr>
                <w:rFonts w:ascii="Calibri" w:eastAsia="Times New Roman" w:hAnsi="Calibri"/>
                <w:color w:val="000000" w:themeColor="text1"/>
                <w:sz w:val="19"/>
                <w:szCs w:val="19"/>
              </w:rPr>
              <w:t>solución</w:t>
            </w:r>
            <w:r w:rsidR="00520CAE" w:rsidRPr="00343D71">
              <w:rPr>
                <w:rFonts w:ascii="Calibri" w:eastAsia="Times New Roman" w:hAnsi="Calibri"/>
                <w:color w:val="000000" w:themeColor="text1"/>
                <w:sz w:val="19"/>
                <w:szCs w:val="19"/>
              </w:rPr>
              <w:t>, soluciones posibles, descripción del producto o servicio, las etapas del pr</w:t>
            </w:r>
            <w:r w:rsidR="00746DA3" w:rsidRPr="00343D71">
              <w:rPr>
                <w:rFonts w:ascii="Calibri" w:eastAsia="Times New Roman" w:hAnsi="Calibri"/>
                <w:color w:val="000000" w:themeColor="text1"/>
                <w:sz w:val="19"/>
                <w:szCs w:val="19"/>
              </w:rPr>
              <w:t>oyecto y el testeo del proyecto.</w:t>
            </w:r>
          </w:p>
        </w:tc>
        <w:tc>
          <w:tcPr>
            <w:tcW w:w="0" w:type="auto"/>
            <w:tcBorders>
              <w:top w:val="single" w:sz="4" w:space="0" w:color="auto"/>
              <w:left w:val="single" w:sz="4" w:space="0" w:color="auto"/>
              <w:bottom w:val="single" w:sz="4" w:space="0" w:color="auto"/>
              <w:right w:val="single" w:sz="4" w:space="0" w:color="000000"/>
            </w:tcBorders>
            <w:shd w:val="clear" w:color="auto" w:fill="auto"/>
          </w:tcPr>
          <w:p w:rsidR="00121E3C" w:rsidRPr="00343D71" w:rsidRDefault="00520CAE" w:rsidP="00746DA3">
            <w:pPr>
              <w:spacing w:after="0" w:line="240" w:lineRule="auto"/>
              <w:jc w:val="both"/>
              <w:rPr>
                <w:rFonts w:ascii="Calibri" w:eastAsia="Times New Roman" w:hAnsi="Calibri"/>
                <w:color w:val="000000" w:themeColor="text1"/>
                <w:sz w:val="19"/>
                <w:szCs w:val="19"/>
              </w:rPr>
            </w:pPr>
            <w:r w:rsidRPr="00343D71">
              <w:rPr>
                <w:rFonts w:ascii="Calibri" w:eastAsia="Times New Roman" w:hAnsi="Calibri"/>
                <w:color w:val="000000" w:themeColor="text1"/>
                <w:sz w:val="19"/>
                <w:szCs w:val="19"/>
              </w:rPr>
              <w:t>Distingue la importancia de cada una de las etapas de la matriz, y desarrolla un trabajo en donde se ponga de manifiesto las competencias alcanzadas por el estudiante.</w:t>
            </w:r>
            <w:r w:rsidR="00746DA3" w:rsidRPr="00343D71">
              <w:rPr>
                <w:rFonts w:ascii="Calibri" w:eastAsia="Times New Roman" w:hAnsi="Calibri"/>
                <w:color w:val="000000" w:themeColor="text1"/>
                <w:sz w:val="19"/>
                <w:szCs w:val="19"/>
              </w:rPr>
              <w:t xml:space="preserve"> Defiende las propuestas planteadas en el proyecto formativo</w:t>
            </w:r>
          </w:p>
        </w:tc>
      </w:tr>
    </w:tbl>
    <w:p w:rsidR="004E366D" w:rsidRPr="00D26DDA" w:rsidRDefault="004E366D" w:rsidP="004E366D">
      <w:pPr>
        <w:spacing w:after="0"/>
        <w:rPr>
          <w:vanish/>
          <w:color w:val="000000" w:themeColor="text1"/>
        </w:rPr>
      </w:pPr>
    </w:p>
    <w:p w:rsidR="0099284C" w:rsidRPr="00D26DDA" w:rsidRDefault="0099284C" w:rsidP="00395DB0">
      <w:pPr>
        <w:autoSpaceDE w:val="0"/>
        <w:autoSpaceDN w:val="0"/>
        <w:adjustRightInd w:val="0"/>
        <w:spacing w:after="0" w:line="240" w:lineRule="auto"/>
        <w:ind w:left="-426" w:hanging="141"/>
        <w:rPr>
          <w:rFonts w:eastAsia="Times New Roman" w:cs="Arial"/>
          <w:b/>
          <w:iCs/>
          <w:color w:val="000000" w:themeColor="text1"/>
          <w:lang w:val="es-ES" w:eastAsia="es-ES"/>
        </w:rPr>
      </w:pPr>
    </w:p>
    <w:p w:rsidR="00F95A69" w:rsidRPr="00D26DDA" w:rsidRDefault="00F95A69" w:rsidP="00AA6F08">
      <w:pPr>
        <w:autoSpaceDE w:val="0"/>
        <w:autoSpaceDN w:val="0"/>
        <w:adjustRightInd w:val="0"/>
        <w:spacing w:after="0" w:line="240" w:lineRule="auto"/>
        <w:ind w:left="-426" w:hanging="141"/>
        <w:rPr>
          <w:rFonts w:eastAsia="Times New Roman" w:cs="Arial"/>
          <w:iCs/>
          <w:color w:val="000000" w:themeColor="text1"/>
          <w:sz w:val="20"/>
          <w:szCs w:val="20"/>
          <w:lang w:val="es-ES" w:eastAsia="es-ES"/>
        </w:rPr>
        <w:sectPr w:rsidR="00F95A69" w:rsidRPr="00D26DDA" w:rsidSect="00DF0018">
          <w:pgSz w:w="11906" w:h="16838" w:code="9"/>
          <w:pgMar w:top="1276" w:right="849" w:bottom="1418" w:left="1701" w:header="709" w:footer="709" w:gutter="0"/>
          <w:cols w:space="708"/>
          <w:docGrid w:linePitch="360"/>
        </w:sectPr>
      </w:pPr>
    </w:p>
    <w:p w:rsidR="009A2DCB" w:rsidRPr="00D26DDA" w:rsidRDefault="00395DB0" w:rsidP="00D60DBA">
      <w:pPr>
        <w:shd w:val="clear" w:color="auto" w:fill="17365D"/>
        <w:autoSpaceDE w:val="0"/>
        <w:autoSpaceDN w:val="0"/>
        <w:adjustRightInd w:val="0"/>
        <w:spacing w:after="0" w:line="240" w:lineRule="auto"/>
        <w:ind w:left="426" w:hanging="426"/>
        <w:rPr>
          <w:rFonts w:eastAsia="Times New Roman" w:cs="Arial"/>
          <w:b/>
          <w:iCs/>
          <w:color w:val="FFFFFF" w:themeColor="background1"/>
          <w:sz w:val="24"/>
          <w:szCs w:val="24"/>
          <w:lang w:val="es-ES" w:eastAsia="es-ES"/>
        </w:rPr>
      </w:pPr>
      <w:r w:rsidRPr="00D26DDA">
        <w:rPr>
          <w:rFonts w:eastAsia="Times New Roman" w:cs="Arial"/>
          <w:b/>
          <w:iCs/>
          <w:color w:val="FFFFFF" w:themeColor="background1"/>
          <w:sz w:val="24"/>
          <w:szCs w:val="24"/>
          <w:lang w:val="es-ES" w:eastAsia="es-ES"/>
        </w:rPr>
        <w:lastRenderedPageBreak/>
        <w:t>V.</w:t>
      </w:r>
      <w:r w:rsidR="009A2DCB" w:rsidRPr="00D26DDA">
        <w:rPr>
          <w:rFonts w:eastAsia="Times New Roman" w:cs="Arial"/>
          <w:b/>
          <w:iCs/>
          <w:color w:val="FFFFFF" w:themeColor="background1"/>
          <w:sz w:val="24"/>
          <w:szCs w:val="24"/>
          <w:lang w:val="es-ES" w:eastAsia="es-ES"/>
        </w:rPr>
        <w:tab/>
        <w:t>MATERIALES EDUCATIVOS Y OTROS RECURSOS DIDÁCTICOS</w:t>
      </w:r>
    </w:p>
    <w:p w:rsidR="001030AD" w:rsidRPr="00343D71" w:rsidRDefault="00A21BD9" w:rsidP="00343D71">
      <w:pPr>
        <w:autoSpaceDE w:val="0"/>
        <w:autoSpaceDN w:val="0"/>
        <w:adjustRightInd w:val="0"/>
        <w:spacing w:after="0" w:line="240" w:lineRule="auto"/>
        <w:rPr>
          <w:rFonts w:ascii="Arial" w:eastAsia="Times New Roman" w:hAnsi="Arial" w:cs="Arial"/>
          <w:iCs/>
          <w:color w:val="000000" w:themeColor="text1"/>
          <w:sz w:val="20"/>
          <w:szCs w:val="20"/>
          <w:lang w:val="es-ES" w:eastAsia="es-ES"/>
        </w:rPr>
      </w:pPr>
      <w:r w:rsidRPr="00343D71">
        <w:rPr>
          <w:rFonts w:ascii="Arial" w:eastAsia="Times New Roman" w:hAnsi="Arial" w:cs="Arial"/>
          <w:iCs/>
          <w:color w:val="000000" w:themeColor="text1"/>
          <w:sz w:val="20"/>
          <w:szCs w:val="20"/>
          <w:lang w:val="es-ES" w:eastAsia="es-ES"/>
        </w:rPr>
        <w:t>Los materiales educativos y recursos didácticos que se utilizaran en el desarrollo del presente curso</w:t>
      </w:r>
      <w:r w:rsidR="001030AD" w:rsidRPr="00343D71">
        <w:rPr>
          <w:rFonts w:ascii="Arial" w:eastAsia="Times New Roman" w:hAnsi="Arial" w:cs="Arial"/>
          <w:iCs/>
          <w:color w:val="000000" w:themeColor="text1"/>
          <w:sz w:val="20"/>
          <w:szCs w:val="20"/>
          <w:lang w:val="es-ES" w:eastAsia="es-ES"/>
        </w:rPr>
        <w:t>:</w:t>
      </w:r>
    </w:p>
    <w:p w:rsidR="001030AD" w:rsidRPr="00343D71" w:rsidRDefault="001030AD" w:rsidP="00343D71">
      <w:pPr>
        <w:numPr>
          <w:ilvl w:val="0"/>
          <w:numId w:val="15"/>
        </w:numPr>
        <w:autoSpaceDE w:val="0"/>
        <w:autoSpaceDN w:val="0"/>
        <w:adjustRightInd w:val="0"/>
        <w:spacing w:after="0" w:line="240" w:lineRule="auto"/>
        <w:ind w:left="567"/>
        <w:jc w:val="both"/>
        <w:rPr>
          <w:rFonts w:ascii="Arial" w:hAnsi="Arial" w:cs="Arial"/>
          <w:color w:val="000000" w:themeColor="text1"/>
          <w:sz w:val="20"/>
          <w:szCs w:val="20"/>
          <w:shd w:val="clear" w:color="auto" w:fill="FFFFFF"/>
        </w:rPr>
      </w:pPr>
      <w:r w:rsidRPr="00343D71">
        <w:rPr>
          <w:rFonts w:ascii="Arial" w:hAnsi="Arial" w:cs="Arial"/>
          <w:color w:val="000000" w:themeColor="text1"/>
          <w:sz w:val="20"/>
          <w:szCs w:val="20"/>
          <w:shd w:val="clear" w:color="auto" w:fill="FFFFFF"/>
        </w:rPr>
        <w:t>Materiales convencionales como Separatas, guías de prácticas y Pizarra</w:t>
      </w:r>
    </w:p>
    <w:p w:rsidR="001030AD" w:rsidRPr="00343D71" w:rsidRDefault="001030AD" w:rsidP="00343D71">
      <w:pPr>
        <w:numPr>
          <w:ilvl w:val="0"/>
          <w:numId w:val="15"/>
        </w:numPr>
        <w:autoSpaceDE w:val="0"/>
        <w:autoSpaceDN w:val="0"/>
        <w:adjustRightInd w:val="0"/>
        <w:spacing w:after="0" w:line="240" w:lineRule="auto"/>
        <w:ind w:left="567"/>
        <w:jc w:val="both"/>
        <w:rPr>
          <w:rFonts w:ascii="Arial" w:hAnsi="Arial" w:cs="Arial"/>
          <w:color w:val="000000" w:themeColor="text1"/>
          <w:sz w:val="20"/>
          <w:szCs w:val="20"/>
          <w:shd w:val="clear" w:color="auto" w:fill="FFFFFF"/>
        </w:rPr>
      </w:pPr>
      <w:r w:rsidRPr="00343D71">
        <w:rPr>
          <w:rFonts w:ascii="Arial" w:hAnsi="Arial" w:cs="Arial"/>
          <w:color w:val="000000" w:themeColor="text1"/>
          <w:sz w:val="20"/>
          <w:szCs w:val="20"/>
          <w:shd w:val="clear" w:color="auto" w:fill="FFFFFF"/>
        </w:rPr>
        <w:t>Lap top con conexión a internet</w:t>
      </w:r>
    </w:p>
    <w:p w:rsidR="001030AD" w:rsidRPr="00343D71" w:rsidRDefault="001030AD" w:rsidP="00343D71">
      <w:pPr>
        <w:numPr>
          <w:ilvl w:val="0"/>
          <w:numId w:val="15"/>
        </w:numPr>
        <w:autoSpaceDE w:val="0"/>
        <w:autoSpaceDN w:val="0"/>
        <w:adjustRightInd w:val="0"/>
        <w:spacing w:after="0" w:line="240" w:lineRule="auto"/>
        <w:ind w:left="567"/>
        <w:jc w:val="both"/>
        <w:rPr>
          <w:rFonts w:ascii="Arial" w:hAnsi="Arial" w:cs="Arial"/>
          <w:color w:val="000000" w:themeColor="text1"/>
          <w:sz w:val="20"/>
          <w:szCs w:val="20"/>
          <w:shd w:val="clear" w:color="auto" w:fill="FFFFFF"/>
        </w:rPr>
      </w:pPr>
      <w:r w:rsidRPr="00343D71">
        <w:rPr>
          <w:rFonts w:ascii="Arial" w:hAnsi="Arial" w:cs="Arial"/>
          <w:color w:val="000000" w:themeColor="text1"/>
          <w:sz w:val="20"/>
          <w:szCs w:val="20"/>
          <w:shd w:val="clear" w:color="auto" w:fill="FFFFFF"/>
        </w:rPr>
        <w:t>Materiales audiovisuales como videos</w:t>
      </w:r>
    </w:p>
    <w:p w:rsidR="001030AD" w:rsidRPr="00343D71" w:rsidRDefault="001030AD" w:rsidP="00343D71">
      <w:pPr>
        <w:numPr>
          <w:ilvl w:val="0"/>
          <w:numId w:val="15"/>
        </w:numPr>
        <w:autoSpaceDE w:val="0"/>
        <w:autoSpaceDN w:val="0"/>
        <w:adjustRightInd w:val="0"/>
        <w:spacing w:after="0" w:line="240" w:lineRule="auto"/>
        <w:ind w:left="567"/>
        <w:jc w:val="both"/>
        <w:rPr>
          <w:rFonts w:ascii="Arial" w:hAnsi="Arial" w:cs="Arial"/>
          <w:color w:val="000000" w:themeColor="text1"/>
          <w:sz w:val="20"/>
          <w:szCs w:val="20"/>
          <w:shd w:val="clear" w:color="auto" w:fill="FFFFFF"/>
        </w:rPr>
      </w:pPr>
      <w:r w:rsidRPr="00343D71">
        <w:rPr>
          <w:rFonts w:ascii="Arial" w:hAnsi="Arial" w:cs="Arial"/>
          <w:color w:val="000000" w:themeColor="text1"/>
          <w:sz w:val="20"/>
          <w:szCs w:val="20"/>
          <w:shd w:val="clear" w:color="auto" w:fill="FFFFFF"/>
        </w:rPr>
        <w:t>Programas informáticos (CD u on-line) educativos</w:t>
      </w:r>
    </w:p>
    <w:p w:rsidR="001030AD" w:rsidRPr="00343D71" w:rsidRDefault="001030AD" w:rsidP="00343D71">
      <w:pPr>
        <w:numPr>
          <w:ilvl w:val="0"/>
          <w:numId w:val="15"/>
        </w:numPr>
        <w:autoSpaceDE w:val="0"/>
        <w:autoSpaceDN w:val="0"/>
        <w:adjustRightInd w:val="0"/>
        <w:spacing w:after="0" w:line="240" w:lineRule="auto"/>
        <w:ind w:left="567"/>
        <w:jc w:val="both"/>
        <w:rPr>
          <w:rFonts w:ascii="Arial" w:hAnsi="Arial" w:cs="Arial"/>
          <w:color w:val="000000" w:themeColor="text1"/>
          <w:sz w:val="20"/>
          <w:szCs w:val="20"/>
          <w:shd w:val="clear" w:color="auto" w:fill="FFFFFF"/>
        </w:rPr>
      </w:pPr>
      <w:r w:rsidRPr="00343D71">
        <w:rPr>
          <w:rFonts w:ascii="Arial" w:hAnsi="Arial" w:cs="Arial"/>
          <w:color w:val="000000" w:themeColor="text1"/>
          <w:sz w:val="20"/>
          <w:szCs w:val="20"/>
          <w:shd w:val="clear" w:color="auto" w:fill="FFFFFF"/>
        </w:rPr>
        <w:t>Presentaciones multimedia, animaciones y simulaciones interactivas.</w:t>
      </w:r>
    </w:p>
    <w:p w:rsidR="008733DC" w:rsidRPr="00343D71" w:rsidRDefault="001030AD" w:rsidP="00343D71">
      <w:pPr>
        <w:numPr>
          <w:ilvl w:val="0"/>
          <w:numId w:val="15"/>
        </w:numPr>
        <w:autoSpaceDE w:val="0"/>
        <w:autoSpaceDN w:val="0"/>
        <w:adjustRightInd w:val="0"/>
        <w:spacing w:after="0" w:line="240" w:lineRule="auto"/>
        <w:ind w:left="567"/>
        <w:jc w:val="both"/>
        <w:rPr>
          <w:rFonts w:ascii="Arial" w:hAnsi="Arial" w:cs="Arial"/>
          <w:color w:val="000000" w:themeColor="text1"/>
          <w:sz w:val="20"/>
          <w:szCs w:val="20"/>
          <w:shd w:val="clear" w:color="auto" w:fill="FFFFFF"/>
        </w:rPr>
      </w:pPr>
      <w:r w:rsidRPr="00343D71">
        <w:rPr>
          <w:rFonts w:ascii="Arial" w:hAnsi="Arial" w:cs="Arial"/>
          <w:color w:val="000000" w:themeColor="text1"/>
          <w:sz w:val="20"/>
          <w:szCs w:val="20"/>
          <w:shd w:val="clear" w:color="auto" w:fill="FFFFFF"/>
        </w:rPr>
        <w:t xml:space="preserve">Servicios telemáticos: </w:t>
      </w:r>
      <w:r w:rsidR="008733DC" w:rsidRPr="00343D71">
        <w:rPr>
          <w:rFonts w:ascii="Arial" w:hAnsi="Arial" w:cs="Arial"/>
          <w:color w:val="000000" w:themeColor="text1"/>
          <w:sz w:val="20"/>
          <w:szCs w:val="20"/>
          <w:shd w:val="clear" w:color="auto" w:fill="FFFFFF"/>
        </w:rPr>
        <w:t>sitios</w:t>
      </w:r>
      <w:r w:rsidRPr="00343D71">
        <w:rPr>
          <w:rFonts w:ascii="Arial" w:hAnsi="Arial" w:cs="Arial"/>
          <w:color w:val="000000" w:themeColor="text1"/>
          <w:sz w:val="20"/>
          <w:szCs w:val="20"/>
          <w:shd w:val="clear" w:color="auto" w:fill="FFFFFF"/>
        </w:rPr>
        <w:t xml:space="preserve"> web, co</w:t>
      </w:r>
      <w:r w:rsidR="008733DC" w:rsidRPr="00343D71">
        <w:rPr>
          <w:rFonts w:ascii="Arial" w:hAnsi="Arial" w:cs="Arial"/>
          <w:color w:val="000000" w:themeColor="text1"/>
          <w:sz w:val="20"/>
          <w:szCs w:val="20"/>
          <w:shd w:val="clear" w:color="auto" w:fill="FFFFFF"/>
        </w:rPr>
        <w:t>rreo electrónico, chats, foros.</w:t>
      </w:r>
    </w:p>
    <w:p w:rsidR="001030AD" w:rsidRPr="00343D71" w:rsidRDefault="001030AD" w:rsidP="00343D71">
      <w:pPr>
        <w:numPr>
          <w:ilvl w:val="0"/>
          <w:numId w:val="15"/>
        </w:numPr>
        <w:autoSpaceDE w:val="0"/>
        <w:autoSpaceDN w:val="0"/>
        <w:adjustRightInd w:val="0"/>
        <w:spacing w:after="0" w:line="240" w:lineRule="auto"/>
        <w:ind w:left="567"/>
        <w:jc w:val="both"/>
        <w:rPr>
          <w:rFonts w:ascii="Arial" w:hAnsi="Arial" w:cs="Arial"/>
          <w:color w:val="000000" w:themeColor="text1"/>
          <w:sz w:val="20"/>
          <w:szCs w:val="20"/>
          <w:shd w:val="clear" w:color="auto" w:fill="FFFFFF"/>
        </w:rPr>
      </w:pPr>
      <w:r w:rsidRPr="00343D71">
        <w:rPr>
          <w:rFonts w:ascii="Arial" w:hAnsi="Arial" w:cs="Arial"/>
          <w:color w:val="000000" w:themeColor="text1"/>
          <w:sz w:val="20"/>
          <w:szCs w:val="20"/>
          <w:shd w:val="clear" w:color="auto" w:fill="FFFFFF"/>
        </w:rPr>
        <w:t>Uso de plataformas informáticas con fines educativos</w:t>
      </w:r>
      <w:r w:rsidR="0008306A" w:rsidRPr="00343D71">
        <w:rPr>
          <w:rFonts w:ascii="Arial" w:hAnsi="Arial" w:cs="Arial"/>
          <w:color w:val="000000" w:themeColor="text1"/>
          <w:sz w:val="20"/>
          <w:szCs w:val="20"/>
          <w:shd w:val="clear" w:color="auto" w:fill="FFFFFF"/>
        </w:rPr>
        <w:t>.</w:t>
      </w:r>
    </w:p>
    <w:p w:rsidR="00C947C3" w:rsidRPr="00D26DDA" w:rsidRDefault="00C947C3" w:rsidP="0008306A">
      <w:pPr>
        <w:autoSpaceDE w:val="0"/>
        <w:autoSpaceDN w:val="0"/>
        <w:adjustRightInd w:val="0"/>
        <w:spacing w:after="0" w:line="240" w:lineRule="auto"/>
        <w:ind w:left="426"/>
        <w:jc w:val="both"/>
        <w:rPr>
          <w:rFonts w:eastAsia="Times New Roman" w:cs="Arial"/>
          <w:b/>
          <w:iCs/>
          <w:color w:val="000000" w:themeColor="text1"/>
          <w:sz w:val="24"/>
          <w:szCs w:val="24"/>
          <w:lang w:val="es-ES" w:eastAsia="es-ES"/>
        </w:rPr>
      </w:pPr>
    </w:p>
    <w:p w:rsidR="00395DB0" w:rsidRPr="00D26DDA" w:rsidRDefault="00395DB0" w:rsidP="00343D71">
      <w:pPr>
        <w:shd w:val="clear" w:color="auto" w:fill="0F243E"/>
        <w:autoSpaceDE w:val="0"/>
        <w:autoSpaceDN w:val="0"/>
        <w:adjustRightInd w:val="0"/>
        <w:spacing w:after="0" w:line="240" w:lineRule="auto"/>
        <w:jc w:val="both"/>
        <w:rPr>
          <w:rFonts w:eastAsia="Times New Roman" w:cs="Arial"/>
          <w:b/>
          <w:iCs/>
          <w:color w:val="FFFFFF" w:themeColor="background1"/>
          <w:sz w:val="28"/>
          <w:szCs w:val="24"/>
          <w:lang w:val="es-ES" w:eastAsia="es-ES"/>
        </w:rPr>
      </w:pPr>
      <w:r w:rsidRPr="00D26DDA">
        <w:rPr>
          <w:rFonts w:eastAsia="Times New Roman" w:cs="Arial"/>
          <w:b/>
          <w:iCs/>
          <w:color w:val="FFFFFF" w:themeColor="background1"/>
          <w:sz w:val="28"/>
          <w:szCs w:val="24"/>
          <w:lang w:val="es-ES" w:eastAsia="es-ES"/>
        </w:rPr>
        <w:t>V</w:t>
      </w:r>
      <w:r w:rsidR="0026562D" w:rsidRPr="00D26DDA">
        <w:rPr>
          <w:rFonts w:eastAsia="Times New Roman" w:cs="Arial"/>
          <w:b/>
          <w:iCs/>
          <w:color w:val="FFFFFF" w:themeColor="background1"/>
          <w:sz w:val="28"/>
          <w:szCs w:val="24"/>
          <w:lang w:val="es-ES" w:eastAsia="es-ES"/>
        </w:rPr>
        <w:t>I</w:t>
      </w:r>
      <w:r w:rsidRPr="00D26DDA">
        <w:rPr>
          <w:rFonts w:eastAsia="Times New Roman" w:cs="Arial"/>
          <w:b/>
          <w:iCs/>
          <w:color w:val="FFFFFF" w:themeColor="background1"/>
          <w:sz w:val="28"/>
          <w:szCs w:val="24"/>
          <w:lang w:val="es-ES" w:eastAsia="es-ES"/>
        </w:rPr>
        <w:t>. EVALUACIÓN</w:t>
      </w:r>
    </w:p>
    <w:p w:rsidR="00395DB0" w:rsidRPr="00343D71" w:rsidRDefault="00395DB0" w:rsidP="00343D71">
      <w:pPr>
        <w:autoSpaceDE w:val="0"/>
        <w:autoSpaceDN w:val="0"/>
        <w:adjustRightInd w:val="0"/>
        <w:spacing w:after="0" w:line="240" w:lineRule="auto"/>
        <w:jc w:val="both"/>
        <w:rPr>
          <w:rFonts w:eastAsia="Times New Roman" w:cs="TimesNewRoman"/>
          <w:i/>
          <w:color w:val="000000" w:themeColor="text1"/>
          <w:sz w:val="4"/>
          <w:lang w:val="es-ES" w:eastAsia="es-ES"/>
        </w:rPr>
      </w:pPr>
    </w:p>
    <w:p w:rsidR="00EB1FF8" w:rsidRPr="00343D71" w:rsidRDefault="00EB1FF8" w:rsidP="00343D71">
      <w:pPr>
        <w:autoSpaceDE w:val="0"/>
        <w:autoSpaceDN w:val="0"/>
        <w:adjustRightInd w:val="0"/>
        <w:spacing w:after="0" w:line="240" w:lineRule="auto"/>
        <w:ind w:left="142"/>
        <w:jc w:val="both"/>
        <w:rPr>
          <w:rFonts w:ascii="Arial" w:eastAsia="Times New Roman" w:hAnsi="Arial" w:cs="Arial"/>
          <w:iCs/>
          <w:color w:val="000000" w:themeColor="text1"/>
          <w:sz w:val="20"/>
          <w:szCs w:val="20"/>
          <w:lang w:val="es-ES" w:eastAsia="es-ES"/>
        </w:rPr>
      </w:pPr>
      <w:r w:rsidRPr="00343D71">
        <w:rPr>
          <w:rFonts w:ascii="Arial" w:eastAsia="Times New Roman" w:hAnsi="Arial" w:cs="Arial"/>
          <w:iCs/>
          <w:color w:val="000000" w:themeColor="text1"/>
          <w:sz w:val="20"/>
          <w:szCs w:val="20"/>
          <w:lang w:val="es-ES" w:eastAsia="es-ES"/>
        </w:rPr>
        <w:t xml:space="preserve">La evaluación que se propone será por Unidad Didáctica y debe responder a </w:t>
      </w:r>
      <w:r w:rsidR="009B0583" w:rsidRPr="00343D71">
        <w:rPr>
          <w:rFonts w:ascii="Arial" w:eastAsia="Times New Roman" w:hAnsi="Arial" w:cs="Arial"/>
          <w:iCs/>
          <w:color w:val="000000" w:themeColor="text1"/>
          <w:sz w:val="20"/>
          <w:szCs w:val="20"/>
          <w:lang w:val="es-ES" w:eastAsia="es-ES"/>
        </w:rPr>
        <w:t>la</w:t>
      </w:r>
      <w:r w:rsidRPr="00343D71">
        <w:rPr>
          <w:rFonts w:ascii="Arial" w:eastAsia="Times New Roman" w:hAnsi="Arial" w:cs="Arial"/>
          <w:iCs/>
          <w:color w:val="000000" w:themeColor="text1"/>
          <w:sz w:val="20"/>
          <w:szCs w:val="20"/>
          <w:lang w:val="es-ES" w:eastAsia="es-ES"/>
        </w:rPr>
        <w:t xml:space="preserve"> Evidencia de Desempeño, Evidencia de producto y Evidencia de conocimiento</w:t>
      </w:r>
    </w:p>
    <w:p w:rsidR="00EB1FF8" w:rsidRPr="00343D71" w:rsidRDefault="00EB1FF8" w:rsidP="00343D71">
      <w:pPr>
        <w:autoSpaceDE w:val="0"/>
        <w:autoSpaceDN w:val="0"/>
        <w:adjustRightInd w:val="0"/>
        <w:spacing w:after="0" w:line="240" w:lineRule="auto"/>
        <w:ind w:left="142"/>
        <w:jc w:val="both"/>
        <w:rPr>
          <w:rFonts w:ascii="Arial" w:eastAsia="Times New Roman" w:hAnsi="Arial" w:cs="Arial"/>
          <w:iCs/>
          <w:color w:val="000000" w:themeColor="text1"/>
          <w:sz w:val="20"/>
          <w:szCs w:val="20"/>
          <w:lang w:val="es-ES" w:eastAsia="es-ES"/>
        </w:rPr>
      </w:pPr>
    </w:p>
    <w:p w:rsidR="005E23C8" w:rsidRPr="00343D71" w:rsidRDefault="005E23C8" w:rsidP="00343D71">
      <w:pPr>
        <w:autoSpaceDE w:val="0"/>
        <w:autoSpaceDN w:val="0"/>
        <w:adjustRightInd w:val="0"/>
        <w:spacing w:after="0" w:line="240" w:lineRule="auto"/>
        <w:ind w:left="142"/>
        <w:jc w:val="both"/>
        <w:rPr>
          <w:rFonts w:ascii="Arial" w:eastAsia="Times New Roman" w:hAnsi="Arial" w:cs="Arial"/>
          <w:iCs/>
          <w:color w:val="000000" w:themeColor="text1"/>
          <w:sz w:val="20"/>
          <w:szCs w:val="20"/>
          <w:lang w:val="es-ES" w:eastAsia="es-ES"/>
        </w:rPr>
      </w:pPr>
      <w:r w:rsidRPr="00343D71">
        <w:rPr>
          <w:rFonts w:ascii="Arial" w:eastAsia="Times New Roman" w:hAnsi="Arial" w:cs="Arial"/>
          <w:b/>
          <w:iCs/>
          <w:color w:val="000000" w:themeColor="text1"/>
          <w:sz w:val="20"/>
          <w:szCs w:val="20"/>
          <w:lang w:val="es-ES" w:eastAsia="es-ES"/>
        </w:rPr>
        <w:t>UNIDAD DIDÁCTICA I:</w:t>
      </w:r>
      <w:r w:rsidR="00DE1D81" w:rsidRPr="00343D71">
        <w:rPr>
          <w:rFonts w:ascii="Arial" w:hAnsi="Arial" w:cs="Arial"/>
          <w:color w:val="000000" w:themeColor="text1"/>
          <w:sz w:val="20"/>
          <w:szCs w:val="20"/>
        </w:rPr>
        <w:t xml:space="preserve"> En nuestro mundo, muchas clases de modelos están asociados a diversas clases de actividades, los físicos construyen modelos del universo, los economistas modelos económicos </w:t>
      </w:r>
      <w:r w:rsidR="00343D71" w:rsidRPr="00343D71">
        <w:rPr>
          <w:rFonts w:ascii="Arial" w:hAnsi="Arial" w:cs="Arial"/>
          <w:color w:val="000000" w:themeColor="text1"/>
          <w:sz w:val="20"/>
          <w:szCs w:val="20"/>
        </w:rPr>
        <w:t>etc</w:t>
      </w:r>
      <w:r w:rsidR="00343D71">
        <w:rPr>
          <w:rFonts w:ascii="Arial" w:hAnsi="Arial" w:cs="Arial"/>
          <w:color w:val="000000" w:themeColor="text1"/>
          <w:sz w:val="20"/>
          <w:szCs w:val="20"/>
        </w:rPr>
        <w:t>.</w:t>
      </w:r>
      <w:r w:rsidR="00343D71" w:rsidRPr="00343D71">
        <w:rPr>
          <w:rFonts w:ascii="Arial" w:hAnsi="Arial" w:cs="Arial"/>
          <w:color w:val="000000" w:themeColor="text1"/>
          <w:sz w:val="20"/>
          <w:szCs w:val="20"/>
        </w:rPr>
        <w:t xml:space="preserve"> Pese</w:t>
      </w:r>
      <w:r w:rsidR="00DE1D81" w:rsidRPr="00343D71">
        <w:rPr>
          <w:rFonts w:ascii="Arial" w:hAnsi="Arial" w:cs="Arial"/>
          <w:color w:val="000000" w:themeColor="text1"/>
          <w:sz w:val="20"/>
          <w:szCs w:val="20"/>
        </w:rPr>
        <w:t xml:space="preserve"> a la diversidad de modelos, hay un aspecto en común. Todos son representaciones simplificadas de la realidad. Tomando en cuenta que </w:t>
      </w:r>
      <w:r w:rsidR="00343D71" w:rsidRPr="00343D71">
        <w:rPr>
          <w:rFonts w:ascii="Arial" w:hAnsi="Arial" w:cs="Arial"/>
          <w:color w:val="000000" w:themeColor="text1"/>
          <w:sz w:val="20"/>
          <w:szCs w:val="20"/>
        </w:rPr>
        <w:t>toda organización</w:t>
      </w:r>
      <w:r w:rsidR="00DE1D81" w:rsidRPr="00343D71">
        <w:rPr>
          <w:rFonts w:ascii="Arial" w:hAnsi="Arial" w:cs="Arial"/>
          <w:color w:val="000000" w:themeColor="text1"/>
          <w:sz w:val="20"/>
          <w:szCs w:val="20"/>
        </w:rPr>
        <w:t xml:space="preserve"> debe incrementar su productividad y eficiencia para ello debemos dar importancia a la comprensión, </w:t>
      </w:r>
      <w:r w:rsidR="00343D71" w:rsidRPr="00343D71">
        <w:rPr>
          <w:rFonts w:ascii="Arial" w:hAnsi="Arial" w:cs="Arial"/>
          <w:color w:val="000000" w:themeColor="text1"/>
          <w:sz w:val="20"/>
          <w:szCs w:val="20"/>
        </w:rPr>
        <w:t>análisis y</w:t>
      </w:r>
      <w:r w:rsidR="00DE1D81" w:rsidRPr="00343D71">
        <w:rPr>
          <w:rFonts w:ascii="Arial" w:hAnsi="Arial" w:cs="Arial"/>
          <w:color w:val="000000" w:themeColor="text1"/>
          <w:sz w:val="20"/>
          <w:szCs w:val="20"/>
        </w:rPr>
        <w:t xml:space="preserve"> dominio en la </w:t>
      </w:r>
      <w:r w:rsidR="00343D71" w:rsidRPr="00343D71">
        <w:rPr>
          <w:rFonts w:ascii="Arial" w:hAnsi="Arial" w:cs="Arial"/>
          <w:color w:val="000000" w:themeColor="text1"/>
          <w:sz w:val="20"/>
          <w:szCs w:val="20"/>
        </w:rPr>
        <w:t>solución del</w:t>
      </w:r>
      <w:r w:rsidR="00DE1D81" w:rsidRPr="00343D71">
        <w:rPr>
          <w:rFonts w:ascii="Arial" w:hAnsi="Arial" w:cs="Arial"/>
          <w:color w:val="000000" w:themeColor="text1"/>
          <w:sz w:val="20"/>
          <w:szCs w:val="20"/>
        </w:rPr>
        <w:t xml:space="preserve"> método gráfico como </w:t>
      </w:r>
      <w:r w:rsidR="00343D71" w:rsidRPr="00343D71">
        <w:rPr>
          <w:rFonts w:ascii="Arial" w:hAnsi="Arial" w:cs="Arial"/>
          <w:color w:val="000000" w:themeColor="text1"/>
          <w:sz w:val="20"/>
          <w:szCs w:val="20"/>
        </w:rPr>
        <w:t>del planteamiento de</w:t>
      </w:r>
      <w:r w:rsidR="00DE1D81" w:rsidRPr="00343D71">
        <w:rPr>
          <w:rFonts w:ascii="Arial" w:hAnsi="Arial" w:cs="Arial"/>
          <w:color w:val="000000" w:themeColor="text1"/>
          <w:sz w:val="20"/>
          <w:szCs w:val="20"/>
        </w:rPr>
        <w:t xml:space="preserve"> modelos matemáticos y resolver los mismos.</w:t>
      </w:r>
      <w:r w:rsidR="00F12C4C" w:rsidRPr="00343D71">
        <w:rPr>
          <w:rFonts w:ascii="Arial" w:eastAsia="Times New Roman" w:hAnsi="Arial" w:cs="Arial"/>
          <w:b/>
          <w:iCs/>
          <w:color w:val="000000" w:themeColor="text1"/>
          <w:sz w:val="20"/>
          <w:szCs w:val="20"/>
          <w:lang w:val="es-ES" w:eastAsia="es-ES"/>
        </w:rPr>
        <w:t xml:space="preserve"> </w:t>
      </w:r>
    </w:p>
    <w:p w:rsidR="005201B3" w:rsidRPr="00D26DDA" w:rsidRDefault="005201B3" w:rsidP="00343D71">
      <w:pPr>
        <w:autoSpaceDE w:val="0"/>
        <w:autoSpaceDN w:val="0"/>
        <w:adjustRightInd w:val="0"/>
        <w:spacing w:after="0" w:line="240" w:lineRule="auto"/>
        <w:ind w:left="142"/>
        <w:jc w:val="both"/>
        <w:rPr>
          <w:rFonts w:ascii="Arial" w:eastAsia="Times New Roman" w:hAnsi="Arial" w:cs="Arial"/>
          <w:iCs/>
          <w:color w:val="000000" w:themeColor="text1"/>
          <w:szCs w:val="24"/>
          <w:lang w:val="es-ES" w:eastAsia="es-ES"/>
        </w:rPr>
      </w:pPr>
    </w:p>
    <w:p w:rsidR="005E23C8" w:rsidRPr="00343D71" w:rsidRDefault="00DB70BD" w:rsidP="00343D71">
      <w:pPr>
        <w:autoSpaceDE w:val="0"/>
        <w:autoSpaceDN w:val="0"/>
        <w:adjustRightInd w:val="0"/>
        <w:spacing w:after="0" w:line="240" w:lineRule="auto"/>
        <w:ind w:left="142"/>
        <w:jc w:val="both"/>
        <w:rPr>
          <w:rFonts w:eastAsia="Times New Roman" w:cs="Arial"/>
          <w:b/>
          <w:iCs/>
          <w:color w:val="000000" w:themeColor="text1"/>
          <w:szCs w:val="24"/>
          <w:lang w:val="es-ES" w:eastAsia="es-ES"/>
        </w:rPr>
      </w:pPr>
      <w:r w:rsidRPr="00343D71">
        <w:rPr>
          <w:rFonts w:ascii="Arial" w:eastAsia="Times New Roman" w:hAnsi="Arial" w:cs="Arial"/>
          <w:iCs/>
          <w:color w:val="000000" w:themeColor="text1"/>
          <w:sz w:val="20"/>
          <w:szCs w:val="24"/>
          <w:lang w:val="es-ES" w:eastAsia="es-ES"/>
        </w:rPr>
        <w:t>La evaluación para esta Unidad Didáctica será de la siguiente forma: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418"/>
        <w:gridCol w:w="1559"/>
        <w:gridCol w:w="1666"/>
      </w:tblGrid>
      <w:tr w:rsidR="00D26DDA" w:rsidRPr="00343D71" w:rsidTr="00343D71">
        <w:trPr>
          <w:trHeight w:val="117"/>
        </w:trPr>
        <w:tc>
          <w:tcPr>
            <w:tcW w:w="3827" w:type="dxa"/>
            <w:shd w:val="clear" w:color="auto" w:fill="auto"/>
          </w:tcPr>
          <w:p w:rsidR="005E23C8" w:rsidRPr="00343D71" w:rsidRDefault="00CC402B"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CONOCIMIENTO</w:t>
            </w:r>
          </w:p>
        </w:tc>
        <w:tc>
          <w:tcPr>
            <w:tcW w:w="1418" w:type="dxa"/>
            <w:shd w:val="clear" w:color="auto" w:fill="auto"/>
          </w:tcPr>
          <w:p w:rsidR="005E23C8" w:rsidRPr="00343D71" w:rsidRDefault="005E23C8"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5E23C8" w:rsidRPr="00343D71" w:rsidRDefault="005E23C8"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1666" w:type="dxa"/>
            <w:shd w:val="clear" w:color="auto" w:fill="auto"/>
          </w:tcPr>
          <w:p w:rsidR="005E23C8" w:rsidRPr="00343D71" w:rsidRDefault="005E23C8"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343D71">
        <w:tc>
          <w:tcPr>
            <w:tcW w:w="3827" w:type="dxa"/>
            <w:shd w:val="clear" w:color="auto" w:fill="auto"/>
          </w:tcPr>
          <w:p w:rsidR="005E23C8" w:rsidRPr="00343D71" w:rsidRDefault="005E23C8" w:rsidP="00343D71">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dicotómicas (Verdadero o falso)</w:t>
            </w:r>
          </w:p>
        </w:tc>
        <w:tc>
          <w:tcPr>
            <w:tcW w:w="1418"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1666" w:type="dxa"/>
            <w:shd w:val="clear" w:color="auto" w:fill="auto"/>
          </w:tcPr>
          <w:p w:rsidR="00CC402B"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343D71">
        <w:tc>
          <w:tcPr>
            <w:tcW w:w="3827" w:type="dxa"/>
            <w:shd w:val="clear" w:color="auto" w:fill="auto"/>
          </w:tcPr>
          <w:p w:rsidR="005E23C8" w:rsidRPr="00343D71" w:rsidRDefault="005E23C8" w:rsidP="00343D71">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de opciones múltiples.</w:t>
            </w:r>
          </w:p>
        </w:tc>
        <w:tc>
          <w:tcPr>
            <w:tcW w:w="1418"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7 %</w:t>
            </w:r>
          </w:p>
        </w:tc>
        <w:tc>
          <w:tcPr>
            <w:tcW w:w="1559"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0.07</w:t>
            </w:r>
          </w:p>
        </w:tc>
        <w:tc>
          <w:tcPr>
            <w:tcW w:w="1666" w:type="dxa"/>
            <w:shd w:val="clear" w:color="auto" w:fill="auto"/>
          </w:tcPr>
          <w:p w:rsidR="00CC402B"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343D71">
        <w:tc>
          <w:tcPr>
            <w:tcW w:w="3827" w:type="dxa"/>
            <w:shd w:val="clear" w:color="auto" w:fill="auto"/>
          </w:tcPr>
          <w:p w:rsidR="005E23C8" w:rsidRPr="00343D71" w:rsidRDefault="005E23C8" w:rsidP="00343D71">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de opciones múltiples.</w:t>
            </w:r>
          </w:p>
        </w:tc>
        <w:tc>
          <w:tcPr>
            <w:tcW w:w="1418"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8 %</w:t>
            </w:r>
          </w:p>
        </w:tc>
        <w:tc>
          <w:tcPr>
            <w:tcW w:w="1559"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0.08</w:t>
            </w:r>
          </w:p>
        </w:tc>
        <w:tc>
          <w:tcPr>
            <w:tcW w:w="1666" w:type="dxa"/>
            <w:shd w:val="clear" w:color="auto" w:fill="auto"/>
          </w:tcPr>
          <w:p w:rsidR="00CC402B"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343D71">
        <w:tc>
          <w:tcPr>
            <w:tcW w:w="3827" w:type="dxa"/>
            <w:shd w:val="clear" w:color="auto" w:fill="auto"/>
          </w:tcPr>
          <w:p w:rsidR="005E23C8" w:rsidRPr="00343D71" w:rsidRDefault="005E23C8" w:rsidP="00343D71">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Cinco videos para análisis y síntesis</w:t>
            </w:r>
          </w:p>
        </w:tc>
        <w:tc>
          <w:tcPr>
            <w:tcW w:w="1418"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10 %</w:t>
            </w:r>
          </w:p>
        </w:tc>
        <w:tc>
          <w:tcPr>
            <w:tcW w:w="1559"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0.10</w:t>
            </w:r>
          </w:p>
        </w:tc>
        <w:tc>
          <w:tcPr>
            <w:tcW w:w="1666"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 Videos</w:t>
            </w:r>
          </w:p>
        </w:tc>
      </w:tr>
      <w:tr w:rsidR="00D26DDA" w:rsidRPr="00343D71" w:rsidTr="00343D71">
        <w:tc>
          <w:tcPr>
            <w:tcW w:w="3827" w:type="dxa"/>
            <w:shd w:val="clear" w:color="auto" w:fill="auto"/>
          </w:tcPr>
          <w:p w:rsidR="005E23C8" w:rsidRPr="00343D71" w:rsidRDefault="005E23C8" w:rsidP="00343D71">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Conocimiento</w:t>
            </w:r>
          </w:p>
        </w:tc>
        <w:tc>
          <w:tcPr>
            <w:tcW w:w="1418"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30 %</w:t>
            </w:r>
          </w:p>
        </w:tc>
        <w:tc>
          <w:tcPr>
            <w:tcW w:w="1559" w:type="dxa"/>
            <w:shd w:val="clear" w:color="auto" w:fill="auto"/>
          </w:tcPr>
          <w:p w:rsidR="005E23C8"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0.30</w:t>
            </w:r>
          </w:p>
        </w:tc>
        <w:tc>
          <w:tcPr>
            <w:tcW w:w="1666" w:type="dxa"/>
            <w:shd w:val="clear" w:color="auto" w:fill="auto"/>
          </w:tcPr>
          <w:p w:rsidR="005E23C8" w:rsidRPr="00343D71" w:rsidRDefault="005E23C8"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CC402B" w:rsidRPr="00D26DDA" w:rsidRDefault="00CC402B" w:rsidP="00343D71">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418"/>
        <w:gridCol w:w="1559"/>
        <w:gridCol w:w="1666"/>
      </w:tblGrid>
      <w:tr w:rsidR="00D26DDA" w:rsidRPr="00343D71" w:rsidTr="00343D71">
        <w:tc>
          <w:tcPr>
            <w:tcW w:w="3827" w:type="dxa"/>
            <w:shd w:val="clear" w:color="auto" w:fill="auto"/>
          </w:tcPr>
          <w:p w:rsidR="00CC402B" w:rsidRPr="00343D71" w:rsidRDefault="00CC402B"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PRODUCTO</w:t>
            </w:r>
          </w:p>
        </w:tc>
        <w:tc>
          <w:tcPr>
            <w:tcW w:w="1418" w:type="dxa"/>
            <w:shd w:val="clear" w:color="auto" w:fill="auto"/>
          </w:tcPr>
          <w:p w:rsidR="00CC402B" w:rsidRPr="00343D71" w:rsidRDefault="00CC402B"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CC402B" w:rsidRPr="00343D71" w:rsidRDefault="00CC402B"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1666" w:type="dxa"/>
            <w:shd w:val="clear" w:color="auto" w:fill="auto"/>
          </w:tcPr>
          <w:p w:rsidR="00CC402B" w:rsidRPr="00343D71" w:rsidRDefault="00CC402B"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343D71">
        <w:tc>
          <w:tcPr>
            <w:tcW w:w="3827" w:type="dxa"/>
            <w:shd w:val="clear" w:color="auto" w:fill="auto"/>
          </w:tcPr>
          <w:p w:rsidR="0081028A" w:rsidRPr="00343D71" w:rsidRDefault="0081028A" w:rsidP="00343D71">
            <w:pPr>
              <w:numPr>
                <w:ilvl w:val="0"/>
                <w:numId w:val="17"/>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 xml:space="preserve">Presentación del primer avance del </w:t>
            </w:r>
            <w:r w:rsidR="00520CAE" w:rsidRPr="00343D71">
              <w:rPr>
                <w:rFonts w:eastAsia="Times New Roman" w:cs="Arial"/>
                <w:b/>
                <w:iCs/>
                <w:color w:val="000000" w:themeColor="text1"/>
                <w:sz w:val="20"/>
                <w:szCs w:val="20"/>
                <w:lang w:val="es-ES" w:eastAsia="es-ES"/>
              </w:rPr>
              <w:t>proyecto formativo</w:t>
            </w:r>
            <w:r w:rsidRPr="00343D71">
              <w:rPr>
                <w:rFonts w:eastAsia="Times New Roman" w:cs="Arial"/>
                <w:b/>
                <w:iCs/>
                <w:color w:val="000000" w:themeColor="text1"/>
                <w:sz w:val="20"/>
                <w:szCs w:val="20"/>
                <w:lang w:val="es-ES" w:eastAsia="es-ES"/>
              </w:rPr>
              <w:t>.</w:t>
            </w:r>
          </w:p>
        </w:tc>
        <w:tc>
          <w:tcPr>
            <w:tcW w:w="1418" w:type="dxa"/>
            <w:shd w:val="clear" w:color="auto" w:fill="auto"/>
          </w:tcPr>
          <w:p w:rsidR="0081028A" w:rsidRPr="00343D71" w:rsidRDefault="0081028A"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81028A" w:rsidRPr="00343D71" w:rsidRDefault="0081028A"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1666" w:type="dxa"/>
            <w:vMerge w:val="restart"/>
            <w:shd w:val="clear" w:color="auto" w:fill="auto"/>
          </w:tcPr>
          <w:p w:rsidR="0081028A" w:rsidRPr="00343D71" w:rsidRDefault="0081028A"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Trabajo impreso de acuerdo al formato establecido</w:t>
            </w:r>
          </w:p>
        </w:tc>
      </w:tr>
      <w:tr w:rsidR="00D26DDA" w:rsidRPr="00343D71" w:rsidTr="00343D71">
        <w:tc>
          <w:tcPr>
            <w:tcW w:w="3827" w:type="dxa"/>
            <w:shd w:val="clear" w:color="auto" w:fill="auto"/>
          </w:tcPr>
          <w:p w:rsidR="0081028A" w:rsidRPr="00343D71" w:rsidRDefault="0081028A" w:rsidP="00343D71">
            <w:pPr>
              <w:numPr>
                <w:ilvl w:val="0"/>
                <w:numId w:val="17"/>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Contenido de forma y fondo</w:t>
            </w:r>
          </w:p>
        </w:tc>
        <w:tc>
          <w:tcPr>
            <w:tcW w:w="1418" w:type="dxa"/>
            <w:shd w:val="clear" w:color="auto" w:fill="auto"/>
          </w:tcPr>
          <w:p w:rsidR="0081028A" w:rsidRPr="00343D71" w:rsidRDefault="004D7B67"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20</w:t>
            </w:r>
            <w:r w:rsidR="0081028A" w:rsidRPr="00343D71">
              <w:rPr>
                <w:rFonts w:eastAsia="Times New Roman" w:cs="Arial"/>
                <w:b/>
                <w:iCs/>
                <w:color w:val="000000" w:themeColor="text1"/>
                <w:sz w:val="20"/>
                <w:szCs w:val="20"/>
                <w:lang w:val="es-ES" w:eastAsia="es-ES"/>
              </w:rPr>
              <w:t xml:space="preserve"> %</w:t>
            </w:r>
          </w:p>
        </w:tc>
        <w:tc>
          <w:tcPr>
            <w:tcW w:w="1559" w:type="dxa"/>
            <w:shd w:val="clear" w:color="auto" w:fill="auto"/>
          </w:tcPr>
          <w:p w:rsidR="0081028A" w:rsidRPr="00343D71" w:rsidRDefault="0081028A"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w:t>
            </w:r>
            <w:r w:rsidR="004D7B67" w:rsidRPr="00343D71">
              <w:rPr>
                <w:rFonts w:eastAsia="Times New Roman" w:cs="Arial"/>
                <w:b/>
                <w:iCs/>
                <w:color w:val="000000" w:themeColor="text1"/>
                <w:sz w:val="20"/>
                <w:szCs w:val="20"/>
                <w:lang w:val="es-ES" w:eastAsia="es-ES"/>
              </w:rPr>
              <w:t>20</w:t>
            </w:r>
          </w:p>
        </w:tc>
        <w:tc>
          <w:tcPr>
            <w:tcW w:w="1666" w:type="dxa"/>
            <w:vMerge/>
            <w:shd w:val="clear" w:color="auto" w:fill="auto"/>
          </w:tcPr>
          <w:p w:rsidR="0081028A" w:rsidRPr="00343D71" w:rsidRDefault="0081028A"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343D71">
        <w:trPr>
          <w:trHeight w:val="367"/>
        </w:trPr>
        <w:tc>
          <w:tcPr>
            <w:tcW w:w="3827" w:type="dxa"/>
            <w:shd w:val="clear" w:color="auto" w:fill="auto"/>
          </w:tcPr>
          <w:p w:rsidR="0081028A" w:rsidRPr="00343D71" w:rsidRDefault="0081028A" w:rsidP="00343D71">
            <w:pPr>
              <w:numPr>
                <w:ilvl w:val="0"/>
                <w:numId w:val="17"/>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Aportes hechos al trabajo</w:t>
            </w:r>
          </w:p>
        </w:tc>
        <w:tc>
          <w:tcPr>
            <w:tcW w:w="1418" w:type="dxa"/>
            <w:shd w:val="clear" w:color="auto" w:fill="auto"/>
          </w:tcPr>
          <w:p w:rsidR="0081028A" w:rsidRPr="00343D71" w:rsidRDefault="00746DA3"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w:t>
            </w:r>
            <w:r w:rsidR="004D7B67" w:rsidRPr="00343D71">
              <w:rPr>
                <w:rFonts w:eastAsia="Times New Roman" w:cs="Arial"/>
                <w:b/>
                <w:iCs/>
                <w:color w:val="000000" w:themeColor="text1"/>
                <w:sz w:val="20"/>
                <w:szCs w:val="20"/>
                <w:lang w:val="es-ES" w:eastAsia="es-ES"/>
              </w:rPr>
              <w:t>5</w:t>
            </w:r>
            <w:r w:rsidR="0081028A" w:rsidRPr="00343D71">
              <w:rPr>
                <w:rFonts w:eastAsia="Times New Roman" w:cs="Arial"/>
                <w:b/>
                <w:iCs/>
                <w:color w:val="000000" w:themeColor="text1"/>
                <w:sz w:val="20"/>
                <w:szCs w:val="20"/>
                <w:lang w:val="es-ES" w:eastAsia="es-ES"/>
              </w:rPr>
              <w:t xml:space="preserve"> %</w:t>
            </w:r>
          </w:p>
        </w:tc>
        <w:tc>
          <w:tcPr>
            <w:tcW w:w="1559" w:type="dxa"/>
            <w:shd w:val="clear" w:color="auto" w:fill="auto"/>
          </w:tcPr>
          <w:p w:rsidR="0081028A" w:rsidRPr="00343D71" w:rsidRDefault="0081028A"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w:t>
            </w:r>
            <w:r w:rsidR="00746DA3" w:rsidRPr="00343D71">
              <w:rPr>
                <w:rFonts w:eastAsia="Times New Roman" w:cs="Arial"/>
                <w:b/>
                <w:iCs/>
                <w:color w:val="000000" w:themeColor="text1"/>
                <w:sz w:val="20"/>
                <w:szCs w:val="20"/>
                <w:lang w:val="es-ES" w:eastAsia="es-ES"/>
              </w:rPr>
              <w:t>1</w:t>
            </w:r>
            <w:r w:rsidR="004D7B67" w:rsidRPr="00343D71">
              <w:rPr>
                <w:rFonts w:eastAsia="Times New Roman" w:cs="Arial"/>
                <w:b/>
                <w:iCs/>
                <w:color w:val="000000" w:themeColor="text1"/>
                <w:sz w:val="20"/>
                <w:szCs w:val="20"/>
                <w:lang w:val="es-ES" w:eastAsia="es-ES"/>
              </w:rPr>
              <w:t>5</w:t>
            </w:r>
          </w:p>
        </w:tc>
        <w:tc>
          <w:tcPr>
            <w:tcW w:w="1666" w:type="dxa"/>
            <w:vMerge/>
            <w:shd w:val="clear" w:color="auto" w:fill="auto"/>
          </w:tcPr>
          <w:p w:rsidR="0081028A" w:rsidRPr="00343D71" w:rsidRDefault="0081028A"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343D71">
        <w:tc>
          <w:tcPr>
            <w:tcW w:w="3827" w:type="dxa"/>
            <w:shd w:val="clear" w:color="auto" w:fill="auto"/>
          </w:tcPr>
          <w:p w:rsidR="00CC402B" w:rsidRPr="00343D71" w:rsidRDefault="00CC402B" w:rsidP="00343D71">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w:t>
            </w:r>
            <w:r w:rsidR="0081028A" w:rsidRPr="00343D71">
              <w:rPr>
                <w:rFonts w:eastAsia="Times New Roman" w:cs="Arial"/>
                <w:b/>
                <w:iCs/>
                <w:color w:val="000000" w:themeColor="text1"/>
                <w:sz w:val="20"/>
                <w:szCs w:val="20"/>
                <w:lang w:val="es-ES" w:eastAsia="es-ES"/>
              </w:rPr>
              <w:t>tal Evidencia de Producto</w:t>
            </w:r>
          </w:p>
        </w:tc>
        <w:tc>
          <w:tcPr>
            <w:tcW w:w="1418" w:type="dxa"/>
            <w:shd w:val="clear" w:color="auto" w:fill="auto"/>
          </w:tcPr>
          <w:p w:rsidR="00CC402B" w:rsidRPr="00343D71" w:rsidRDefault="004D7B67"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4</w:t>
            </w:r>
            <w:r w:rsidR="00CC402B" w:rsidRPr="00343D71">
              <w:rPr>
                <w:rFonts w:eastAsia="Times New Roman" w:cs="Arial"/>
                <w:b/>
                <w:iCs/>
                <w:color w:val="000000" w:themeColor="text1"/>
                <w:sz w:val="20"/>
                <w:szCs w:val="20"/>
                <w:lang w:val="es-ES" w:eastAsia="es-ES"/>
              </w:rPr>
              <w:t>0 %</w:t>
            </w:r>
          </w:p>
        </w:tc>
        <w:tc>
          <w:tcPr>
            <w:tcW w:w="1559" w:type="dxa"/>
            <w:shd w:val="clear" w:color="auto" w:fill="auto"/>
          </w:tcPr>
          <w:p w:rsidR="00CC402B"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w:t>
            </w:r>
            <w:r w:rsidR="004D7B67" w:rsidRPr="00343D71">
              <w:rPr>
                <w:rFonts w:eastAsia="Times New Roman" w:cs="Arial"/>
                <w:b/>
                <w:iCs/>
                <w:color w:val="000000" w:themeColor="text1"/>
                <w:sz w:val="20"/>
                <w:szCs w:val="20"/>
                <w:lang w:val="es-ES" w:eastAsia="es-ES"/>
              </w:rPr>
              <w:t>4</w:t>
            </w:r>
            <w:r w:rsidRPr="00343D71">
              <w:rPr>
                <w:rFonts w:eastAsia="Times New Roman" w:cs="Arial"/>
                <w:b/>
                <w:iCs/>
                <w:color w:val="000000" w:themeColor="text1"/>
                <w:sz w:val="20"/>
                <w:szCs w:val="20"/>
                <w:lang w:val="es-ES" w:eastAsia="es-ES"/>
              </w:rPr>
              <w:t>0</w:t>
            </w:r>
          </w:p>
        </w:tc>
        <w:tc>
          <w:tcPr>
            <w:tcW w:w="1666" w:type="dxa"/>
            <w:shd w:val="clear" w:color="auto" w:fill="auto"/>
          </w:tcPr>
          <w:p w:rsidR="00CC402B" w:rsidRPr="00343D71" w:rsidRDefault="00CC402B"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DB70BD" w:rsidRPr="00D26DDA" w:rsidRDefault="00DB70BD" w:rsidP="00343D71">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418"/>
        <w:gridCol w:w="1559"/>
        <w:gridCol w:w="1701"/>
      </w:tblGrid>
      <w:tr w:rsidR="00D26DDA" w:rsidRPr="00343D71" w:rsidTr="00343D71">
        <w:tc>
          <w:tcPr>
            <w:tcW w:w="3827" w:type="dxa"/>
            <w:shd w:val="clear" w:color="auto" w:fill="auto"/>
          </w:tcPr>
          <w:p w:rsidR="00DB70BD" w:rsidRPr="00343D71" w:rsidRDefault="00DB70BD"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DESEMPEÑO</w:t>
            </w:r>
          </w:p>
        </w:tc>
        <w:tc>
          <w:tcPr>
            <w:tcW w:w="1418" w:type="dxa"/>
            <w:shd w:val="clear" w:color="auto" w:fill="auto"/>
          </w:tcPr>
          <w:p w:rsidR="00DB70BD" w:rsidRPr="00343D71" w:rsidRDefault="00DB70BD"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DB70BD" w:rsidRPr="00343D71" w:rsidRDefault="00DB70BD"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1701" w:type="dxa"/>
            <w:shd w:val="clear" w:color="auto" w:fill="auto"/>
          </w:tcPr>
          <w:p w:rsidR="00DB70BD" w:rsidRPr="00343D71" w:rsidRDefault="00DB70BD" w:rsidP="00343D71">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343D71">
        <w:tc>
          <w:tcPr>
            <w:tcW w:w="3827" w:type="dxa"/>
            <w:shd w:val="clear" w:color="auto" w:fill="auto"/>
          </w:tcPr>
          <w:p w:rsidR="00A90F0C" w:rsidRPr="00343D71" w:rsidRDefault="00746DA3" w:rsidP="00343D71">
            <w:pPr>
              <w:numPr>
                <w:ilvl w:val="0"/>
                <w:numId w:val="26"/>
              </w:numPr>
              <w:autoSpaceDE w:val="0"/>
              <w:autoSpaceDN w:val="0"/>
              <w:adjustRightInd w:val="0"/>
              <w:spacing w:after="0" w:line="240" w:lineRule="auto"/>
              <w:ind w:left="425"/>
              <w:jc w:val="both"/>
              <w:rPr>
                <w:rFonts w:eastAsia="Times New Roman" w:cs="Arial"/>
                <w:b/>
                <w:iCs/>
                <w:strike/>
                <w:color w:val="000000" w:themeColor="text1"/>
                <w:sz w:val="20"/>
                <w:szCs w:val="20"/>
                <w:lang w:val="es-ES" w:eastAsia="es-ES"/>
              </w:rPr>
            </w:pPr>
            <w:r w:rsidRPr="00343D71">
              <w:rPr>
                <w:rFonts w:eastAsia="Times New Roman" w:cs="Arial"/>
                <w:b/>
                <w:iCs/>
                <w:color w:val="000000" w:themeColor="text1"/>
                <w:sz w:val="20"/>
                <w:szCs w:val="20"/>
                <w:lang w:val="es-ES" w:eastAsia="es-ES"/>
              </w:rPr>
              <w:t>Presentación oportuna del trabajo</w:t>
            </w:r>
          </w:p>
        </w:tc>
        <w:tc>
          <w:tcPr>
            <w:tcW w:w="1418" w:type="dxa"/>
            <w:shd w:val="clear" w:color="auto" w:fill="auto"/>
          </w:tcPr>
          <w:p w:rsidR="00A90F0C" w:rsidRPr="00343D71" w:rsidRDefault="00A90F0C"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A90F0C" w:rsidRPr="00343D71" w:rsidRDefault="00A90F0C"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1701" w:type="dxa"/>
            <w:vMerge w:val="restart"/>
            <w:shd w:val="clear" w:color="auto" w:fill="auto"/>
          </w:tcPr>
          <w:p w:rsidR="00A90F0C" w:rsidRPr="00343D71" w:rsidRDefault="00A90F0C"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 xml:space="preserve">Primer avance del </w:t>
            </w:r>
            <w:r w:rsidR="00520CAE" w:rsidRPr="00343D71">
              <w:rPr>
                <w:rFonts w:eastAsia="Times New Roman" w:cs="Arial"/>
                <w:b/>
                <w:iCs/>
                <w:color w:val="000000" w:themeColor="text1"/>
                <w:sz w:val="20"/>
                <w:szCs w:val="20"/>
                <w:lang w:val="es-ES" w:eastAsia="es-ES"/>
              </w:rPr>
              <w:t>proyecto formativo</w:t>
            </w:r>
          </w:p>
        </w:tc>
      </w:tr>
      <w:tr w:rsidR="00D26DDA" w:rsidRPr="00343D71" w:rsidTr="00343D71">
        <w:tc>
          <w:tcPr>
            <w:tcW w:w="3827" w:type="dxa"/>
            <w:shd w:val="clear" w:color="auto" w:fill="auto"/>
          </w:tcPr>
          <w:p w:rsidR="00746DA3" w:rsidRPr="00343D71" w:rsidRDefault="00343D71" w:rsidP="00343D71">
            <w:pPr>
              <w:numPr>
                <w:ilvl w:val="0"/>
                <w:numId w:val="26"/>
              </w:numPr>
              <w:spacing w:after="0" w:line="240" w:lineRule="auto"/>
              <w:ind w:left="425"/>
              <w:jc w:val="both"/>
              <w:rPr>
                <w:rFonts w:eastAsia="Times New Roman"/>
                <w:b/>
                <w:color w:val="000000" w:themeColor="text1"/>
                <w:sz w:val="20"/>
                <w:szCs w:val="20"/>
              </w:rPr>
            </w:pPr>
            <w:r w:rsidRPr="00343D71">
              <w:rPr>
                <w:rFonts w:eastAsia="Times New Roman"/>
                <w:b/>
                <w:color w:val="000000" w:themeColor="text1"/>
                <w:sz w:val="20"/>
                <w:szCs w:val="20"/>
              </w:rPr>
              <w:t>Formular un</w:t>
            </w:r>
            <w:r w:rsidR="00746DA3" w:rsidRPr="00343D71">
              <w:rPr>
                <w:rFonts w:eastAsia="Times New Roman"/>
                <w:b/>
                <w:color w:val="000000" w:themeColor="text1"/>
                <w:sz w:val="20"/>
                <w:szCs w:val="20"/>
              </w:rPr>
              <w:t xml:space="preserve"> procedimiento para hacer el mejor planteamiento de</w:t>
            </w:r>
            <w:r w:rsidR="004D7B67" w:rsidRPr="00343D71">
              <w:rPr>
                <w:rFonts w:eastAsia="Times New Roman"/>
                <w:b/>
                <w:color w:val="000000" w:themeColor="text1"/>
                <w:sz w:val="20"/>
                <w:szCs w:val="20"/>
              </w:rPr>
              <w:t xml:space="preserve"> las cinco soluciones posibles.</w:t>
            </w:r>
          </w:p>
        </w:tc>
        <w:tc>
          <w:tcPr>
            <w:tcW w:w="1418" w:type="dxa"/>
            <w:shd w:val="clear" w:color="auto" w:fill="auto"/>
          </w:tcPr>
          <w:p w:rsidR="00746DA3" w:rsidRPr="00343D71" w:rsidRDefault="00746DA3"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w:t>
            </w:r>
            <w:r w:rsidR="004D7B67" w:rsidRPr="00343D71">
              <w:rPr>
                <w:rFonts w:eastAsia="Times New Roman" w:cs="Arial"/>
                <w:b/>
                <w:iCs/>
                <w:color w:val="000000" w:themeColor="text1"/>
                <w:sz w:val="20"/>
                <w:szCs w:val="20"/>
                <w:lang w:val="es-ES" w:eastAsia="es-ES"/>
              </w:rPr>
              <w:t>5</w:t>
            </w:r>
            <w:r w:rsidRPr="00343D71">
              <w:rPr>
                <w:rFonts w:eastAsia="Times New Roman" w:cs="Arial"/>
                <w:b/>
                <w:iCs/>
                <w:color w:val="000000" w:themeColor="text1"/>
                <w:sz w:val="20"/>
                <w:szCs w:val="20"/>
                <w:lang w:val="es-ES" w:eastAsia="es-ES"/>
              </w:rPr>
              <w:t xml:space="preserve"> %</w:t>
            </w:r>
          </w:p>
        </w:tc>
        <w:tc>
          <w:tcPr>
            <w:tcW w:w="1559" w:type="dxa"/>
            <w:shd w:val="clear" w:color="auto" w:fill="auto"/>
          </w:tcPr>
          <w:p w:rsidR="00746DA3" w:rsidRPr="00343D71" w:rsidRDefault="00746DA3"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w:t>
            </w:r>
            <w:r w:rsidR="004D7B67" w:rsidRPr="00343D71">
              <w:rPr>
                <w:rFonts w:eastAsia="Times New Roman" w:cs="Arial"/>
                <w:b/>
                <w:iCs/>
                <w:color w:val="000000" w:themeColor="text1"/>
                <w:sz w:val="20"/>
                <w:szCs w:val="20"/>
                <w:lang w:val="es-ES" w:eastAsia="es-ES"/>
              </w:rPr>
              <w:t>5</w:t>
            </w:r>
          </w:p>
        </w:tc>
        <w:tc>
          <w:tcPr>
            <w:tcW w:w="1701" w:type="dxa"/>
            <w:vMerge/>
            <w:shd w:val="clear" w:color="auto" w:fill="auto"/>
          </w:tcPr>
          <w:p w:rsidR="00746DA3" w:rsidRPr="00343D71" w:rsidRDefault="00746DA3"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343D71">
        <w:trPr>
          <w:trHeight w:val="958"/>
        </w:trPr>
        <w:tc>
          <w:tcPr>
            <w:tcW w:w="3827" w:type="dxa"/>
            <w:shd w:val="clear" w:color="auto" w:fill="auto"/>
          </w:tcPr>
          <w:p w:rsidR="00746DA3" w:rsidRPr="00343D71" w:rsidRDefault="00746DA3" w:rsidP="00343D71">
            <w:pPr>
              <w:numPr>
                <w:ilvl w:val="0"/>
                <w:numId w:val="26"/>
              </w:numPr>
              <w:spacing w:after="0" w:line="240" w:lineRule="auto"/>
              <w:ind w:left="425"/>
              <w:jc w:val="both"/>
              <w:rPr>
                <w:b/>
                <w:color w:val="000000" w:themeColor="text1"/>
                <w:sz w:val="20"/>
                <w:szCs w:val="20"/>
              </w:rPr>
            </w:pPr>
            <w:r w:rsidRPr="00343D71">
              <w:rPr>
                <w:rFonts w:eastAsia="Times New Roman"/>
                <w:b/>
                <w:color w:val="000000" w:themeColor="text1"/>
                <w:sz w:val="20"/>
                <w:szCs w:val="20"/>
              </w:rPr>
              <w:t>Discrimina</w:t>
            </w:r>
            <w:r w:rsidR="004D7B67" w:rsidRPr="00343D71">
              <w:rPr>
                <w:rFonts w:eastAsia="Times New Roman"/>
                <w:b/>
                <w:color w:val="000000" w:themeColor="text1"/>
                <w:sz w:val="20"/>
                <w:szCs w:val="20"/>
              </w:rPr>
              <w:t>r</w:t>
            </w:r>
            <w:r w:rsidRPr="00343D71">
              <w:rPr>
                <w:rFonts w:eastAsia="Times New Roman"/>
                <w:b/>
                <w:color w:val="000000" w:themeColor="text1"/>
                <w:sz w:val="20"/>
                <w:szCs w:val="20"/>
              </w:rPr>
              <w:t xml:space="preserve"> las soluciones posibles y propone una solución la que permite resolver el problema.</w:t>
            </w:r>
          </w:p>
        </w:tc>
        <w:tc>
          <w:tcPr>
            <w:tcW w:w="1418" w:type="dxa"/>
            <w:shd w:val="clear" w:color="auto" w:fill="auto"/>
          </w:tcPr>
          <w:p w:rsidR="00746DA3" w:rsidRPr="00343D71" w:rsidRDefault="004D7B67"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w:t>
            </w:r>
            <w:r w:rsidR="00746DA3" w:rsidRPr="00343D71">
              <w:rPr>
                <w:rFonts w:eastAsia="Times New Roman" w:cs="Arial"/>
                <w:b/>
                <w:iCs/>
                <w:color w:val="000000" w:themeColor="text1"/>
                <w:sz w:val="20"/>
                <w:szCs w:val="20"/>
                <w:lang w:val="es-ES" w:eastAsia="es-ES"/>
              </w:rPr>
              <w:t>0 %</w:t>
            </w:r>
          </w:p>
        </w:tc>
        <w:tc>
          <w:tcPr>
            <w:tcW w:w="1559" w:type="dxa"/>
            <w:shd w:val="clear" w:color="auto" w:fill="auto"/>
          </w:tcPr>
          <w:p w:rsidR="00746DA3" w:rsidRPr="00343D71" w:rsidRDefault="00746DA3"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w:t>
            </w:r>
            <w:r w:rsidR="004D7B67" w:rsidRPr="00343D71">
              <w:rPr>
                <w:rFonts w:eastAsia="Times New Roman" w:cs="Arial"/>
                <w:b/>
                <w:iCs/>
                <w:color w:val="000000" w:themeColor="text1"/>
                <w:sz w:val="20"/>
                <w:szCs w:val="20"/>
                <w:lang w:val="es-ES" w:eastAsia="es-ES"/>
              </w:rPr>
              <w:t>1</w:t>
            </w:r>
            <w:r w:rsidRPr="00343D71">
              <w:rPr>
                <w:rFonts w:eastAsia="Times New Roman" w:cs="Arial"/>
                <w:b/>
                <w:iCs/>
                <w:color w:val="000000" w:themeColor="text1"/>
                <w:sz w:val="20"/>
                <w:szCs w:val="20"/>
                <w:lang w:val="es-ES" w:eastAsia="es-ES"/>
              </w:rPr>
              <w:t>0</w:t>
            </w:r>
          </w:p>
        </w:tc>
        <w:tc>
          <w:tcPr>
            <w:tcW w:w="1701" w:type="dxa"/>
            <w:vMerge/>
            <w:shd w:val="clear" w:color="auto" w:fill="auto"/>
          </w:tcPr>
          <w:p w:rsidR="00746DA3" w:rsidRPr="00343D71" w:rsidRDefault="00746DA3"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343D71">
        <w:tc>
          <w:tcPr>
            <w:tcW w:w="3827" w:type="dxa"/>
            <w:shd w:val="clear" w:color="auto" w:fill="auto"/>
          </w:tcPr>
          <w:p w:rsidR="00DB70BD" w:rsidRPr="00343D71" w:rsidRDefault="00DB70BD" w:rsidP="00343D71">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Desempeño</w:t>
            </w:r>
          </w:p>
        </w:tc>
        <w:tc>
          <w:tcPr>
            <w:tcW w:w="1418" w:type="dxa"/>
            <w:shd w:val="clear" w:color="auto" w:fill="auto"/>
          </w:tcPr>
          <w:p w:rsidR="00DB70BD" w:rsidRPr="00343D71" w:rsidRDefault="004D7B67"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w:t>
            </w:r>
            <w:r w:rsidR="00DB70BD" w:rsidRPr="00343D71">
              <w:rPr>
                <w:rFonts w:eastAsia="Times New Roman" w:cs="Arial"/>
                <w:b/>
                <w:iCs/>
                <w:color w:val="000000" w:themeColor="text1"/>
                <w:sz w:val="20"/>
                <w:szCs w:val="20"/>
                <w:lang w:val="es-ES" w:eastAsia="es-ES"/>
              </w:rPr>
              <w:t>0 %</w:t>
            </w:r>
          </w:p>
        </w:tc>
        <w:tc>
          <w:tcPr>
            <w:tcW w:w="1559" w:type="dxa"/>
            <w:shd w:val="clear" w:color="auto" w:fill="auto"/>
          </w:tcPr>
          <w:p w:rsidR="00DB70BD" w:rsidRPr="00343D71" w:rsidRDefault="00DB70BD"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w:t>
            </w:r>
            <w:r w:rsidR="004D7B67" w:rsidRPr="00343D71">
              <w:rPr>
                <w:rFonts w:eastAsia="Times New Roman" w:cs="Arial"/>
                <w:b/>
                <w:iCs/>
                <w:color w:val="000000" w:themeColor="text1"/>
                <w:sz w:val="20"/>
                <w:szCs w:val="20"/>
                <w:lang w:val="es-ES" w:eastAsia="es-ES"/>
              </w:rPr>
              <w:t>3</w:t>
            </w:r>
            <w:r w:rsidRPr="00343D71">
              <w:rPr>
                <w:rFonts w:eastAsia="Times New Roman" w:cs="Arial"/>
                <w:b/>
                <w:iCs/>
                <w:color w:val="000000" w:themeColor="text1"/>
                <w:sz w:val="20"/>
                <w:szCs w:val="20"/>
                <w:lang w:val="es-ES" w:eastAsia="es-ES"/>
              </w:rPr>
              <w:t>0</w:t>
            </w:r>
          </w:p>
        </w:tc>
        <w:tc>
          <w:tcPr>
            <w:tcW w:w="1701" w:type="dxa"/>
            <w:shd w:val="clear" w:color="auto" w:fill="auto"/>
          </w:tcPr>
          <w:p w:rsidR="00DB70BD" w:rsidRPr="00343D71" w:rsidRDefault="00DB70BD" w:rsidP="00343D71">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DB70BD" w:rsidRPr="00D26DDA" w:rsidRDefault="00DB70BD" w:rsidP="00343D71">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p w:rsidR="00DB70BD" w:rsidRPr="00D26DDA" w:rsidRDefault="00411572" w:rsidP="00343D71">
      <w:pPr>
        <w:tabs>
          <w:tab w:val="num" w:pos="1260"/>
        </w:tabs>
        <w:autoSpaceDE w:val="0"/>
        <w:autoSpaceDN w:val="0"/>
        <w:adjustRightInd w:val="0"/>
        <w:spacing w:after="0" w:line="240" w:lineRule="auto"/>
        <w:ind w:left="426"/>
        <w:jc w:val="center"/>
        <w:rPr>
          <w:rFonts w:eastAsia="Times New Roman" w:cs="Arial"/>
          <w:b/>
          <w:iCs/>
          <w:color w:val="000000" w:themeColor="text1"/>
          <w:sz w:val="28"/>
          <w:szCs w:val="24"/>
          <w:lang w:val="es-ES" w:eastAsia="es-ES"/>
        </w:rPr>
      </w:pPr>
      <w:r w:rsidRPr="00D26DDA">
        <w:rPr>
          <w:rFonts w:eastAsia="Times New Roman" w:cs="Arial"/>
          <w:b/>
          <w:iCs/>
          <w:color w:val="000000" w:themeColor="text1"/>
          <w:sz w:val="28"/>
          <w:szCs w:val="24"/>
          <w:lang w:val="es-ES" w:eastAsia="es-ES"/>
        </w:rPr>
        <w:t xml:space="preserve">PROMEDIO UDI </w:t>
      </w:r>
      <w:r w:rsidR="00C94392" w:rsidRPr="00D26DDA">
        <w:rPr>
          <w:rFonts w:eastAsia="Times New Roman" w:cs="Arial"/>
          <w:b/>
          <w:iCs/>
          <w:color w:val="000000" w:themeColor="text1"/>
          <w:sz w:val="28"/>
          <w:szCs w:val="24"/>
          <w:lang w:val="es-ES" w:eastAsia="es-ES"/>
        </w:rPr>
        <w:t>(PUDI)</w:t>
      </w:r>
      <w:r w:rsidRPr="00D26DDA">
        <w:rPr>
          <w:rFonts w:eastAsia="Times New Roman" w:cs="Arial"/>
          <w:b/>
          <w:iCs/>
          <w:color w:val="000000" w:themeColor="text1"/>
          <w:sz w:val="28"/>
          <w:szCs w:val="24"/>
          <w:lang w:val="es-ES" w:eastAsia="es-ES"/>
        </w:rPr>
        <w:t>= EC+ EP + ED</w:t>
      </w:r>
      <w:r w:rsidR="00816455" w:rsidRPr="00D26DDA">
        <w:rPr>
          <w:rFonts w:eastAsia="Times New Roman" w:cs="Arial"/>
          <w:b/>
          <w:iCs/>
          <w:color w:val="000000" w:themeColor="text1"/>
          <w:sz w:val="28"/>
          <w:szCs w:val="24"/>
          <w:lang w:val="es-ES" w:eastAsia="es-ES"/>
        </w:rPr>
        <w:t xml:space="preserve"> = PP11</w:t>
      </w:r>
    </w:p>
    <w:p w:rsidR="00A90F0C" w:rsidRPr="00343D71" w:rsidRDefault="00A90F0C" w:rsidP="0090671D">
      <w:pPr>
        <w:autoSpaceDE w:val="0"/>
        <w:autoSpaceDN w:val="0"/>
        <w:adjustRightInd w:val="0"/>
        <w:spacing w:after="0" w:line="240" w:lineRule="auto"/>
        <w:ind w:left="142"/>
        <w:jc w:val="both"/>
        <w:rPr>
          <w:rFonts w:ascii="Arial" w:eastAsia="Times New Roman" w:hAnsi="Arial" w:cs="Arial"/>
          <w:b/>
          <w:iCs/>
          <w:color w:val="000000" w:themeColor="text1"/>
          <w:sz w:val="20"/>
          <w:szCs w:val="20"/>
          <w:lang w:val="es-ES" w:eastAsia="es-ES"/>
        </w:rPr>
      </w:pPr>
      <w:r w:rsidRPr="00343D71">
        <w:rPr>
          <w:rFonts w:ascii="Arial" w:eastAsia="Times New Roman" w:hAnsi="Arial" w:cs="Arial"/>
          <w:b/>
          <w:iCs/>
          <w:color w:val="000000" w:themeColor="text1"/>
          <w:sz w:val="20"/>
          <w:szCs w:val="20"/>
          <w:lang w:val="es-ES" w:eastAsia="es-ES"/>
        </w:rPr>
        <w:lastRenderedPageBreak/>
        <w:t xml:space="preserve">UNIDAD DIDÁCTICA </w:t>
      </w:r>
      <w:r w:rsidR="00082D3E" w:rsidRPr="00343D71">
        <w:rPr>
          <w:rFonts w:ascii="Arial" w:eastAsia="Times New Roman" w:hAnsi="Arial" w:cs="Arial"/>
          <w:b/>
          <w:iCs/>
          <w:color w:val="000000" w:themeColor="text1"/>
          <w:sz w:val="20"/>
          <w:szCs w:val="20"/>
          <w:lang w:val="es-ES" w:eastAsia="es-ES"/>
        </w:rPr>
        <w:t>II</w:t>
      </w:r>
      <w:r w:rsidRPr="00343D71">
        <w:rPr>
          <w:rFonts w:ascii="Arial" w:eastAsia="Times New Roman" w:hAnsi="Arial" w:cs="Arial"/>
          <w:b/>
          <w:iCs/>
          <w:color w:val="000000" w:themeColor="text1"/>
          <w:sz w:val="20"/>
          <w:szCs w:val="20"/>
          <w:lang w:val="es-ES" w:eastAsia="es-ES"/>
        </w:rPr>
        <w:t>:</w:t>
      </w:r>
      <w:r w:rsidR="00F12C4C" w:rsidRPr="00343D71">
        <w:rPr>
          <w:rFonts w:ascii="Arial" w:eastAsia="Times New Roman" w:hAnsi="Arial" w:cs="Arial"/>
          <w:b/>
          <w:iCs/>
          <w:color w:val="000000" w:themeColor="text1"/>
          <w:sz w:val="20"/>
          <w:szCs w:val="20"/>
          <w:lang w:val="es-ES" w:eastAsia="es-ES"/>
        </w:rPr>
        <w:t xml:space="preserve"> </w:t>
      </w:r>
      <w:r w:rsidR="003A1B97" w:rsidRPr="00343D71">
        <w:rPr>
          <w:color w:val="000000" w:themeColor="text1"/>
          <w:sz w:val="20"/>
          <w:szCs w:val="20"/>
        </w:rPr>
        <w:t>Dado que la mayoría de problemas del mundo real contienen más de dos variables de decisión , dichos problemas son resueltos mediante método o algoritmo simplex En los temas anteriores hemos aprendido bastante sobre la representación geométrica de los modelos de programación lineal. Con el objeto de profundizar en la comprensión de los materiales actuales, siempre que sea posible relacionaremos el enfoque algebraico de esta unidad con el geométrico que ya es familiar.</w:t>
      </w:r>
    </w:p>
    <w:p w:rsidR="00A90F0C" w:rsidRPr="00343D71" w:rsidRDefault="00A90F0C" w:rsidP="00A90F0C">
      <w:pPr>
        <w:autoSpaceDE w:val="0"/>
        <w:autoSpaceDN w:val="0"/>
        <w:adjustRightInd w:val="0"/>
        <w:spacing w:after="0" w:line="240" w:lineRule="auto"/>
        <w:ind w:left="426"/>
        <w:jc w:val="both"/>
        <w:rPr>
          <w:rFonts w:ascii="Arial" w:eastAsia="Times New Roman" w:hAnsi="Arial" w:cs="Arial"/>
          <w:iCs/>
          <w:color w:val="000000" w:themeColor="text1"/>
          <w:sz w:val="20"/>
          <w:szCs w:val="20"/>
          <w:lang w:val="es-ES" w:eastAsia="es-ES"/>
        </w:rPr>
      </w:pPr>
    </w:p>
    <w:p w:rsidR="00A90F0C" w:rsidRPr="00343D71" w:rsidRDefault="00A90F0C" w:rsidP="0090671D">
      <w:pPr>
        <w:autoSpaceDE w:val="0"/>
        <w:autoSpaceDN w:val="0"/>
        <w:adjustRightInd w:val="0"/>
        <w:spacing w:after="0" w:line="240" w:lineRule="auto"/>
        <w:ind w:left="142"/>
        <w:jc w:val="both"/>
        <w:rPr>
          <w:rFonts w:eastAsia="Times New Roman" w:cs="Arial"/>
          <w:b/>
          <w:iCs/>
          <w:color w:val="000000" w:themeColor="text1"/>
          <w:sz w:val="20"/>
          <w:szCs w:val="20"/>
          <w:lang w:val="es-ES" w:eastAsia="es-ES"/>
        </w:rPr>
      </w:pPr>
      <w:r w:rsidRPr="00343D71">
        <w:rPr>
          <w:rFonts w:ascii="Arial" w:eastAsia="Times New Roman" w:hAnsi="Arial" w:cs="Arial"/>
          <w:iCs/>
          <w:color w:val="000000" w:themeColor="text1"/>
          <w:sz w:val="20"/>
          <w:szCs w:val="20"/>
          <w:lang w:val="es-ES" w:eastAsia="es-ES"/>
        </w:rPr>
        <w:t>La evaluación para esta Unidad Didáctica será de la siguiente forma:</w:t>
      </w:r>
    </w:p>
    <w:p w:rsidR="00A90F0C" w:rsidRPr="00343D71"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0"/>
          <w:szCs w:val="20"/>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2019"/>
      </w:tblGrid>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CONOCIMIENTO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793" w:type="dxa"/>
            <w:shd w:val="clear" w:color="auto" w:fill="auto"/>
          </w:tcPr>
          <w:p w:rsidR="00A90F0C" w:rsidRPr="00343D71" w:rsidRDefault="00A90F0C" w:rsidP="0030738B">
            <w:pPr>
              <w:numPr>
                <w:ilvl w:val="0"/>
                <w:numId w:val="19"/>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dicotómicas (Verdadero o falso)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19"/>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de opciones múltiples.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7 %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0.07</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19"/>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de opciones múltiples.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8 %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0.08</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19"/>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Cinco videos para análisis y síntesis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10 %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0.10</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 Videos</w:t>
            </w:r>
          </w:p>
        </w:tc>
      </w:tr>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Conocimiento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30 %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0.30</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343D71"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0"/>
          <w:szCs w:val="20"/>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2161"/>
      </w:tblGrid>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PRODUCTO</w:t>
            </w:r>
          </w:p>
        </w:tc>
        <w:tc>
          <w:tcPr>
            <w:tcW w:w="1362"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47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161"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793" w:type="dxa"/>
            <w:shd w:val="clear" w:color="auto" w:fill="auto"/>
          </w:tcPr>
          <w:p w:rsidR="004D7B67" w:rsidRPr="00343D71" w:rsidRDefault="004D7B67" w:rsidP="0030738B">
            <w:pPr>
              <w:numPr>
                <w:ilvl w:val="0"/>
                <w:numId w:val="20"/>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Presentación del segundo avance del proyecto formativo.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161" w:type="dxa"/>
            <w:vMerge w:val="restart"/>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Trabajo impreso de acuerdo al formato establecido</w:t>
            </w:r>
          </w:p>
        </w:tc>
      </w:tr>
      <w:tr w:rsidR="00D26DDA" w:rsidRPr="00343D71" w:rsidTr="0090671D">
        <w:tc>
          <w:tcPr>
            <w:tcW w:w="3793" w:type="dxa"/>
            <w:shd w:val="clear" w:color="auto" w:fill="auto"/>
          </w:tcPr>
          <w:p w:rsidR="004D7B67" w:rsidRPr="00343D71" w:rsidRDefault="004D7B67" w:rsidP="0030738B">
            <w:pPr>
              <w:numPr>
                <w:ilvl w:val="0"/>
                <w:numId w:val="20"/>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Contenido de forma y fondo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20 %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0.20</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30738B">
            <w:pPr>
              <w:numPr>
                <w:ilvl w:val="0"/>
                <w:numId w:val="20"/>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Aportes hechos al trabajo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15 %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0.15</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30738B">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Producto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40 %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0.40</w:t>
            </w:r>
          </w:p>
        </w:tc>
        <w:tc>
          <w:tcPr>
            <w:tcW w:w="2161" w:type="dxa"/>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343D71"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0"/>
          <w:szCs w:val="20"/>
          <w:lang w:val="es-ES" w:eastAsia="es-E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2019"/>
      </w:tblGrid>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DESEMPEÑO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793" w:type="dxa"/>
            <w:shd w:val="clear" w:color="auto" w:fill="auto"/>
          </w:tcPr>
          <w:p w:rsidR="004D7B67" w:rsidRPr="00343D71" w:rsidRDefault="004D7B67" w:rsidP="004D7B67">
            <w:pPr>
              <w:numPr>
                <w:ilvl w:val="0"/>
                <w:numId w:val="29"/>
              </w:numPr>
              <w:autoSpaceDE w:val="0"/>
              <w:autoSpaceDN w:val="0"/>
              <w:adjustRightInd w:val="0"/>
              <w:spacing w:after="0" w:line="240" w:lineRule="auto"/>
              <w:ind w:left="425"/>
              <w:jc w:val="both"/>
              <w:rPr>
                <w:rFonts w:eastAsia="Times New Roman" w:cs="Arial"/>
                <w:b/>
                <w:iCs/>
                <w:strike/>
                <w:color w:val="000000" w:themeColor="text1"/>
                <w:sz w:val="20"/>
                <w:szCs w:val="20"/>
                <w:lang w:val="es-ES" w:eastAsia="es-ES"/>
              </w:rPr>
            </w:pPr>
            <w:r w:rsidRPr="00343D71">
              <w:rPr>
                <w:rFonts w:eastAsia="Times New Roman" w:cs="Arial"/>
                <w:b/>
                <w:iCs/>
                <w:color w:val="000000" w:themeColor="text1"/>
                <w:sz w:val="20"/>
                <w:szCs w:val="20"/>
                <w:lang w:val="es-ES" w:eastAsia="es-ES"/>
              </w:rPr>
              <w:t>Presentación oportuna del trabajo</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019" w:type="dxa"/>
            <w:vMerge w:val="restart"/>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Segundo avance del proyecto formativo</w:t>
            </w:r>
          </w:p>
        </w:tc>
      </w:tr>
      <w:tr w:rsidR="00D26DDA" w:rsidRPr="00343D71" w:rsidTr="0090671D">
        <w:tc>
          <w:tcPr>
            <w:tcW w:w="3793" w:type="dxa"/>
            <w:shd w:val="clear" w:color="auto" w:fill="auto"/>
          </w:tcPr>
          <w:p w:rsidR="004D7B67" w:rsidRPr="00343D71" w:rsidRDefault="004D7B67" w:rsidP="004D7B67">
            <w:pPr>
              <w:numPr>
                <w:ilvl w:val="0"/>
                <w:numId w:val="29"/>
              </w:numPr>
              <w:spacing w:after="0" w:line="240" w:lineRule="auto"/>
              <w:ind w:left="425"/>
              <w:jc w:val="both"/>
              <w:rPr>
                <w:rFonts w:eastAsia="Times New Roman"/>
                <w:b/>
                <w:color w:val="000000" w:themeColor="text1"/>
                <w:sz w:val="20"/>
                <w:szCs w:val="20"/>
              </w:rPr>
            </w:pPr>
            <w:r w:rsidRPr="00343D71">
              <w:rPr>
                <w:rFonts w:eastAsia="Times New Roman"/>
                <w:b/>
                <w:color w:val="000000" w:themeColor="text1"/>
                <w:sz w:val="20"/>
                <w:szCs w:val="20"/>
              </w:rPr>
              <w:t>Formular  un procedimiento para hacer el mejor planteamiento de las cinco soluciones posibles.</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15 %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0.15</w:t>
            </w:r>
          </w:p>
        </w:tc>
        <w:tc>
          <w:tcPr>
            <w:tcW w:w="2019"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4D7B67">
            <w:pPr>
              <w:numPr>
                <w:ilvl w:val="0"/>
                <w:numId w:val="29"/>
              </w:numPr>
              <w:ind w:left="425"/>
              <w:jc w:val="both"/>
              <w:rPr>
                <w:b/>
                <w:color w:val="000000" w:themeColor="text1"/>
                <w:sz w:val="20"/>
                <w:szCs w:val="20"/>
              </w:rPr>
            </w:pPr>
            <w:r w:rsidRPr="00343D71">
              <w:rPr>
                <w:rFonts w:eastAsia="Times New Roman"/>
                <w:b/>
                <w:color w:val="000000" w:themeColor="text1"/>
                <w:sz w:val="20"/>
                <w:szCs w:val="20"/>
              </w:rPr>
              <w:t>Discriminar las soluciones posibles y propone una solución la que permite resolver el problema.</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10 %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0.10</w:t>
            </w:r>
          </w:p>
        </w:tc>
        <w:tc>
          <w:tcPr>
            <w:tcW w:w="2019"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D60DBA">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Desempeño</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30 %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0.30</w:t>
            </w:r>
          </w:p>
        </w:tc>
        <w:tc>
          <w:tcPr>
            <w:tcW w:w="2019" w:type="dxa"/>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p w:rsidR="00561515" w:rsidRPr="00343D71" w:rsidRDefault="00411572" w:rsidP="00343D71">
      <w:pPr>
        <w:tabs>
          <w:tab w:val="num" w:pos="1260"/>
        </w:tabs>
        <w:autoSpaceDE w:val="0"/>
        <w:autoSpaceDN w:val="0"/>
        <w:adjustRightInd w:val="0"/>
        <w:spacing w:after="0" w:line="240" w:lineRule="auto"/>
        <w:ind w:left="426"/>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 xml:space="preserve">PROMEDIO UDII </w:t>
      </w:r>
      <w:r w:rsidR="00C94392" w:rsidRPr="00343D71">
        <w:rPr>
          <w:rFonts w:eastAsia="Times New Roman" w:cs="Arial"/>
          <w:b/>
          <w:iCs/>
          <w:color w:val="000000" w:themeColor="text1"/>
          <w:sz w:val="20"/>
          <w:szCs w:val="20"/>
          <w:lang w:val="es-ES" w:eastAsia="es-ES"/>
        </w:rPr>
        <w:t xml:space="preserve">(PUDII)= </w:t>
      </w:r>
      <w:r w:rsidRPr="00343D71">
        <w:rPr>
          <w:rFonts w:eastAsia="Times New Roman" w:cs="Arial"/>
          <w:b/>
          <w:iCs/>
          <w:color w:val="000000" w:themeColor="text1"/>
          <w:sz w:val="20"/>
          <w:szCs w:val="20"/>
          <w:lang w:val="es-ES" w:eastAsia="es-ES"/>
        </w:rPr>
        <w:t xml:space="preserve"> </w:t>
      </w:r>
      <w:r w:rsidR="00561515" w:rsidRPr="00343D71">
        <w:rPr>
          <w:rFonts w:eastAsia="Times New Roman" w:cs="Arial"/>
          <w:b/>
          <w:iCs/>
          <w:color w:val="000000" w:themeColor="text1"/>
          <w:sz w:val="20"/>
          <w:szCs w:val="20"/>
          <w:lang w:val="es-ES" w:eastAsia="es-ES"/>
        </w:rPr>
        <w:t>EC+ EP + ED</w:t>
      </w:r>
      <w:r w:rsidR="00816455" w:rsidRPr="00343D71">
        <w:rPr>
          <w:rFonts w:eastAsia="Times New Roman" w:cs="Arial"/>
          <w:b/>
          <w:iCs/>
          <w:color w:val="000000" w:themeColor="text1"/>
          <w:sz w:val="20"/>
          <w:szCs w:val="20"/>
          <w:lang w:val="es-ES" w:eastAsia="es-ES"/>
        </w:rPr>
        <w:t xml:space="preserve"> = PP12</w:t>
      </w:r>
    </w:p>
    <w:p w:rsidR="00816455" w:rsidRPr="00D26DDA" w:rsidRDefault="00816455" w:rsidP="00561515">
      <w:pPr>
        <w:tabs>
          <w:tab w:val="num" w:pos="1260"/>
        </w:tabs>
        <w:autoSpaceDE w:val="0"/>
        <w:autoSpaceDN w:val="0"/>
        <w:adjustRightInd w:val="0"/>
        <w:spacing w:after="0" w:line="240" w:lineRule="auto"/>
        <w:ind w:left="426"/>
        <w:rPr>
          <w:rFonts w:eastAsia="Times New Roman" w:cs="Arial"/>
          <w:b/>
          <w:iCs/>
          <w:color w:val="000000" w:themeColor="text1"/>
          <w:sz w:val="28"/>
          <w:szCs w:val="24"/>
          <w:lang w:val="es-ES" w:eastAsia="es-ES"/>
        </w:rPr>
      </w:pPr>
    </w:p>
    <w:p w:rsidR="00816455" w:rsidRPr="00D26DDA" w:rsidRDefault="00816455" w:rsidP="00343D71">
      <w:pPr>
        <w:shd w:val="clear" w:color="auto" w:fill="215868"/>
        <w:tabs>
          <w:tab w:val="num" w:pos="1260"/>
        </w:tabs>
        <w:autoSpaceDE w:val="0"/>
        <w:autoSpaceDN w:val="0"/>
        <w:adjustRightInd w:val="0"/>
        <w:spacing w:after="0" w:line="240" w:lineRule="auto"/>
        <w:ind w:left="142"/>
        <w:rPr>
          <w:rFonts w:eastAsia="Times New Roman" w:cs="Arial"/>
          <w:b/>
          <w:iCs/>
          <w:color w:val="FFFFFF" w:themeColor="background1"/>
          <w:sz w:val="28"/>
          <w:szCs w:val="24"/>
          <w:lang w:val="es-ES" w:eastAsia="es-ES"/>
        </w:rPr>
      </w:pPr>
      <w:r w:rsidRPr="00D26DDA">
        <w:rPr>
          <w:rFonts w:eastAsia="Times New Roman" w:cs="Arial"/>
          <w:b/>
          <w:iCs/>
          <w:color w:val="FFFFFF" w:themeColor="background1"/>
          <w:sz w:val="28"/>
          <w:szCs w:val="24"/>
          <w:lang w:val="es-ES" w:eastAsia="es-ES"/>
        </w:rPr>
        <w:t>PROMEDIO PP1=  (PP11 + PP12)/2</w:t>
      </w:r>
    </w:p>
    <w:p w:rsidR="00411572" w:rsidRPr="00343D71" w:rsidRDefault="00411572" w:rsidP="00411572">
      <w:pPr>
        <w:tabs>
          <w:tab w:val="num" w:pos="1260"/>
        </w:tabs>
        <w:autoSpaceDE w:val="0"/>
        <w:autoSpaceDN w:val="0"/>
        <w:adjustRightInd w:val="0"/>
        <w:spacing w:after="0" w:line="240" w:lineRule="auto"/>
        <w:ind w:left="426"/>
        <w:rPr>
          <w:rFonts w:eastAsia="Times New Roman" w:cs="Arial"/>
          <w:b/>
          <w:iCs/>
          <w:color w:val="000000" w:themeColor="text1"/>
          <w:sz w:val="20"/>
          <w:szCs w:val="20"/>
          <w:lang w:val="es-ES" w:eastAsia="es-ES"/>
        </w:rPr>
      </w:pPr>
    </w:p>
    <w:p w:rsidR="003A1B97" w:rsidRPr="00343D71" w:rsidRDefault="00A90F0C" w:rsidP="00343D71">
      <w:pPr>
        <w:autoSpaceDE w:val="0"/>
        <w:autoSpaceDN w:val="0"/>
        <w:adjustRightInd w:val="0"/>
        <w:spacing w:after="0" w:line="240" w:lineRule="auto"/>
        <w:ind w:left="142"/>
        <w:jc w:val="both"/>
        <w:rPr>
          <w:rFonts w:ascii="Arial" w:hAnsi="Arial" w:cs="Arial"/>
          <w:color w:val="000000" w:themeColor="text1"/>
          <w:sz w:val="20"/>
          <w:szCs w:val="20"/>
        </w:rPr>
      </w:pPr>
      <w:r w:rsidRPr="00343D71">
        <w:rPr>
          <w:rFonts w:ascii="Arial" w:eastAsia="Times New Roman" w:hAnsi="Arial" w:cs="Arial"/>
          <w:b/>
          <w:iCs/>
          <w:color w:val="000000" w:themeColor="text1"/>
          <w:sz w:val="20"/>
          <w:szCs w:val="20"/>
          <w:lang w:val="es-ES" w:eastAsia="es-ES"/>
        </w:rPr>
        <w:t xml:space="preserve">UNIDAD DIDÁCTICA </w:t>
      </w:r>
      <w:r w:rsidR="00F12C4C" w:rsidRPr="00343D71">
        <w:rPr>
          <w:rFonts w:ascii="Arial" w:eastAsia="Times New Roman" w:hAnsi="Arial" w:cs="Arial"/>
          <w:b/>
          <w:iCs/>
          <w:color w:val="000000" w:themeColor="text1"/>
          <w:sz w:val="20"/>
          <w:szCs w:val="20"/>
          <w:lang w:val="es-ES" w:eastAsia="es-ES"/>
        </w:rPr>
        <w:t>II</w:t>
      </w:r>
      <w:r w:rsidRPr="00343D71">
        <w:rPr>
          <w:rFonts w:ascii="Arial" w:eastAsia="Times New Roman" w:hAnsi="Arial" w:cs="Arial"/>
          <w:b/>
          <w:iCs/>
          <w:color w:val="000000" w:themeColor="text1"/>
          <w:sz w:val="20"/>
          <w:szCs w:val="20"/>
          <w:lang w:val="es-ES" w:eastAsia="es-ES"/>
        </w:rPr>
        <w:t>I:</w:t>
      </w:r>
      <w:r w:rsidR="00F12C4C" w:rsidRPr="00343D71">
        <w:rPr>
          <w:rFonts w:ascii="Arial" w:eastAsia="Times New Roman" w:hAnsi="Arial" w:cs="Arial"/>
          <w:b/>
          <w:iCs/>
          <w:color w:val="000000" w:themeColor="text1"/>
          <w:sz w:val="20"/>
          <w:szCs w:val="20"/>
          <w:lang w:val="es-ES" w:eastAsia="es-ES"/>
        </w:rPr>
        <w:t xml:space="preserve"> </w:t>
      </w:r>
      <w:r w:rsidR="003A1B97" w:rsidRPr="00343D71">
        <w:rPr>
          <w:rFonts w:ascii="Arial" w:hAnsi="Arial" w:cs="Arial"/>
          <w:color w:val="000000" w:themeColor="text1"/>
          <w:sz w:val="20"/>
          <w:szCs w:val="20"/>
        </w:rPr>
        <w:t>En este mundo competitivo, donde la oferta y la demanda cambian constantemente es necesario para las empresas, investigar los cambios que experimenta la solución óptima de un problema de programación lineal cuando algunos de los datos del problema es modificado.Ante la necesidad de hacer llegar los productos de sus diversos almacenes a sus consumidores, con el objetivo de satisfacer la demanda a un costo mínimo, el estudiante debe conocer ciertos casos especiales que le ayudará a resolverlo en forma rápida y eficiente mediante algoritmos especiales.</w:t>
      </w:r>
    </w:p>
    <w:p w:rsidR="003A1B97" w:rsidRPr="00343D71" w:rsidRDefault="003A1B97" w:rsidP="00343D71">
      <w:pPr>
        <w:autoSpaceDE w:val="0"/>
        <w:autoSpaceDN w:val="0"/>
        <w:adjustRightInd w:val="0"/>
        <w:spacing w:after="0" w:line="240" w:lineRule="auto"/>
        <w:ind w:left="142"/>
        <w:jc w:val="both"/>
        <w:rPr>
          <w:rFonts w:ascii="Arial" w:eastAsia="Times New Roman" w:hAnsi="Arial" w:cs="Arial"/>
          <w:iCs/>
          <w:color w:val="000000" w:themeColor="text1"/>
          <w:sz w:val="20"/>
          <w:szCs w:val="20"/>
          <w:lang w:val="es-ES" w:eastAsia="es-ES"/>
        </w:rPr>
      </w:pPr>
    </w:p>
    <w:p w:rsidR="00A90F0C" w:rsidRPr="00D26DDA" w:rsidRDefault="00A90F0C" w:rsidP="00343D71">
      <w:pPr>
        <w:autoSpaceDE w:val="0"/>
        <w:autoSpaceDN w:val="0"/>
        <w:adjustRightInd w:val="0"/>
        <w:spacing w:after="0" w:line="240" w:lineRule="auto"/>
        <w:ind w:left="142"/>
        <w:jc w:val="both"/>
        <w:rPr>
          <w:rFonts w:eastAsia="Times New Roman" w:cs="Arial"/>
          <w:b/>
          <w:iCs/>
          <w:color w:val="000000" w:themeColor="text1"/>
          <w:sz w:val="24"/>
          <w:szCs w:val="24"/>
          <w:lang w:val="es-ES" w:eastAsia="es-ES"/>
        </w:rPr>
      </w:pPr>
      <w:r w:rsidRPr="00343D71">
        <w:rPr>
          <w:rFonts w:ascii="Arial" w:eastAsia="Times New Roman" w:hAnsi="Arial" w:cs="Arial"/>
          <w:iCs/>
          <w:color w:val="000000" w:themeColor="text1"/>
          <w:sz w:val="20"/>
          <w:szCs w:val="20"/>
          <w:lang w:val="es-ES" w:eastAsia="es-ES"/>
        </w:rPr>
        <w:t>La evaluación para esta Unidad Didáctica será de la siguiente forma</w:t>
      </w:r>
      <w:r w:rsidRPr="00D26DDA">
        <w:rPr>
          <w:rFonts w:ascii="Arial" w:eastAsia="Times New Roman" w:hAnsi="Arial" w:cs="Arial"/>
          <w:iCs/>
          <w:color w:val="000000" w:themeColor="text1"/>
          <w:szCs w:val="24"/>
          <w:lang w:val="es-ES" w:eastAsia="es-ES"/>
        </w:rPr>
        <w:t>:</w:t>
      </w:r>
    </w:p>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2019"/>
      </w:tblGrid>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CONOCIMIENTO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793" w:type="dxa"/>
            <w:shd w:val="clear" w:color="auto" w:fill="auto"/>
          </w:tcPr>
          <w:p w:rsidR="00A90F0C" w:rsidRPr="00343D71" w:rsidRDefault="00A90F0C" w:rsidP="0030738B">
            <w:pPr>
              <w:numPr>
                <w:ilvl w:val="0"/>
                <w:numId w:val="22"/>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dicotómicas (Verdadero o falso)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22"/>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lastRenderedPageBreak/>
              <w:t>Evaluación en plataforma con 15 preguntas de opciones múltiples.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7 %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0.07</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22"/>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de opciones múltiples.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8 %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0.08</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22"/>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Cinco videos para análisis y síntesis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10 %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0.10</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 Videos</w:t>
            </w:r>
          </w:p>
        </w:tc>
      </w:tr>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Conocimiento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30 %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0.30</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2161"/>
      </w:tblGrid>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PRODUCTO</w:t>
            </w:r>
          </w:p>
        </w:tc>
        <w:tc>
          <w:tcPr>
            <w:tcW w:w="1362"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47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161"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793" w:type="dxa"/>
            <w:shd w:val="clear" w:color="auto" w:fill="auto"/>
          </w:tcPr>
          <w:p w:rsidR="004D7B67" w:rsidRPr="00343D71" w:rsidRDefault="004D7B67" w:rsidP="0030738B">
            <w:pPr>
              <w:numPr>
                <w:ilvl w:val="0"/>
                <w:numId w:val="23"/>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Presentación del Tercer avance del proyecto formativo.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161" w:type="dxa"/>
            <w:vMerge w:val="restart"/>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Trabajo impreso de acuerdo al formato establecido</w:t>
            </w:r>
          </w:p>
        </w:tc>
      </w:tr>
      <w:tr w:rsidR="00D26DDA" w:rsidRPr="00343D71" w:rsidTr="0090671D">
        <w:tc>
          <w:tcPr>
            <w:tcW w:w="3793" w:type="dxa"/>
            <w:shd w:val="clear" w:color="auto" w:fill="auto"/>
          </w:tcPr>
          <w:p w:rsidR="004D7B67" w:rsidRPr="00343D71" w:rsidRDefault="004D7B67" w:rsidP="0030738B">
            <w:pPr>
              <w:numPr>
                <w:ilvl w:val="0"/>
                <w:numId w:val="23"/>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Contenido de forma y fondo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20 %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0.20</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30738B">
            <w:pPr>
              <w:numPr>
                <w:ilvl w:val="0"/>
                <w:numId w:val="23"/>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Aportes hechos al trabajo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15 %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0.15</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30738B">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Producto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40 %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0.40</w:t>
            </w:r>
          </w:p>
        </w:tc>
        <w:tc>
          <w:tcPr>
            <w:tcW w:w="2161" w:type="dxa"/>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418"/>
        <w:gridCol w:w="1559"/>
        <w:gridCol w:w="2161"/>
      </w:tblGrid>
      <w:tr w:rsidR="00D26DDA" w:rsidRPr="00343D71" w:rsidTr="0090671D">
        <w:tc>
          <w:tcPr>
            <w:tcW w:w="3651"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DESEMPEÑO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161"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651" w:type="dxa"/>
            <w:shd w:val="clear" w:color="auto" w:fill="auto"/>
          </w:tcPr>
          <w:p w:rsidR="004D7B67" w:rsidRPr="00343D71" w:rsidRDefault="004D7B67" w:rsidP="004D7B67">
            <w:pPr>
              <w:numPr>
                <w:ilvl w:val="0"/>
                <w:numId w:val="30"/>
              </w:numPr>
              <w:autoSpaceDE w:val="0"/>
              <w:autoSpaceDN w:val="0"/>
              <w:adjustRightInd w:val="0"/>
              <w:spacing w:after="0" w:line="240" w:lineRule="auto"/>
              <w:ind w:left="425"/>
              <w:jc w:val="both"/>
              <w:rPr>
                <w:rFonts w:eastAsia="Times New Roman" w:cs="Arial"/>
                <w:b/>
                <w:iCs/>
                <w:strike/>
                <w:color w:val="000000" w:themeColor="text1"/>
                <w:sz w:val="20"/>
                <w:szCs w:val="20"/>
                <w:lang w:val="es-ES" w:eastAsia="es-ES"/>
              </w:rPr>
            </w:pPr>
            <w:r w:rsidRPr="00343D71">
              <w:rPr>
                <w:rFonts w:eastAsia="Times New Roman" w:cs="Arial"/>
                <w:b/>
                <w:iCs/>
                <w:color w:val="000000" w:themeColor="text1"/>
                <w:sz w:val="20"/>
                <w:szCs w:val="20"/>
                <w:lang w:val="es-ES" w:eastAsia="es-ES"/>
              </w:rPr>
              <w:t>Presentación oportuna del trabajo</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161" w:type="dxa"/>
            <w:vMerge w:val="restart"/>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Tercer avance del proyecto formativo</w:t>
            </w:r>
          </w:p>
        </w:tc>
      </w:tr>
      <w:tr w:rsidR="00D26DDA" w:rsidRPr="00343D71" w:rsidTr="0090671D">
        <w:tc>
          <w:tcPr>
            <w:tcW w:w="3651" w:type="dxa"/>
            <w:shd w:val="clear" w:color="auto" w:fill="auto"/>
          </w:tcPr>
          <w:p w:rsidR="004D7B67" w:rsidRPr="00343D71" w:rsidRDefault="00343D71" w:rsidP="004D7B67">
            <w:pPr>
              <w:numPr>
                <w:ilvl w:val="0"/>
                <w:numId w:val="30"/>
              </w:numPr>
              <w:spacing w:after="0" w:line="240" w:lineRule="auto"/>
              <w:ind w:left="425"/>
              <w:jc w:val="both"/>
              <w:rPr>
                <w:rFonts w:eastAsia="Times New Roman"/>
                <w:b/>
                <w:color w:val="000000" w:themeColor="text1"/>
                <w:sz w:val="20"/>
                <w:szCs w:val="20"/>
              </w:rPr>
            </w:pPr>
            <w:r w:rsidRPr="00343D71">
              <w:rPr>
                <w:rFonts w:eastAsia="Times New Roman"/>
                <w:b/>
                <w:color w:val="000000" w:themeColor="text1"/>
                <w:sz w:val="20"/>
                <w:szCs w:val="20"/>
              </w:rPr>
              <w:t>Formular un</w:t>
            </w:r>
            <w:r w:rsidR="004D7B67" w:rsidRPr="00343D71">
              <w:rPr>
                <w:rFonts w:eastAsia="Times New Roman"/>
                <w:b/>
                <w:color w:val="000000" w:themeColor="text1"/>
                <w:sz w:val="20"/>
                <w:szCs w:val="20"/>
              </w:rPr>
              <w:t xml:space="preserve"> procedimiento para hacer el mejor planteamiento de las cinco soluciones posibles.</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15 %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0.15</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651" w:type="dxa"/>
            <w:shd w:val="clear" w:color="auto" w:fill="auto"/>
          </w:tcPr>
          <w:p w:rsidR="004D7B67" w:rsidRPr="00343D71" w:rsidRDefault="004D7B67" w:rsidP="004D7B67">
            <w:pPr>
              <w:numPr>
                <w:ilvl w:val="0"/>
                <w:numId w:val="30"/>
              </w:numPr>
              <w:ind w:left="425"/>
              <w:jc w:val="both"/>
              <w:rPr>
                <w:b/>
                <w:color w:val="000000" w:themeColor="text1"/>
                <w:sz w:val="20"/>
                <w:szCs w:val="20"/>
              </w:rPr>
            </w:pPr>
            <w:r w:rsidRPr="00343D71">
              <w:rPr>
                <w:rFonts w:eastAsia="Times New Roman"/>
                <w:b/>
                <w:color w:val="000000" w:themeColor="text1"/>
                <w:sz w:val="20"/>
                <w:szCs w:val="20"/>
              </w:rPr>
              <w:t>Discriminar las soluciones posibles y propone una solución la que permite resolver el problema.</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10 %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0.10</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651" w:type="dxa"/>
            <w:shd w:val="clear" w:color="auto" w:fill="auto"/>
          </w:tcPr>
          <w:p w:rsidR="004D7B67" w:rsidRPr="00343D71" w:rsidRDefault="004D7B67" w:rsidP="00D60DBA">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Desempeño</w:t>
            </w:r>
          </w:p>
        </w:tc>
        <w:tc>
          <w:tcPr>
            <w:tcW w:w="1418"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30 %</w:t>
            </w:r>
          </w:p>
        </w:tc>
        <w:tc>
          <w:tcPr>
            <w:tcW w:w="1559"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0.30</w:t>
            </w:r>
          </w:p>
        </w:tc>
        <w:tc>
          <w:tcPr>
            <w:tcW w:w="2161" w:type="dxa"/>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p w:rsidR="00816455" w:rsidRPr="00343D71" w:rsidRDefault="00411572" w:rsidP="00816455">
      <w:pPr>
        <w:tabs>
          <w:tab w:val="num" w:pos="1260"/>
        </w:tabs>
        <w:autoSpaceDE w:val="0"/>
        <w:autoSpaceDN w:val="0"/>
        <w:adjustRightInd w:val="0"/>
        <w:spacing w:after="0" w:line="240" w:lineRule="auto"/>
        <w:ind w:left="426"/>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 xml:space="preserve">PROMEDIO UDIII </w:t>
      </w:r>
      <w:r w:rsidR="00C94392" w:rsidRPr="00343D71">
        <w:rPr>
          <w:rFonts w:eastAsia="Times New Roman" w:cs="Arial"/>
          <w:b/>
          <w:iCs/>
          <w:color w:val="000000" w:themeColor="text1"/>
          <w:sz w:val="20"/>
          <w:szCs w:val="20"/>
          <w:lang w:val="es-ES" w:eastAsia="es-ES"/>
        </w:rPr>
        <w:t xml:space="preserve">(PUDIII)= </w:t>
      </w:r>
      <w:r w:rsidRPr="00343D71">
        <w:rPr>
          <w:rFonts w:eastAsia="Times New Roman" w:cs="Arial"/>
          <w:b/>
          <w:iCs/>
          <w:color w:val="000000" w:themeColor="text1"/>
          <w:sz w:val="20"/>
          <w:szCs w:val="20"/>
          <w:lang w:val="es-ES" w:eastAsia="es-ES"/>
        </w:rPr>
        <w:t xml:space="preserve"> </w:t>
      </w:r>
      <w:r w:rsidR="00561515" w:rsidRPr="00343D71">
        <w:rPr>
          <w:rFonts w:eastAsia="Times New Roman" w:cs="Arial"/>
          <w:b/>
          <w:iCs/>
          <w:color w:val="000000" w:themeColor="text1"/>
          <w:sz w:val="20"/>
          <w:szCs w:val="20"/>
          <w:lang w:val="es-ES" w:eastAsia="es-ES"/>
        </w:rPr>
        <w:t>EC+ EP + ED</w:t>
      </w:r>
      <w:r w:rsidR="00816455" w:rsidRPr="00343D71">
        <w:rPr>
          <w:rFonts w:eastAsia="Times New Roman" w:cs="Arial"/>
          <w:b/>
          <w:iCs/>
          <w:color w:val="000000" w:themeColor="text1"/>
          <w:sz w:val="20"/>
          <w:szCs w:val="20"/>
          <w:lang w:val="es-ES" w:eastAsia="es-ES"/>
        </w:rPr>
        <w:t xml:space="preserve"> = PP21</w:t>
      </w:r>
    </w:p>
    <w:p w:rsidR="00561515" w:rsidRPr="00D26DDA" w:rsidRDefault="00561515" w:rsidP="00561515">
      <w:pPr>
        <w:tabs>
          <w:tab w:val="num" w:pos="1260"/>
        </w:tabs>
        <w:autoSpaceDE w:val="0"/>
        <w:autoSpaceDN w:val="0"/>
        <w:adjustRightInd w:val="0"/>
        <w:spacing w:after="0" w:line="240" w:lineRule="auto"/>
        <w:ind w:left="426"/>
        <w:rPr>
          <w:rFonts w:eastAsia="Times New Roman" w:cs="Arial"/>
          <w:b/>
          <w:iCs/>
          <w:color w:val="000000" w:themeColor="text1"/>
          <w:sz w:val="28"/>
          <w:szCs w:val="24"/>
          <w:lang w:val="es-ES" w:eastAsia="es-ES"/>
        </w:rPr>
      </w:pPr>
    </w:p>
    <w:p w:rsidR="003A1B97" w:rsidRPr="00343D71" w:rsidRDefault="00A90F0C" w:rsidP="00343D71">
      <w:pPr>
        <w:autoSpaceDE w:val="0"/>
        <w:autoSpaceDN w:val="0"/>
        <w:adjustRightInd w:val="0"/>
        <w:spacing w:after="0" w:line="240" w:lineRule="auto"/>
        <w:ind w:left="142"/>
        <w:jc w:val="both"/>
        <w:rPr>
          <w:rFonts w:ascii="Arial" w:eastAsia="MingLiU-ExtB" w:hAnsi="Arial" w:cs="Arial"/>
          <w:color w:val="000000" w:themeColor="text1"/>
          <w:sz w:val="20"/>
          <w:szCs w:val="20"/>
        </w:rPr>
      </w:pPr>
      <w:r w:rsidRPr="00343D71">
        <w:rPr>
          <w:rFonts w:ascii="Arial" w:eastAsia="Times New Roman" w:hAnsi="Arial" w:cs="Arial"/>
          <w:b/>
          <w:iCs/>
          <w:color w:val="000000" w:themeColor="text1"/>
          <w:sz w:val="20"/>
          <w:szCs w:val="20"/>
          <w:lang w:val="es-ES" w:eastAsia="es-ES"/>
        </w:rPr>
        <w:t>UNIDAD DIDÁCTICA I</w:t>
      </w:r>
      <w:r w:rsidR="00F12C4C" w:rsidRPr="00343D71">
        <w:rPr>
          <w:rFonts w:ascii="Arial" w:eastAsia="Times New Roman" w:hAnsi="Arial" w:cs="Arial"/>
          <w:b/>
          <w:iCs/>
          <w:color w:val="000000" w:themeColor="text1"/>
          <w:sz w:val="20"/>
          <w:szCs w:val="20"/>
          <w:lang w:val="es-ES" w:eastAsia="es-ES"/>
        </w:rPr>
        <w:t>V</w:t>
      </w:r>
      <w:r w:rsidRPr="00343D71">
        <w:rPr>
          <w:rFonts w:ascii="Arial" w:eastAsia="Times New Roman" w:hAnsi="Arial" w:cs="Arial"/>
          <w:b/>
          <w:iCs/>
          <w:color w:val="000000" w:themeColor="text1"/>
          <w:sz w:val="20"/>
          <w:szCs w:val="20"/>
          <w:lang w:val="es-ES" w:eastAsia="es-ES"/>
        </w:rPr>
        <w:t>:</w:t>
      </w:r>
      <w:r w:rsidR="00F12C4C" w:rsidRPr="00343D71">
        <w:rPr>
          <w:rFonts w:ascii="Arial" w:hAnsi="Arial" w:cs="Arial"/>
          <w:color w:val="000000" w:themeColor="text1"/>
          <w:sz w:val="20"/>
          <w:szCs w:val="20"/>
        </w:rPr>
        <w:t xml:space="preserve"> </w:t>
      </w:r>
      <w:r w:rsidR="003A1B97" w:rsidRPr="00343D71">
        <w:rPr>
          <w:rFonts w:ascii="Arial" w:hAnsi="Arial" w:cs="Arial"/>
          <w:color w:val="000000" w:themeColor="text1"/>
          <w:sz w:val="20"/>
          <w:szCs w:val="20"/>
        </w:rPr>
        <w:t>Para empezar, recordemos de los temas anteriores que los problemas de programación lineal se permite a las variables tener valores fraccionarios. A pesar de que las variables de decisión en el mundo real a menudo deben ser enteras. Por ejemplo una empresa produce costales de alimento para ganado. Una soluci</w:t>
      </w:r>
      <w:r w:rsidR="003A1B97" w:rsidRPr="00343D71">
        <w:rPr>
          <w:rFonts w:ascii="Arial" w:eastAsia="MingLiU-ExtB" w:hAnsi="Arial" w:cs="Arial"/>
          <w:color w:val="000000" w:themeColor="text1"/>
          <w:sz w:val="20"/>
          <w:szCs w:val="20"/>
        </w:rPr>
        <w:t>ón que requiera se fabriquen 4521.461 costales de alimento carece de sentido. Estos problemas deben ser resueltos mediante algoritmos especialmente diseñados para resolver problemas de programación entera.</w:t>
      </w:r>
    </w:p>
    <w:p w:rsidR="00A90F0C" w:rsidRPr="00343D71" w:rsidRDefault="003A1B97" w:rsidP="00343D71">
      <w:pPr>
        <w:autoSpaceDE w:val="0"/>
        <w:autoSpaceDN w:val="0"/>
        <w:adjustRightInd w:val="0"/>
        <w:spacing w:after="0" w:line="240" w:lineRule="auto"/>
        <w:ind w:left="142"/>
        <w:jc w:val="both"/>
        <w:rPr>
          <w:rFonts w:ascii="Arial" w:eastAsia="Times New Roman" w:hAnsi="Arial" w:cs="Arial"/>
          <w:iCs/>
          <w:color w:val="000000" w:themeColor="text1"/>
          <w:sz w:val="20"/>
          <w:szCs w:val="20"/>
          <w:lang w:val="es-ES" w:eastAsia="es-ES"/>
        </w:rPr>
      </w:pPr>
      <w:r w:rsidRPr="00343D71">
        <w:rPr>
          <w:rFonts w:ascii="Arial" w:eastAsia="Times New Roman" w:hAnsi="Arial" w:cs="Arial"/>
          <w:iCs/>
          <w:color w:val="000000" w:themeColor="text1"/>
          <w:sz w:val="20"/>
          <w:szCs w:val="20"/>
          <w:lang w:val="es-ES" w:eastAsia="es-ES"/>
        </w:rPr>
        <w:t xml:space="preserve"> </w:t>
      </w:r>
    </w:p>
    <w:p w:rsidR="00A90F0C" w:rsidRPr="00343D71" w:rsidRDefault="00A90F0C" w:rsidP="00343D71">
      <w:pPr>
        <w:autoSpaceDE w:val="0"/>
        <w:autoSpaceDN w:val="0"/>
        <w:adjustRightInd w:val="0"/>
        <w:spacing w:after="0" w:line="240" w:lineRule="auto"/>
        <w:ind w:left="142"/>
        <w:jc w:val="both"/>
        <w:rPr>
          <w:rFonts w:eastAsia="Times New Roman" w:cs="Arial"/>
          <w:b/>
          <w:iCs/>
          <w:color w:val="000000" w:themeColor="text1"/>
          <w:sz w:val="20"/>
          <w:szCs w:val="20"/>
          <w:lang w:val="es-ES" w:eastAsia="es-ES"/>
        </w:rPr>
      </w:pPr>
      <w:r w:rsidRPr="00343D71">
        <w:rPr>
          <w:rFonts w:ascii="Arial" w:eastAsia="Times New Roman" w:hAnsi="Arial" w:cs="Arial"/>
          <w:iCs/>
          <w:color w:val="000000" w:themeColor="text1"/>
          <w:sz w:val="20"/>
          <w:szCs w:val="20"/>
          <w:lang w:val="es-ES" w:eastAsia="es-ES"/>
        </w:rPr>
        <w:t>La evaluación para esta Unidad Didáctica será de la siguiente forma:</w:t>
      </w:r>
    </w:p>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1418"/>
        <w:gridCol w:w="1559"/>
        <w:gridCol w:w="2019"/>
      </w:tblGrid>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CONOCIMIENTO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793" w:type="dxa"/>
            <w:shd w:val="clear" w:color="auto" w:fill="auto"/>
          </w:tcPr>
          <w:p w:rsidR="00A90F0C" w:rsidRPr="00343D71" w:rsidRDefault="00A90F0C" w:rsidP="0030738B">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dicotómicas (Verdadero o falso)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de opciones múltiples.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7 %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0.07</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Evaluación en plataforma con 15 preguntas de opciones múltiples.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8 %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0.08</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w:t>
            </w:r>
          </w:p>
        </w:tc>
      </w:tr>
      <w:tr w:rsidR="00D26DDA" w:rsidRPr="00343D71" w:rsidTr="0090671D">
        <w:tc>
          <w:tcPr>
            <w:tcW w:w="3793" w:type="dxa"/>
            <w:shd w:val="clear" w:color="auto" w:fill="auto"/>
          </w:tcPr>
          <w:p w:rsidR="00A90F0C" w:rsidRPr="00343D71" w:rsidRDefault="00A90F0C" w:rsidP="0030738B">
            <w:pPr>
              <w:numPr>
                <w:ilvl w:val="0"/>
                <w:numId w:val="16"/>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Cinco videos para análisis y síntesis</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10 %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0.10</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Cuestionario Videos</w:t>
            </w:r>
          </w:p>
        </w:tc>
      </w:tr>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Conocimiento</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30 %</w:t>
            </w:r>
          </w:p>
        </w:tc>
        <w:tc>
          <w:tcPr>
            <w:tcW w:w="155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0.30</w:t>
            </w:r>
          </w:p>
        </w:tc>
        <w:tc>
          <w:tcPr>
            <w:tcW w:w="2019" w:type="dxa"/>
            <w:shd w:val="clear" w:color="auto" w:fill="auto"/>
          </w:tcPr>
          <w:p w:rsidR="00A90F0C" w:rsidRPr="00343D71" w:rsidRDefault="00A90F0C"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362"/>
        <w:gridCol w:w="1473"/>
        <w:gridCol w:w="2161"/>
      </w:tblGrid>
      <w:tr w:rsidR="00D26DDA" w:rsidRPr="00343D71" w:rsidTr="0090671D">
        <w:tc>
          <w:tcPr>
            <w:tcW w:w="379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EVIDENCIA DE PRODUCTO</w:t>
            </w:r>
          </w:p>
        </w:tc>
        <w:tc>
          <w:tcPr>
            <w:tcW w:w="1362"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47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2161"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3793" w:type="dxa"/>
            <w:shd w:val="clear" w:color="auto" w:fill="auto"/>
          </w:tcPr>
          <w:p w:rsidR="004D7B67" w:rsidRPr="00343D71" w:rsidRDefault="004D7B67" w:rsidP="00746DA3">
            <w:pPr>
              <w:numPr>
                <w:ilvl w:val="0"/>
                <w:numId w:val="27"/>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Presentación del proyecto formativo Final.</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2161" w:type="dxa"/>
            <w:vMerge w:val="restart"/>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Trabajo impreso de acuerdo al formato establecido</w:t>
            </w:r>
          </w:p>
        </w:tc>
      </w:tr>
      <w:tr w:rsidR="00D26DDA" w:rsidRPr="00343D71" w:rsidTr="0090671D">
        <w:tc>
          <w:tcPr>
            <w:tcW w:w="3793" w:type="dxa"/>
            <w:shd w:val="clear" w:color="auto" w:fill="auto"/>
          </w:tcPr>
          <w:p w:rsidR="004D7B67" w:rsidRPr="00343D71" w:rsidRDefault="004D7B67" w:rsidP="00746DA3">
            <w:pPr>
              <w:numPr>
                <w:ilvl w:val="0"/>
                <w:numId w:val="27"/>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Contenido de forma y fondo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20 %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0.20</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746DA3">
            <w:pPr>
              <w:numPr>
                <w:ilvl w:val="0"/>
                <w:numId w:val="27"/>
              </w:numPr>
              <w:autoSpaceDE w:val="0"/>
              <w:autoSpaceDN w:val="0"/>
              <w:adjustRightInd w:val="0"/>
              <w:spacing w:after="0" w:line="240" w:lineRule="auto"/>
              <w:ind w:left="425"/>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Aportes hechos al trabajo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15 %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0.15</w:t>
            </w:r>
          </w:p>
        </w:tc>
        <w:tc>
          <w:tcPr>
            <w:tcW w:w="2161" w:type="dxa"/>
            <w:vMerge/>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3793" w:type="dxa"/>
            <w:shd w:val="clear" w:color="auto" w:fill="auto"/>
          </w:tcPr>
          <w:p w:rsidR="004D7B67" w:rsidRPr="00343D71" w:rsidRDefault="004D7B67" w:rsidP="0030738B">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Producto</w:t>
            </w:r>
          </w:p>
        </w:tc>
        <w:tc>
          <w:tcPr>
            <w:tcW w:w="1362"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40 %</w:t>
            </w:r>
          </w:p>
        </w:tc>
        <w:tc>
          <w:tcPr>
            <w:tcW w:w="1473" w:type="dxa"/>
            <w:shd w:val="clear" w:color="auto" w:fill="auto"/>
          </w:tcPr>
          <w:p w:rsidR="004D7B67" w:rsidRPr="00343D71" w:rsidRDefault="004D7B67"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0.40</w:t>
            </w:r>
          </w:p>
        </w:tc>
        <w:tc>
          <w:tcPr>
            <w:tcW w:w="2161" w:type="dxa"/>
            <w:shd w:val="clear" w:color="auto" w:fill="auto"/>
          </w:tcPr>
          <w:p w:rsidR="004D7B67" w:rsidRPr="00343D71" w:rsidRDefault="004D7B67"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7"/>
        <w:gridCol w:w="1418"/>
        <w:gridCol w:w="1843"/>
      </w:tblGrid>
      <w:tr w:rsidR="00D26DDA" w:rsidRPr="00343D71" w:rsidTr="0090671D">
        <w:tc>
          <w:tcPr>
            <w:tcW w:w="4111"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lastRenderedPageBreak/>
              <w:t>EVIDENCIA DE DESEMPEÑO</w:t>
            </w:r>
          </w:p>
        </w:tc>
        <w:tc>
          <w:tcPr>
            <w:tcW w:w="1417"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Porcentaje</w:t>
            </w:r>
          </w:p>
        </w:tc>
        <w:tc>
          <w:tcPr>
            <w:tcW w:w="1418"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Ponderación</w:t>
            </w:r>
          </w:p>
        </w:tc>
        <w:tc>
          <w:tcPr>
            <w:tcW w:w="1843" w:type="dxa"/>
            <w:shd w:val="clear" w:color="auto" w:fill="auto"/>
          </w:tcPr>
          <w:p w:rsidR="00A90F0C" w:rsidRPr="00343D71" w:rsidRDefault="00A90F0C" w:rsidP="0030738B">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Instrumentos</w:t>
            </w:r>
          </w:p>
        </w:tc>
      </w:tr>
      <w:tr w:rsidR="00D26DDA" w:rsidRPr="00343D71" w:rsidTr="0090671D">
        <w:tc>
          <w:tcPr>
            <w:tcW w:w="4111" w:type="dxa"/>
            <w:shd w:val="clear" w:color="auto" w:fill="auto"/>
          </w:tcPr>
          <w:p w:rsidR="00F50FC4" w:rsidRPr="00343D71" w:rsidRDefault="00F50FC4" w:rsidP="00F50FC4">
            <w:pPr>
              <w:numPr>
                <w:ilvl w:val="0"/>
                <w:numId w:val="32"/>
              </w:numPr>
              <w:autoSpaceDE w:val="0"/>
              <w:autoSpaceDN w:val="0"/>
              <w:adjustRightInd w:val="0"/>
              <w:spacing w:after="0" w:line="240" w:lineRule="auto"/>
              <w:ind w:left="283"/>
              <w:jc w:val="both"/>
              <w:rPr>
                <w:rFonts w:eastAsia="Times New Roman" w:cs="Arial"/>
                <w:b/>
                <w:iCs/>
                <w:strike/>
                <w:color w:val="000000" w:themeColor="text1"/>
                <w:sz w:val="20"/>
                <w:szCs w:val="20"/>
                <w:lang w:val="es-ES" w:eastAsia="es-ES"/>
              </w:rPr>
            </w:pPr>
            <w:r w:rsidRPr="00343D71">
              <w:rPr>
                <w:rFonts w:eastAsia="Times New Roman" w:cs="Arial"/>
                <w:b/>
                <w:iCs/>
                <w:color w:val="000000" w:themeColor="text1"/>
                <w:sz w:val="20"/>
                <w:szCs w:val="20"/>
                <w:lang w:val="es-ES" w:eastAsia="es-ES"/>
              </w:rPr>
              <w:t>Presentación oportuna del trabajo</w:t>
            </w:r>
          </w:p>
        </w:tc>
        <w:tc>
          <w:tcPr>
            <w:tcW w:w="1417"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5 %</w:t>
            </w:r>
          </w:p>
        </w:tc>
        <w:tc>
          <w:tcPr>
            <w:tcW w:w="1418"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0.05</w:t>
            </w:r>
          </w:p>
        </w:tc>
        <w:tc>
          <w:tcPr>
            <w:tcW w:w="1843" w:type="dxa"/>
            <w:vMerge w:val="restart"/>
            <w:shd w:val="clear" w:color="auto" w:fill="auto"/>
          </w:tcPr>
          <w:p w:rsidR="00F50FC4" w:rsidRPr="00343D71" w:rsidRDefault="00F50FC4"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F50FC4" w:rsidRPr="00343D71" w:rsidRDefault="00F50FC4"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p w:rsidR="00F50FC4" w:rsidRPr="00343D71" w:rsidRDefault="00F50FC4"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Trabajo proyecto formativo Final</w:t>
            </w:r>
          </w:p>
        </w:tc>
      </w:tr>
      <w:tr w:rsidR="00D26DDA" w:rsidRPr="00343D71" w:rsidTr="0090671D">
        <w:tc>
          <w:tcPr>
            <w:tcW w:w="4111" w:type="dxa"/>
            <w:shd w:val="clear" w:color="auto" w:fill="auto"/>
          </w:tcPr>
          <w:p w:rsidR="00F50FC4" w:rsidRPr="00343D71" w:rsidRDefault="00343D71" w:rsidP="00F50FC4">
            <w:pPr>
              <w:numPr>
                <w:ilvl w:val="0"/>
                <w:numId w:val="32"/>
              </w:numPr>
              <w:spacing w:after="0" w:line="240" w:lineRule="auto"/>
              <w:ind w:left="283"/>
              <w:jc w:val="both"/>
              <w:rPr>
                <w:rFonts w:eastAsia="Times New Roman"/>
                <w:b/>
                <w:color w:val="000000" w:themeColor="text1"/>
                <w:sz w:val="20"/>
                <w:szCs w:val="20"/>
              </w:rPr>
            </w:pPr>
            <w:r w:rsidRPr="00343D71">
              <w:rPr>
                <w:rFonts w:eastAsia="Times New Roman"/>
                <w:b/>
                <w:color w:val="000000" w:themeColor="text1"/>
                <w:sz w:val="20"/>
                <w:szCs w:val="20"/>
              </w:rPr>
              <w:t>Formular un</w:t>
            </w:r>
            <w:r w:rsidR="00F50FC4" w:rsidRPr="00343D71">
              <w:rPr>
                <w:rFonts w:eastAsia="Times New Roman"/>
                <w:b/>
                <w:color w:val="000000" w:themeColor="text1"/>
                <w:sz w:val="20"/>
                <w:szCs w:val="20"/>
              </w:rPr>
              <w:t xml:space="preserve"> procedimiento para hacer el mejor planteamiento de las cinco soluciones posibles.</w:t>
            </w:r>
          </w:p>
        </w:tc>
        <w:tc>
          <w:tcPr>
            <w:tcW w:w="1417"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15 %</w:t>
            </w:r>
          </w:p>
        </w:tc>
        <w:tc>
          <w:tcPr>
            <w:tcW w:w="1418"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0.15</w:t>
            </w:r>
          </w:p>
        </w:tc>
        <w:tc>
          <w:tcPr>
            <w:tcW w:w="1843" w:type="dxa"/>
            <w:vMerge/>
            <w:shd w:val="clear" w:color="auto" w:fill="auto"/>
          </w:tcPr>
          <w:p w:rsidR="00F50FC4" w:rsidRPr="00343D71" w:rsidRDefault="00F50FC4"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4111" w:type="dxa"/>
            <w:shd w:val="clear" w:color="auto" w:fill="auto"/>
          </w:tcPr>
          <w:p w:rsidR="00F50FC4" w:rsidRPr="00343D71" w:rsidRDefault="00F50FC4" w:rsidP="00F50FC4">
            <w:pPr>
              <w:numPr>
                <w:ilvl w:val="0"/>
                <w:numId w:val="32"/>
              </w:numPr>
              <w:ind w:left="283"/>
              <w:jc w:val="both"/>
              <w:rPr>
                <w:b/>
                <w:color w:val="000000" w:themeColor="text1"/>
                <w:sz w:val="20"/>
                <w:szCs w:val="20"/>
              </w:rPr>
            </w:pPr>
            <w:r w:rsidRPr="00343D71">
              <w:rPr>
                <w:rFonts w:eastAsia="Times New Roman"/>
                <w:b/>
                <w:color w:val="000000" w:themeColor="text1"/>
                <w:sz w:val="20"/>
                <w:szCs w:val="20"/>
              </w:rPr>
              <w:t>Discriminar las soluciones posibles y propone una solución la que permite resolver el problema.</w:t>
            </w:r>
          </w:p>
        </w:tc>
        <w:tc>
          <w:tcPr>
            <w:tcW w:w="1417"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10 %</w:t>
            </w:r>
          </w:p>
        </w:tc>
        <w:tc>
          <w:tcPr>
            <w:tcW w:w="1418"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0.10</w:t>
            </w:r>
          </w:p>
        </w:tc>
        <w:tc>
          <w:tcPr>
            <w:tcW w:w="1843" w:type="dxa"/>
            <w:vMerge/>
            <w:shd w:val="clear" w:color="auto" w:fill="auto"/>
          </w:tcPr>
          <w:p w:rsidR="00F50FC4" w:rsidRPr="00343D71" w:rsidRDefault="00F50FC4"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r w:rsidR="00D26DDA" w:rsidRPr="00343D71" w:rsidTr="0090671D">
        <w:tc>
          <w:tcPr>
            <w:tcW w:w="4111" w:type="dxa"/>
            <w:shd w:val="clear" w:color="auto" w:fill="auto"/>
          </w:tcPr>
          <w:p w:rsidR="00F50FC4" w:rsidRPr="00343D71" w:rsidRDefault="00F50FC4" w:rsidP="00D60DBA">
            <w:pPr>
              <w:tabs>
                <w:tab w:val="num" w:pos="1260"/>
              </w:tabs>
              <w:autoSpaceDE w:val="0"/>
              <w:autoSpaceDN w:val="0"/>
              <w:adjustRightInd w:val="0"/>
              <w:spacing w:after="0" w:line="240" w:lineRule="auto"/>
              <w:jc w:val="both"/>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Total Evidencia de Desempeño</w:t>
            </w:r>
          </w:p>
        </w:tc>
        <w:tc>
          <w:tcPr>
            <w:tcW w:w="1417"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30 %</w:t>
            </w:r>
          </w:p>
        </w:tc>
        <w:tc>
          <w:tcPr>
            <w:tcW w:w="1418" w:type="dxa"/>
            <w:shd w:val="clear" w:color="auto" w:fill="auto"/>
          </w:tcPr>
          <w:p w:rsidR="00F50FC4" w:rsidRPr="00343D71" w:rsidRDefault="00F50FC4" w:rsidP="00D60DBA">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0.30</w:t>
            </w:r>
          </w:p>
        </w:tc>
        <w:tc>
          <w:tcPr>
            <w:tcW w:w="1843" w:type="dxa"/>
            <w:shd w:val="clear" w:color="auto" w:fill="auto"/>
          </w:tcPr>
          <w:p w:rsidR="00F50FC4" w:rsidRPr="00343D71" w:rsidRDefault="00F50FC4" w:rsidP="0030738B">
            <w:pPr>
              <w:tabs>
                <w:tab w:val="num" w:pos="1260"/>
              </w:tabs>
              <w:autoSpaceDE w:val="0"/>
              <w:autoSpaceDN w:val="0"/>
              <w:adjustRightInd w:val="0"/>
              <w:spacing w:after="0" w:line="240" w:lineRule="auto"/>
              <w:jc w:val="center"/>
              <w:rPr>
                <w:rFonts w:eastAsia="Times New Roman" w:cs="Arial"/>
                <w:b/>
                <w:iCs/>
                <w:color w:val="000000" w:themeColor="text1"/>
                <w:sz w:val="20"/>
                <w:szCs w:val="20"/>
                <w:lang w:val="es-ES" w:eastAsia="es-ES"/>
              </w:rPr>
            </w:pPr>
          </w:p>
        </w:tc>
      </w:tr>
    </w:tbl>
    <w:p w:rsidR="00816455" w:rsidRPr="00343D71" w:rsidRDefault="00411572" w:rsidP="00816455">
      <w:pPr>
        <w:tabs>
          <w:tab w:val="num" w:pos="1260"/>
        </w:tabs>
        <w:autoSpaceDE w:val="0"/>
        <w:autoSpaceDN w:val="0"/>
        <w:adjustRightInd w:val="0"/>
        <w:spacing w:after="0" w:line="240" w:lineRule="auto"/>
        <w:ind w:left="426"/>
        <w:rPr>
          <w:rFonts w:eastAsia="Times New Roman" w:cs="Arial"/>
          <w:b/>
          <w:iCs/>
          <w:color w:val="000000" w:themeColor="text1"/>
          <w:sz w:val="20"/>
          <w:szCs w:val="20"/>
          <w:lang w:val="es-ES" w:eastAsia="es-ES"/>
        </w:rPr>
      </w:pPr>
      <w:r w:rsidRPr="00343D71">
        <w:rPr>
          <w:rFonts w:eastAsia="Times New Roman" w:cs="Arial"/>
          <w:b/>
          <w:iCs/>
          <w:color w:val="000000" w:themeColor="text1"/>
          <w:sz w:val="20"/>
          <w:szCs w:val="20"/>
          <w:lang w:val="es-ES" w:eastAsia="es-ES"/>
        </w:rPr>
        <w:t xml:space="preserve">PROMEDIO UDIV </w:t>
      </w:r>
      <w:r w:rsidR="00C94392" w:rsidRPr="00343D71">
        <w:rPr>
          <w:rFonts w:eastAsia="Times New Roman" w:cs="Arial"/>
          <w:b/>
          <w:iCs/>
          <w:color w:val="000000" w:themeColor="text1"/>
          <w:sz w:val="20"/>
          <w:szCs w:val="20"/>
          <w:lang w:val="es-ES" w:eastAsia="es-ES"/>
        </w:rPr>
        <w:t>(PUDI)</w:t>
      </w:r>
      <w:r w:rsidR="00343D71" w:rsidRPr="00343D71">
        <w:rPr>
          <w:rFonts w:eastAsia="Times New Roman" w:cs="Arial"/>
          <w:b/>
          <w:iCs/>
          <w:color w:val="000000" w:themeColor="text1"/>
          <w:sz w:val="20"/>
          <w:szCs w:val="20"/>
          <w:lang w:val="es-ES" w:eastAsia="es-ES"/>
        </w:rPr>
        <w:t>= EC</w:t>
      </w:r>
      <w:r w:rsidR="00561515" w:rsidRPr="00343D71">
        <w:rPr>
          <w:rFonts w:eastAsia="Times New Roman" w:cs="Arial"/>
          <w:b/>
          <w:iCs/>
          <w:color w:val="000000" w:themeColor="text1"/>
          <w:sz w:val="20"/>
          <w:szCs w:val="20"/>
          <w:lang w:val="es-ES" w:eastAsia="es-ES"/>
        </w:rPr>
        <w:t xml:space="preserve">+ EP + </w:t>
      </w:r>
      <w:r w:rsidR="0090671D" w:rsidRPr="00343D71">
        <w:rPr>
          <w:rFonts w:eastAsia="Times New Roman" w:cs="Arial"/>
          <w:b/>
          <w:iCs/>
          <w:color w:val="000000" w:themeColor="text1"/>
          <w:sz w:val="20"/>
          <w:szCs w:val="20"/>
          <w:lang w:val="es-ES" w:eastAsia="es-ES"/>
        </w:rPr>
        <w:t>ED =</w:t>
      </w:r>
      <w:r w:rsidR="00816455" w:rsidRPr="00343D71">
        <w:rPr>
          <w:rFonts w:eastAsia="Times New Roman" w:cs="Arial"/>
          <w:b/>
          <w:iCs/>
          <w:color w:val="000000" w:themeColor="text1"/>
          <w:sz w:val="20"/>
          <w:szCs w:val="20"/>
          <w:lang w:val="es-ES" w:eastAsia="es-ES"/>
        </w:rPr>
        <w:t xml:space="preserve"> PP22</w:t>
      </w:r>
    </w:p>
    <w:p w:rsidR="00561515" w:rsidRPr="00D26DDA" w:rsidRDefault="00561515" w:rsidP="00561515">
      <w:pPr>
        <w:tabs>
          <w:tab w:val="num" w:pos="1260"/>
        </w:tabs>
        <w:autoSpaceDE w:val="0"/>
        <w:autoSpaceDN w:val="0"/>
        <w:adjustRightInd w:val="0"/>
        <w:spacing w:after="0" w:line="240" w:lineRule="auto"/>
        <w:ind w:left="426"/>
        <w:rPr>
          <w:rFonts w:eastAsia="Times New Roman" w:cs="Arial"/>
          <w:b/>
          <w:iCs/>
          <w:color w:val="000000" w:themeColor="text1"/>
          <w:sz w:val="28"/>
          <w:szCs w:val="24"/>
          <w:lang w:val="es-ES" w:eastAsia="es-ES"/>
        </w:rPr>
      </w:pPr>
    </w:p>
    <w:p w:rsidR="00816455" w:rsidRPr="00D26DDA" w:rsidRDefault="00816455" w:rsidP="00343D71">
      <w:pPr>
        <w:shd w:val="clear" w:color="auto" w:fill="215868"/>
        <w:tabs>
          <w:tab w:val="num" w:pos="1260"/>
        </w:tabs>
        <w:autoSpaceDE w:val="0"/>
        <w:autoSpaceDN w:val="0"/>
        <w:adjustRightInd w:val="0"/>
        <w:spacing w:after="0" w:line="240" w:lineRule="auto"/>
        <w:rPr>
          <w:rFonts w:eastAsia="Times New Roman" w:cs="Arial"/>
          <w:b/>
          <w:iCs/>
          <w:color w:val="FFFFFF" w:themeColor="background1"/>
          <w:sz w:val="28"/>
          <w:szCs w:val="24"/>
          <w:lang w:val="es-ES" w:eastAsia="es-ES"/>
        </w:rPr>
      </w:pPr>
      <w:r w:rsidRPr="00D26DDA">
        <w:rPr>
          <w:rFonts w:eastAsia="Times New Roman" w:cs="Arial"/>
          <w:b/>
          <w:iCs/>
          <w:color w:val="FFFFFF" w:themeColor="background1"/>
          <w:sz w:val="28"/>
          <w:szCs w:val="24"/>
          <w:lang w:val="es-ES" w:eastAsia="es-ES"/>
        </w:rPr>
        <w:t>PROMEDIO PP2=  (PP21 + PP22)/2</w:t>
      </w:r>
    </w:p>
    <w:p w:rsidR="00A90F0C" w:rsidRPr="00D26DDA" w:rsidRDefault="00A90F0C" w:rsidP="00A90F0C">
      <w:pPr>
        <w:tabs>
          <w:tab w:val="num" w:pos="1260"/>
        </w:tabs>
        <w:autoSpaceDE w:val="0"/>
        <w:autoSpaceDN w:val="0"/>
        <w:adjustRightInd w:val="0"/>
        <w:spacing w:after="0" w:line="240" w:lineRule="auto"/>
        <w:ind w:left="426"/>
        <w:rPr>
          <w:rFonts w:eastAsia="Times New Roman" w:cs="Arial"/>
          <w:b/>
          <w:iCs/>
          <w:color w:val="000000" w:themeColor="text1"/>
          <w:sz w:val="24"/>
          <w:szCs w:val="24"/>
          <w:lang w:val="es-ES" w:eastAsia="es-ES"/>
        </w:rPr>
      </w:pPr>
    </w:p>
    <w:p w:rsidR="00A90F0C" w:rsidRPr="0090671D" w:rsidRDefault="00C94392" w:rsidP="0090671D">
      <w:pPr>
        <w:tabs>
          <w:tab w:val="num" w:pos="1260"/>
        </w:tabs>
        <w:autoSpaceDE w:val="0"/>
        <w:autoSpaceDN w:val="0"/>
        <w:adjustRightInd w:val="0"/>
        <w:spacing w:after="0" w:line="240" w:lineRule="auto"/>
        <w:rPr>
          <w:rFonts w:eastAsia="Times New Roman" w:cs="Arial"/>
          <w:b/>
          <w:iCs/>
          <w:color w:val="000000" w:themeColor="text1"/>
          <w:sz w:val="20"/>
          <w:szCs w:val="20"/>
          <w:lang w:val="es-ES" w:eastAsia="es-ES"/>
        </w:rPr>
      </w:pPr>
      <w:r w:rsidRPr="0090671D">
        <w:rPr>
          <w:rFonts w:eastAsia="Times New Roman" w:cs="Arial"/>
          <w:b/>
          <w:iCs/>
          <w:color w:val="000000" w:themeColor="text1"/>
          <w:sz w:val="20"/>
          <w:szCs w:val="20"/>
          <w:lang w:val="es-ES" w:eastAsia="es-ES"/>
        </w:rPr>
        <w:t>Nota</w:t>
      </w:r>
      <w:r w:rsidR="00411572" w:rsidRPr="0090671D">
        <w:rPr>
          <w:rFonts w:eastAsia="Times New Roman" w:cs="Arial"/>
          <w:b/>
          <w:iCs/>
          <w:color w:val="000000" w:themeColor="text1"/>
          <w:sz w:val="20"/>
          <w:szCs w:val="20"/>
          <w:lang w:val="es-ES" w:eastAsia="es-ES"/>
        </w:rPr>
        <w:t xml:space="preserve"> Final= </w:t>
      </w:r>
      <w:r w:rsidRPr="0090671D">
        <w:rPr>
          <w:rFonts w:eastAsia="Times New Roman" w:cs="Arial"/>
          <w:b/>
          <w:iCs/>
          <w:color w:val="000000" w:themeColor="text1"/>
          <w:sz w:val="20"/>
          <w:szCs w:val="20"/>
          <w:lang w:val="es-ES" w:eastAsia="es-ES"/>
        </w:rPr>
        <w:t>(</w:t>
      </w:r>
      <w:r w:rsidR="00816455" w:rsidRPr="0090671D">
        <w:rPr>
          <w:rFonts w:eastAsia="Times New Roman" w:cs="Arial"/>
          <w:b/>
          <w:iCs/>
          <w:color w:val="000000" w:themeColor="text1"/>
          <w:sz w:val="20"/>
          <w:szCs w:val="20"/>
          <w:lang w:val="es-ES" w:eastAsia="es-ES"/>
        </w:rPr>
        <w:t>PP1 + PP2</w:t>
      </w:r>
      <w:r w:rsidR="00411572" w:rsidRPr="0090671D">
        <w:rPr>
          <w:rFonts w:eastAsia="Times New Roman" w:cs="Arial"/>
          <w:b/>
          <w:iCs/>
          <w:color w:val="000000" w:themeColor="text1"/>
          <w:sz w:val="20"/>
          <w:szCs w:val="20"/>
          <w:lang w:val="es-ES" w:eastAsia="es-ES"/>
        </w:rPr>
        <w:t>)</w:t>
      </w:r>
      <w:r w:rsidR="00816455" w:rsidRPr="0090671D">
        <w:rPr>
          <w:rFonts w:eastAsia="Times New Roman" w:cs="Arial"/>
          <w:b/>
          <w:iCs/>
          <w:color w:val="000000" w:themeColor="text1"/>
          <w:sz w:val="20"/>
          <w:szCs w:val="20"/>
          <w:lang w:val="es-ES" w:eastAsia="es-ES"/>
        </w:rPr>
        <w:t>/2</w:t>
      </w:r>
      <w:r w:rsidR="00D767D5" w:rsidRPr="0090671D">
        <w:rPr>
          <w:rFonts w:eastAsia="Times New Roman" w:cs="Arial"/>
          <w:b/>
          <w:iCs/>
          <w:color w:val="000000" w:themeColor="text1"/>
          <w:sz w:val="20"/>
          <w:szCs w:val="20"/>
          <w:lang w:val="es-ES" w:eastAsia="es-ES"/>
        </w:rPr>
        <w:t xml:space="preserve"> (*)</w:t>
      </w:r>
    </w:p>
    <w:p w:rsidR="00D767D5" w:rsidRPr="0090671D" w:rsidRDefault="00D767D5" w:rsidP="0090671D">
      <w:pPr>
        <w:jc w:val="both"/>
        <w:rPr>
          <w:rFonts w:ascii="Arial" w:hAnsi="Arial" w:cs="Arial"/>
          <w:b/>
          <w:i/>
          <w:color w:val="000000" w:themeColor="text1"/>
          <w:sz w:val="20"/>
          <w:szCs w:val="20"/>
        </w:rPr>
      </w:pPr>
      <w:r w:rsidRPr="0090671D">
        <w:rPr>
          <w:rFonts w:ascii="Arial" w:hAnsi="Arial" w:cs="Arial"/>
          <w:b/>
          <w:i/>
          <w:color w:val="000000" w:themeColor="text1"/>
          <w:sz w:val="20"/>
          <w:szCs w:val="20"/>
        </w:rPr>
        <w:t xml:space="preserve">(*) Resolución </w:t>
      </w:r>
      <w:r w:rsidR="00083CEC" w:rsidRPr="0090671D">
        <w:rPr>
          <w:rFonts w:ascii="Arial" w:hAnsi="Arial" w:cs="Arial"/>
          <w:b/>
          <w:i/>
          <w:color w:val="000000" w:themeColor="text1"/>
          <w:sz w:val="20"/>
          <w:szCs w:val="20"/>
        </w:rPr>
        <w:t>Consejo Universitario</w:t>
      </w:r>
      <w:r w:rsidRPr="0090671D">
        <w:rPr>
          <w:rFonts w:ascii="Arial" w:hAnsi="Arial" w:cs="Arial"/>
          <w:b/>
          <w:i/>
          <w:color w:val="000000" w:themeColor="text1"/>
          <w:sz w:val="20"/>
          <w:szCs w:val="20"/>
        </w:rPr>
        <w:t xml:space="preserve"> No 130-2015-CU-UNJFSC, Huacho 20de febrero del 2015</w:t>
      </w:r>
    </w:p>
    <w:p w:rsidR="003C1512" w:rsidRPr="00D26DDA" w:rsidRDefault="003C1512" w:rsidP="00030FED">
      <w:pPr>
        <w:tabs>
          <w:tab w:val="num" w:pos="1260"/>
        </w:tabs>
        <w:autoSpaceDE w:val="0"/>
        <w:autoSpaceDN w:val="0"/>
        <w:adjustRightInd w:val="0"/>
        <w:spacing w:after="0" w:line="240" w:lineRule="auto"/>
        <w:ind w:left="426"/>
        <w:rPr>
          <w:rFonts w:eastAsia="Times New Roman" w:cs="Arial"/>
          <w:b/>
          <w:iCs/>
          <w:color w:val="FFFFFF" w:themeColor="background1"/>
          <w:sz w:val="24"/>
          <w:szCs w:val="24"/>
          <w:lang w:val="es-ES" w:eastAsia="es-ES"/>
        </w:rPr>
      </w:pPr>
    </w:p>
    <w:p w:rsidR="00395DB0" w:rsidRPr="00D26DDA" w:rsidRDefault="00D767D5" w:rsidP="007C778C">
      <w:pPr>
        <w:shd w:val="clear" w:color="auto" w:fill="215868"/>
        <w:autoSpaceDE w:val="0"/>
        <w:autoSpaceDN w:val="0"/>
        <w:adjustRightInd w:val="0"/>
        <w:spacing w:after="0" w:line="240" w:lineRule="auto"/>
        <w:jc w:val="both"/>
        <w:rPr>
          <w:rFonts w:eastAsia="Times New Roman" w:cs="TimesNewRoman,Bold"/>
          <w:b/>
          <w:bCs/>
          <w:color w:val="FFFFFF" w:themeColor="background1"/>
          <w:sz w:val="28"/>
          <w:lang w:val="es-ES" w:eastAsia="es-ES"/>
        </w:rPr>
      </w:pPr>
      <w:r w:rsidRPr="00D26DDA">
        <w:rPr>
          <w:rFonts w:eastAsia="Times New Roman" w:cs="TimesNewRoman,Bold"/>
          <w:b/>
          <w:bCs/>
          <w:color w:val="FFFFFF" w:themeColor="background1"/>
          <w:sz w:val="28"/>
          <w:lang w:val="es-ES" w:eastAsia="es-ES"/>
        </w:rPr>
        <w:t xml:space="preserve">VII  BIBLIOGRAFIA </w:t>
      </w:r>
    </w:p>
    <w:p w:rsidR="009A51A2" w:rsidRPr="00D26DDA" w:rsidRDefault="009A51A2" w:rsidP="009A51A2">
      <w:pPr>
        <w:spacing w:after="0" w:line="240" w:lineRule="auto"/>
        <w:rPr>
          <w:b/>
          <w:color w:val="000000" w:themeColor="text1"/>
          <w:lang w:val="es-ES"/>
        </w:rPr>
      </w:pPr>
      <w:r w:rsidRPr="00D26DDA">
        <w:rPr>
          <w:b/>
          <w:color w:val="000000" w:themeColor="text1"/>
          <w:lang w:val="es-ES"/>
        </w:rPr>
        <w:t>UNIDAD DIDACTICA I:</w:t>
      </w:r>
    </w:p>
    <w:p w:rsidR="005D4D8C" w:rsidRPr="005D4D8C" w:rsidRDefault="005D4D8C" w:rsidP="005D4D8C">
      <w:pPr>
        <w:spacing w:before="32" w:after="0" w:line="240" w:lineRule="auto"/>
        <w:rPr>
          <w:rFonts w:eastAsia="Arial"/>
          <w:color w:val="0B0A0E"/>
          <w:sz w:val="24"/>
          <w:szCs w:val="24"/>
        </w:rPr>
      </w:pPr>
      <w:r w:rsidRPr="005D4D8C">
        <w:rPr>
          <w:rFonts w:eastAsia="Arial"/>
          <w:color w:val="0B0A0E"/>
          <w:sz w:val="24"/>
          <w:szCs w:val="24"/>
        </w:rPr>
        <w:t>Juan Prawda, Métodos y Modelos de investigación de operaciones.</w:t>
      </w:r>
    </w:p>
    <w:p w:rsidR="005D4D8C" w:rsidRPr="005D4D8C" w:rsidRDefault="005D4D8C" w:rsidP="005D4D8C">
      <w:pPr>
        <w:spacing w:before="32" w:after="0" w:line="240" w:lineRule="auto"/>
        <w:rPr>
          <w:rFonts w:eastAsia="Arial"/>
          <w:color w:val="0B0A0E"/>
          <w:sz w:val="24"/>
          <w:szCs w:val="24"/>
        </w:rPr>
      </w:pPr>
      <w:r w:rsidRPr="005D4D8C">
        <w:rPr>
          <w:rFonts w:eastAsia="Arial"/>
          <w:color w:val="0B0A0E"/>
          <w:sz w:val="24"/>
          <w:szCs w:val="24"/>
        </w:rPr>
        <w:t>Hamdy A. Taha,     Investigación de Operaciones.</w:t>
      </w:r>
    </w:p>
    <w:p w:rsidR="005D4D8C" w:rsidRPr="005D4D8C" w:rsidRDefault="005D4D8C" w:rsidP="005D4D8C">
      <w:pPr>
        <w:spacing w:before="32" w:after="0" w:line="240" w:lineRule="auto"/>
        <w:rPr>
          <w:rFonts w:eastAsia="Arial"/>
          <w:color w:val="0B0A0E"/>
          <w:sz w:val="24"/>
          <w:szCs w:val="24"/>
        </w:rPr>
      </w:pPr>
      <w:r w:rsidRPr="005D4D8C">
        <w:rPr>
          <w:rFonts w:eastAsia="Arial"/>
          <w:color w:val="0B0A0E"/>
          <w:sz w:val="24"/>
          <w:szCs w:val="24"/>
        </w:rPr>
        <w:t>Herbert Moskowitz Investigación de Operaciones.</w:t>
      </w:r>
    </w:p>
    <w:p w:rsidR="00DB7D1A" w:rsidRPr="00D26DDA" w:rsidRDefault="00DB7D1A" w:rsidP="00DB7D1A">
      <w:pPr>
        <w:tabs>
          <w:tab w:val="left" w:pos="0"/>
          <w:tab w:val="left" w:pos="284"/>
          <w:tab w:val="left" w:pos="565"/>
          <w:tab w:val="left" w:pos="1275"/>
          <w:tab w:val="left" w:pos="1440"/>
        </w:tabs>
        <w:suppressAutoHyphens/>
        <w:autoSpaceDE w:val="0"/>
        <w:autoSpaceDN w:val="0"/>
        <w:spacing w:after="0" w:line="240" w:lineRule="auto"/>
        <w:jc w:val="center"/>
        <w:rPr>
          <w:rFonts w:ascii="Arial Narrow" w:hAnsi="Arial Narrow" w:cs="Arial"/>
          <w:color w:val="000000" w:themeColor="text1"/>
        </w:rPr>
      </w:pPr>
    </w:p>
    <w:p w:rsidR="009A51A2" w:rsidRPr="00D26DDA" w:rsidRDefault="009A51A2" w:rsidP="009A51A2">
      <w:pPr>
        <w:spacing w:after="0" w:line="240" w:lineRule="auto"/>
        <w:rPr>
          <w:b/>
          <w:color w:val="000000" w:themeColor="text1"/>
          <w:lang w:val="es-ES"/>
        </w:rPr>
      </w:pPr>
      <w:r w:rsidRPr="00D26DDA">
        <w:rPr>
          <w:b/>
          <w:color w:val="000000" w:themeColor="text1"/>
          <w:lang w:val="es-ES"/>
        </w:rPr>
        <w:t>UNIDAD DIDACTICA II:</w:t>
      </w:r>
      <w:bookmarkStart w:id="0" w:name="_GoBack"/>
      <w:bookmarkEnd w:id="0"/>
    </w:p>
    <w:p w:rsidR="005D4D8C" w:rsidRPr="005D4D8C" w:rsidRDefault="005D4D8C" w:rsidP="005D4D8C">
      <w:pPr>
        <w:spacing w:before="32" w:after="0" w:line="240" w:lineRule="auto"/>
        <w:rPr>
          <w:rFonts w:eastAsia="Arial"/>
          <w:color w:val="0B0A0E"/>
          <w:sz w:val="24"/>
          <w:szCs w:val="24"/>
        </w:rPr>
      </w:pPr>
      <w:r w:rsidRPr="005D4D8C">
        <w:rPr>
          <w:rFonts w:eastAsia="Arial"/>
          <w:color w:val="0B0A0E"/>
          <w:sz w:val="24"/>
          <w:szCs w:val="24"/>
        </w:rPr>
        <w:t>Robert J. Thierauf     Investigación de Operaciones</w:t>
      </w:r>
    </w:p>
    <w:p w:rsidR="005D4D8C" w:rsidRDefault="005D4D8C" w:rsidP="005D4D8C">
      <w:r>
        <w:rPr>
          <w:rFonts w:eastAsia="Arial"/>
          <w:color w:val="0B0A0E"/>
          <w:sz w:val="24"/>
          <w:szCs w:val="24"/>
        </w:rPr>
        <w:t>Hillierl Lieberman     Investigación de Operaciones</w:t>
      </w:r>
    </w:p>
    <w:p w:rsidR="005D4D8C" w:rsidRDefault="005D4D8C" w:rsidP="005D4D8C">
      <w:r w:rsidRPr="005D4D8C">
        <w:rPr>
          <w:rFonts w:eastAsia="Arial"/>
          <w:color w:val="0B0A0E"/>
          <w:sz w:val="24"/>
          <w:szCs w:val="24"/>
        </w:rPr>
        <w:t xml:space="preserve">Gould – F.J Eppen. </w:t>
      </w:r>
      <w:r>
        <w:rPr>
          <w:rFonts w:eastAsia="Arial"/>
          <w:color w:val="0B0A0E"/>
          <w:sz w:val="24"/>
          <w:szCs w:val="24"/>
        </w:rPr>
        <w:t xml:space="preserve">Investigación de Operaciones en las Ciencias Administrativas. </w:t>
      </w:r>
      <w:r w:rsidR="00EC3B7A">
        <w:rPr>
          <w:rFonts w:eastAsia="Arial"/>
          <w:color w:val="0B0A0E"/>
          <w:sz w:val="24"/>
          <w:szCs w:val="24"/>
        </w:rPr>
        <w:t>8va</w:t>
      </w:r>
      <w:r>
        <w:rPr>
          <w:rFonts w:eastAsia="Arial"/>
          <w:color w:val="0B0A0E"/>
          <w:sz w:val="24"/>
          <w:szCs w:val="24"/>
        </w:rPr>
        <w:t xml:space="preserve"> ed</w:t>
      </w:r>
    </w:p>
    <w:p w:rsidR="009A51A2" w:rsidRPr="00D26DDA" w:rsidRDefault="009A51A2" w:rsidP="009A51A2">
      <w:pPr>
        <w:spacing w:after="0" w:line="240" w:lineRule="auto"/>
        <w:rPr>
          <w:b/>
          <w:color w:val="000000" w:themeColor="text1"/>
          <w:lang w:val="es-ES"/>
        </w:rPr>
      </w:pPr>
      <w:r w:rsidRPr="00D26DDA">
        <w:rPr>
          <w:b/>
          <w:color w:val="000000" w:themeColor="text1"/>
          <w:lang w:val="es-ES"/>
        </w:rPr>
        <w:t>UNIDAD DIDACTICA III:</w:t>
      </w:r>
    </w:p>
    <w:p w:rsidR="009A51A2" w:rsidRPr="00D26DDA" w:rsidRDefault="005D4D8C" w:rsidP="00EC3B7A">
      <w:pPr>
        <w:spacing w:after="0" w:line="240" w:lineRule="auto"/>
        <w:rPr>
          <w:b/>
          <w:color w:val="000000" w:themeColor="text1"/>
          <w:lang w:val="es-ES"/>
        </w:rPr>
      </w:pPr>
      <w:r>
        <w:rPr>
          <w:rFonts w:eastAsia="Arial"/>
          <w:color w:val="0B0A0E"/>
          <w:sz w:val="24"/>
          <w:szCs w:val="24"/>
        </w:rPr>
        <w:t>Barry Render – Jay Hiezer , Principios de la Administración de Operaciones</w:t>
      </w:r>
    </w:p>
    <w:p w:rsidR="00EC3B7A" w:rsidRPr="005D4D8C" w:rsidRDefault="00EC3B7A" w:rsidP="00EC3B7A">
      <w:pPr>
        <w:spacing w:before="32" w:after="0" w:line="240" w:lineRule="auto"/>
        <w:rPr>
          <w:rFonts w:eastAsia="Arial"/>
          <w:color w:val="0B0A0E"/>
          <w:sz w:val="24"/>
          <w:szCs w:val="24"/>
        </w:rPr>
      </w:pPr>
      <w:r w:rsidRPr="005D4D8C">
        <w:rPr>
          <w:rFonts w:eastAsia="Arial"/>
          <w:color w:val="0B0A0E"/>
          <w:sz w:val="24"/>
          <w:szCs w:val="24"/>
        </w:rPr>
        <w:t>Juan Prawda, Métodos y Modelos de investigación de operaciones.</w:t>
      </w:r>
    </w:p>
    <w:p w:rsidR="00845218" w:rsidRPr="00EC3B7A" w:rsidRDefault="00845218" w:rsidP="00606559">
      <w:pPr>
        <w:spacing w:after="0" w:line="240" w:lineRule="auto"/>
        <w:ind w:left="714" w:hanging="357"/>
        <w:rPr>
          <w:b/>
          <w:color w:val="000000" w:themeColor="text1"/>
        </w:rPr>
      </w:pPr>
    </w:p>
    <w:p w:rsidR="009A51A2" w:rsidRPr="00D26DDA" w:rsidRDefault="009A51A2" w:rsidP="009A51A2">
      <w:pPr>
        <w:spacing w:after="0" w:line="240" w:lineRule="auto"/>
        <w:rPr>
          <w:b/>
          <w:color w:val="000000" w:themeColor="text1"/>
          <w:lang w:val="es-ES"/>
        </w:rPr>
      </w:pPr>
      <w:r w:rsidRPr="00D26DDA">
        <w:rPr>
          <w:b/>
          <w:color w:val="000000" w:themeColor="text1"/>
          <w:lang w:val="es-ES"/>
        </w:rPr>
        <w:t>UNIDAD DIDACTICA IV:</w:t>
      </w:r>
    </w:p>
    <w:p w:rsidR="005D4D8C" w:rsidRPr="00EC3B7A" w:rsidRDefault="005D4D8C" w:rsidP="00EC3B7A">
      <w:pPr>
        <w:spacing w:before="32" w:after="0" w:line="240" w:lineRule="auto"/>
        <w:rPr>
          <w:rFonts w:eastAsia="Arial"/>
          <w:color w:val="0B0A0E"/>
          <w:sz w:val="24"/>
          <w:szCs w:val="24"/>
        </w:rPr>
      </w:pPr>
      <w:r w:rsidRPr="00EC3B7A">
        <w:rPr>
          <w:rFonts w:eastAsia="Arial"/>
          <w:color w:val="0B0A0E"/>
          <w:sz w:val="24"/>
          <w:szCs w:val="24"/>
        </w:rPr>
        <w:t>Hillierl Lieberman      Investigación de Operaciones.</w:t>
      </w:r>
    </w:p>
    <w:p w:rsidR="005D4D8C" w:rsidRPr="00EC3B7A" w:rsidRDefault="005D4D8C" w:rsidP="00EC3B7A">
      <w:pPr>
        <w:spacing w:before="32" w:after="0" w:line="240" w:lineRule="auto"/>
        <w:rPr>
          <w:rFonts w:eastAsia="Arial"/>
          <w:color w:val="0B0A0E"/>
          <w:sz w:val="24"/>
          <w:szCs w:val="24"/>
        </w:rPr>
      </w:pPr>
      <w:r w:rsidRPr="00EC3B7A">
        <w:rPr>
          <w:rFonts w:eastAsia="Arial"/>
          <w:color w:val="0B0A0E"/>
          <w:sz w:val="24"/>
          <w:szCs w:val="24"/>
        </w:rPr>
        <w:t>Barry Render – Jay Hiezer , Principios de la Administración de Operaciones.</w:t>
      </w:r>
    </w:p>
    <w:p w:rsidR="005D4D8C" w:rsidRPr="00EC3B7A" w:rsidRDefault="005D4D8C" w:rsidP="00EC3B7A">
      <w:pPr>
        <w:spacing w:before="32" w:after="0" w:line="240" w:lineRule="auto"/>
        <w:rPr>
          <w:rFonts w:eastAsia="Arial"/>
          <w:color w:val="0B0A0E"/>
          <w:sz w:val="24"/>
          <w:szCs w:val="24"/>
        </w:rPr>
      </w:pPr>
      <w:r w:rsidRPr="00EC3B7A">
        <w:rPr>
          <w:rFonts w:eastAsia="Arial"/>
          <w:color w:val="0B0A0E"/>
          <w:sz w:val="24"/>
          <w:szCs w:val="24"/>
          <w:lang w:val="en-US"/>
        </w:rPr>
        <w:t xml:space="preserve">Gould – F.J Eppen. </w:t>
      </w:r>
      <w:r w:rsidRPr="00EC3B7A">
        <w:rPr>
          <w:rFonts w:eastAsia="Arial"/>
          <w:color w:val="0B0A0E"/>
          <w:sz w:val="24"/>
          <w:szCs w:val="24"/>
        </w:rPr>
        <w:t>Investigación de Operaciones en las Ciencias Administrativas. 5ta ed.</w:t>
      </w:r>
    </w:p>
    <w:sectPr w:rsidR="005D4D8C" w:rsidRPr="00EC3B7A" w:rsidSect="00EC3B7A">
      <w:type w:val="continuous"/>
      <w:pgSz w:w="11906" w:h="16838" w:code="9"/>
      <w:pgMar w:top="1418" w:right="127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DA" w:rsidRDefault="008A0CDA" w:rsidP="001B3687">
      <w:pPr>
        <w:spacing w:after="0" w:line="240" w:lineRule="auto"/>
      </w:pPr>
      <w:r>
        <w:separator/>
      </w:r>
    </w:p>
  </w:endnote>
  <w:endnote w:type="continuationSeparator" w:id="0">
    <w:p w:rsidR="008A0CDA" w:rsidRDefault="008A0CDA"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80"/>
    <w:family w:val="roman"/>
    <w:pitch w:val="variable"/>
  </w:font>
  <w:font w:name="DejaVu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GDECEK+TimesNewRoman,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DA" w:rsidRPr="003961B5" w:rsidRDefault="00D26DDA" w:rsidP="009B4EDB">
    <w:pPr>
      <w:pStyle w:val="Piedepgina"/>
      <w:pBdr>
        <w:top w:val="thinThickSmallGap" w:sz="24" w:space="1" w:color="622423"/>
      </w:pBdr>
      <w:tabs>
        <w:tab w:val="clear" w:pos="4419"/>
        <w:tab w:val="clear" w:pos="8838"/>
        <w:tab w:val="right" w:pos="8504"/>
      </w:tabs>
      <w:rPr>
        <w:rFonts w:ascii="Cambria" w:eastAsia="Times New Roman" w:hAnsi="Cambria"/>
        <w:b/>
        <w:i/>
        <w:sz w:val="20"/>
      </w:rPr>
    </w:pPr>
    <w:r w:rsidRPr="003961B5">
      <w:rPr>
        <w:rFonts w:ascii="Cambria" w:eastAsia="Times New Roman" w:hAnsi="Cambria"/>
        <w:b/>
        <w:i/>
        <w:sz w:val="20"/>
      </w:rPr>
      <w:t>Silabo por competencia</w:t>
    </w:r>
    <w:r w:rsidRPr="003961B5">
      <w:rPr>
        <w:rFonts w:ascii="Cambria" w:eastAsia="Times New Roman" w:hAnsi="Cambria"/>
        <w:b/>
        <w:i/>
        <w:sz w:val="20"/>
        <w:lang w:val="es-ES"/>
      </w:rPr>
      <w:tab/>
      <w:t xml:space="preserve">Página </w:t>
    </w:r>
    <w:r w:rsidRPr="003961B5">
      <w:rPr>
        <w:rFonts w:eastAsia="Times New Roman"/>
        <w:b/>
        <w:i/>
        <w:sz w:val="20"/>
      </w:rPr>
      <w:fldChar w:fldCharType="begin"/>
    </w:r>
    <w:r w:rsidRPr="003961B5">
      <w:rPr>
        <w:b/>
        <w:i/>
        <w:sz w:val="20"/>
      </w:rPr>
      <w:instrText>PAGE   \* MERGEFORMAT</w:instrText>
    </w:r>
    <w:r w:rsidRPr="003961B5">
      <w:rPr>
        <w:rFonts w:eastAsia="Times New Roman"/>
        <w:b/>
        <w:i/>
        <w:sz w:val="20"/>
      </w:rPr>
      <w:fldChar w:fldCharType="separate"/>
    </w:r>
    <w:r w:rsidR="00174257" w:rsidRPr="00174257">
      <w:rPr>
        <w:rFonts w:ascii="Cambria" w:eastAsia="Times New Roman" w:hAnsi="Cambria"/>
        <w:b/>
        <w:i/>
        <w:noProof/>
        <w:sz w:val="20"/>
        <w:lang w:val="es-ES"/>
      </w:rPr>
      <w:t>3</w:t>
    </w:r>
    <w:r w:rsidRPr="003961B5">
      <w:rPr>
        <w:rFonts w:ascii="Cambria" w:eastAsia="Times New Roman" w:hAnsi="Cambria"/>
        <w:b/>
        <w:i/>
        <w:sz w:val="20"/>
      </w:rPr>
      <w:fldChar w:fldCharType="end"/>
    </w:r>
  </w:p>
  <w:p w:rsidR="00D26DDA" w:rsidRDefault="00D26D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DA" w:rsidRPr="003961B5" w:rsidRDefault="00D26DDA" w:rsidP="009B4EDB">
    <w:pPr>
      <w:pStyle w:val="Piedepgina"/>
      <w:pBdr>
        <w:top w:val="thinThickSmallGap" w:sz="24" w:space="1" w:color="622423"/>
      </w:pBdr>
      <w:tabs>
        <w:tab w:val="clear" w:pos="4419"/>
        <w:tab w:val="clear" w:pos="8838"/>
        <w:tab w:val="right" w:pos="8504"/>
      </w:tabs>
      <w:rPr>
        <w:rFonts w:ascii="Cambria" w:eastAsia="Times New Roman" w:hAnsi="Cambria"/>
        <w:b/>
        <w:i/>
        <w:sz w:val="20"/>
      </w:rPr>
    </w:pPr>
    <w:r w:rsidRPr="003961B5">
      <w:rPr>
        <w:rFonts w:ascii="Cambria" w:eastAsia="Times New Roman" w:hAnsi="Cambria"/>
        <w:b/>
        <w:i/>
        <w:sz w:val="20"/>
      </w:rPr>
      <w:t>Silabo por competencia</w:t>
    </w:r>
    <w:r w:rsidRPr="003961B5">
      <w:rPr>
        <w:rFonts w:ascii="Cambria" w:eastAsia="Times New Roman" w:hAnsi="Cambria"/>
        <w:b/>
        <w:i/>
        <w:sz w:val="20"/>
        <w:lang w:val="es-ES"/>
      </w:rPr>
      <w:tab/>
      <w:t xml:space="preserve">Página </w:t>
    </w:r>
    <w:r w:rsidRPr="003961B5">
      <w:rPr>
        <w:rFonts w:eastAsia="Times New Roman"/>
        <w:b/>
        <w:i/>
        <w:sz w:val="20"/>
      </w:rPr>
      <w:fldChar w:fldCharType="begin"/>
    </w:r>
    <w:r w:rsidRPr="003961B5">
      <w:rPr>
        <w:b/>
        <w:i/>
        <w:sz w:val="20"/>
      </w:rPr>
      <w:instrText>PAGE   \* MERGEFORMAT</w:instrText>
    </w:r>
    <w:r w:rsidRPr="003961B5">
      <w:rPr>
        <w:rFonts w:eastAsia="Times New Roman"/>
        <w:b/>
        <w:i/>
        <w:sz w:val="20"/>
      </w:rPr>
      <w:fldChar w:fldCharType="separate"/>
    </w:r>
    <w:r w:rsidR="00174257" w:rsidRPr="00174257">
      <w:rPr>
        <w:rFonts w:ascii="Cambria" w:eastAsia="Times New Roman" w:hAnsi="Cambria"/>
        <w:b/>
        <w:i/>
        <w:noProof/>
        <w:sz w:val="20"/>
        <w:lang w:val="es-ES"/>
      </w:rPr>
      <w:t>8</w:t>
    </w:r>
    <w:r w:rsidRPr="003961B5">
      <w:rPr>
        <w:rFonts w:ascii="Cambria" w:eastAsia="Times New Roman" w:hAnsi="Cambria"/>
        <w:b/>
        <w:i/>
        <w:sz w:val="20"/>
      </w:rPr>
      <w:fldChar w:fldCharType="end"/>
    </w:r>
  </w:p>
  <w:p w:rsidR="00D26DDA" w:rsidRDefault="00D26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DA" w:rsidRDefault="008A0CDA" w:rsidP="001B3687">
      <w:pPr>
        <w:spacing w:after="0" w:line="240" w:lineRule="auto"/>
      </w:pPr>
      <w:r>
        <w:separator/>
      </w:r>
    </w:p>
  </w:footnote>
  <w:footnote w:type="continuationSeparator" w:id="0">
    <w:p w:rsidR="008A0CDA" w:rsidRDefault="008A0CDA" w:rsidP="001B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DA" w:rsidRDefault="00D26DDA" w:rsidP="00E30838">
    <w:pPr>
      <w:pStyle w:val="Encabezado"/>
      <w:ind w:right="-710"/>
      <w:jc w:val="right"/>
    </w:pPr>
    <w:r w:rsidRPr="00A1523D">
      <w:rPr>
        <w:noProof/>
      </w:rPr>
      <w:drawing>
        <wp:inline distT="0" distB="0" distL="0" distR="0" wp14:anchorId="67AF46BB" wp14:editId="4A395BC9">
          <wp:extent cx="560705" cy="543560"/>
          <wp:effectExtent l="0" t="0" r="0" b="8890"/>
          <wp:docPr id="11" name="Imagen 11"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c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435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DA" w:rsidRDefault="00D26DDA" w:rsidP="00E30838">
    <w:pPr>
      <w:pStyle w:val="Encabezado"/>
      <w:ind w:right="-710"/>
      <w:jc w:val="right"/>
    </w:pPr>
    <w:r w:rsidRPr="00A1523D">
      <w:rPr>
        <w:noProof/>
      </w:rPr>
      <w:drawing>
        <wp:inline distT="0" distB="0" distL="0" distR="0">
          <wp:extent cx="560705" cy="543560"/>
          <wp:effectExtent l="0" t="0" r="0" b="8890"/>
          <wp:docPr id="13" name="Imagen 13"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c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D61"/>
    <w:multiLevelType w:val="hybridMultilevel"/>
    <w:tmpl w:val="5AB8DE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0610F"/>
    <w:multiLevelType w:val="hybridMultilevel"/>
    <w:tmpl w:val="ED06A0C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6E01F5"/>
    <w:multiLevelType w:val="hybridMultilevel"/>
    <w:tmpl w:val="F5685032"/>
    <w:lvl w:ilvl="0" w:tplc="F85A3EFE">
      <w:start w:val="1"/>
      <w:numFmt w:val="decimal"/>
      <w:lvlText w:val="%1."/>
      <w:lvlJc w:val="left"/>
      <w:pPr>
        <w:ind w:left="2700" w:hanging="360"/>
      </w:pPr>
      <w:rPr>
        <w:rFonts w:hint="default"/>
      </w:rPr>
    </w:lvl>
    <w:lvl w:ilvl="1" w:tplc="280A0019" w:tentative="1">
      <w:start w:val="1"/>
      <w:numFmt w:val="lowerLetter"/>
      <w:lvlText w:val="%2."/>
      <w:lvlJc w:val="left"/>
      <w:pPr>
        <w:ind w:left="3420" w:hanging="360"/>
      </w:pPr>
    </w:lvl>
    <w:lvl w:ilvl="2" w:tplc="280A001B" w:tentative="1">
      <w:start w:val="1"/>
      <w:numFmt w:val="lowerRoman"/>
      <w:lvlText w:val="%3."/>
      <w:lvlJc w:val="right"/>
      <w:pPr>
        <w:ind w:left="4140" w:hanging="180"/>
      </w:pPr>
    </w:lvl>
    <w:lvl w:ilvl="3" w:tplc="280A000F" w:tentative="1">
      <w:start w:val="1"/>
      <w:numFmt w:val="decimal"/>
      <w:lvlText w:val="%4."/>
      <w:lvlJc w:val="left"/>
      <w:pPr>
        <w:ind w:left="4860" w:hanging="360"/>
      </w:pPr>
    </w:lvl>
    <w:lvl w:ilvl="4" w:tplc="280A0019" w:tentative="1">
      <w:start w:val="1"/>
      <w:numFmt w:val="lowerLetter"/>
      <w:lvlText w:val="%5."/>
      <w:lvlJc w:val="left"/>
      <w:pPr>
        <w:ind w:left="5580" w:hanging="360"/>
      </w:pPr>
    </w:lvl>
    <w:lvl w:ilvl="5" w:tplc="280A001B" w:tentative="1">
      <w:start w:val="1"/>
      <w:numFmt w:val="lowerRoman"/>
      <w:lvlText w:val="%6."/>
      <w:lvlJc w:val="right"/>
      <w:pPr>
        <w:ind w:left="6300" w:hanging="180"/>
      </w:pPr>
    </w:lvl>
    <w:lvl w:ilvl="6" w:tplc="280A000F" w:tentative="1">
      <w:start w:val="1"/>
      <w:numFmt w:val="decimal"/>
      <w:lvlText w:val="%7."/>
      <w:lvlJc w:val="left"/>
      <w:pPr>
        <w:ind w:left="7020" w:hanging="360"/>
      </w:pPr>
    </w:lvl>
    <w:lvl w:ilvl="7" w:tplc="280A0019" w:tentative="1">
      <w:start w:val="1"/>
      <w:numFmt w:val="lowerLetter"/>
      <w:lvlText w:val="%8."/>
      <w:lvlJc w:val="left"/>
      <w:pPr>
        <w:ind w:left="7740" w:hanging="360"/>
      </w:pPr>
    </w:lvl>
    <w:lvl w:ilvl="8" w:tplc="280A001B" w:tentative="1">
      <w:start w:val="1"/>
      <w:numFmt w:val="lowerRoman"/>
      <w:lvlText w:val="%9."/>
      <w:lvlJc w:val="right"/>
      <w:pPr>
        <w:ind w:left="8460" w:hanging="180"/>
      </w:pPr>
    </w:lvl>
  </w:abstractNum>
  <w:abstractNum w:abstractNumId="3" w15:restartNumberingAfterBreak="0">
    <w:nsid w:val="08CC3176"/>
    <w:multiLevelType w:val="hybridMultilevel"/>
    <w:tmpl w:val="B0CE443C"/>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D0794C"/>
    <w:multiLevelType w:val="hybridMultilevel"/>
    <w:tmpl w:val="B0CE443C"/>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D33201"/>
    <w:multiLevelType w:val="hybridMultilevel"/>
    <w:tmpl w:val="E370D4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FC8191D"/>
    <w:multiLevelType w:val="hybridMultilevel"/>
    <w:tmpl w:val="60AE7A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E873D6"/>
    <w:multiLevelType w:val="hybridMultilevel"/>
    <w:tmpl w:val="1340D544"/>
    <w:lvl w:ilvl="0" w:tplc="517A37F4">
      <w:start w:val="11"/>
      <w:numFmt w:val="decimal"/>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8" w15:restartNumberingAfterBreak="0">
    <w:nsid w:val="159B0565"/>
    <w:multiLevelType w:val="hybridMultilevel"/>
    <w:tmpl w:val="F1562DAA"/>
    <w:lvl w:ilvl="0" w:tplc="2FAEB480">
      <w:start w:val="1"/>
      <w:numFmt w:val="decimal"/>
      <w:lvlText w:val="%1."/>
      <w:lvlJc w:val="left"/>
      <w:pPr>
        <w:ind w:left="785" w:hanging="360"/>
      </w:pPr>
      <w:rPr>
        <w:rFonts w:hint="default"/>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9" w15:restartNumberingAfterBreak="0">
    <w:nsid w:val="1701270C"/>
    <w:multiLevelType w:val="hybridMultilevel"/>
    <w:tmpl w:val="4AB441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BD5760D"/>
    <w:multiLevelType w:val="hybridMultilevel"/>
    <w:tmpl w:val="2812BB02"/>
    <w:lvl w:ilvl="0" w:tplc="436CDCE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CD01AB8"/>
    <w:multiLevelType w:val="multilevel"/>
    <w:tmpl w:val="75F8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B434F"/>
    <w:multiLevelType w:val="hybridMultilevel"/>
    <w:tmpl w:val="2FB8F174"/>
    <w:lvl w:ilvl="0" w:tplc="9E68A2CE">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3" w15:restartNumberingAfterBreak="0">
    <w:nsid w:val="28CE11F0"/>
    <w:multiLevelType w:val="hybridMultilevel"/>
    <w:tmpl w:val="BF5E0DF6"/>
    <w:lvl w:ilvl="0" w:tplc="C3FC3C3E">
      <w:start w:val="1"/>
      <w:numFmt w:val="decimal"/>
      <w:lvlText w:val="%1."/>
      <w:lvlJc w:val="left"/>
      <w:pPr>
        <w:ind w:left="720" w:hanging="36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E4C4AD7"/>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15:restartNumberingAfterBreak="0">
    <w:nsid w:val="31217F63"/>
    <w:multiLevelType w:val="hybridMultilevel"/>
    <w:tmpl w:val="BD0AC9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1B816DF"/>
    <w:multiLevelType w:val="hybridMultilevel"/>
    <w:tmpl w:val="7B500EF6"/>
    <w:lvl w:ilvl="0" w:tplc="61AEB594">
      <w:start w:val="1"/>
      <w:numFmt w:val="decimal"/>
      <w:lvlText w:val="%1."/>
      <w:lvlJc w:val="left"/>
      <w:pPr>
        <w:ind w:left="785" w:hanging="360"/>
      </w:pPr>
      <w:rPr>
        <w:strike w:val="0"/>
        <w:color w:val="auto"/>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8" w15:restartNumberingAfterBreak="0">
    <w:nsid w:val="3239651E"/>
    <w:multiLevelType w:val="hybridMultilevel"/>
    <w:tmpl w:val="1B4A385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9" w15:restartNumberingAfterBreak="0">
    <w:nsid w:val="379D4B4B"/>
    <w:multiLevelType w:val="hybridMultilevel"/>
    <w:tmpl w:val="F5685032"/>
    <w:lvl w:ilvl="0" w:tplc="F85A3EFE">
      <w:start w:val="1"/>
      <w:numFmt w:val="decimal"/>
      <w:lvlText w:val="%1."/>
      <w:lvlJc w:val="left"/>
      <w:pPr>
        <w:ind w:left="2700" w:hanging="360"/>
      </w:pPr>
      <w:rPr>
        <w:rFonts w:hint="default"/>
      </w:rPr>
    </w:lvl>
    <w:lvl w:ilvl="1" w:tplc="280A0019" w:tentative="1">
      <w:start w:val="1"/>
      <w:numFmt w:val="lowerLetter"/>
      <w:lvlText w:val="%2."/>
      <w:lvlJc w:val="left"/>
      <w:pPr>
        <w:ind w:left="3420" w:hanging="360"/>
      </w:pPr>
    </w:lvl>
    <w:lvl w:ilvl="2" w:tplc="280A001B" w:tentative="1">
      <w:start w:val="1"/>
      <w:numFmt w:val="lowerRoman"/>
      <w:lvlText w:val="%3."/>
      <w:lvlJc w:val="right"/>
      <w:pPr>
        <w:ind w:left="4140" w:hanging="180"/>
      </w:pPr>
    </w:lvl>
    <w:lvl w:ilvl="3" w:tplc="280A000F" w:tentative="1">
      <w:start w:val="1"/>
      <w:numFmt w:val="decimal"/>
      <w:lvlText w:val="%4."/>
      <w:lvlJc w:val="left"/>
      <w:pPr>
        <w:ind w:left="4860" w:hanging="360"/>
      </w:pPr>
    </w:lvl>
    <w:lvl w:ilvl="4" w:tplc="280A0019" w:tentative="1">
      <w:start w:val="1"/>
      <w:numFmt w:val="lowerLetter"/>
      <w:lvlText w:val="%5."/>
      <w:lvlJc w:val="left"/>
      <w:pPr>
        <w:ind w:left="5580" w:hanging="360"/>
      </w:pPr>
    </w:lvl>
    <w:lvl w:ilvl="5" w:tplc="280A001B" w:tentative="1">
      <w:start w:val="1"/>
      <w:numFmt w:val="lowerRoman"/>
      <w:lvlText w:val="%6."/>
      <w:lvlJc w:val="right"/>
      <w:pPr>
        <w:ind w:left="6300" w:hanging="180"/>
      </w:pPr>
    </w:lvl>
    <w:lvl w:ilvl="6" w:tplc="280A000F" w:tentative="1">
      <w:start w:val="1"/>
      <w:numFmt w:val="decimal"/>
      <w:lvlText w:val="%7."/>
      <w:lvlJc w:val="left"/>
      <w:pPr>
        <w:ind w:left="7020" w:hanging="360"/>
      </w:pPr>
    </w:lvl>
    <w:lvl w:ilvl="7" w:tplc="280A0019" w:tentative="1">
      <w:start w:val="1"/>
      <w:numFmt w:val="lowerLetter"/>
      <w:lvlText w:val="%8."/>
      <w:lvlJc w:val="left"/>
      <w:pPr>
        <w:ind w:left="7740" w:hanging="360"/>
      </w:pPr>
    </w:lvl>
    <w:lvl w:ilvl="8" w:tplc="280A001B" w:tentative="1">
      <w:start w:val="1"/>
      <w:numFmt w:val="lowerRoman"/>
      <w:lvlText w:val="%9."/>
      <w:lvlJc w:val="right"/>
      <w:pPr>
        <w:ind w:left="8460" w:hanging="180"/>
      </w:pPr>
    </w:lvl>
  </w:abstractNum>
  <w:abstractNum w:abstractNumId="20" w15:restartNumberingAfterBreak="0">
    <w:nsid w:val="3AFB66B4"/>
    <w:multiLevelType w:val="hybridMultilevel"/>
    <w:tmpl w:val="EE90A4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F6834A8"/>
    <w:multiLevelType w:val="hybridMultilevel"/>
    <w:tmpl w:val="2D209820"/>
    <w:lvl w:ilvl="0" w:tplc="977C1BA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A2724F"/>
    <w:multiLevelType w:val="multilevel"/>
    <w:tmpl w:val="2EA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C2B9E"/>
    <w:multiLevelType w:val="hybridMultilevel"/>
    <w:tmpl w:val="321CD5CA"/>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4" w15:restartNumberingAfterBreak="0">
    <w:nsid w:val="501D3683"/>
    <w:multiLevelType w:val="hybridMultilevel"/>
    <w:tmpl w:val="F5685032"/>
    <w:lvl w:ilvl="0" w:tplc="F85A3EFE">
      <w:start w:val="1"/>
      <w:numFmt w:val="decimal"/>
      <w:lvlText w:val="%1."/>
      <w:lvlJc w:val="left"/>
      <w:pPr>
        <w:ind w:left="2912" w:hanging="360"/>
      </w:pPr>
      <w:rPr>
        <w:rFonts w:hint="default"/>
      </w:rPr>
    </w:lvl>
    <w:lvl w:ilvl="1" w:tplc="280A0019" w:tentative="1">
      <w:start w:val="1"/>
      <w:numFmt w:val="lowerLetter"/>
      <w:lvlText w:val="%2."/>
      <w:lvlJc w:val="left"/>
      <w:pPr>
        <w:ind w:left="3632" w:hanging="360"/>
      </w:pPr>
    </w:lvl>
    <w:lvl w:ilvl="2" w:tplc="280A001B" w:tentative="1">
      <w:start w:val="1"/>
      <w:numFmt w:val="lowerRoman"/>
      <w:lvlText w:val="%3."/>
      <w:lvlJc w:val="right"/>
      <w:pPr>
        <w:ind w:left="4352" w:hanging="180"/>
      </w:pPr>
    </w:lvl>
    <w:lvl w:ilvl="3" w:tplc="280A000F" w:tentative="1">
      <w:start w:val="1"/>
      <w:numFmt w:val="decimal"/>
      <w:lvlText w:val="%4."/>
      <w:lvlJc w:val="left"/>
      <w:pPr>
        <w:ind w:left="5072" w:hanging="360"/>
      </w:pPr>
    </w:lvl>
    <w:lvl w:ilvl="4" w:tplc="280A0019" w:tentative="1">
      <w:start w:val="1"/>
      <w:numFmt w:val="lowerLetter"/>
      <w:lvlText w:val="%5."/>
      <w:lvlJc w:val="left"/>
      <w:pPr>
        <w:ind w:left="5792" w:hanging="360"/>
      </w:pPr>
    </w:lvl>
    <w:lvl w:ilvl="5" w:tplc="280A001B" w:tentative="1">
      <w:start w:val="1"/>
      <w:numFmt w:val="lowerRoman"/>
      <w:lvlText w:val="%6."/>
      <w:lvlJc w:val="right"/>
      <w:pPr>
        <w:ind w:left="6512" w:hanging="180"/>
      </w:pPr>
    </w:lvl>
    <w:lvl w:ilvl="6" w:tplc="280A000F" w:tentative="1">
      <w:start w:val="1"/>
      <w:numFmt w:val="decimal"/>
      <w:lvlText w:val="%7."/>
      <w:lvlJc w:val="left"/>
      <w:pPr>
        <w:ind w:left="7232" w:hanging="360"/>
      </w:pPr>
    </w:lvl>
    <w:lvl w:ilvl="7" w:tplc="280A0019" w:tentative="1">
      <w:start w:val="1"/>
      <w:numFmt w:val="lowerLetter"/>
      <w:lvlText w:val="%8."/>
      <w:lvlJc w:val="left"/>
      <w:pPr>
        <w:ind w:left="7952" w:hanging="360"/>
      </w:pPr>
    </w:lvl>
    <w:lvl w:ilvl="8" w:tplc="280A001B" w:tentative="1">
      <w:start w:val="1"/>
      <w:numFmt w:val="lowerRoman"/>
      <w:lvlText w:val="%9."/>
      <w:lvlJc w:val="right"/>
      <w:pPr>
        <w:ind w:left="8672" w:hanging="180"/>
      </w:pPr>
    </w:lvl>
  </w:abstractNum>
  <w:abstractNum w:abstractNumId="25" w15:restartNumberingAfterBreak="0">
    <w:nsid w:val="55C814B7"/>
    <w:multiLevelType w:val="hybridMultilevel"/>
    <w:tmpl w:val="B704C466"/>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6" w15:restartNumberingAfterBreak="0">
    <w:nsid w:val="567C1865"/>
    <w:multiLevelType w:val="hybridMultilevel"/>
    <w:tmpl w:val="480C77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F9D5726"/>
    <w:multiLevelType w:val="hybridMultilevel"/>
    <w:tmpl w:val="499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20D4A6C"/>
    <w:multiLevelType w:val="hybridMultilevel"/>
    <w:tmpl w:val="8B0E4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E41F99"/>
    <w:multiLevelType w:val="hybridMultilevel"/>
    <w:tmpl w:val="B9D0F87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15:restartNumberingAfterBreak="0">
    <w:nsid w:val="63057926"/>
    <w:multiLevelType w:val="hybridMultilevel"/>
    <w:tmpl w:val="DD06D7F2"/>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1" w15:restartNumberingAfterBreak="0">
    <w:nsid w:val="64DF13E6"/>
    <w:multiLevelType w:val="hybridMultilevel"/>
    <w:tmpl w:val="0310BFEC"/>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2" w15:restartNumberingAfterBreak="0">
    <w:nsid w:val="69E13DBD"/>
    <w:multiLevelType w:val="hybridMultilevel"/>
    <w:tmpl w:val="94C4B4D6"/>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3" w15:restartNumberingAfterBreak="0">
    <w:nsid w:val="6DDA0709"/>
    <w:multiLevelType w:val="hybridMultilevel"/>
    <w:tmpl w:val="065A036C"/>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34" w15:restartNumberingAfterBreak="0">
    <w:nsid w:val="712C7BFF"/>
    <w:multiLevelType w:val="hybridMultilevel"/>
    <w:tmpl w:val="3942EFBE"/>
    <w:lvl w:ilvl="0" w:tplc="5880B2F6">
      <w:start w:val="1"/>
      <w:numFmt w:val="decimal"/>
      <w:lvlText w:val="%1."/>
      <w:lvlJc w:val="left"/>
      <w:pPr>
        <w:ind w:left="1080" w:hanging="360"/>
      </w:pPr>
      <w:rPr>
        <w:rFonts w:hint="default"/>
        <w:color w:val="00000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71A76B5C"/>
    <w:multiLevelType w:val="hybridMultilevel"/>
    <w:tmpl w:val="F760B288"/>
    <w:lvl w:ilvl="0" w:tplc="280A000F">
      <w:start w:val="1"/>
      <w:numFmt w:val="decimal"/>
      <w:lvlText w:val="%1."/>
      <w:lvlJc w:val="left"/>
      <w:pPr>
        <w:ind w:left="785" w:hanging="360"/>
      </w:p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36" w15:restartNumberingAfterBreak="0">
    <w:nsid w:val="7AAB5103"/>
    <w:multiLevelType w:val="hybridMultilevel"/>
    <w:tmpl w:val="0F4AF96A"/>
    <w:lvl w:ilvl="0" w:tplc="04265E2E">
      <w:start w:val="1"/>
      <w:numFmt w:val="decimal"/>
      <w:lvlText w:val="%1."/>
      <w:lvlJc w:val="left"/>
      <w:pPr>
        <w:ind w:left="720" w:hanging="360"/>
      </w:pPr>
      <w:rPr>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10"/>
  </w:num>
  <w:num w:numId="3">
    <w:abstractNumId w:val="0"/>
  </w:num>
  <w:num w:numId="4">
    <w:abstractNumId w:val="28"/>
  </w:num>
  <w:num w:numId="5">
    <w:abstractNumId w:val="33"/>
  </w:num>
  <w:num w:numId="6">
    <w:abstractNumId w:val="21"/>
  </w:num>
  <w:num w:numId="7">
    <w:abstractNumId w:val="26"/>
  </w:num>
  <w:num w:numId="8">
    <w:abstractNumId w:val="6"/>
  </w:num>
  <w:num w:numId="9">
    <w:abstractNumId w:val="25"/>
  </w:num>
  <w:num w:numId="10">
    <w:abstractNumId w:val="20"/>
  </w:num>
  <w:num w:numId="11">
    <w:abstractNumId w:val="5"/>
  </w:num>
  <w:num w:numId="12">
    <w:abstractNumId w:val="9"/>
  </w:num>
  <w:num w:numId="13">
    <w:abstractNumId w:val="7"/>
  </w:num>
  <w:num w:numId="14">
    <w:abstractNumId w:val="16"/>
  </w:num>
  <w:num w:numId="15">
    <w:abstractNumId w:val="29"/>
  </w:num>
  <w:num w:numId="16">
    <w:abstractNumId w:val="14"/>
  </w:num>
  <w:num w:numId="17">
    <w:abstractNumId w:val="27"/>
  </w:num>
  <w:num w:numId="18">
    <w:abstractNumId w:val="1"/>
  </w:num>
  <w:num w:numId="19">
    <w:abstractNumId w:val="32"/>
  </w:num>
  <w:num w:numId="20">
    <w:abstractNumId w:val="35"/>
  </w:num>
  <w:num w:numId="21">
    <w:abstractNumId w:val="30"/>
  </w:num>
  <w:num w:numId="22">
    <w:abstractNumId w:val="23"/>
  </w:num>
  <w:num w:numId="23">
    <w:abstractNumId w:val="18"/>
  </w:num>
  <w:num w:numId="24">
    <w:abstractNumId w:val="31"/>
  </w:num>
  <w:num w:numId="25">
    <w:abstractNumId w:val="34"/>
  </w:num>
  <w:num w:numId="26">
    <w:abstractNumId w:val="13"/>
  </w:num>
  <w:num w:numId="27">
    <w:abstractNumId w:val="4"/>
  </w:num>
  <w:num w:numId="28">
    <w:abstractNumId w:val="3"/>
  </w:num>
  <w:num w:numId="29">
    <w:abstractNumId w:val="17"/>
  </w:num>
  <w:num w:numId="30">
    <w:abstractNumId w:val="36"/>
  </w:num>
  <w:num w:numId="31">
    <w:abstractNumId w:val="8"/>
  </w:num>
  <w:num w:numId="32">
    <w:abstractNumId w:val="12"/>
  </w:num>
  <w:num w:numId="33">
    <w:abstractNumId w:val="11"/>
  </w:num>
  <w:num w:numId="34">
    <w:abstractNumId w:val="22"/>
  </w:num>
  <w:num w:numId="35">
    <w:abstractNumId w:val="24"/>
  </w:num>
  <w:num w:numId="36">
    <w:abstractNumId w:val="2"/>
  </w:num>
  <w:num w:numId="3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2"/>
    <w:rsid w:val="000143E8"/>
    <w:rsid w:val="00017C42"/>
    <w:rsid w:val="0002084F"/>
    <w:rsid w:val="00020F9A"/>
    <w:rsid w:val="000229FA"/>
    <w:rsid w:val="00025145"/>
    <w:rsid w:val="00030FED"/>
    <w:rsid w:val="00031AB5"/>
    <w:rsid w:val="00041F6F"/>
    <w:rsid w:val="000427C7"/>
    <w:rsid w:val="00051AA5"/>
    <w:rsid w:val="00051BD9"/>
    <w:rsid w:val="00052975"/>
    <w:rsid w:val="00060AE5"/>
    <w:rsid w:val="00065F56"/>
    <w:rsid w:val="0006695C"/>
    <w:rsid w:val="000701C7"/>
    <w:rsid w:val="000731E1"/>
    <w:rsid w:val="00074587"/>
    <w:rsid w:val="00074AC9"/>
    <w:rsid w:val="00076E5F"/>
    <w:rsid w:val="0008184F"/>
    <w:rsid w:val="00082D3E"/>
    <w:rsid w:val="0008306A"/>
    <w:rsid w:val="00083CEC"/>
    <w:rsid w:val="00085F16"/>
    <w:rsid w:val="00093883"/>
    <w:rsid w:val="000A651F"/>
    <w:rsid w:val="000B3E75"/>
    <w:rsid w:val="000B6275"/>
    <w:rsid w:val="000C7710"/>
    <w:rsid w:val="000D1BD6"/>
    <w:rsid w:val="000D61FA"/>
    <w:rsid w:val="000D7C7F"/>
    <w:rsid w:val="000E3057"/>
    <w:rsid w:val="000E3C06"/>
    <w:rsid w:val="000E59D6"/>
    <w:rsid w:val="000E65FA"/>
    <w:rsid w:val="000E6BF4"/>
    <w:rsid w:val="000F0881"/>
    <w:rsid w:val="000F4FD0"/>
    <w:rsid w:val="000F7162"/>
    <w:rsid w:val="00100EC5"/>
    <w:rsid w:val="001030AD"/>
    <w:rsid w:val="001075E9"/>
    <w:rsid w:val="00110B0F"/>
    <w:rsid w:val="00110EC9"/>
    <w:rsid w:val="00112480"/>
    <w:rsid w:val="00112A47"/>
    <w:rsid w:val="00116BC1"/>
    <w:rsid w:val="00121E3C"/>
    <w:rsid w:val="00125D59"/>
    <w:rsid w:val="0013043F"/>
    <w:rsid w:val="001322C7"/>
    <w:rsid w:val="001359F6"/>
    <w:rsid w:val="00140419"/>
    <w:rsid w:val="00140C97"/>
    <w:rsid w:val="00155596"/>
    <w:rsid w:val="00155C35"/>
    <w:rsid w:val="00156DD5"/>
    <w:rsid w:val="00157AB3"/>
    <w:rsid w:val="00165805"/>
    <w:rsid w:val="00166410"/>
    <w:rsid w:val="00170DCE"/>
    <w:rsid w:val="00174257"/>
    <w:rsid w:val="00176C17"/>
    <w:rsid w:val="00177D9B"/>
    <w:rsid w:val="0018606C"/>
    <w:rsid w:val="0018709D"/>
    <w:rsid w:val="00192EA6"/>
    <w:rsid w:val="001A0C6D"/>
    <w:rsid w:val="001A4A64"/>
    <w:rsid w:val="001B33B0"/>
    <w:rsid w:val="001B3687"/>
    <w:rsid w:val="001B5D2A"/>
    <w:rsid w:val="001B7C7E"/>
    <w:rsid w:val="001D7AF1"/>
    <w:rsid w:val="001E11A1"/>
    <w:rsid w:val="001E22CB"/>
    <w:rsid w:val="001E6689"/>
    <w:rsid w:val="001E69AF"/>
    <w:rsid w:val="001E77A4"/>
    <w:rsid w:val="001F39C6"/>
    <w:rsid w:val="001F3F7A"/>
    <w:rsid w:val="001F61AF"/>
    <w:rsid w:val="001F7C26"/>
    <w:rsid w:val="002126EF"/>
    <w:rsid w:val="002159D1"/>
    <w:rsid w:val="00215AFD"/>
    <w:rsid w:val="002211CC"/>
    <w:rsid w:val="002270F9"/>
    <w:rsid w:val="00231A02"/>
    <w:rsid w:val="00233622"/>
    <w:rsid w:val="00241486"/>
    <w:rsid w:val="002421C7"/>
    <w:rsid w:val="00243D9C"/>
    <w:rsid w:val="00250353"/>
    <w:rsid w:val="00250701"/>
    <w:rsid w:val="00250930"/>
    <w:rsid w:val="0026562D"/>
    <w:rsid w:val="002666C2"/>
    <w:rsid w:val="00275CEE"/>
    <w:rsid w:val="00276CE2"/>
    <w:rsid w:val="00285934"/>
    <w:rsid w:val="002921AA"/>
    <w:rsid w:val="0029418A"/>
    <w:rsid w:val="002965AC"/>
    <w:rsid w:val="002A61F7"/>
    <w:rsid w:val="002B44EF"/>
    <w:rsid w:val="002B51CD"/>
    <w:rsid w:val="002B63CA"/>
    <w:rsid w:val="002C18E0"/>
    <w:rsid w:val="002C1AEF"/>
    <w:rsid w:val="002C264E"/>
    <w:rsid w:val="002D2268"/>
    <w:rsid w:val="002E0C62"/>
    <w:rsid w:val="002F7D2E"/>
    <w:rsid w:val="0030738B"/>
    <w:rsid w:val="003119B6"/>
    <w:rsid w:val="00311E1E"/>
    <w:rsid w:val="003225E5"/>
    <w:rsid w:val="003268FC"/>
    <w:rsid w:val="003347BE"/>
    <w:rsid w:val="00336572"/>
    <w:rsid w:val="00343D71"/>
    <w:rsid w:val="0034408A"/>
    <w:rsid w:val="003618AE"/>
    <w:rsid w:val="00361F11"/>
    <w:rsid w:val="003631EB"/>
    <w:rsid w:val="00363F6C"/>
    <w:rsid w:val="0036683F"/>
    <w:rsid w:val="00374611"/>
    <w:rsid w:val="00384380"/>
    <w:rsid w:val="003853CB"/>
    <w:rsid w:val="003854E4"/>
    <w:rsid w:val="00387F7F"/>
    <w:rsid w:val="003944F8"/>
    <w:rsid w:val="00395DB0"/>
    <w:rsid w:val="003961B5"/>
    <w:rsid w:val="00397863"/>
    <w:rsid w:val="003A18D4"/>
    <w:rsid w:val="003A1B97"/>
    <w:rsid w:val="003B58C3"/>
    <w:rsid w:val="003C0197"/>
    <w:rsid w:val="003C1512"/>
    <w:rsid w:val="003C4B08"/>
    <w:rsid w:val="003C7EB6"/>
    <w:rsid w:val="003D0608"/>
    <w:rsid w:val="003D7AA5"/>
    <w:rsid w:val="003E1164"/>
    <w:rsid w:val="003E5EB6"/>
    <w:rsid w:val="003E6A54"/>
    <w:rsid w:val="003E780C"/>
    <w:rsid w:val="004042AF"/>
    <w:rsid w:val="0040572E"/>
    <w:rsid w:val="00407A4F"/>
    <w:rsid w:val="0041011F"/>
    <w:rsid w:val="00410F73"/>
    <w:rsid w:val="00411572"/>
    <w:rsid w:val="00413489"/>
    <w:rsid w:val="004151FF"/>
    <w:rsid w:val="004160E5"/>
    <w:rsid w:val="00421BF5"/>
    <w:rsid w:val="0042639D"/>
    <w:rsid w:val="004277C2"/>
    <w:rsid w:val="004331EF"/>
    <w:rsid w:val="00436740"/>
    <w:rsid w:val="00437065"/>
    <w:rsid w:val="00441BF9"/>
    <w:rsid w:val="00445513"/>
    <w:rsid w:val="004541B7"/>
    <w:rsid w:val="00456428"/>
    <w:rsid w:val="00465CB3"/>
    <w:rsid w:val="004664DC"/>
    <w:rsid w:val="0047141E"/>
    <w:rsid w:val="00472F3E"/>
    <w:rsid w:val="00474A4C"/>
    <w:rsid w:val="00476B14"/>
    <w:rsid w:val="00480462"/>
    <w:rsid w:val="00483428"/>
    <w:rsid w:val="004872A8"/>
    <w:rsid w:val="00492ACC"/>
    <w:rsid w:val="00494583"/>
    <w:rsid w:val="004A067D"/>
    <w:rsid w:val="004A20EF"/>
    <w:rsid w:val="004A767F"/>
    <w:rsid w:val="004B2B96"/>
    <w:rsid w:val="004C05DB"/>
    <w:rsid w:val="004C4081"/>
    <w:rsid w:val="004C5436"/>
    <w:rsid w:val="004C6A87"/>
    <w:rsid w:val="004C7E1A"/>
    <w:rsid w:val="004D285C"/>
    <w:rsid w:val="004D5CEE"/>
    <w:rsid w:val="004D66F6"/>
    <w:rsid w:val="004D7B67"/>
    <w:rsid w:val="004E366D"/>
    <w:rsid w:val="004E37E9"/>
    <w:rsid w:val="004E3C9B"/>
    <w:rsid w:val="004F43C5"/>
    <w:rsid w:val="00510747"/>
    <w:rsid w:val="00510969"/>
    <w:rsid w:val="00512D4A"/>
    <w:rsid w:val="00513CD3"/>
    <w:rsid w:val="005201B3"/>
    <w:rsid w:val="00520CAE"/>
    <w:rsid w:val="00521235"/>
    <w:rsid w:val="00523C4C"/>
    <w:rsid w:val="005346E6"/>
    <w:rsid w:val="00541C48"/>
    <w:rsid w:val="00551A2C"/>
    <w:rsid w:val="00552093"/>
    <w:rsid w:val="005546C2"/>
    <w:rsid w:val="00557E3E"/>
    <w:rsid w:val="00560543"/>
    <w:rsid w:val="00561515"/>
    <w:rsid w:val="00561A02"/>
    <w:rsid w:val="00563F57"/>
    <w:rsid w:val="00565AAE"/>
    <w:rsid w:val="00571B83"/>
    <w:rsid w:val="00581C15"/>
    <w:rsid w:val="0058464C"/>
    <w:rsid w:val="00586C73"/>
    <w:rsid w:val="00587B48"/>
    <w:rsid w:val="00593AF4"/>
    <w:rsid w:val="00593F3F"/>
    <w:rsid w:val="005A37DD"/>
    <w:rsid w:val="005A5681"/>
    <w:rsid w:val="005B0D39"/>
    <w:rsid w:val="005C174E"/>
    <w:rsid w:val="005C1AD5"/>
    <w:rsid w:val="005C3E8F"/>
    <w:rsid w:val="005C418F"/>
    <w:rsid w:val="005C42DE"/>
    <w:rsid w:val="005D3035"/>
    <w:rsid w:val="005D3262"/>
    <w:rsid w:val="005D3DB4"/>
    <w:rsid w:val="005D4D8C"/>
    <w:rsid w:val="005E23C8"/>
    <w:rsid w:val="005F07E7"/>
    <w:rsid w:val="005F1B80"/>
    <w:rsid w:val="005F4AF5"/>
    <w:rsid w:val="006003C7"/>
    <w:rsid w:val="006005D2"/>
    <w:rsid w:val="00603256"/>
    <w:rsid w:val="00605E01"/>
    <w:rsid w:val="00606377"/>
    <w:rsid w:val="00606559"/>
    <w:rsid w:val="00610140"/>
    <w:rsid w:val="00611CED"/>
    <w:rsid w:val="00620765"/>
    <w:rsid w:val="00621C73"/>
    <w:rsid w:val="006314BD"/>
    <w:rsid w:val="00631BFE"/>
    <w:rsid w:val="006414AB"/>
    <w:rsid w:val="00642B52"/>
    <w:rsid w:val="006445EE"/>
    <w:rsid w:val="00645F9E"/>
    <w:rsid w:val="0065065D"/>
    <w:rsid w:val="00650972"/>
    <w:rsid w:val="00657505"/>
    <w:rsid w:val="0065787E"/>
    <w:rsid w:val="00663697"/>
    <w:rsid w:val="006636EE"/>
    <w:rsid w:val="0066480E"/>
    <w:rsid w:val="006718E5"/>
    <w:rsid w:val="00675AC2"/>
    <w:rsid w:val="00676282"/>
    <w:rsid w:val="006A1DEF"/>
    <w:rsid w:val="006A447F"/>
    <w:rsid w:val="006A47E4"/>
    <w:rsid w:val="006B2E1D"/>
    <w:rsid w:val="006B4827"/>
    <w:rsid w:val="006B6FD7"/>
    <w:rsid w:val="006C1C3D"/>
    <w:rsid w:val="006C6AA6"/>
    <w:rsid w:val="006D2D81"/>
    <w:rsid w:val="006D45AB"/>
    <w:rsid w:val="006D4F76"/>
    <w:rsid w:val="006E1C5A"/>
    <w:rsid w:val="006E3CAA"/>
    <w:rsid w:val="006E3FD6"/>
    <w:rsid w:val="006E6CFC"/>
    <w:rsid w:val="006F0796"/>
    <w:rsid w:val="006F0EBF"/>
    <w:rsid w:val="006F6713"/>
    <w:rsid w:val="006F6C44"/>
    <w:rsid w:val="00700F3B"/>
    <w:rsid w:val="00703496"/>
    <w:rsid w:val="00705117"/>
    <w:rsid w:val="00706AEC"/>
    <w:rsid w:val="007107A9"/>
    <w:rsid w:val="007241C3"/>
    <w:rsid w:val="007242A3"/>
    <w:rsid w:val="00727265"/>
    <w:rsid w:val="00730499"/>
    <w:rsid w:val="00731517"/>
    <w:rsid w:val="00740C0F"/>
    <w:rsid w:val="00742471"/>
    <w:rsid w:val="007427A9"/>
    <w:rsid w:val="0074291D"/>
    <w:rsid w:val="00744CEE"/>
    <w:rsid w:val="00746DA3"/>
    <w:rsid w:val="00753A79"/>
    <w:rsid w:val="00757A48"/>
    <w:rsid w:val="007614CC"/>
    <w:rsid w:val="00763D64"/>
    <w:rsid w:val="00764B7B"/>
    <w:rsid w:val="0076588C"/>
    <w:rsid w:val="0077377D"/>
    <w:rsid w:val="00776365"/>
    <w:rsid w:val="007829A7"/>
    <w:rsid w:val="00787F66"/>
    <w:rsid w:val="00791C16"/>
    <w:rsid w:val="00794286"/>
    <w:rsid w:val="007952EF"/>
    <w:rsid w:val="007A182E"/>
    <w:rsid w:val="007A746E"/>
    <w:rsid w:val="007B172D"/>
    <w:rsid w:val="007B334B"/>
    <w:rsid w:val="007B5658"/>
    <w:rsid w:val="007C0547"/>
    <w:rsid w:val="007C6F58"/>
    <w:rsid w:val="007C778C"/>
    <w:rsid w:val="007D1489"/>
    <w:rsid w:val="007D29B9"/>
    <w:rsid w:val="007E0415"/>
    <w:rsid w:val="007E2D21"/>
    <w:rsid w:val="007E470F"/>
    <w:rsid w:val="007F0CEE"/>
    <w:rsid w:val="007F5AE1"/>
    <w:rsid w:val="007F5ED9"/>
    <w:rsid w:val="007F79F8"/>
    <w:rsid w:val="0080174F"/>
    <w:rsid w:val="00803D04"/>
    <w:rsid w:val="00806C47"/>
    <w:rsid w:val="0081028A"/>
    <w:rsid w:val="00813569"/>
    <w:rsid w:val="008147EB"/>
    <w:rsid w:val="00816455"/>
    <w:rsid w:val="008224CD"/>
    <w:rsid w:val="00832E78"/>
    <w:rsid w:val="00833E75"/>
    <w:rsid w:val="00835360"/>
    <w:rsid w:val="00836160"/>
    <w:rsid w:val="0084098F"/>
    <w:rsid w:val="00840B5A"/>
    <w:rsid w:val="00842977"/>
    <w:rsid w:val="00845218"/>
    <w:rsid w:val="00851093"/>
    <w:rsid w:val="00853BCD"/>
    <w:rsid w:val="008562B7"/>
    <w:rsid w:val="0085783E"/>
    <w:rsid w:val="00863F69"/>
    <w:rsid w:val="0086555C"/>
    <w:rsid w:val="00865575"/>
    <w:rsid w:val="0087060D"/>
    <w:rsid w:val="008711A5"/>
    <w:rsid w:val="008733DC"/>
    <w:rsid w:val="0087795C"/>
    <w:rsid w:val="00883BC5"/>
    <w:rsid w:val="00884A5A"/>
    <w:rsid w:val="008873FF"/>
    <w:rsid w:val="0089258A"/>
    <w:rsid w:val="00893304"/>
    <w:rsid w:val="008A0CDA"/>
    <w:rsid w:val="008A4399"/>
    <w:rsid w:val="008B24E6"/>
    <w:rsid w:val="008B28CD"/>
    <w:rsid w:val="008B5771"/>
    <w:rsid w:val="008B6852"/>
    <w:rsid w:val="008C21A7"/>
    <w:rsid w:val="008C451F"/>
    <w:rsid w:val="008D1890"/>
    <w:rsid w:val="008D1F6E"/>
    <w:rsid w:val="008D580B"/>
    <w:rsid w:val="008D7BC0"/>
    <w:rsid w:val="008E004C"/>
    <w:rsid w:val="008E7752"/>
    <w:rsid w:val="008E785B"/>
    <w:rsid w:val="008F69C9"/>
    <w:rsid w:val="008F736F"/>
    <w:rsid w:val="0090116A"/>
    <w:rsid w:val="0090671D"/>
    <w:rsid w:val="00906FCF"/>
    <w:rsid w:val="00912386"/>
    <w:rsid w:val="00922B9D"/>
    <w:rsid w:val="00925042"/>
    <w:rsid w:val="00932D29"/>
    <w:rsid w:val="009351C8"/>
    <w:rsid w:val="009511EA"/>
    <w:rsid w:val="009565BF"/>
    <w:rsid w:val="00960C27"/>
    <w:rsid w:val="00966E5A"/>
    <w:rsid w:val="009675EE"/>
    <w:rsid w:val="00970412"/>
    <w:rsid w:val="0097187E"/>
    <w:rsid w:val="009814FF"/>
    <w:rsid w:val="009840A4"/>
    <w:rsid w:val="00984D08"/>
    <w:rsid w:val="009850A5"/>
    <w:rsid w:val="00991A84"/>
    <w:rsid w:val="0099284C"/>
    <w:rsid w:val="00994313"/>
    <w:rsid w:val="009952A3"/>
    <w:rsid w:val="00996A9E"/>
    <w:rsid w:val="009A2DCB"/>
    <w:rsid w:val="009A51A2"/>
    <w:rsid w:val="009B0583"/>
    <w:rsid w:val="009B1C8E"/>
    <w:rsid w:val="009B4EDB"/>
    <w:rsid w:val="009B6273"/>
    <w:rsid w:val="009C78B4"/>
    <w:rsid w:val="009D31C6"/>
    <w:rsid w:val="009D31E5"/>
    <w:rsid w:val="009E05A1"/>
    <w:rsid w:val="009E3E74"/>
    <w:rsid w:val="009E5782"/>
    <w:rsid w:val="009F4643"/>
    <w:rsid w:val="009F5BB0"/>
    <w:rsid w:val="009F629D"/>
    <w:rsid w:val="00A02B9F"/>
    <w:rsid w:val="00A03CCD"/>
    <w:rsid w:val="00A067B8"/>
    <w:rsid w:val="00A10FF3"/>
    <w:rsid w:val="00A14703"/>
    <w:rsid w:val="00A1523D"/>
    <w:rsid w:val="00A16787"/>
    <w:rsid w:val="00A21AB7"/>
    <w:rsid w:val="00A21BD9"/>
    <w:rsid w:val="00A21D98"/>
    <w:rsid w:val="00A239C2"/>
    <w:rsid w:val="00A23A85"/>
    <w:rsid w:val="00A257D1"/>
    <w:rsid w:val="00A2756C"/>
    <w:rsid w:val="00A27920"/>
    <w:rsid w:val="00A35033"/>
    <w:rsid w:val="00A36160"/>
    <w:rsid w:val="00A424C0"/>
    <w:rsid w:val="00A44170"/>
    <w:rsid w:val="00A44472"/>
    <w:rsid w:val="00A444F7"/>
    <w:rsid w:val="00A50CD5"/>
    <w:rsid w:val="00A51696"/>
    <w:rsid w:val="00A549B6"/>
    <w:rsid w:val="00A56209"/>
    <w:rsid w:val="00A5702C"/>
    <w:rsid w:val="00A573E7"/>
    <w:rsid w:val="00A63809"/>
    <w:rsid w:val="00A6631B"/>
    <w:rsid w:val="00A674E2"/>
    <w:rsid w:val="00A72B62"/>
    <w:rsid w:val="00A818A8"/>
    <w:rsid w:val="00A86B17"/>
    <w:rsid w:val="00A90F0C"/>
    <w:rsid w:val="00A923A8"/>
    <w:rsid w:val="00AA100E"/>
    <w:rsid w:val="00AA1AC6"/>
    <w:rsid w:val="00AA25DA"/>
    <w:rsid w:val="00AA4E21"/>
    <w:rsid w:val="00AA6F08"/>
    <w:rsid w:val="00AB00C2"/>
    <w:rsid w:val="00AB0544"/>
    <w:rsid w:val="00AB189F"/>
    <w:rsid w:val="00AB1E63"/>
    <w:rsid w:val="00AB6C23"/>
    <w:rsid w:val="00AB6C63"/>
    <w:rsid w:val="00AB7723"/>
    <w:rsid w:val="00AC1207"/>
    <w:rsid w:val="00AC1437"/>
    <w:rsid w:val="00AD0EB8"/>
    <w:rsid w:val="00AD1F88"/>
    <w:rsid w:val="00AD2AB9"/>
    <w:rsid w:val="00AD2BEC"/>
    <w:rsid w:val="00AD3DE5"/>
    <w:rsid w:val="00AE50D4"/>
    <w:rsid w:val="00AE5B09"/>
    <w:rsid w:val="00AE67FB"/>
    <w:rsid w:val="00AF1F54"/>
    <w:rsid w:val="00AF2BD4"/>
    <w:rsid w:val="00AF7645"/>
    <w:rsid w:val="00AF7C3B"/>
    <w:rsid w:val="00B03065"/>
    <w:rsid w:val="00B04CD3"/>
    <w:rsid w:val="00B0604C"/>
    <w:rsid w:val="00B1091B"/>
    <w:rsid w:val="00B1305F"/>
    <w:rsid w:val="00B254F2"/>
    <w:rsid w:val="00B317AE"/>
    <w:rsid w:val="00B31B2B"/>
    <w:rsid w:val="00B34AB8"/>
    <w:rsid w:val="00B3599F"/>
    <w:rsid w:val="00B457D2"/>
    <w:rsid w:val="00B51136"/>
    <w:rsid w:val="00B5273E"/>
    <w:rsid w:val="00B55462"/>
    <w:rsid w:val="00B663F7"/>
    <w:rsid w:val="00B668AE"/>
    <w:rsid w:val="00B7347E"/>
    <w:rsid w:val="00B863DD"/>
    <w:rsid w:val="00B8731F"/>
    <w:rsid w:val="00B93BA6"/>
    <w:rsid w:val="00BA0C63"/>
    <w:rsid w:val="00BB351A"/>
    <w:rsid w:val="00BB377C"/>
    <w:rsid w:val="00BB58A1"/>
    <w:rsid w:val="00BB64E2"/>
    <w:rsid w:val="00BB7A5C"/>
    <w:rsid w:val="00BC18C8"/>
    <w:rsid w:val="00BC380B"/>
    <w:rsid w:val="00BC5CD3"/>
    <w:rsid w:val="00BD5720"/>
    <w:rsid w:val="00BD6F57"/>
    <w:rsid w:val="00BE4B4F"/>
    <w:rsid w:val="00BF0055"/>
    <w:rsid w:val="00BF3952"/>
    <w:rsid w:val="00BF5B36"/>
    <w:rsid w:val="00BF6C81"/>
    <w:rsid w:val="00C06669"/>
    <w:rsid w:val="00C12475"/>
    <w:rsid w:val="00C14967"/>
    <w:rsid w:val="00C249D5"/>
    <w:rsid w:val="00C323F0"/>
    <w:rsid w:val="00C34ECA"/>
    <w:rsid w:val="00C43011"/>
    <w:rsid w:val="00C51B06"/>
    <w:rsid w:val="00C54E13"/>
    <w:rsid w:val="00C55477"/>
    <w:rsid w:val="00C566EE"/>
    <w:rsid w:val="00C567D1"/>
    <w:rsid w:val="00C61DDD"/>
    <w:rsid w:val="00C71456"/>
    <w:rsid w:val="00C76BDA"/>
    <w:rsid w:val="00C7762B"/>
    <w:rsid w:val="00C93C8E"/>
    <w:rsid w:val="00C94392"/>
    <w:rsid w:val="00C947C3"/>
    <w:rsid w:val="00CA0249"/>
    <w:rsid w:val="00CA3831"/>
    <w:rsid w:val="00CB5B63"/>
    <w:rsid w:val="00CC0779"/>
    <w:rsid w:val="00CC0F5D"/>
    <w:rsid w:val="00CC1636"/>
    <w:rsid w:val="00CC2F70"/>
    <w:rsid w:val="00CC33BF"/>
    <w:rsid w:val="00CC402B"/>
    <w:rsid w:val="00CC6CCE"/>
    <w:rsid w:val="00CD30BD"/>
    <w:rsid w:val="00CE6A33"/>
    <w:rsid w:val="00CF3DB6"/>
    <w:rsid w:val="00CF458F"/>
    <w:rsid w:val="00D0174D"/>
    <w:rsid w:val="00D04058"/>
    <w:rsid w:val="00D05F24"/>
    <w:rsid w:val="00D0775E"/>
    <w:rsid w:val="00D17319"/>
    <w:rsid w:val="00D21473"/>
    <w:rsid w:val="00D22E80"/>
    <w:rsid w:val="00D25668"/>
    <w:rsid w:val="00D26DDA"/>
    <w:rsid w:val="00D308B7"/>
    <w:rsid w:val="00D31224"/>
    <w:rsid w:val="00D40610"/>
    <w:rsid w:val="00D52CF1"/>
    <w:rsid w:val="00D573FE"/>
    <w:rsid w:val="00D57BC8"/>
    <w:rsid w:val="00D60B84"/>
    <w:rsid w:val="00D60DBA"/>
    <w:rsid w:val="00D61DCB"/>
    <w:rsid w:val="00D6657B"/>
    <w:rsid w:val="00D71DE2"/>
    <w:rsid w:val="00D750E4"/>
    <w:rsid w:val="00D767D5"/>
    <w:rsid w:val="00D76C6D"/>
    <w:rsid w:val="00D8105C"/>
    <w:rsid w:val="00D8118A"/>
    <w:rsid w:val="00D83ED9"/>
    <w:rsid w:val="00D854D1"/>
    <w:rsid w:val="00D94AAF"/>
    <w:rsid w:val="00D95180"/>
    <w:rsid w:val="00DA2502"/>
    <w:rsid w:val="00DA4F6C"/>
    <w:rsid w:val="00DB0A45"/>
    <w:rsid w:val="00DB634B"/>
    <w:rsid w:val="00DB70BD"/>
    <w:rsid w:val="00DB77F4"/>
    <w:rsid w:val="00DB7D1A"/>
    <w:rsid w:val="00DC5D77"/>
    <w:rsid w:val="00DD4A83"/>
    <w:rsid w:val="00DE1D81"/>
    <w:rsid w:val="00DE30BD"/>
    <w:rsid w:val="00DE3B41"/>
    <w:rsid w:val="00DF0018"/>
    <w:rsid w:val="00DF4814"/>
    <w:rsid w:val="00DF4C49"/>
    <w:rsid w:val="00E03B7F"/>
    <w:rsid w:val="00E0531B"/>
    <w:rsid w:val="00E065B5"/>
    <w:rsid w:val="00E136D0"/>
    <w:rsid w:val="00E14835"/>
    <w:rsid w:val="00E20D03"/>
    <w:rsid w:val="00E24582"/>
    <w:rsid w:val="00E305D6"/>
    <w:rsid w:val="00E30838"/>
    <w:rsid w:val="00E41CE6"/>
    <w:rsid w:val="00E42280"/>
    <w:rsid w:val="00E43469"/>
    <w:rsid w:val="00E56527"/>
    <w:rsid w:val="00E65A03"/>
    <w:rsid w:val="00E70223"/>
    <w:rsid w:val="00E70E37"/>
    <w:rsid w:val="00E71078"/>
    <w:rsid w:val="00E7409B"/>
    <w:rsid w:val="00E7539A"/>
    <w:rsid w:val="00E76F1F"/>
    <w:rsid w:val="00E777C1"/>
    <w:rsid w:val="00E83851"/>
    <w:rsid w:val="00E84EF5"/>
    <w:rsid w:val="00E8601D"/>
    <w:rsid w:val="00E93DE6"/>
    <w:rsid w:val="00E9490E"/>
    <w:rsid w:val="00E96E6A"/>
    <w:rsid w:val="00EA1D3A"/>
    <w:rsid w:val="00EA4473"/>
    <w:rsid w:val="00EA65A1"/>
    <w:rsid w:val="00EA7F8A"/>
    <w:rsid w:val="00EB1FF8"/>
    <w:rsid w:val="00EB26FF"/>
    <w:rsid w:val="00EB3F9A"/>
    <w:rsid w:val="00EB5C40"/>
    <w:rsid w:val="00EC3B7A"/>
    <w:rsid w:val="00ED22E5"/>
    <w:rsid w:val="00ED70F7"/>
    <w:rsid w:val="00EE05DD"/>
    <w:rsid w:val="00EE2441"/>
    <w:rsid w:val="00EE56C6"/>
    <w:rsid w:val="00EF1AA9"/>
    <w:rsid w:val="00EF4551"/>
    <w:rsid w:val="00F002D6"/>
    <w:rsid w:val="00F00D61"/>
    <w:rsid w:val="00F02288"/>
    <w:rsid w:val="00F109C4"/>
    <w:rsid w:val="00F12C4C"/>
    <w:rsid w:val="00F1301C"/>
    <w:rsid w:val="00F32A3B"/>
    <w:rsid w:val="00F3452C"/>
    <w:rsid w:val="00F4155A"/>
    <w:rsid w:val="00F461EF"/>
    <w:rsid w:val="00F472F5"/>
    <w:rsid w:val="00F47C4F"/>
    <w:rsid w:val="00F50FC4"/>
    <w:rsid w:val="00F56DDA"/>
    <w:rsid w:val="00F578E7"/>
    <w:rsid w:val="00F606A8"/>
    <w:rsid w:val="00F64076"/>
    <w:rsid w:val="00F66487"/>
    <w:rsid w:val="00F73AD5"/>
    <w:rsid w:val="00F74BA3"/>
    <w:rsid w:val="00F74ECB"/>
    <w:rsid w:val="00F752D4"/>
    <w:rsid w:val="00F771A7"/>
    <w:rsid w:val="00F77671"/>
    <w:rsid w:val="00F83F6D"/>
    <w:rsid w:val="00F84189"/>
    <w:rsid w:val="00F85531"/>
    <w:rsid w:val="00F868E6"/>
    <w:rsid w:val="00F9386A"/>
    <w:rsid w:val="00F959AC"/>
    <w:rsid w:val="00F95A69"/>
    <w:rsid w:val="00F96D46"/>
    <w:rsid w:val="00F97276"/>
    <w:rsid w:val="00FA192A"/>
    <w:rsid w:val="00FA5999"/>
    <w:rsid w:val="00FC3A81"/>
    <w:rsid w:val="00FE141F"/>
    <w:rsid w:val="00FF4226"/>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C3C4CF-43B8-4A2F-9FA7-339202B7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36F"/>
  </w:style>
  <w:style w:type="paragraph" w:styleId="Ttulo1">
    <w:name w:val="heading 1"/>
    <w:basedOn w:val="Normal"/>
    <w:next w:val="Normal"/>
    <w:link w:val="Ttulo1Car"/>
    <w:uiPriority w:val="9"/>
    <w:qFormat/>
    <w:rsid w:val="008F736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8F736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F736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8F736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8F736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8F736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8F736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8F736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8F736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paragraph" w:customStyle="1" w:styleId="Default">
    <w:name w:val="Default"/>
    <w:rsid w:val="00727265"/>
    <w:pPr>
      <w:autoSpaceDE w:val="0"/>
      <w:autoSpaceDN w:val="0"/>
      <w:adjustRightInd w:val="0"/>
    </w:pPr>
    <w:rPr>
      <w:rFonts w:cs="Calibri"/>
      <w:color w:val="000000"/>
      <w:sz w:val="24"/>
      <w:szCs w:val="24"/>
    </w:rPr>
  </w:style>
  <w:style w:type="paragraph" w:styleId="NormalWeb">
    <w:name w:val="Normal (Web)"/>
    <w:basedOn w:val="Normal"/>
    <w:uiPriority w:val="99"/>
    <w:unhideWhenUsed/>
    <w:rsid w:val="00FA5999"/>
    <w:pPr>
      <w:spacing w:before="100" w:beforeAutospacing="1" w:after="100" w:afterAutospacing="1" w:line="240" w:lineRule="auto"/>
    </w:pPr>
    <w:rPr>
      <w:rFonts w:ascii="Times New Roman" w:eastAsia="Times New Roman" w:hAnsi="Times New Roman"/>
      <w:sz w:val="24"/>
      <w:szCs w:val="24"/>
    </w:rPr>
  </w:style>
  <w:style w:type="character" w:styleId="Hipervnculo">
    <w:name w:val="Hyperlink"/>
    <w:uiPriority w:val="99"/>
    <w:unhideWhenUsed/>
    <w:rsid w:val="00FA5999"/>
    <w:rPr>
      <w:color w:val="0000FF"/>
      <w:u w:val="single"/>
    </w:rPr>
  </w:style>
  <w:style w:type="character" w:styleId="Hipervnculovisitado">
    <w:name w:val="FollowedHyperlink"/>
    <w:uiPriority w:val="99"/>
    <w:semiHidden/>
    <w:unhideWhenUsed/>
    <w:rsid w:val="00845218"/>
    <w:rPr>
      <w:color w:val="800080"/>
      <w:u w:val="single"/>
    </w:rPr>
  </w:style>
  <w:style w:type="paragraph" w:customStyle="1" w:styleId="DefaultStyle">
    <w:name w:val="Default Style"/>
    <w:rsid w:val="00E93DE6"/>
    <w:pPr>
      <w:widowControl w:val="0"/>
      <w:suppressAutoHyphens/>
      <w:spacing w:after="200" w:line="276" w:lineRule="auto"/>
    </w:pPr>
    <w:rPr>
      <w:rFonts w:ascii="Liberation Serif" w:eastAsia="DejaVu Sans" w:hAnsi="Liberation Serif" w:cs="Lohit Hindi"/>
      <w:sz w:val="24"/>
      <w:szCs w:val="24"/>
      <w:lang w:eastAsia="zh-CN" w:bidi="hi-IN"/>
    </w:rPr>
  </w:style>
  <w:style w:type="paragraph" w:customStyle="1" w:styleId="TableContents">
    <w:name w:val="Table Contents"/>
    <w:basedOn w:val="DefaultStyle"/>
    <w:rsid w:val="00E93DE6"/>
    <w:pPr>
      <w:suppressLineNumbers/>
    </w:pPr>
  </w:style>
  <w:style w:type="character" w:customStyle="1" w:styleId="apple-converted-space">
    <w:name w:val="apple-converted-space"/>
    <w:basedOn w:val="Fuentedeprrafopredeter"/>
    <w:rsid w:val="00384380"/>
  </w:style>
  <w:style w:type="character" w:styleId="Textoennegrita">
    <w:name w:val="Strong"/>
    <w:basedOn w:val="Fuentedeprrafopredeter"/>
    <w:uiPriority w:val="22"/>
    <w:qFormat/>
    <w:rsid w:val="008F736F"/>
    <w:rPr>
      <w:b/>
      <w:bCs/>
    </w:rPr>
  </w:style>
  <w:style w:type="paragraph" w:styleId="Sinespaciado">
    <w:name w:val="No Spacing"/>
    <w:uiPriority w:val="1"/>
    <w:qFormat/>
    <w:rsid w:val="008F736F"/>
    <w:pPr>
      <w:spacing w:after="0" w:line="240" w:lineRule="auto"/>
    </w:pPr>
  </w:style>
  <w:style w:type="character" w:customStyle="1" w:styleId="Ttulo1Car">
    <w:name w:val="Título 1 Car"/>
    <w:basedOn w:val="Fuentedeprrafopredeter"/>
    <w:link w:val="Ttulo1"/>
    <w:uiPriority w:val="9"/>
    <w:rsid w:val="008F736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8F736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F736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8F736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8F736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8F736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8F736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8F736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8F736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8F736F"/>
    <w:pPr>
      <w:spacing w:line="240" w:lineRule="auto"/>
    </w:pPr>
    <w:rPr>
      <w:b/>
      <w:bCs/>
      <w:smallCaps/>
      <w:color w:val="44546A" w:themeColor="text2"/>
    </w:rPr>
  </w:style>
  <w:style w:type="paragraph" w:styleId="Puesto">
    <w:name w:val="Title"/>
    <w:basedOn w:val="Normal"/>
    <w:next w:val="Normal"/>
    <w:link w:val="PuestoCar"/>
    <w:uiPriority w:val="10"/>
    <w:qFormat/>
    <w:rsid w:val="008F736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8F736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8F736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8F736F"/>
    <w:rPr>
      <w:rFonts w:asciiTheme="majorHAnsi" w:eastAsiaTheme="majorEastAsia" w:hAnsiTheme="majorHAnsi" w:cstheme="majorBidi"/>
      <w:color w:val="5B9BD5" w:themeColor="accent1"/>
      <w:sz w:val="28"/>
      <w:szCs w:val="28"/>
    </w:rPr>
  </w:style>
  <w:style w:type="character" w:styleId="nfasis">
    <w:name w:val="Emphasis"/>
    <w:basedOn w:val="Fuentedeprrafopredeter"/>
    <w:uiPriority w:val="20"/>
    <w:qFormat/>
    <w:rsid w:val="008F736F"/>
    <w:rPr>
      <w:i/>
      <w:iCs/>
    </w:rPr>
  </w:style>
  <w:style w:type="paragraph" w:styleId="Cita">
    <w:name w:val="Quote"/>
    <w:basedOn w:val="Normal"/>
    <w:next w:val="Normal"/>
    <w:link w:val="CitaCar"/>
    <w:uiPriority w:val="29"/>
    <w:qFormat/>
    <w:rsid w:val="008F736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8F736F"/>
    <w:rPr>
      <w:color w:val="44546A" w:themeColor="text2"/>
      <w:sz w:val="24"/>
      <w:szCs w:val="24"/>
    </w:rPr>
  </w:style>
  <w:style w:type="paragraph" w:styleId="Citadestacada">
    <w:name w:val="Intense Quote"/>
    <w:basedOn w:val="Normal"/>
    <w:next w:val="Normal"/>
    <w:link w:val="CitadestacadaCar"/>
    <w:uiPriority w:val="30"/>
    <w:qFormat/>
    <w:rsid w:val="008F736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8F736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8F736F"/>
    <w:rPr>
      <w:i/>
      <w:iCs/>
      <w:color w:val="595959" w:themeColor="text1" w:themeTint="A6"/>
    </w:rPr>
  </w:style>
  <w:style w:type="character" w:styleId="nfasisintenso">
    <w:name w:val="Intense Emphasis"/>
    <w:basedOn w:val="Fuentedeprrafopredeter"/>
    <w:uiPriority w:val="21"/>
    <w:qFormat/>
    <w:rsid w:val="008F736F"/>
    <w:rPr>
      <w:b/>
      <w:bCs/>
      <w:i/>
      <w:iCs/>
    </w:rPr>
  </w:style>
  <w:style w:type="character" w:styleId="Referenciasutil">
    <w:name w:val="Subtle Reference"/>
    <w:basedOn w:val="Fuentedeprrafopredeter"/>
    <w:uiPriority w:val="31"/>
    <w:qFormat/>
    <w:rsid w:val="008F736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8F736F"/>
    <w:rPr>
      <w:b/>
      <w:bCs/>
      <w:smallCaps/>
      <w:color w:val="44546A" w:themeColor="text2"/>
      <w:u w:val="single"/>
    </w:rPr>
  </w:style>
  <w:style w:type="character" w:styleId="Ttulodellibro">
    <w:name w:val="Book Title"/>
    <w:basedOn w:val="Fuentedeprrafopredeter"/>
    <w:uiPriority w:val="33"/>
    <w:qFormat/>
    <w:rsid w:val="008F736F"/>
    <w:rPr>
      <w:b/>
      <w:bCs/>
      <w:smallCaps/>
      <w:spacing w:val="10"/>
    </w:rPr>
  </w:style>
  <w:style w:type="paragraph" w:styleId="TtulodeTDC">
    <w:name w:val="TOC Heading"/>
    <w:basedOn w:val="Ttulo1"/>
    <w:next w:val="Normal"/>
    <w:uiPriority w:val="39"/>
    <w:semiHidden/>
    <w:unhideWhenUsed/>
    <w:qFormat/>
    <w:rsid w:val="008F73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170683455">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457995124">
      <w:bodyDiv w:val="1"/>
      <w:marLeft w:val="0"/>
      <w:marRight w:val="0"/>
      <w:marTop w:val="0"/>
      <w:marBottom w:val="0"/>
      <w:divBdr>
        <w:top w:val="none" w:sz="0" w:space="0" w:color="auto"/>
        <w:left w:val="none" w:sz="0" w:space="0" w:color="auto"/>
        <w:bottom w:val="none" w:sz="0" w:space="0" w:color="auto"/>
        <w:right w:val="none" w:sz="0" w:space="0" w:color="auto"/>
      </w:divBdr>
    </w:div>
    <w:div w:id="517546587">
      <w:bodyDiv w:val="1"/>
      <w:marLeft w:val="0"/>
      <w:marRight w:val="0"/>
      <w:marTop w:val="0"/>
      <w:marBottom w:val="0"/>
      <w:divBdr>
        <w:top w:val="none" w:sz="0" w:space="0" w:color="auto"/>
        <w:left w:val="none" w:sz="0" w:space="0" w:color="auto"/>
        <w:bottom w:val="none" w:sz="0" w:space="0" w:color="auto"/>
        <w:right w:val="none" w:sz="0" w:space="0" w:color="auto"/>
      </w:divBdr>
    </w:div>
    <w:div w:id="805974015">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057047501">
      <w:bodyDiv w:val="1"/>
      <w:marLeft w:val="0"/>
      <w:marRight w:val="0"/>
      <w:marTop w:val="0"/>
      <w:marBottom w:val="0"/>
      <w:divBdr>
        <w:top w:val="none" w:sz="0" w:space="0" w:color="auto"/>
        <w:left w:val="none" w:sz="0" w:space="0" w:color="auto"/>
        <w:bottom w:val="none" w:sz="0" w:space="0" w:color="auto"/>
        <w:right w:val="none" w:sz="0" w:space="0" w:color="auto"/>
      </w:divBdr>
    </w:div>
    <w:div w:id="1092629180">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314140668">
      <w:bodyDiv w:val="1"/>
      <w:marLeft w:val="0"/>
      <w:marRight w:val="0"/>
      <w:marTop w:val="0"/>
      <w:marBottom w:val="0"/>
      <w:divBdr>
        <w:top w:val="none" w:sz="0" w:space="0" w:color="auto"/>
        <w:left w:val="none" w:sz="0" w:space="0" w:color="auto"/>
        <w:bottom w:val="none" w:sz="0" w:space="0" w:color="auto"/>
        <w:right w:val="none" w:sz="0" w:space="0" w:color="auto"/>
      </w:divBdr>
    </w:div>
    <w:div w:id="1568876702">
      <w:bodyDiv w:val="1"/>
      <w:marLeft w:val="0"/>
      <w:marRight w:val="0"/>
      <w:marTop w:val="0"/>
      <w:marBottom w:val="0"/>
      <w:divBdr>
        <w:top w:val="none" w:sz="0" w:space="0" w:color="auto"/>
        <w:left w:val="none" w:sz="0" w:space="0" w:color="auto"/>
        <w:bottom w:val="none" w:sz="0" w:space="0" w:color="auto"/>
        <w:right w:val="none" w:sz="0" w:space="0" w:color="auto"/>
      </w:divBdr>
    </w:div>
    <w:div w:id="1654215725">
      <w:bodyDiv w:val="1"/>
      <w:marLeft w:val="0"/>
      <w:marRight w:val="0"/>
      <w:marTop w:val="0"/>
      <w:marBottom w:val="0"/>
      <w:divBdr>
        <w:top w:val="none" w:sz="0" w:space="0" w:color="auto"/>
        <w:left w:val="none" w:sz="0" w:space="0" w:color="auto"/>
        <w:bottom w:val="none" w:sz="0" w:space="0" w:color="auto"/>
        <w:right w:val="none" w:sz="0" w:space="0" w:color="auto"/>
      </w:divBdr>
    </w:div>
    <w:div w:id="1694453921">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 w:id="21430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ografias.com/trabajos11/metods/metods.shtml" TargetMode="External"/><Relationship Id="rId18" Type="http://schemas.openxmlformats.org/officeDocument/2006/relationships/hyperlink" Target="http://www.monografias.com/trabajos11/metods/metods.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monografias.com/trabajos/adolmodin/adolmodin.shtml" TargetMode="External"/><Relationship Id="rId17" Type="http://schemas.openxmlformats.org/officeDocument/2006/relationships/hyperlink" Target="http://www.monografias.com/trabajos11/teosis/teosis.shtml" TargetMode="External"/><Relationship Id="rId2" Type="http://schemas.openxmlformats.org/officeDocument/2006/relationships/numbering" Target="numbering.xml"/><Relationship Id="rId16" Type="http://schemas.openxmlformats.org/officeDocument/2006/relationships/hyperlink" Target="http://www.monografias.com/trabajos10/teca/teca.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deoperaciones.net/tag/investigacion-de-operacio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14/soluciones/soluciones.shtml" TargetMode="External"/><Relationship Id="rId23" Type="http://schemas.openxmlformats.org/officeDocument/2006/relationships/fontTable" Target="fontTable.xml"/><Relationship Id="rId10" Type="http://schemas.openxmlformats.org/officeDocument/2006/relationships/hyperlink" Target="https://www.youtube.com/watch?v=dNlJLg7eXT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gustopittman@gmail.com" TargetMode="External"/><Relationship Id="rId14" Type="http://schemas.openxmlformats.org/officeDocument/2006/relationships/hyperlink" Target="http://www.monografias.com/trabajos6/sipro/sipro.s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2DC7-DD87-4807-A88F-905DA02E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4679</Words>
  <Characters>25736</Characters>
  <Application>Microsoft Office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30355</CharactersWithSpaces>
  <SharedDoc>false</SharedDoc>
  <HLinks>
    <vt:vector size="78" baseType="variant">
      <vt:variant>
        <vt:i4>2359407</vt:i4>
      </vt:variant>
      <vt:variant>
        <vt:i4>36</vt:i4>
      </vt:variant>
      <vt:variant>
        <vt:i4>0</vt:i4>
      </vt:variant>
      <vt:variant>
        <vt:i4>5</vt:i4>
      </vt:variant>
      <vt:variant>
        <vt:lpwstr>https://www.youtube.com/watch?v=lVst9VMhkGI</vt:lpwstr>
      </vt:variant>
      <vt:variant>
        <vt:lpwstr/>
      </vt:variant>
      <vt:variant>
        <vt:i4>4128822</vt:i4>
      </vt:variant>
      <vt:variant>
        <vt:i4>33</vt:i4>
      </vt:variant>
      <vt:variant>
        <vt:i4>0</vt:i4>
      </vt:variant>
      <vt:variant>
        <vt:i4>5</vt:i4>
      </vt:variant>
      <vt:variant>
        <vt:lpwstr>https://www.youtube.com/watch?v=BTN4ejmkWyg&amp;list=PLY-gPnBwM-4vCysQ3mNAZ7IWrbLqOaJYy</vt:lpwstr>
      </vt:variant>
      <vt:variant>
        <vt:lpwstr/>
      </vt:variant>
      <vt:variant>
        <vt:i4>8060980</vt:i4>
      </vt:variant>
      <vt:variant>
        <vt:i4>30</vt:i4>
      </vt:variant>
      <vt:variant>
        <vt:i4>0</vt:i4>
      </vt:variant>
      <vt:variant>
        <vt:i4>5</vt:i4>
      </vt:variant>
      <vt:variant>
        <vt:lpwstr>https://www.youtube.com/watch?v=gHTXK71T2wQ</vt:lpwstr>
      </vt:variant>
      <vt:variant>
        <vt:lpwstr/>
      </vt:variant>
      <vt:variant>
        <vt:i4>6553633</vt:i4>
      </vt:variant>
      <vt:variant>
        <vt:i4>27</vt:i4>
      </vt:variant>
      <vt:variant>
        <vt:i4>0</vt:i4>
      </vt:variant>
      <vt:variant>
        <vt:i4>5</vt:i4>
      </vt:variant>
      <vt:variant>
        <vt:lpwstr>https://www.youtube.com/watch?v=QAW4i2j3kOY</vt:lpwstr>
      </vt:variant>
      <vt:variant>
        <vt:lpwstr/>
      </vt:variant>
      <vt:variant>
        <vt:i4>6422637</vt:i4>
      </vt:variant>
      <vt:variant>
        <vt:i4>24</vt:i4>
      </vt:variant>
      <vt:variant>
        <vt:i4>0</vt:i4>
      </vt:variant>
      <vt:variant>
        <vt:i4>5</vt:i4>
      </vt:variant>
      <vt:variant>
        <vt:lpwstr>https://www.youtube.com/watch?v=vg9ocmT5zM0</vt:lpwstr>
      </vt:variant>
      <vt:variant>
        <vt:lpwstr/>
      </vt:variant>
      <vt:variant>
        <vt:i4>6815804</vt:i4>
      </vt:variant>
      <vt:variant>
        <vt:i4>21</vt:i4>
      </vt:variant>
      <vt:variant>
        <vt:i4>0</vt:i4>
      </vt:variant>
      <vt:variant>
        <vt:i4>5</vt:i4>
      </vt:variant>
      <vt:variant>
        <vt:lpwstr>https://www.youtube.com/watch?v=3p1PD7oaZAw</vt:lpwstr>
      </vt:variant>
      <vt:variant>
        <vt:lpwstr/>
      </vt:variant>
      <vt:variant>
        <vt:i4>786498</vt:i4>
      </vt:variant>
      <vt:variant>
        <vt:i4>18</vt:i4>
      </vt:variant>
      <vt:variant>
        <vt:i4>0</vt:i4>
      </vt:variant>
      <vt:variant>
        <vt:i4>5</vt:i4>
      </vt:variant>
      <vt:variant>
        <vt:lpwstr>https://www.youtube.com/watch?v=TLQxlwpMouw&amp;feature=youtu.be</vt:lpwstr>
      </vt:variant>
      <vt:variant>
        <vt:lpwstr/>
      </vt:variant>
      <vt:variant>
        <vt:i4>7864359</vt:i4>
      </vt:variant>
      <vt:variant>
        <vt:i4>15</vt:i4>
      </vt:variant>
      <vt:variant>
        <vt:i4>0</vt:i4>
      </vt:variant>
      <vt:variant>
        <vt:i4>5</vt:i4>
      </vt:variant>
      <vt:variant>
        <vt:lpwstr>http://www.youtube.com/watch?v=QCAbhVsJVd8&amp;feature=related</vt:lpwstr>
      </vt:variant>
      <vt:variant>
        <vt:lpwstr/>
      </vt:variant>
      <vt:variant>
        <vt:i4>8323190</vt:i4>
      </vt:variant>
      <vt:variant>
        <vt:i4>12</vt:i4>
      </vt:variant>
      <vt:variant>
        <vt:i4>0</vt:i4>
      </vt:variant>
      <vt:variant>
        <vt:i4>5</vt:i4>
      </vt:variant>
      <vt:variant>
        <vt:lpwstr>https://www.youtube.com/watch?v=Whh9PzEo3Dc</vt:lpwstr>
      </vt:variant>
      <vt:variant>
        <vt:lpwstr/>
      </vt:variant>
      <vt:variant>
        <vt:i4>2621485</vt:i4>
      </vt:variant>
      <vt:variant>
        <vt:i4>9</vt:i4>
      </vt:variant>
      <vt:variant>
        <vt:i4>0</vt:i4>
      </vt:variant>
      <vt:variant>
        <vt:i4>5</vt:i4>
      </vt:variant>
      <vt:variant>
        <vt:lpwstr>https://www.youtube.com/watch?v=jYXnDgMCYDo</vt:lpwstr>
      </vt:variant>
      <vt:variant>
        <vt:lpwstr/>
      </vt:variant>
      <vt:variant>
        <vt:i4>6750324</vt:i4>
      </vt:variant>
      <vt:variant>
        <vt:i4>6</vt:i4>
      </vt:variant>
      <vt:variant>
        <vt:i4>0</vt:i4>
      </vt:variant>
      <vt:variant>
        <vt:i4>5</vt:i4>
      </vt:variant>
      <vt:variant>
        <vt:lpwstr>https://www.youtube.com/watch?v=AoyL6AZCo9w</vt:lpwstr>
      </vt:variant>
      <vt:variant>
        <vt:lpwstr/>
      </vt:variant>
      <vt:variant>
        <vt:i4>852053</vt:i4>
      </vt:variant>
      <vt:variant>
        <vt:i4>3</vt:i4>
      </vt:variant>
      <vt:variant>
        <vt:i4>0</vt:i4>
      </vt:variant>
      <vt:variant>
        <vt:i4>5</vt:i4>
      </vt:variant>
      <vt:variant>
        <vt:lpwstr>https://www.movenote.com/v/ecDskHN5d-o52</vt:lpwstr>
      </vt:variant>
      <vt:variant>
        <vt:lpwstr/>
      </vt:variant>
      <vt:variant>
        <vt:i4>65584</vt:i4>
      </vt:variant>
      <vt:variant>
        <vt:i4>0</vt:i4>
      </vt:variant>
      <vt:variant>
        <vt:i4>0</vt:i4>
      </vt:variant>
      <vt:variant>
        <vt:i4>5</vt:i4>
      </vt:variant>
      <vt:variant>
        <vt:lpwstr>mailto:augustopittman@gmail.com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USER</cp:lastModifiedBy>
  <cp:revision>2</cp:revision>
  <cp:lastPrinted>2018-04-30T01:54:00Z</cp:lastPrinted>
  <dcterms:created xsi:type="dcterms:W3CDTF">2018-04-30T02:36:00Z</dcterms:created>
  <dcterms:modified xsi:type="dcterms:W3CDTF">2018-04-30T02:36:00Z</dcterms:modified>
</cp:coreProperties>
</file>