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EE" w:rsidRPr="00072F73" w:rsidRDefault="00B000EE" w:rsidP="00672B52">
      <w:pPr>
        <w:jc w:val="center"/>
        <w:rPr>
          <w:rFonts w:asciiTheme="minorHAnsi" w:hAnsiTheme="minorHAnsi"/>
          <w:b/>
          <w:noProof/>
          <w:sz w:val="18"/>
          <w:szCs w:val="18"/>
          <w:lang w:eastAsia="es-PE"/>
        </w:rPr>
      </w:pPr>
      <w:bookmarkStart w:id="0" w:name="_GoBack"/>
      <w:bookmarkEnd w:id="0"/>
    </w:p>
    <w:p w:rsidR="00B000EE" w:rsidRPr="00072F73" w:rsidRDefault="008F1149" w:rsidP="00672B52">
      <w:pPr>
        <w:jc w:val="center"/>
        <w:rPr>
          <w:rFonts w:asciiTheme="minorHAnsi" w:hAnsiTheme="minorHAnsi"/>
          <w:b/>
          <w:noProof/>
          <w:sz w:val="18"/>
          <w:szCs w:val="18"/>
          <w:lang w:eastAsia="es-PE"/>
        </w:rPr>
      </w:pPr>
      <w:r w:rsidRPr="00072F73">
        <w:rPr>
          <w:rFonts w:asciiTheme="minorHAnsi" w:hAnsiTheme="minorHAnsi"/>
          <w:noProof/>
          <w:sz w:val="18"/>
          <w:szCs w:val="18"/>
          <w:lang w:val="es-PE" w:eastAsia="es-PE" w:bidi="ar-SA"/>
        </w:rPr>
        <w:drawing>
          <wp:anchor distT="0" distB="0" distL="114300" distR="114300" simplePos="0" relativeHeight="251656192" behindDoc="0" locked="0" layoutInCell="1" allowOverlap="1" wp14:anchorId="58E9F4A7" wp14:editId="225B9A77">
            <wp:simplePos x="0" y="0"/>
            <wp:positionH relativeFrom="column">
              <wp:posOffset>-708024</wp:posOffset>
            </wp:positionH>
            <wp:positionV relativeFrom="paragraph">
              <wp:posOffset>145663</wp:posOffset>
            </wp:positionV>
            <wp:extent cx="1014534" cy="997337"/>
            <wp:effectExtent l="0" t="0" r="0" b="0"/>
            <wp:wrapNone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810" cy="100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0EE" w:rsidRPr="00072F73" w:rsidRDefault="0011169E" w:rsidP="00672B52">
      <w:pPr>
        <w:jc w:val="center"/>
        <w:rPr>
          <w:rFonts w:asciiTheme="minorHAnsi" w:hAnsiTheme="minorHAnsi"/>
          <w:b/>
          <w:noProof/>
          <w:sz w:val="18"/>
          <w:szCs w:val="18"/>
          <w:lang w:eastAsia="es-PE"/>
        </w:rPr>
      </w:pPr>
      <w:r>
        <w:rPr>
          <w:noProof/>
          <w:lang w:val="es-PE" w:eastAsia="es-PE" w:bidi="ar-SA"/>
        </w:rPr>
        <w:drawing>
          <wp:anchor distT="0" distB="0" distL="114300" distR="114300" simplePos="0" relativeHeight="251664896" behindDoc="0" locked="0" layoutInCell="1" allowOverlap="1" wp14:anchorId="0627A09D" wp14:editId="39494EBF">
            <wp:simplePos x="0" y="0"/>
            <wp:positionH relativeFrom="rightMargin">
              <wp:posOffset>-477671</wp:posOffset>
            </wp:positionH>
            <wp:positionV relativeFrom="paragraph">
              <wp:posOffset>112082</wp:posOffset>
            </wp:positionV>
            <wp:extent cx="730250" cy="730250"/>
            <wp:effectExtent l="0" t="0" r="0" b="0"/>
            <wp:wrapSquare wrapText="bothSides"/>
            <wp:docPr id="4" name="Imagen 4" descr="Image result for unjfsc. Logos de escuela de zootec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jfsc. Logos de escuela de zootec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B52" w:rsidRPr="00072F73" w:rsidRDefault="00672B52" w:rsidP="0059287D">
      <w:pPr>
        <w:jc w:val="center"/>
        <w:rPr>
          <w:rFonts w:asciiTheme="minorHAnsi" w:hAnsiTheme="minorHAnsi"/>
          <w:b/>
          <w:noProof/>
          <w:sz w:val="18"/>
          <w:szCs w:val="18"/>
          <w:lang w:eastAsia="es-PE"/>
        </w:rPr>
      </w:pPr>
      <w:r w:rsidRPr="00072F73">
        <w:rPr>
          <w:rFonts w:asciiTheme="minorHAnsi" w:hAnsiTheme="minorHAnsi"/>
          <w:b/>
          <w:noProof/>
          <w:sz w:val="18"/>
          <w:szCs w:val="18"/>
          <w:lang w:eastAsia="es-PE"/>
        </w:rPr>
        <w:t>UNIVERSIDAD NACIONAL JOSE FAUSTINO SANCHEZ CARRION</w:t>
      </w:r>
    </w:p>
    <w:p w:rsidR="00672B52" w:rsidRPr="00072F73" w:rsidRDefault="00672B52" w:rsidP="0059287D">
      <w:pPr>
        <w:jc w:val="center"/>
        <w:rPr>
          <w:rFonts w:asciiTheme="minorHAnsi" w:hAnsiTheme="minorHAnsi"/>
          <w:noProof/>
          <w:sz w:val="18"/>
          <w:szCs w:val="18"/>
          <w:lang w:eastAsia="es-PE"/>
        </w:rPr>
      </w:pPr>
    </w:p>
    <w:p w:rsidR="00672B52" w:rsidRPr="00072F73" w:rsidRDefault="00672B52" w:rsidP="0059287D">
      <w:pPr>
        <w:jc w:val="center"/>
        <w:rPr>
          <w:rFonts w:asciiTheme="minorHAnsi" w:hAnsiTheme="minorHAnsi" w:cs="Arial"/>
          <w:b/>
          <w:noProof/>
          <w:sz w:val="18"/>
          <w:szCs w:val="18"/>
          <w:lang w:eastAsia="es-PE"/>
        </w:rPr>
      </w:pPr>
      <w:r w:rsidRPr="00072F73">
        <w:rPr>
          <w:rFonts w:asciiTheme="minorHAnsi" w:hAnsiTheme="minorHAnsi" w:cs="Arial"/>
          <w:b/>
          <w:noProof/>
          <w:sz w:val="18"/>
          <w:szCs w:val="18"/>
          <w:lang w:eastAsia="es-PE"/>
        </w:rPr>
        <w:t xml:space="preserve">FACULTAD DE </w:t>
      </w:r>
      <w:r w:rsidR="004E53C5">
        <w:rPr>
          <w:rFonts w:asciiTheme="minorHAnsi" w:hAnsiTheme="minorHAnsi" w:cs="Arial"/>
          <w:b/>
          <w:noProof/>
          <w:sz w:val="18"/>
          <w:szCs w:val="18"/>
          <w:lang w:eastAsia="es-PE"/>
        </w:rPr>
        <w:t>INGENIERIA AGRARIAS, INDUSTRIAS ALIMENTARIAS Y AMBIENTAL</w:t>
      </w:r>
    </w:p>
    <w:p w:rsidR="00672B52" w:rsidRPr="00072F73" w:rsidRDefault="00672B52" w:rsidP="0059287D">
      <w:pPr>
        <w:jc w:val="center"/>
        <w:rPr>
          <w:rFonts w:asciiTheme="minorHAnsi" w:hAnsiTheme="minorHAnsi"/>
          <w:noProof/>
          <w:sz w:val="18"/>
          <w:szCs w:val="18"/>
          <w:lang w:eastAsia="es-PE"/>
        </w:rPr>
      </w:pPr>
    </w:p>
    <w:p w:rsidR="00672B52" w:rsidRPr="004E53C5" w:rsidRDefault="00672B52" w:rsidP="0059287D">
      <w:pPr>
        <w:jc w:val="center"/>
        <w:rPr>
          <w:rFonts w:ascii="Mistral" w:hAnsi="Mistral"/>
          <w:szCs w:val="18"/>
        </w:rPr>
      </w:pPr>
      <w:r w:rsidRPr="004E53C5">
        <w:rPr>
          <w:rFonts w:ascii="Mistral" w:hAnsi="Mistral"/>
          <w:szCs w:val="18"/>
        </w:rPr>
        <w:t xml:space="preserve">ESCUELA PROFESIONAL DE </w:t>
      </w:r>
      <w:r w:rsidR="004E53C5" w:rsidRPr="004E53C5">
        <w:rPr>
          <w:rFonts w:ascii="Mistral" w:hAnsi="Mistral"/>
          <w:szCs w:val="18"/>
        </w:rPr>
        <w:t>INGENIERIA ZOOTECNIA</w:t>
      </w:r>
    </w:p>
    <w:p w:rsidR="00672B52" w:rsidRPr="00072F73" w:rsidRDefault="00672B52" w:rsidP="0059287D">
      <w:pPr>
        <w:jc w:val="center"/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59287D">
      <w:pPr>
        <w:pStyle w:val="Cuerpodeltexto40"/>
        <w:shd w:val="clear" w:color="auto" w:fill="auto"/>
        <w:spacing w:before="0" w:after="262" w:line="300" w:lineRule="exact"/>
        <w:jc w:val="center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SÍLABO POR COMPETENCIAS</w:t>
      </w:r>
    </w:p>
    <w:p w:rsidR="00672B52" w:rsidRPr="00072F73" w:rsidRDefault="00157315" w:rsidP="00672B52">
      <w:pPr>
        <w:pStyle w:val="Cuerpodeltexto40"/>
        <w:shd w:val="clear" w:color="auto" w:fill="auto"/>
        <w:spacing w:before="0" w:after="262" w:line="300" w:lineRule="exact"/>
        <w:jc w:val="center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5556DE" wp14:editId="3CF250F3">
                <wp:simplePos x="0" y="0"/>
                <wp:positionH relativeFrom="column">
                  <wp:posOffset>603494</wp:posOffset>
                </wp:positionH>
                <wp:positionV relativeFrom="paragraph">
                  <wp:posOffset>49725</wp:posOffset>
                </wp:positionV>
                <wp:extent cx="4267200" cy="1222131"/>
                <wp:effectExtent l="0" t="0" r="19050" b="1651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221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0AAF3A" id="5 Rectángulo" o:spid="_x0000_s1026" style="position:absolute;margin-left:47.5pt;margin-top:3.9pt;width:336pt;height:9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" filled="f" strokecolor="#243f60 [1604]" strokeweight="2pt">
                <v:path arrowok="t"/>
              </v:rect>
            </w:pict>
          </mc:Fallback>
        </mc:AlternateContent>
      </w:r>
    </w:p>
    <w:p w:rsidR="00672B52" w:rsidRPr="00072F73" w:rsidRDefault="00672B52" w:rsidP="00672B52">
      <w:pPr>
        <w:jc w:val="center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 xml:space="preserve">CURSO: </w:t>
      </w:r>
      <w:r w:rsidRPr="00072F73">
        <w:rPr>
          <w:rFonts w:asciiTheme="minorHAnsi" w:hAnsiTheme="minorHAnsi"/>
          <w:b/>
          <w:sz w:val="18"/>
          <w:szCs w:val="18"/>
        </w:rPr>
        <w:t>BIOQUIMICA</w:t>
      </w:r>
      <w:r w:rsidR="004E53C5">
        <w:rPr>
          <w:rFonts w:asciiTheme="minorHAnsi" w:hAnsiTheme="minorHAnsi"/>
          <w:b/>
          <w:sz w:val="18"/>
          <w:szCs w:val="18"/>
        </w:rPr>
        <w:t xml:space="preserve"> </w:t>
      </w:r>
    </w:p>
    <w:p w:rsidR="00072F73" w:rsidRPr="00072F73" w:rsidRDefault="00072F73" w:rsidP="00672B52">
      <w:pPr>
        <w:jc w:val="center"/>
        <w:rPr>
          <w:rFonts w:asciiTheme="minorHAnsi" w:hAnsiTheme="minorHAnsi"/>
          <w:b/>
          <w:sz w:val="18"/>
          <w:szCs w:val="18"/>
        </w:rPr>
      </w:pPr>
    </w:p>
    <w:p w:rsidR="00672B52" w:rsidRPr="00072F73" w:rsidRDefault="00625131" w:rsidP="00072F73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DOCENTE</w:t>
      </w:r>
      <w:r w:rsidR="00672B52" w:rsidRPr="00072F73">
        <w:rPr>
          <w:rFonts w:asciiTheme="minorHAnsi" w:hAnsiTheme="minorHAnsi"/>
          <w:sz w:val="18"/>
          <w:szCs w:val="18"/>
        </w:rPr>
        <w:t xml:space="preserve">: DRA. </w:t>
      </w:r>
      <w:r w:rsidR="00932861" w:rsidRPr="00072F73">
        <w:rPr>
          <w:rFonts w:asciiTheme="minorHAnsi" w:hAnsiTheme="minorHAnsi"/>
          <w:sz w:val="18"/>
          <w:szCs w:val="18"/>
        </w:rPr>
        <w:t xml:space="preserve"> </w:t>
      </w:r>
      <w:r w:rsidR="00672B52" w:rsidRPr="00072F73">
        <w:rPr>
          <w:rFonts w:asciiTheme="minorHAnsi" w:hAnsiTheme="minorHAnsi"/>
          <w:sz w:val="18"/>
          <w:szCs w:val="18"/>
        </w:rPr>
        <w:t>DRA. ZOILA F. HONORIO DURAND</w:t>
      </w:r>
    </w:p>
    <w:p w:rsidR="00672B52" w:rsidRPr="00072F73" w:rsidRDefault="00672B52" w:rsidP="00672B52">
      <w:pPr>
        <w:pStyle w:val="Cuerpodeltexto40"/>
        <w:shd w:val="clear" w:color="auto" w:fill="auto"/>
        <w:spacing w:before="0" w:after="262" w:line="300" w:lineRule="exact"/>
        <w:jc w:val="center"/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672B52">
      <w:pPr>
        <w:pStyle w:val="Cuerpodeltexto40"/>
        <w:shd w:val="clear" w:color="auto" w:fill="auto"/>
        <w:spacing w:before="0" w:after="262" w:line="300" w:lineRule="exact"/>
        <w:jc w:val="left"/>
        <w:rPr>
          <w:rFonts w:asciiTheme="minorHAnsi" w:hAnsiTheme="minorHAnsi"/>
          <w:sz w:val="18"/>
          <w:szCs w:val="18"/>
        </w:rPr>
      </w:pPr>
    </w:p>
    <w:p w:rsidR="00072F73" w:rsidRPr="00072F73" w:rsidRDefault="00072F73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</w:p>
    <w:p w:rsidR="00072F73" w:rsidRPr="00072F73" w:rsidRDefault="00072F73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</w:p>
    <w:p w:rsidR="00672B52" w:rsidRPr="00072F73" w:rsidRDefault="00672B52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  <w:r w:rsidRPr="00072F73">
        <w:rPr>
          <w:rStyle w:val="Cuerpodeltexto5Exact"/>
          <w:rFonts w:asciiTheme="minorHAnsi" w:hAnsiTheme="minorHAnsi"/>
          <w:b/>
          <w:sz w:val="18"/>
          <w:szCs w:val="18"/>
        </w:rPr>
        <w:t>I.- DATOS GENERALES</w:t>
      </w:r>
    </w:p>
    <w:p w:rsidR="00672B52" w:rsidRPr="00072F73" w:rsidRDefault="00672B52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4319"/>
      </w:tblGrid>
      <w:tr w:rsidR="00672B52" w:rsidRPr="00072F73" w:rsidTr="00F477C8">
        <w:tc>
          <w:tcPr>
            <w:tcW w:w="4318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LÍNEA DE CARRERA</w:t>
            </w:r>
          </w:p>
        </w:tc>
        <w:tc>
          <w:tcPr>
            <w:tcW w:w="4319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CURSOS  BASICOS </w:t>
            </w:r>
          </w:p>
        </w:tc>
      </w:tr>
      <w:tr w:rsidR="00672B52" w:rsidRPr="00072F73" w:rsidTr="00F477C8">
        <w:tc>
          <w:tcPr>
            <w:tcW w:w="4318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CURSO</w:t>
            </w:r>
          </w:p>
        </w:tc>
        <w:tc>
          <w:tcPr>
            <w:tcW w:w="4319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BIOQUIMICA </w:t>
            </w:r>
          </w:p>
        </w:tc>
      </w:tr>
      <w:tr w:rsidR="00B94736" w:rsidRPr="00072F73" w:rsidTr="00F477C8">
        <w:tc>
          <w:tcPr>
            <w:tcW w:w="4318" w:type="dxa"/>
          </w:tcPr>
          <w:p w:rsidR="00B94736" w:rsidRPr="00072F73" w:rsidRDefault="00B94736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AÑO ACADÉMICO</w:t>
            </w:r>
          </w:p>
        </w:tc>
        <w:tc>
          <w:tcPr>
            <w:tcW w:w="4319" w:type="dxa"/>
          </w:tcPr>
          <w:p w:rsidR="00B94736" w:rsidRPr="00072F73" w:rsidRDefault="00B94736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2018-I</w:t>
            </w:r>
          </w:p>
        </w:tc>
      </w:tr>
      <w:tr w:rsidR="00B94736" w:rsidRPr="00072F73" w:rsidTr="00F477C8">
        <w:tc>
          <w:tcPr>
            <w:tcW w:w="4318" w:type="dxa"/>
          </w:tcPr>
          <w:p w:rsidR="00B94736" w:rsidRDefault="00B94736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CREDITOS</w:t>
            </w:r>
          </w:p>
        </w:tc>
        <w:tc>
          <w:tcPr>
            <w:tcW w:w="4319" w:type="dxa"/>
          </w:tcPr>
          <w:p w:rsidR="00B94736" w:rsidRDefault="00B94736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672B52" w:rsidRPr="00072F73" w:rsidTr="00F477C8">
        <w:tc>
          <w:tcPr>
            <w:tcW w:w="4318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CÓDIGO</w:t>
            </w:r>
          </w:p>
        </w:tc>
        <w:tc>
          <w:tcPr>
            <w:tcW w:w="4319" w:type="dxa"/>
          </w:tcPr>
          <w:p w:rsidR="00672B52" w:rsidRPr="00072F73" w:rsidRDefault="00255558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201</w:t>
            </w:r>
          </w:p>
        </w:tc>
      </w:tr>
      <w:tr w:rsidR="00672B52" w:rsidRPr="00072F73" w:rsidTr="00F477C8">
        <w:tc>
          <w:tcPr>
            <w:tcW w:w="4318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HORAS</w:t>
            </w:r>
          </w:p>
        </w:tc>
        <w:tc>
          <w:tcPr>
            <w:tcW w:w="4319" w:type="dxa"/>
          </w:tcPr>
          <w:p w:rsidR="00672B52" w:rsidRPr="00072F73" w:rsidRDefault="0068167C" w:rsidP="00F477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</w:t>
            </w:r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 HORAS SEMANA</w:t>
            </w:r>
            <w:r>
              <w:rPr>
                <w:rFonts w:asciiTheme="minorHAnsi" w:hAnsiTheme="minorHAnsi"/>
                <w:sz w:val="18"/>
                <w:szCs w:val="18"/>
              </w:rPr>
              <w:t>LES T:2 P:2</w:t>
            </w:r>
          </w:p>
        </w:tc>
      </w:tr>
    </w:tbl>
    <w:p w:rsidR="00672B52" w:rsidRPr="00072F73" w:rsidRDefault="00672B52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</w:p>
    <w:p w:rsidR="00672B52" w:rsidRPr="00072F73" w:rsidRDefault="00672B52" w:rsidP="00672B52">
      <w:pPr>
        <w:pStyle w:val="Cuerpodeltexto50"/>
        <w:shd w:val="clear" w:color="auto" w:fill="auto"/>
        <w:spacing w:before="0" w:line="331" w:lineRule="exact"/>
        <w:ind w:firstLine="0"/>
        <w:jc w:val="both"/>
        <w:rPr>
          <w:rStyle w:val="Cuerpodeltexto5Exact"/>
          <w:rFonts w:asciiTheme="minorHAnsi" w:hAnsiTheme="minorHAnsi"/>
          <w:b/>
          <w:sz w:val="18"/>
          <w:szCs w:val="18"/>
        </w:rPr>
      </w:pPr>
      <w:r w:rsidRPr="00072F73">
        <w:rPr>
          <w:rStyle w:val="Cuerpodeltexto5Exact"/>
          <w:rFonts w:asciiTheme="minorHAnsi" w:hAnsiTheme="minorHAnsi"/>
          <w:b/>
          <w:sz w:val="18"/>
          <w:szCs w:val="18"/>
        </w:rPr>
        <w:t>II.-SUMILLA Y DESCRIPCIÓN DEL CURSO</w:t>
      </w:r>
    </w:p>
    <w:p w:rsidR="00672B52" w:rsidRPr="00072F73" w:rsidRDefault="00B94736" w:rsidP="00672B52">
      <w:pPr>
        <w:pStyle w:val="Prrafodelista"/>
        <w:ind w:left="1080"/>
        <w:rPr>
          <w:sz w:val="18"/>
          <w:szCs w:val="18"/>
        </w:rPr>
      </w:pPr>
      <w:r w:rsidRPr="00072F73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8B2461" wp14:editId="3DFF865D">
                <wp:simplePos x="0" y="0"/>
                <wp:positionH relativeFrom="column">
                  <wp:posOffset>-127711</wp:posOffset>
                </wp:positionH>
                <wp:positionV relativeFrom="paragraph">
                  <wp:posOffset>204318</wp:posOffset>
                </wp:positionV>
                <wp:extent cx="5690235" cy="2026693"/>
                <wp:effectExtent l="0" t="0" r="24765" b="12065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235" cy="20266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9844E9" id="11 Rectángulo" o:spid="_x0000_s1026" style="position:absolute;margin-left:-10.05pt;margin-top:16.1pt;width:448.05pt;height:15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" filled="f" strokecolor="#243f60 [1604]" strokeweight="2pt">
                <v:path arrowok="t"/>
              </v:rect>
            </w:pict>
          </mc:Fallback>
        </mc:AlternateContent>
      </w:r>
    </w:p>
    <w:p w:rsidR="00672B52" w:rsidRPr="00072F73" w:rsidRDefault="00672B52" w:rsidP="00672B52">
      <w:pPr>
        <w:pStyle w:val="Prrafodelista"/>
        <w:ind w:left="1080"/>
        <w:rPr>
          <w:sz w:val="18"/>
          <w:szCs w:val="18"/>
          <w:lang w:val="es-ES"/>
        </w:rPr>
      </w:pPr>
    </w:p>
    <w:p w:rsidR="00B94736" w:rsidRPr="00B94736" w:rsidRDefault="00B94736" w:rsidP="00B94736">
      <w:pPr>
        <w:ind w:left="360"/>
        <w:rPr>
          <w:rFonts w:asciiTheme="minorHAnsi" w:hAnsiTheme="minorHAnsi"/>
          <w:sz w:val="18"/>
          <w:szCs w:val="18"/>
          <w:lang w:val="es-PE"/>
        </w:rPr>
      </w:pPr>
      <w:r w:rsidRPr="00B94736">
        <w:rPr>
          <w:rFonts w:asciiTheme="minorHAnsi" w:hAnsiTheme="minorHAnsi"/>
          <w:sz w:val="18"/>
          <w:szCs w:val="18"/>
          <w:lang w:val="es-PE"/>
        </w:rPr>
        <w:t>La bioquímica, es la ciencia que estudia las reacciones químicas en los seres vivos. Su conocimiento es necesario para explicar las alteraciones metabólicas en el organismo.</w:t>
      </w:r>
    </w:p>
    <w:p w:rsidR="00B94736" w:rsidRPr="00B94736" w:rsidRDefault="00B94736" w:rsidP="00B94736">
      <w:pPr>
        <w:ind w:left="360"/>
        <w:rPr>
          <w:rFonts w:asciiTheme="minorHAnsi" w:hAnsiTheme="minorHAnsi"/>
          <w:sz w:val="18"/>
          <w:szCs w:val="18"/>
          <w:lang w:val="es-PE"/>
        </w:rPr>
      </w:pPr>
      <w:r w:rsidRPr="00B94736">
        <w:rPr>
          <w:rFonts w:asciiTheme="minorHAnsi" w:hAnsiTheme="minorHAnsi"/>
          <w:sz w:val="18"/>
          <w:szCs w:val="18"/>
          <w:lang w:val="es-PE"/>
        </w:rPr>
        <w:t>Su conocimiento permitirá entender las diversas reacciones y sus implicancias en los seres vivos, por lo que el estudiante debe poseer capacidades para entender su función y manipulación.</w:t>
      </w:r>
    </w:p>
    <w:p w:rsidR="00B94736" w:rsidRPr="00B94736" w:rsidRDefault="00B94736" w:rsidP="00B94736">
      <w:pPr>
        <w:ind w:left="360"/>
        <w:rPr>
          <w:rFonts w:asciiTheme="minorHAnsi" w:hAnsiTheme="minorHAnsi"/>
          <w:sz w:val="18"/>
          <w:szCs w:val="18"/>
          <w:lang w:val="es-PE"/>
        </w:rPr>
      </w:pPr>
      <w:r w:rsidRPr="00B94736">
        <w:rPr>
          <w:rFonts w:asciiTheme="minorHAnsi" w:hAnsiTheme="minorHAnsi"/>
          <w:sz w:val="18"/>
          <w:szCs w:val="18"/>
          <w:lang w:val="es-PE"/>
        </w:rPr>
        <w:t xml:space="preserve">El curso de bioquímica, está estructurado de manera tal que al final el estudiante, ha desarrollado competencias que le permitirán </w:t>
      </w:r>
      <w:r w:rsidRPr="00B94736">
        <w:rPr>
          <w:rFonts w:asciiTheme="minorHAnsi" w:hAnsiTheme="minorHAnsi"/>
          <w:bCs/>
          <w:sz w:val="18"/>
          <w:szCs w:val="18"/>
          <w:lang w:val="es-PE"/>
        </w:rPr>
        <w:t>describir</w:t>
      </w:r>
      <w:r w:rsidRPr="00B94736">
        <w:rPr>
          <w:rFonts w:asciiTheme="minorHAnsi" w:hAnsiTheme="minorHAnsi"/>
          <w:sz w:val="18"/>
          <w:szCs w:val="18"/>
          <w:lang w:val="es-PE"/>
        </w:rPr>
        <w:t xml:space="preserve"> las rutas del proceso metabólico de las </w:t>
      </w:r>
      <w:proofErr w:type="spellStart"/>
      <w:r w:rsidRPr="00B94736">
        <w:rPr>
          <w:rFonts w:asciiTheme="minorHAnsi" w:hAnsiTheme="minorHAnsi"/>
          <w:sz w:val="18"/>
          <w:szCs w:val="18"/>
          <w:lang w:val="es-PE"/>
        </w:rPr>
        <w:t>biomoléculas</w:t>
      </w:r>
      <w:proofErr w:type="spellEnd"/>
      <w:r w:rsidRPr="00B94736">
        <w:rPr>
          <w:rFonts w:asciiTheme="minorHAnsi" w:hAnsiTheme="minorHAnsi"/>
          <w:sz w:val="18"/>
          <w:szCs w:val="18"/>
          <w:lang w:val="es-PE"/>
        </w:rPr>
        <w:t>, para</w:t>
      </w:r>
      <w:r w:rsidRPr="00B94736">
        <w:rPr>
          <w:rFonts w:asciiTheme="minorHAnsi" w:hAnsiTheme="minorHAnsi"/>
          <w:bCs/>
          <w:sz w:val="18"/>
          <w:szCs w:val="18"/>
          <w:lang w:val="es-PE"/>
        </w:rPr>
        <w:t xml:space="preserve"> identificar </w:t>
      </w:r>
      <w:r w:rsidRPr="00B94736">
        <w:rPr>
          <w:rFonts w:asciiTheme="minorHAnsi" w:hAnsiTheme="minorHAnsi"/>
          <w:sz w:val="18"/>
          <w:szCs w:val="18"/>
          <w:lang w:val="es-PE"/>
        </w:rPr>
        <w:t xml:space="preserve">los mecanismos de control y </w:t>
      </w:r>
      <w:r w:rsidRPr="00B94736">
        <w:rPr>
          <w:rFonts w:asciiTheme="minorHAnsi" w:hAnsiTheme="minorHAnsi"/>
          <w:bCs/>
          <w:sz w:val="18"/>
          <w:szCs w:val="18"/>
          <w:lang w:val="es-PE"/>
        </w:rPr>
        <w:t>discutir</w:t>
      </w:r>
      <w:r w:rsidRPr="00B94736">
        <w:rPr>
          <w:rFonts w:asciiTheme="minorHAnsi" w:hAnsiTheme="minorHAnsi"/>
          <w:sz w:val="18"/>
          <w:szCs w:val="18"/>
          <w:lang w:val="es-PE"/>
        </w:rPr>
        <w:t xml:space="preserve"> las </w:t>
      </w:r>
      <w:r w:rsidR="00FE7F9A" w:rsidRPr="00B94736">
        <w:rPr>
          <w:rFonts w:asciiTheme="minorHAnsi" w:hAnsiTheme="minorHAnsi"/>
          <w:sz w:val="18"/>
          <w:szCs w:val="18"/>
          <w:lang w:val="es-PE"/>
        </w:rPr>
        <w:t>alteraciones metabólicas</w:t>
      </w:r>
      <w:r w:rsidRPr="00B94736">
        <w:rPr>
          <w:rFonts w:asciiTheme="minorHAnsi" w:hAnsiTheme="minorHAnsi"/>
          <w:sz w:val="18"/>
          <w:szCs w:val="18"/>
          <w:lang w:val="es-PE"/>
        </w:rPr>
        <w:t>.</w:t>
      </w:r>
    </w:p>
    <w:p w:rsidR="00B94736" w:rsidRPr="00B94736" w:rsidRDefault="00B94736" w:rsidP="00B94736">
      <w:pPr>
        <w:ind w:left="360"/>
        <w:rPr>
          <w:rFonts w:asciiTheme="minorHAnsi" w:hAnsiTheme="minorHAnsi"/>
          <w:sz w:val="18"/>
          <w:szCs w:val="18"/>
          <w:lang w:val="es-PE"/>
        </w:rPr>
      </w:pPr>
      <w:r w:rsidRPr="00B94736">
        <w:rPr>
          <w:rFonts w:asciiTheme="minorHAnsi" w:hAnsiTheme="minorHAnsi"/>
          <w:sz w:val="18"/>
          <w:szCs w:val="18"/>
          <w:lang w:val="es-PE"/>
        </w:rPr>
        <w:t xml:space="preserve">El curso está planteado para un total de 16 semanas, con 4 unidades didácticas, que introduce al participante a los conocimientos de los principios bioquímicos de la nutrición. La asignatura comprende los siguientes contenidos temáticos: Bioelementos; Rutas y alteraciones metabólicas de las </w:t>
      </w:r>
      <w:proofErr w:type="spellStart"/>
      <w:r w:rsidRPr="00B94736">
        <w:rPr>
          <w:rFonts w:asciiTheme="minorHAnsi" w:hAnsiTheme="minorHAnsi"/>
          <w:sz w:val="18"/>
          <w:szCs w:val="18"/>
          <w:lang w:val="es-PE"/>
        </w:rPr>
        <w:t>biomoléculas</w:t>
      </w:r>
      <w:proofErr w:type="spellEnd"/>
      <w:r w:rsidRPr="00B94736">
        <w:rPr>
          <w:rFonts w:asciiTheme="minorHAnsi" w:hAnsiTheme="minorHAnsi"/>
          <w:sz w:val="18"/>
          <w:szCs w:val="18"/>
          <w:lang w:val="es-PE"/>
        </w:rPr>
        <w:t>; enzimas y ácidos nucleicos.</w:t>
      </w:r>
    </w:p>
    <w:p w:rsidR="00072F73" w:rsidRPr="00B94736" w:rsidRDefault="00072F73" w:rsidP="00672B52">
      <w:pPr>
        <w:ind w:left="360"/>
        <w:rPr>
          <w:rFonts w:asciiTheme="minorHAnsi" w:hAnsiTheme="minorHAnsi"/>
          <w:sz w:val="18"/>
          <w:szCs w:val="18"/>
        </w:rPr>
      </w:pPr>
    </w:p>
    <w:p w:rsidR="00072F73" w:rsidRPr="00B94736" w:rsidRDefault="00072F73" w:rsidP="00672B52">
      <w:pPr>
        <w:ind w:left="360"/>
        <w:rPr>
          <w:rFonts w:asciiTheme="minorHAnsi" w:hAnsiTheme="minorHAnsi"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D20062" w:rsidRDefault="00D20062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D20062" w:rsidRDefault="00D20062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072F73" w:rsidRDefault="00072F73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DB61D4" w:rsidRDefault="00DB61D4" w:rsidP="00672B52">
      <w:pPr>
        <w:ind w:left="360"/>
        <w:rPr>
          <w:rFonts w:asciiTheme="minorHAnsi" w:hAnsiTheme="minorHAnsi"/>
          <w:b/>
          <w:sz w:val="18"/>
          <w:szCs w:val="18"/>
        </w:rPr>
      </w:pPr>
    </w:p>
    <w:p w:rsidR="00672B52" w:rsidRPr="00072F73" w:rsidRDefault="00672B52" w:rsidP="00672B52">
      <w:pPr>
        <w:ind w:left="360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III.-</w:t>
      </w:r>
      <w:r w:rsidRPr="006A29EC">
        <w:rPr>
          <w:rFonts w:asciiTheme="minorHAnsi" w:hAnsiTheme="minorHAnsi"/>
          <w:b/>
          <w:sz w:val="18"/>
          <w:szCs w:val="18"/>
        </w:rPr>
        <w:t>CAPACIDADES</w:t>
      </w:r>
      <w:r w:rsidR="00750383">
        <w:rPr>
          <w:rFonts w:asciiTheme="minorHAnsi" w:hAnsiTheme="minorHAnsi"/>
          <w:b/>
          <w:sz w:val="18"/>
          <w:szCs w:val="18"/>
        </w:rPr>
        <w:t xml:space="preserve"> </w:t>
      </w:r>
      <w:r w:rsidRPr="00072F73">
        <w:rPr>
          <w:rFonts w:asciiTheme="minorHAnsi" w:hAnsiTheme="minorHAnsi"/>
          <w:b/>
          <w:sz w:val="18"/>
          <w:szCs w:val="18"/>
        </w:rPr>
        <w:t>AL FINALIZAR EL CURSO</w:t>
      </w:r>
    </w:p>
    <w:p w:rsidR="00672B52" w:rsidRPr="00072F73" w:rsidRDefault="00672B52" w:rsidP="00672B52">
      <w:pPr>
        <w:pStyle w:val="Prrafodelista"/>
        <w:ind w:left="1080"/>
        <w:rPr>
          <w:sz w:val="18"/>
          <w:szCs w:val="1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24"/>
        <w:gridCol w:w="3809"/>
      </w:tblGrid>
      <w:tr w:rsidR="00672B52" w:rsidRPr="00072F73" w:rsidTr="00F477C8">
        <w:tc>
          <w:tcPr>
            <w:tcW w:w="3827" w:type="dxa"/>
          </w:tcPr>
          <w:p w:rsidR="00672B52" w:rsidRPr="00072F73" w:rsidRDefault="00672B52" w:rsidP="006A29EC">
            <w:pPr>
              <w:pStyle w:val="Prrafodelista"/>
              <w:ind w:left="0"/>
              <w:rPr>
                <w:sz w:val="18"/>
                <w:szCs w:val="18"/>
              </w:rPr>
            </w:pPr>
            <w:r w:rsidRPr="006A29EC">
              <w:rPr>
                <w:sz w:val="18"/>
                <w:szCs w:val="18"/>
              </w:rPr>
              <w:t>CAPACIDAD</w:t>
            </w:r>
            <w:r w:rsidR="00DB61D4">
              <w:rPr>
                <w:sz w:val="18"/>
                <w:szCs w:val="18"/>
              </w:rPr>
              <w:t xml:space="preserve"> </w:t>
            </w:r>
            <w:r w:rsidRPr="00072F73">
              <w:rPr>
                <w:sz w:val="18"/>
                <w:szCs w:val="18"/>
              </w:rPr>
              <w:t>DE LA UNIDAD DIDACTICA</w:t>
            </w:r>
          </w:p>
        </w:tc>
        <w:tc>
          <w:tcPr>
            <w:tcW w:w="3813" w:type="dxa"/>
          </w:tcPr>
          <w:p w:rsidR="00672B52" w:rsidRPr="00072F73" w:rsidRDefault="00672B52" w:rsidP="00F477C8">
            <w:pPr>
              <w:pStyle w:val="Prrafodelista"/>
              <w:ind w:left="0"/>
              <w:rPr>
                <w:sz w:val="18"/>
                <w:szCs w:val="18"/>
              </w:rPr>
            </w:pPr>
            <w:r w:rsidRPr="00072F73">
              <w:rPr>
                <w:sz w:val="18"/>
                <w:szCs w:val="18"/>
              </w:rPr>
              <w:t>NOMBRE DE LA UNIDAD DIDACTICA</w:t>
            </w:r>
          </w:p>
        </w:tc>
      </w:tr>
      <w:tr w:rsidR="00672B52" w:rsidRPr="00072F73" w:rsidTr="00F477C8">
        <w:tc>
          <w:tcPr>
            <w:tcW w:w="3827" w:type="dxa"/>
          </w:tcPr>
          <w:p w:rsidR="00672B52" w:rsidRPr="00072F73" w:rsidRDefault="00672B52" w:rsidP="00DE1A0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1.</w:t>
            </w:r>
            <w:r w:rsidR="003B4D3F" w:rsidRPr="00072F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E1A0F">
              <w:rPr>
                <w:rFonts w:asciiTheme="minorHAnsi" w:hAnsiTheme="minorHAnsi" w:cs="Arial"/>
                <w:sz w:val="18"/>
                <w:szCs w:val="18"/>
              </w:rPr>
              <w:t xml:space="preserve">Describe 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>las propiedades y funciones del agua, electrolitos y hemoglobina en relación al equilibrio ácido base de los líquidos biológicos</w:t>
            </w:r>
            <w:r w:rsidR="00B2585D" w:rsidRPr="00072F73">
              <w:rPr>
                <w:rFonts w:asciiTheme="minorHAnsi" w:hAnsiTheme="minorHAnsi" w:cs="Arial"/>
                <w:sz w:val="18"/>
                <w:szCs w:val="18"/>
              </w:rPr>
              <w:t xml:space="preserve"> y el rol de las enzimas específicas como catalizadores de los procesos biológicos,</w:t>
            </w:r>
            <w:r w:rsidR="00A7688A">
              <w:rPr>
                <w:rFonts w:asciiTheme="minorHAnsi" w:hAnsiTheme="minorHAnsi" w:cs="Arial"/>
                <w:sz w:val="18"/>
                <w:szCs w:val="18"/>
              </w:rPr>
              <w:t xml:space="preserve"> con responsabili</w:t>
            </w:r>
            <w:r w:rsidR="00B05DE4">
              <w:rPr>
                <w:rFonts w:asciiTheme="minorHAnsi" w:hAnsiTheme="minorHAnsi" w:cs="Arial"/>
                <w:sz w:val="18"/>
                <w:szCs w:val="18"/>
              </w:rPr>
              <w:t>dad e interés en su relación  a la</w:t>
            </w:r>
            <w:r w:rsidR="00A7688A">
              <w:rPr>
                <w:rFonts w:asciiTheme="minorHAnsi" w:hAnsiTheme="minorHAnsi" w:cs="Arial"/>
                <w:sz w:val="18"/>
                <w:szCs w:val="18"/>
              </w:rPr>
              <w:t xml:space="preserve"> salud</w:t>
            </w:r>
          </w:p>
        </w:tc>
        <w:tc>
          <w:tcPr>
            <w:tcW w:w="3813" w:type="dxa"/>
          </w:tcPr>
          <w:p w:rsidR="00672B52" w:rsidRPr="00072F73" w:rsidRDefault="00751093" w:rsidP="00F477C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Metabolismo del </w:t>
            </w:r>
            <w:r w:rsidR="00A7688A" w:rsidRPr="00072F73">
              <w:rPr>
                <w:rFonts w:asciiTheme="minorHAnsi" w:hAnsiTheme="minorHAnsi" w:cs="Arial"/>
                <w:sz w:val="18"/>
                <w:szCs w:val="18"/>
              </w:rPr>
              <w:t>agua, electrolitos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y hemoglobina en el </w:t>
            </w:r>
            <w:r w:rsidR="00672B52" w:rsidRPr="00072F73">
              <w:rPr>
                <w:rFonts w:asciiTheme="minorHAnsi" w:hAnsiTheme="minorHAnsi" w:cs="Arial"/>
                <w:sz w:val="18"/>
                <w:szCs w:val="18"/>
              </w:rPr>
              <w:t>equilibrio acido- base</w:t>
            </w:r>
            <w:r w:rsidR="00B2585D" w:rsidRPr="00072F73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>Las enzimas y su función catalizadora.</w:t>
            </w:r>
          </w:p>
          <w:p w:rsidR="00672B52" w:rsidRPr="00072F73" w:rsidRDefault="00672B52" w:rsidP="00F477C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672B52" w:rsidRPr="00072F73" w:rsidRDefault="00672B52" w:rsidP="00F477C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72B52" w:rsidRPr="00072F73" w:rsidTr="00F477C8">
        <w:tc>
          <w:tcPr>
            <w:tcW w:w="3827" w:type="dxa"/>
          </w:tcPr>
          <w:p w:rsidR="00672B52" w:rsidRPr="00072F73" w:rsidRDefault="00541673" w:rsidP="00943533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Pr="00072F73">
              <w:rPr>
                <w:rFonts w:cs="Arial"/>
                <w:sz w:val="18"/>
                <w:szCs w:val="18"/>
              </w:rPr>
              <w:t xml:space="preserve"> Explica</w:t>
            </w:r>
            <w:r w:rsidR="00672B52" w:rsidRPr="00072F73">
              <w:rPr>
                <w:rFonts w:cs="Arial"/>
                <w:sz w:val="18"/>
                <w:szCs w:val="18"/>
              </w:rPr>
              <w:t xml:space="preserve"> </w:t>
            </w:r>
            <w:r w:rsidR="00D72C3C" w:rsidRPr="00072F73">
              <w:rPr>
                <w:rFonts w:cs="Arial"/>
                <w:sz w:val="18"/>
                <w:szCs w:val="18"/>
              </w:rPr>
              <w:t xml:space="preserve">los procesos metabólicos de los carbohidratos y lípidos </w:t>
            </w:r>
            <w:r w:rsidR="00943533">
              <w:rPr>
                <w:rFonts w:cs="Arial"/>
                <w:sz w:val="18"/>
                <w:szCs w:val="18"/>
              </w:rPr>
              <w:t>para relacionarlos</w:t>
            </w:r>
            <w:r w:rsidR="00D72C3C" w:rsidRPr="00072F73">
              <w:rPr>
                <w:rFonts w:cs="Arial"/>
                <w:sz w:val="18"/>
                <w:szCs w:val="18"/>
              </w:rPr>
              <w:t xml:space="preserve"> con la producción energética</w:t>
            </w:r>
            <w:r w:rsidR="00A7688A">
              <w:rPr>
                <w:rFonts w:cs="Arial"/>
                <w:sz w:val="18"/>
                <w:szCs w:val="18"/>
              </w:rPr>
              <w:t xml:space="preserve">, para identificar la importancia de los nutrientes como fuente de </w:t>
            </w:r>
            <w:r w:rsidR="00943533">
              <w:rPr>
                <w:rFonts w:cs="Arial"/>
                <w:sz w:val="18"/>
                <w:szCs w:val="18"/>
              </w:rPr>
              <w:t xml:space="preserve">sustancias y </w:t>
            </w:r>
            <w:r w:rsidR="00A7688A">
              <w:rPr>
                <w:rFonts w:cs="Arial"/>
                <w:sz w:val="18"/>
                <w:szCs w:val="18"/>
              </w:rPr>
              <w:t>energ</w:t>
            </w:r>
            <w:r w:rsidR="00943533">
              <w:rPr>
                <w:rFonts w:cs="Arial"/>
                <w:sz w:val="18"/>
                <w:szCs w:val="18"/>
              </w:rPr>
              <w:t>ía, con interés y análisis en cada sistema catabólico.</w:t>
            </w:r>
          </w:p>
        </w:tc>
        <w:tc>
          <w:tcPr>
            <w:tcW w:w="3813" w:type="dxa"/>
          </w:tcPr>
          <w:p w:rsidR="00672B52" w:rsidRPr="00072F73" w:rsidRDefault="00D72C3C" w:rsidP="00F477C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Metabolismo de los carbohidratos y lípidos y su relación bioenergética.</w:t>
            </w:r>
          </w:p>
        </w:tc>
      </w:tr>
      <w:tr w:rsidR="00672B52" w:rsidRPr="00072F73" w:rsidTr="00F477C8">
        <w:tc>
          <w:tcPr>
            <w:tcW w:w="3827" w:type="dxa"/>
          </w:tcPr>
          <w:p w:rsidR="00672B52" w:rsidRPr="00072F73" w:rsidRDefault="00BF1CA2" w:rsidP="00C105B3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  <w:r w:rsidR="00D20062">
              <w:rPr>
                <w:rFonts w:cs="Arial"/>
                <w:sz w:val="18"/>
                <w:szCs w:val="18"/>
              </w:rPr>
              <w:t xml:space="preserve">  </w:t>
            </w:r>
            <w:r w:rsidR="00C105B3">
              <w:rPr>
                <w:rFonts w:cs="Arial"/>
                <w:sz w:val="18"/>
                <w:szCs w:val="18"/>
              </w:rPr>
              <w:t xml:space="preserve">Explica los </w:t>
            </w:r>
            <w:proofErr w:type="gramStart"/>
            <w:r w:rsidR="00C105B3">
              <w:rPr>
                <w:rFonts w:cs="Arial"/>
                <w:sz w:val="18"/>
                <w:szCs w:val="18"/>
              </w:rPr>
              <w:t xml:space="preserve">procesos </w:t>
            </w:r>
            <w:r w:rsidR="003B4D3F" w:rsidRPr="00072F73">
              <w:rPr>
                <w:rFonts w:cs="Arial"/>
                <w:sz w:val="18"/>
                <w:szCs w:val="18"/>
              </w:rPr>
              <w:t xml:space="preserve"> metaból</w:t>
            </w:r>
            <w:r w:rsidR="00C105B3">
              <w:rPr>
                <w:rFonts w:cs="Arial"/>
                <w:sz w:val="18"/>
                <w:szCs w:val="18"/>
              </w:rPr>
              <w:t>icos</w:t>
            </w:r>
            <w:proofErr w:type="gramEnd"/>
            <w:r w:rsidR="00C105B3">
              <w:rPr>
                <w:rFonts w:cs="Arial"/>
                <w:sz w:val="18"/>
                <w:szCs w:val="18"/>
              </w:rPr>
              <w:t xml:space="preserve"> de proteínas y aminoácidos, así como de l</w:t>
            </w:r>
            <w:r w:rsidR="003B4D3F" w:rsidRPr="00072F73">
              <w:rPr>
                <w:rFonts w:cs="Arial"/>
                <w:sz w:val="18"/>
                <w:szCs w:val="18"/>
              </w:rPr>
              <w:t>os ácidos nucleicos y de las bases nitrogenadas</w:t>
            </w:r>
            <w:r w:rsidR="00C105B3">
              <w:rPr>
                <w:rFonts w:cs="Arial"/>
                <w:sz w:val="18"/>
                <w:szCs w:val="18"/>
              </w:rPr>
              <w:t xml:space="preserve">, para explicar la interrelación </w:t>
            </w:r>
            <w:r w:rsidR="00BD7FDD">
              <w:rPr>
                <w:rFonts w:cs="Arial"/>
                <w:sz w:val="18"/>
                <w:szCs w:val="18"/>
              </w:rPr>
              <w:t>de estos compuestos en la conservación genotípica y fenotípica del organismo, con perseverancia y responsabilidad.</w:t>
            </w:r>
          </w:p>
        </w:tc>
        <w:tc>
          <w:tcPr>
            <w:tcW w:w="3813" w:type="dxa"/>
          </w:tcPr>
          <w:p w:rsidR="00672B52" w:rsidRPr="00072F73" w:rsidRDefault="00672B52" w:rsidP="00D72C3C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Metabolismo de proteínas</w:t>
            </w:r>
            <w:r w:rsidR="00D72C3C" w:rsidRPr="00072F73">
              <w:rPr>
                <w:rFonts w:cs="Arial"/>
                <w:sz w:val="18"/>
                <w:szCs w:val="18"/>
              </w:rPr>
              <w:t xml:space="preserve">, </w:t>
            </w:r>
            <w:r w:rsidR="003B4D3F" w:rsidRPr="00072F73">
              <w:rPr>
                <w:rFonts w:cs="Arial"/>
                <w:sz w:val="18"/>
                <w:szCs w:val="18"/>
              </w:rPr>
              <w:t>aminoácidos</w:t>
            </w:r>
            <w:r w:rsidRPr="00072F73">
              <w:rPr>
                <w:rFonts w:cs="Arial"/>
                <w:sz w:val="18"/>
                <w:szCs w:val="18"/>
              </w:rPr>
              <w:t xml:space="preserve"> y ácidos nucleicos.</w:t>
            </w:r>
          </w:p>
        </w:tc>
      </w:tr>
      <w:tr w:rsidR="00672B52" w:rsidRPr="00072F73" w:rsidTr="00F477C8">
        <w:tc>
          <w:tcPr>
            <w:tcW w:w="3827" w:type="dxa"/>
          </w:tcPr>
          <w:p w:rsidR="00672B52" w:rsidRDefault="00DE1A0F" w:rsidP="00A51C8E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Discute</w:t>
            </w:r>
            <w:r w:rsidR="00672B52" w:rsidRPr="00072F73">
              <w:rPr>
                <w:rFonts w:cs="Arial"/>
                <w:sz w:val="18"/>
                <w:szCs w:val="18"/>
              </w:rPr>
              <w:t xml:space="preserve"> los principales fenómenos patológicos </w:t>
            </w:r>
            <w:r w:rsidR="00A51C8E">
              <w:rPr>
                <w:rFonts w:cs="Arial"/>
                <w:sz w:val="18"/>
                <w:szCs w:val="18"/>
              </w:rPr>
              <w:t xml:space="preserve">en el humano, para </w:t>
            </w:r>
            <w:r w:rsidR="00BB2DE8">
              <w:rPr>
                <w:rFonts w:cs="Arial"/>
                <w:sz w:val="18"/>
                <w:szCs w:val="18"/>
              </w:rPr>
              <w:t>explicar su relación con</w:t>
            </w:r>
            <w:r w:rsidR="00A51C8E">
              <w:rPr>
                <w:rFonts w:cs="Arial"/>
                <w:sz w:val="18"/>
                <w:szCs w:val="18"/>
              </w:rPr>
              <w:t xml:space="preserve"> </w:t>
            </w:r>
            <w:r w:rsidR="00BB2DE8">
              <w:rPr>
                <w:rFonts w:cs="Arial"/>
                <w:sz w:val="18"/>
                <w:szCs w:val="18"/>
              </w:rPr>
              <w:t xml:space="preserve">las </w:t>
            </w:r>
            <w:r w:rsidR="00BB2DE8" w:rsidRPr="00072F73">
              <w:rPr>
                <w:rFonts w:cs="Arial"/>
                <w:sz w:val="18"/>
                <w:szCs w:val="18"/>
              </w:rPr>
              <w:t>alteraciones</w:t>
            </w:r>
            <w:r w:rsidR="00BB2DE8">
              <w:rPr>
                <w:rFonts w:cs="Arial"/>
                <w:sz w:val="18"/>
                <w:szCs w:val="18"/>
              </w:rPr>
              <w:t xml:space="preserve"> en procesos metabólicos, con interés, </w:t>
            </w:r>
            <w:r w:rsidR="00BB718D">
              <w:rPr>
                <w:rFonts w:cs="Arial"/>
                <w:sz w:val="18"/>
                <w:szCs w:val="18"/>
              </w:rPr>
              <w:t>responsabilidad y</w:t>
            </w:r>
            <w:r w:rsidR="00BB2DE8">
              <w:rPr>
                <w:rFonts w:cs="Arial"/>
                <w:sz w:val="18"/>
                <w:szCs w:val="18"/>
              </w:rPr>
              <w:t xml:space="preserve"> criterio analítico.</w:t>
            </w:r>
          </w:p>
          <w:p w:rsidR="00BB2DE8" w:rsidRPr="00072F73" w:rsidRDefault="00BB2DE8" w:rsidP="00A51C8E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3" w:type="dxa"/>
          </w:tcPr>
          <w:p w:rsidR="00672B52" w:rsidRPr="00072F73" w:rsidRDefault="00672B52" w:rsidP="00F477C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Patología de los principales procesos metabólicos.</w:t>
            </w:r>
          </w:p>
        </w:tc>
      </w:tr>
    </w:tbl>
    <w:p w:rsidR="00672B52" w:rsidRPr="00072F73" w:rsidRDefault="00672B52" w:rsidP="00672B52">
      <w:pPr>
        <w:pStyle w:val="Prrafodelista"/>
        <w:ind w:left="1080"/>
        <w:rPr>
          <w:sz w:val="18"/>
          <w:szCs w:val="18"/>
        </w:rPr>
      </w:pPr>
    </w:p>
    <w:p w:rsidR="00B92150" w:rsidRPr="00072F73" w:rsidRDefault="00B92150" w:rsidP="00672B52">
      <w:pPr>
        <w:pStyle w:val="Prrafodelista"/>
        <w:ind w:left="1080"/>
        <w:rPr>
          <w:sz w:val="18"/>
          <w:szCs w:val="18"/>
        </w:rPr>
      </w:pPr>
    </w:p>
    <w:p w:rsidR="00672B52" w:rsidRPr="00072F73" w:rsidRDefault="00672B52" w:rsidP="00672B52">
      <w:pPr>
        <w:ind w:left="142"/>
        <w:rPr>
          <w:rFonts w:asciiTheme="minorHAnsi" w:hAnsiTheme="minorHAnsi" w:cs="Arial"/>
          <w:b/>
          <w:sz w:val="18"/>
          <w:szCs w:val="18"/>
        </w:rPr>
      </w:pPr>
      <w:r w:rsidRPr="00072F73">
        <w:rPr>
          <w:rFonts w:asciiTheme="minorHAnsi" w:hAnsiTheme="minorHAnsi" w:cs="Arial"/>
          <w:b/>
          <w:sz w:val="18"/>
          <w:szCs w:val="18"/>
        </w:rPr>
        <w:t>IV.- INDICADORES DE CAPACIDADES AL FINALIZAR EL CURSO</w:t>
      </w:r>
    </w:p>
    <w:p w:rsidR="001772AC" w:rsidRPr="00072F73" w:rsidRDefault="001772AC" w:rsidP="00672B52">
      <w:pPr>
        <w:ind w:left="142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7634"/>
      </w:tblGrid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Número</w:t>
            </w:r>
          </w:p>
        </w:tc>
        <w:tc>
          <w:tcPr>
            <w:tcW w:w="7754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Times New Roman"/>
                <w:b/>
                <w:sz w:val="18"/>
                <w:szCs w:val="18"/>
              </w:rPr>
              <w:t>INDICADORES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672B52" w:rsidRPr="00072F73" w:rsidRDefault="00672B52" w:rsidP="00F477C8">
            <w:pPr>
              <w:pStyle w:val="Prrafodelista"/>
              <w:tabs>
                <w:tab w:val="left" w:pos="510"/>
              </w:tabs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Define las principales propiedades de los elementos químicos </w:t>
            </w:r>
            <w:proofErr w:type="gramStart"/>
            <w:r w:rsidRPr="00072F73">
              <w:rPr>
                <w:rFonts w:cs="Arial"/>
                <w:sz w:val="18"/>
                <w:szCs w:val="18"/>
              </w:rPr>
              <w:t>del  agua</w:t>
            </w:r>
            <w:proofErr w:type="gramEnd"/>
            <w:r w:rsidRPr="00072F73">
              <w:rPr>
                <w:rFonts w:cs="Arial"/>
                <w:sz w:val="18"/>
                <w:szCs w:val="18"/>
              </w:rPr>
              <w:t xml:space="preserve"> considerando la  estructura molecular. </w:t>
            </w:r>
          </w:p>
          <w:p w:rsidR="00672B52" w:rsidRPr="00072F73" w:rsidRDefault="00672B52" w:rsidP="00F477C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672B52" w:rsidRPr="00072F73" w:rsidRDefault="00672B52" w:rsidP="00F477C8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Comprende la propiedad disolvente y termorreguladora teniendo en cuenta las características de las estructuras de las sales y electrolitos en consideración a las propiedades del agua.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672B52" w:rsidRPr="00072F73" w:rsidRDefault="006C68FF" w:rsidP="00F477C8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Analiza el estado ácido - base de los líquidos bilógicos teniendo en consideración los electrolitos disueltos en el agua y la función de la hemoglobina.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672B52" w:rsidRPr="00072F73" w:rsidRDefault="006C68FF" w:rsidP="006C68F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Comprende la estructura de los enzimas y su función biocatalizadora en los procesos metabólicos.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672B52" w:rsidRPr="00072F73" w:rsidRDefault="00F47F01" w:rsidP="00B92150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Describe el proceso metabólico</w:t>
            </w:r>
            <w:r w:rsidR="006C68FF" w:rsidRPr="00072F73">
              <w:rPr>
                <w:rFonts w:cs="Arial"/>
                <w:sz w:val="18"/>
                <w:szCs w:val="18"/>
              </w:rPr>
              <w:t xml:space="preserve"> de </w:t>
            </w:r>
            <w:r w:rsidRPr="00072F73">
              <w:rPr>
                <w:rFonts w:cs="Arial"/>
                <w:sz w:val="18"/>
                <w:szCs w:val="18"/>
              </w:rPr>
              <w:t xml:space="preserve">los carbohidratos </w:t>
            </w:r>
            <w:r w:rsidR="00B92150" w:rsidRPr="00072F73">
              <w:rPr>
                <w:rFonts w:cs="Arial"/>
                <w:sz w:val="18"/>
                <w:szCs w:val="18"/>
              </w:rPr>
              <w:t xml:space="preserve">como los monosacáridos aldosas y </w:t>
            </w:r>
            <w:proofErr w:type="spellStart"/>
            <w:r w:rsidR="00B92150" w:rsidRPr="00072F73">
              <w:rPr>
                <w:rFonts w:cs="Arial"/>
                <w:sz w:val="18"/>
                <w:szCs w:val="18"/>
              </w:rPr>
              <w:t>cetosas</w:t>
            </w:r>
            <w:proofErr w:type="spellEnd"/>
            <w:r w:rsidR="006C111D" w:rsidRPr="00072F73">
              <w:rPr>
                <w:rFonts w:cs="Arial"/>
                <w:sz w:val="18"/>
                <w:szCs w:val="18"/>
              </w:rPr>
              <w:t xml:space="preserve"> en los diferentes estados fisiológicos</w:t>
            </w:r>
          </w:p>
        </w:tc>
      </w:tr>
      <w:tr w:rsidR="00327EAD" w:rsidRPr="00072F73" w:rsidTr="00F477C8">
        <w:tc>
          <w:tcPr>
            <w:tcW w:w="716" w:type="dxa"/>
          </w:tcPr>
          <w:p w:rsidR="00327EAD" w:rsidRPr="00072F73" w:rsidRDefault="00C65CC7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27EAD" w:rsidRPr="00072F73" w:rsidRDefault="006C111D" w:rsidP="006C111D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Explica la función catabólica de los </w:t>
            </w:r>
            <w:proofErr w:type="gramStart"/>
            <w:r w:rsidRPr="00072F73">
              <w:rPr>
                <w:rFonts w:cs="Arial"/>
                <w:sz w:val="18"/>
                <w:szCs w:val="18"/>
              </w:rPr>
              <w:t xml:space="preserve">monosacáridos </w:t>
            </w:r>
            <w:r w:rsidR="0007065E" w:rsidRPr="00072F73">
              <w:rPr>
                <w:rFonts w:cs="Arial"/>
                <w:sz w:val="18"/>
                <w:szCs w:val="18"/>
              </w:rPr>
              <w:t xml:space="preserve"> y</w:t>
            </w:r>
            <w:proofErr w:type="gramEnd"/>
            <w:r w:rsidR="0007065E" w:rsidRPr="00072F73">
              <w:rPr>
                <w:rFonts w:cs="Arial"/>
                <w:sz w:val="18"/>
                <w:szCs w:val="18"/>
              </w:rPr>
              <w:t xml:space="preserve"> su relación con la energía potencial y </w:t>
            </w:r>
            <w:r w:rsidR="00B92150" w:rsidRPr="00072F73">
              <w:rPr>
                <w:rFonts w:cs="Arial"/>
                <w:sz w:val="18"/>
                <w:szCs w:val="18"/>
              </w:rPr>
              <w:t xml:space="preserve"> producción de energía libre.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07065E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672B52" w:rsidRPr="00072F73" w:rsidRDefault="000601A0" w:rsidP="00F477C8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Explica los procesos </w:t>
            </w:r>
            <w:proofErr w:type="gramStart"/>
            <w:r w:rsidRPr="00072F73">
              <w:rPr>
                <w:rFonts w:cs="Arial"/>
                <w:sz w:val="18"/>
                <w:szCs w:val="18"/>
              </w:rPr>
              <w:t>metabólicos  de</w:t>
            </w:r>
            <w:proofErr w:type="gramEnd"/>
            <w:r w:rsidRPr="00072F73">
              <w:rPr>
                <w:rFonts w:cs="Arial"/>
                <w:sz w:val="18"/>
                <w:szCs w:val="18"/>
              </w:rPr>
              <w:t xml:space="preserve"> los lípidos y  ácidos grasos  considerando las propiedades químicas de su estructura molecular.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07065E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672B52" w:rsidRPr="00072F73" w:rsidRDefault="000601A0" w:rsidP="000601A0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Describe el proceso metabólico de los ácidos grasos </w:t>
            </w:r>
            <w:proofErr w:type="gramStart"/>
            <w:r w:rsidRPr="00072F73">
              <w:rPr>
                <w:rFonts w:cs="Arial"/>
                <w:sz w:val="18"/>
                <w:szCs w:val="18"/>
              </w:rPr>
              <w:t>poliinsaturados  y</w:t>
            </w:r>
            <w:proofErr w:type="gramEnd"/>
            <w:r w:rsidRPr="00072F73">
              <w:rPr>
                <w:rFonts w:cs="Arial"/>
                <w:sz w:val="18"/>
                <w:szCs w:val="18"/>
              </w:rPr>
              <w:t xml:space="preserve"> su función principal en la producción de metabolitos </w:t>
            </w:r>
            <w:proofErr w:type="spellStart"/>
            <w:r w:rsidRPr="00072F73">
              <w:rPr>
                <w:rFonts w:cs="Arial"/>
                <w:sz w:val="18"/>
                <w:szCs w:val="18"/>
              </w:rPr>
              <w:t>eicosanoides</w:t>
            </w:r>
            <w:proofErr w:type="spellEnd"/>
            <w:r w:rsidRPr="00072F73">
              <w:rPr>
                <w:rFonts w:cs="Arial"/>
                <w:sz w:val="18"/>
                <w:szCs w:val="18"/>
              </w:rPr>
              <w:t>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07065E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7754" w:type="dxa"/>
          </w:tcPr>
          <w:p w:rsidR="00672B52" w:rsidRPr="00072F73" w:rsidRDefault="00B60A99" w:rsidP="00F477C8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Analiza y relaciona la función de las series de </w:t>
            </w:r>
            <w:proofErr w:type="spellStart"/>
            <w:r w:rsidRPr="00072F73">
              <w:rPr>
                <w:rFonts w:cs="Arial"/>
                <w:sz w:val="18"/>
                <w:szCs w:val="18"/>
              </w:rPr>
              <w:t>eicosanoides</w:t>
            </w:r>
            <w:proofErr w:type="spellEnd"/>
            <w:r w:rsidRPr="00072F73">
              <w:rPr>
                <w:rFonts w:cs="Arial"/>
                <w:sz w:val="18"/>
                <w:szCs w:val="18"/>
              </w:rPr>
              <w:t xml:space="preserve"> en la fisiología humana.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672B52" w:rsidRPr="00072F73" w:rsidRDefault="00B60A99" w:rsidP="00F477C8">
            <w:pPr>
              <w:pStyle w:val="Prrafodelista"/>
              <w:tabs>
                <w:tab w:val="left" w:pos="510"/>
              </w:tabs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Define </w:t>
            </w:r>
            <w:r w:rsidR="002D5F16" w:rsidRPr="00072F73">
              <w:rPr>
                <w:rFonts w:cs="Arial"/>
                <w:sz w:val="18"/>
                <w:szCs w:val="18"/>
              </w:rPr>
              <w:t>y describe las vías catabólicas de las proteínas después de su vida media y estado normal y genéticamente anormal.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672B52" w:rsidRPr="00072F73" w:rsidRDefault="002D5F16" w:rsidP="0010481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Explica los procesos metabólicos de los aminoácidos </w:t>
            </w:r>
            <w:r w:rsidR="0010481D" w:rsidRPr="00072F73">
              <w:rPr>
                <w:rFonts w:asciiTheme="minorHAnsi" w:hAnsiTheme="minorHAnsi" w:cs="Arial"/>
                <w:sz w:val="18"/>
                <w:szCs w:val="18"/>
              </w:rPr>
              <w:t>a través de las reacciones químicas enzimáticas de los grupos funcionales carboxílicos y aminos.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D34B80" w:rsidRPr="00072F73" w:rsidRDefault="0010481D" w:rsidP="00D34B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Analiza </w:t>
            </w:r>
            <w:r w:rsidR="00EF5ED2" w:rsidRPr="00072F73">
              <w:rPr>
                <w:rFonts w:asciiTheme="minorHAnsi" w:hAnsiTheme="minorHAnsi" w:cs="Arial"/>
                <w:sz w:val="18"/>
                <w:szCs w:val="18"/>
              </w:rPr>
              <w:t>la transformación de aminoácidos esenciales azufrados en metabo</w:t>
            </w:r>
            <w:r w:rsidR="00D34B80" w:rsidRPr="00072F73">
              <w:rPr>
                <w:rFonts w:asciiTheme="minorHAnsi" w:hAnsiTheme="minorHAnsi" w:cs="Arial"/>
                <w:sz w:val="18"/>
                <w:szCs w:val="18"/>
              </w:rPr>
              <w:t>litos relacionados con la aterosclerosis.</w:t>
            </w:r>
            <w:r w:rsidR="00EF5ED2" w:rsidRPr="00072F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672B52" w:rsidRPr="00072F73" w:rsidRDefault="00672B52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481D" w:rsidRPr="00072F73" w:rsidTr="00F477C8">
        <w:tc>
          <w:tcPr>
            <w:tcW w:w="716" w:type="dxa"/>
          </w:tcPr>
          <w:p w:rsidR="0010481D" w:rsidRPr="00072F73" w:rsidRDefault="00D34B8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10481D" w:rsidRPr="00072F73" w:rsidRDefault="00D34B80" w:rsidP="00D34B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Analiza y contrasta la función fisiológica de los derivados de aminoácidos esenciales </w:t>
            </w:r>
            <w:proofErr w:type="gramStart"/>
            <w:r w:rsidRPr="00072F73">
              <w:rPr>
                <w:rFonts w:asciiTheme="minorHAnsi" w:hAnsiTheme="minorHAnsi" w:cs="Arial"/>
                <w:sz w:val="18"/>
                <w:szCs w:val="18"/>
              </w:rPr>
              <w:t>y  no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esenciales como reguladores en la salud.</w:t>
            </w:r>
          </w:p>
        </w:tc>
      </w:tr>
      <w:tr w:rsidR="0010481D" w:rsidRPr="00072F73" w:rsidTr="00F477C8">
        <w:tc>
          <w:tcPr>
            <w:tcW w:w="716" w:type="dxa"/>
          </w:tcPr>
          <w:p w:rsidR="0010481D" w:rsidRPr="00072F73" w:rsidRDefault="00D34B8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10481D" w:rsidRPr="00072F73" w:rsidRDefault="00D34B80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Explica el proceso metabólico de los ácidos nucleicos en relación a los componentes del polímero de los nucleótidos.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D34B8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14</w:t>
            </w:r>
          </w:p>
        </w:tc>
        <w:tc>
          <w:tcPr>
            <w:tcW w:w="7754" w:type="dxa"/>
          </w:tcPr>
          <w:p w:rsidR="00672B52" w:rsidRPr="00072F73" w:rsidRDefault="00694A90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Contrasta el catabolismo de las bases nitrogenadas purinas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</w:rPr>
              <w:t>pirimidinas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694A90" w:rsidRPr="00072F73" w:rsidRDefault="00694A90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D34B8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15</w:t>
            </w:r>
          </w:p>
        </w:tc>
        <w:tc>
          <w:tcPr>
            <w:tcW w:w="7754" w:type="dxa"/>
          </w:tcPr>
          <w:p w:rsidR="00672B52" w:rsidRPr="00072F73" w:rsidRDefault="00672B52" w:rsidP="00694A90">
            <w:pPr>
              <w:pStyle w:val="Prrafodelista"/>
              <w:tabs>
                <w:tab w:val="left" w:pos="510"/>
              </w:tabs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>Examina las alteraciones metabólicas de los carbohidratos teniendo en consideración a los factores causantes.</w:t>
            </w:r>
          </w:p>
        </w:tc>
      </w:tr>
      <w:tr w:rsidR="00694A90" w:rsidRPr="00072F73" w:rsidTr="00F477C8">
        <w:tc>
          <w:tcPr>
            <w:tcW w:w="716" w:type="dxa"/>
          </w:tcPr>
          <w:p w:rsidR="00694A90" w:rsidRPr="00072F73" w:rsidRDefault="00694A9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16</w:t>
            </w:r>
          </w:p>
        </w:tc>
        <w:tc>
          <w:tcPr>
            <w:tcW w:w="7754" w:type="dxa"/>
          </w:tcPr>
          <w:p w:rsidR="00694A90" w:rsidRPr="00072F73" w:rsidRDefault="00694A90" w:rsidP="00694A90">
            <w:pPr>
              <w:pStyle w:val="Prrafodelista"/>
              <w:tabs>
                <w:tab w:val="left" w:pos="510"/>
              </w:tabs>
              <w:ind w:left="0"/>
              <w:rPr>
                <w:rFonts w:cs="Arial"/>
                <w:sz w:val="18"/>
                <w:szCs w:val="18"/>
              </w:rPr>
            </w:pPr>
            <w:r w:rsidRPr="00072F73">
              <w:rPr>
                <w:rFonts w:cs="Arial"/>
                <w:sz w:val="18"/>
                <w:szCs w:val="18"/>
              </w:rPr>
              <w:t xml:space="preserve">Examina las alteraciones metabólicas de los ácidos grasos teniendo en consideración la acción química y enzimática de los </w:t>
            </w:r>
            <w:proofErr w:type="gramStart"/>
            <w:r w:rsidRPr="00072F73">
              <w:rPr>
                <w:rFonts w:cs="Arial"/>
                <w:sz w:val="18"/>
                <w:szCs w:val="18"/>
              </w:rPr>
              <w:t>principales  causantes</w:t>
            </w:r>
            <w:proofErr w:type="gramEnd"/>
            <w:r w:rsidRPr="00072F73">
              <w:rPr>
                <w:rFonts w:cs="Arial"/>
                <w:sz w:val="18"/>
                <w:szCs w:val="18"/>
              </w:rPr>
              <w:t xml:space="preserve"> alterantes.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94A9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17</w:t>
            </w:r>
          </w:p>
        </w:tc>
        <w:tc>
          <w:tcPr>
            <w:tcW w:w="7754" w:type="dxa"/>
          </w:tcPr>
          <w:p w:rsidR="00672B52" w:rsidRPr="00072F73" w:rsidRDefault="00672B52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Examina las alteraciones metabólicas de los aminoácidos </w:t>
            </w:r>
            <w:r w:rsidR="00694A90" w:rsidRPr="00072F73">
              <w:rPr>
                <w:rFonts w:asciiTheme="minorHAnsi" w:hAnsiTheme="minorHAnsi" w:cs="Arial"/>
                <w:sz w:val="18"/>
                <w:szCs w:val="18"/>
              </w:rPr>
              <w:t xml:space="preserve">esenciales 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>teniendo en consideración a los factores causantes.</w:t>
            </w:r>
          </w:p>
        </w:tc>
      </w:tr>
      <w:tr w:rsidR="00694A90" w:rsidRPr="00072F73" w:rsidTr="00F477C8">
        <w:tc>
          <w:tcPr>
            <w:tcW w:w="716" w:type="dxa"/>
          </w:tcPr>
          <w:p w:rsidR="00694A90" w:rsidRPr="00072F73" w:rsidRDefault="00694A9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18</w:t>
            </w:r>
          </w:p>
        </w:tc>
        <w:tc>
          <w:tcPr>
            <w:tcW w:w="7754" w:type="dxa"/>
          </w:tcPr>
          <w:p w:rsidR="00694A90" w:rsidRPr="00072F73" w:rsidRDefault="00694A90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Examina las alteraciones metabólicas de los </w:t>
            </w:r>
            <w:proofErr w:type="gramStart"/>
            <w:r w:rsidRPr="00072F73">
              <w:rPr>
                <w:rFonts w:asciiTheme="minorHAnsi" w:hAnsiTheme="minorHAnsi" w:cs="Arial"/>
                <w:sz w:val="18"/>
                <w:szCs w:val="18"/>
              </w:rPr>
              <w:t>principales  aminoácidos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no esenciales teniendo en consideración a los factores causantes.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94A9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19</w:t>
            </w:r>
          </w:p>
        </w:tc>
        <w:tc>
          <w:tcPr>
            <w:tcW w:w="7754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Examina las alteraciones metabólicas de las bases nitrogenadas purinas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</w:rPr>
              <w:t>pirimidinas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teniendo en consideración a los factores causantes</w:t>
            </w:r>
          </w:p>
        </w:tc>
      </w:tr>
      <w:tr w:rsidR="00672B52" w:rsidRPr="00072F73" w:rsidTr="00F477C8">
        <w:tc>
          <w:tcPr>
            <w:tcW w:w="716" w:type="dxa"/>
          </w:tcPr>
          <w:p w:rsidR="00672B52" w:rsidRPr="00072F73" w:rsidRDefault="00694A90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20</w:t>
            </w:r>
          </w:p>
        </w:tc>
        <w:tc>
          <w:tcPr>
            <w:tcW w:w="7754" w:type="dxa"/>
          </w:tcPr>
          <w:p w:rsidR="00672B52" w:rsidRPr="00072F73" w:rsidRDefault="00FE1232" w:rsidP="00FE1232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Sintetiza los </w:t>
            </w:r>
            <w:r w:rsidR="00672B52" w:rsidRPr="00072F73">
              <w:rPr>
                <w:rFonts w:asciiTheme="minorHAnsi" w:hAnsiTheme="minorHAnsi" w:cs="Arial"/>
                <w:sz w:val="18"/>
                <w:szCs w:val="18"/>
              </w:rPr>
              <w:t xml:space="preserve">  procesos de las </w:t>
            </w:r>
            <w:proofErr w:type="gramStart"/>
            <w:r w:rsidR="00672B52" w:rsidRPr="00072F73">
              <w:rPr>
                <w:rFonts w:asciiTheme="minorHAnsi" w:hAnsiTheme="minorHAnsi" w:cs="Arial"/>
                <w:sz w:val="18"/>
                <w:szCs w:val="18"/>
              </w:rPr>
              <w:t>alteraciones  metabólicas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en el metabolismo intermediario</w:t>
            </w:r>
            <w:r w:rsidR="00672B52" w:rsidRPr="00072F7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</w:tbl>
    <w:p w:rsidR="00672B52" w:rsidRPr="00072F73" w:rsidRDefault="00672B52" w:rsidP="00672B52">
      <w:pPr>
        <w:rPr>
          <w:rFonts w:asciiTheme="minorHAnsi" w:hAnsiTheme="minorHAnsi"/>
          <w:sz w:val="18"/>
          <w:szCs w:val="18"/>
        </w:rPr>
      </w:pPr>
    </w:p>
    <w:p w:rsidR="00672B52" w:rsidRDefault="00672B52" w:rsidP="00672B52">
      <w:pPr>
        <w:rPr>
          <w:rFonts w:asciiTheme="minorHAnsi" w:hAnsiTheme="minorHAnsi"/>
          <w:sz w:val="18"/>
          <w:szCs w:val="18"/>
        </w:rPr>
      </w:pPr>
    </w:p>
    <w:p w:rsidR="00AB37DA" w:rsidRDefault="00AB37DA" w:rsidP="00672B52">
      <w:pPr>
        <w:rPr>
          <w:rFonts w:asciiTheme="minorHAnsi" w:hAnsiTheme="minorHAnsi"/>
          <w:sz w:val="18"/>
          <w:szCs w:val="18"/>
        </w:rPr>
      </w:pPr>
    </w:p>
    <w:p w:rsidR="00AB37DA" w:rsidRDefault="00AB37DA" w:rsidP="00672B52">
      <w:pPr>
        <w:rPr>
          <w:rFonts w:asciiTheme="minorHAnsi" w:hAnsiTheme="minorHAnsi"/>
          <w:sz w:val="18"/>
          <w:szCs w:val="18"/>
        </w:rPr>
      </w:pPr>
    </w:p>
    <w:p w:rsidR="00AB37DA" w:rsidRDefault="00AB37DA" w:rsidP="00672B52">
      <w:pPr>
        <w:rPr>
          <w:rFonts w:asciiTheme="minorHAnsi" w:hAnsiTheme="minorHAnsi"/>
          <w:sz w:val="18"/>
          <w:szCs w:val="18"/>
        </w:rPr>
      </w:pPr>
    </w:p>
    <w:p w:rsidR="00AB37DA" w:rsidRPr="00072F73" w:rsidRDefault="00AB37DA" w:rsidP="00672B52">
      <w:pPr>
        <w:rPr>
          <w:rFonts w:asciiTheme="minorHAnsi" w:hAnsiTheme="minorHAnsi"/>
          <w:sz w:val="18"/>
          <w:szCs w:val="18"/>
        </w:rPr>
        <w:sectPr w:rsidR="00AB37DA" w:rsidRPr="00072F73" w:rsidSect="00F477C8">
          <w:footerReference w:type="default" r:id="rId11"/>
          <w:pgSz w:w="11900" w:h="16840"/>
          <w:pgMar w:top="1134" w:right="1418" w:bottom="1134" w:left="1985" w:header="0" w:footer="6" w:gutter="0"/>
          <w:cols w:space="720"/>
          <w:noEndnote/>
          <w:docGrid w:linePitch="360"/>
        </w:sect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B72D40" w:rsidRPr="00922B4B" w:rsidRDefault="00B72D40" w:rsidP="00B72D40">
      <w:pPr>
        <w:ind w:left="-142"/>
        <w:rPr>
          <w:b/>
          <w:sz w:val="18"/>
          <w:szCs w:val="18"/>
        </w:rPr>
      </w:pPr>
      <w:r w:rsidRPr="00922B4B">
        <w:rPr>
          <w:b/>
          <w:sz w:val="18"/>
          <w:szCs w:val="18"/>
        </w:rPr>
        <w:t>V.- DESARROLLO DE LAS UNIDADES DIDACTICAS</w:t>
      </w: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3717" w:type="dxa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2976"/>
        <w:gridCol w:w="1560"/>
        <w:gridCol w:w="1984"/>
        <w:gridCol w:w="2127"/>
      </w:tblGrid>
      <w:tr w:rsidR="00F477C8" w:rsidRPr="00072F73" w:rsidTr="00F477C8">
        <w:trPr>
          <w:trHeight w:val="227"/>
        </w:trPr>
        <w:tc>
          <w:tcPr>
            <w:tcW w:w="817" w:type="dxa"/>
            <w:vMerge w:val="restart"/>
            <w:textDirection w:val="btLr"/>
            <w:vAlign w:val="center"/>
          </w:tcPr>
          <w:p w:rsidR="00F477C8" w:rsidRPr="00072F73" w:rsidRDefault="00F477C8" w:rsidP="00F477C8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477C8" w:rsidRPr="00072F73" w:rsidRDefault="00116EB2" w:rsidP="00F477C8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 xml:space="preserve">Unidad didáctica I: 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>Metabolismo del agua</w:t>
            </w:r>
            <w:proofErr w:type="gramStart"/>
            <w:r w:rsidRPr="00072F73">
              <w:rPr>
                <w:rFonts w:asciiTheme="minorHAnsi" w:hAnsiTheme="minorHAnsi" w:cs="Arial"/>
                <w:sz w:val="18"/>
                <w:szCs w:val="18"/>
              </w:rPr>
              <w:t>,  electrolitos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y hemoglobina en el equilibrio acido- base. Las enzimas y su función catalizadora</w:t>
            </w:r>
          </w:p>
        </w:tc>
        <w:tc>
          <w:tcPr>
            <w:tcW w:w="12900" w:type="dxa"/>
            <w:gridSpan w:val="6"/>
          </w:tcPr>
          <w:p w:rsidR="00F477C8" w:rsidRPr="00072F73" w:rsidRDefault="0071788B" w:rsidP="00310B3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Competencia</w:t>
            </w:r>
            <w:r w:rsidR="00116EB2" w:rsidRPr="00072F73">
              <w:rPr>
                <w:rFonts w:asciiTheme="minorHAnsi" w:hAnsiTheme="minorHAnsi" w:cs="Arial"/>
                <w:b/>
                <w:sz w:val="18"/>
                <w:szCs w:val="18"/>
              </w:rPr>
              <w:t xml:space="preserve"> de la unidad didáctica I:</w:t>
            </w:r>
            <w:r w:rsidR="00116EB2" w:rsidRPr="00072F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Describe</w:t>
            </w:r>
            <w:r w:rsidR="00310B38" w:rsidRPr="00072F73">
              <w:rPr>
                <w:rFonts w:asciiTheme="minorHAnsi" w:hAnsiTheme="minorHAnsi" w:cs="Arial"/>
                <w:sz w:val="18"/>
                <w:szCs w:val="18"/>
              </w:rPr>
              <w:t xml:space="preserve"> las propiedades y funciones del agua, electrolitos y hemoglobina en relación al equilibrio ácido base de los líquidos biológicos y el rol de las enzimas específicas como catalizadores de los procesos biológicos,</w:t>
            </w:r>
            <w:r w:rsidR="00310B38">
              <w:rPr>
                <w:rFonts w:asciiTheme="minorHAnsi" w:hAnsiTheme="minorHAnsi" w:cs="Arial"/>
                <w:sz w:val="18"/>
                <w:szCs w:val="18"/>
              </w:rPr>
              <w:t xml:space="preserve"> con responsabilidad e interés en su relación  a la salud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Semana</w:t>
            </w:r>
          </w:p>
        </w:tc>
        <w:tc>
          <w:tcPr>
            <w:tcW w:w="7938" w:type="dxa"/>
            <w:gridSpan w:val="3"/>
          </w:tcPr>
          <w:p w:rsidR="00F477C8" w:rsidRPr="00072F73" w:rsidRDefault="00F477C8" w:rsidP="0071788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Contenidos</w:t>
            </w:r>
            <w:r w:rsidR="0075038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477C8" w:rsidRPr="00072F73" w:rsidRDefault="00F477C8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Estrategia didáctica</w:t>
            </w:r>
          </w:p>
        </w:tc>
        <w:tc>
          <w:tcPr>
            <w:tcW w:w="2127" w:type="dxa"/>
            <w:vMerge w:val="restart"/>
          </w:tcPr>
          <w:p w:rsidR="00F477C8" w:rsidRPr="00072F73" w:rsidRDefault="00F477C8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Indicadores de logro de la capacidad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Conceptual</w:t>
            </w:r>
          </w:p>
        </w:tc>
        <w:tc>
          <w:tcPr>
            <w:tcW w:w="2976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Procedimental</w:t>
            </w:r>
          </w:p>
        </w:tc>
        <w:tc>
          <w:tcPr>
            <w:tcW w:w="1560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Actitudinal</w:t>
            </w:r>
          </w:p>
        </w:tc>
        <w:tc>
          <w:tcPr>
            <w:tcW w:w="1984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2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3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F477C8" w:rsidRPr="00E53B5F" w:rsidRDefault="00F477C8" w:rsidP="00F477C8">
            <w:pPr>
              <w:pStyle w:val="Cuerpodeltexto14"/>
              <w:shd w:val="clear" w:color="auto" w:fill="auto"/>
              <w:rPr>
                <w:rFonts w:asciiTheme="minorHAnsi" w:hAnsiTheme="minorHAnsi" w:cs="Arial"/>
                <w:szCs w:val="18"/>
              </w:rPr>
            </w:pPr>
            <w:r w:rsidRPr="00E53B5F">
              <w:rPr>
                <w:rFonts w:asciiTheme="minorHAnsi" w:hAnsiTheme="minorHAnsi" w:cs="Arial"/>
                <w:szCs w:val="18"/>
              </w:rPr>
              <w:t>Explica el metabolismo del agua y su relación con la propiedad disolvente de los componentes del organismo y la regulación del equilibrio hidroelectrolítico.</w:t>
            </w:r>
          </w:p>
          <w:p w:rsidR="00F477C8" w:rsidRPr="00E53B5F" w:rsidRDefault="00F477C8" w:rsidP="00F477C8">
            <w:pPr>
              <w:pStyle w:val="Cuerpodeltexto14"/>
              <w:shd w:val="clear" w:color="auto" w:fill="auto"/>
              <w:rPr>
                <w:rFonts w:asciiTheme="minorHAnsi" w:hAnsiTheme="minorHAnsi" w:cs="Arial"/>
                <w:szCs w:val="18"/>
              </w:rPr>
            </w:pPr>
          </w:p>
          <w:p w:rsidR="00F477C8" w:rsidRPr="00E53B5F" w:rsidRDefault="00F477C8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right="45"/>
              <w:jc w:val="both"/>
              <w:rPr>
                <w:rFonts w:asciiTheme="minorHAnsi" w:hAnsiTheme="minorHAnsi" w:cs="Arial"/>
                <w:sz w:val="16"/>
                <w:szCs w:val="18"/>
              </w:rPr>
            </w:pPr>
            <w:r w:rsidRPr="00B45615">
              <w:rPr>
                <w:rFonts w:asciiTheme="minorHAnsi" w:hAnsiTheme="minorHAnsi" w:cs="Arial"/>
                <w:sz w:val="16"/>
                <w:szCs w:val="18"/>
              </w:rPr>
              <w:t xml:space="preserve">Explica la </w:t>
            </w:r>
            <w:r w:rsidR="00504905" w:rsidRPr="00B45615">
              <w:rPr>
                <w:rFonts w:asciiTheme="minorHAnsi" w:hAnsiTheme="minorHAnsi" w:cs="Arial"/>
                <w:sz w:val="16"/>
                <w:szCs w:val="18"/>
              </w:rPr>
              <w:t>estructura química</w:t>
            </w:r>
            <w:r w:rsidRPr="00B45615">
              <w:rPr>
                <w:rFonts w:asciiTheme="minorHAnsi" w:hAnsiTheme="minorHAnsi" w:cs="Arial"/>
                <w:sz w:val="16"/>
                <w:szCs w:val="18"/>
              </w:rPr>
              <w:t xml:space="preserve"> de la hemoglobina en relación a su función transportadora </w:t>
            </w:r>
            <w:r w:rsidR="00E53B5F" w:rsidRPr="00B45615">
              <w:rPr>
                <w:rFonts w:asciiTheme="minorHAnsi" w:hAnsiTheme="minorHAnsi" w:cs="Arial"/>
                <w:sz w:val="16"/>
                <w:szCs w:val="18"/>
              </w:rPr>
              <w:t>de oxígeno y bióxido de carbono como productora del buffer bicarbonato, sustancia mayoritaria en el mantenimiento del pH de la sangre.</w:t>
            </w:r>
          </w:p>
          <w:p w:rsidR="00F477C8" w:rsidRPr="00E53B5F" w:rsidRDefault="00F477C8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 w:cs="Arial"/>
                <w:sz w:val="16"/>
                <w:szCs w:val="18"/>
              </w:rPr>
            </w:pPr>
          </w:p>
          <w:p w:rsidR="00F477C8" w:rsidRPr="00E53B5F" w:rsidRDefault="00F477C8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right="45"/>
              <w:jc w:val="both"/>
              <w:rPr>
                <w:rFonts w:asciiTheme="minorHAnsi" w:hAnsiTheme="minorHAnsi" w:cs="Arial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Conoce la </w:t>
            </w:r>
            <w:r w:rsidR="00504905" w:rsidRPr="00E53B5F">
              <w:rPr>
                <w:rFonts w:asciiTheme="minorHAnsi" w:hAnsiTheme="minorHAnsi" w:cs="Arial"/>
                <w:sz w:val="16"/>
                <w:szCs w:val="18"/>
              </w:rPr>
              <w:t>estructura de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 las enzimas, su función, el rol de la   Vitaminas y minerales </w:t>
            </w:r>
            <w:r w:rsidR="00A638EC">
              <w:rPr>
                <w:rFonts w:asciiTheme="minorHAnsi" w:hAnsiTheme="minorHAnsi" w:cs="Arial"/>
                <w:sz w:val="16"/>
                <w:szCs w:val="18"/>
              </w:rPr>
              <w:t xml:space="preserve">como </w:t>
            </w:r>
            <w:r w:rsidR="00504905" w:rsidRPr="00E53B5F">
              <w:rPr>
                <w:rFonts w:asciiTheme="minorHAnsi" w:hAnsiTheme="minorHAnsi" w:cs="Arial"/>
                <w:sz w:val="16"/>
                <w:szCs w:val="18"/>
              </w:rPr>
              <w:t>cofactores y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 la participación </w:t>
            </w:r>
            <w:r w:rsidR="00504905" w:rsidRPr="00E53B5F">
              <w:rPr>
                <w:rFonts w:asciiTheme="minorHAnsi" w:hAnsiTheme="minorHAnsi" w:cs="Arial"/>
                <w:sz w:val="16"/>
                <w:szCs w:val="18"/>
              </w:rPr>
              <w:t>en la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 Cinética enzimática.  </w:t>
            </w:r>
          </w:p>
          <w:p w:rsidR="00F477C8" w:rsidRPr="00E53B5F" w:rsidRDefault="00F477C8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right="45"/>
              <w:jc w:val="both"/>
              <w:rPr>
                <w:rFonts w:asciiTheme="minorHAnsi" w:hAnsiTheme="minorHAnsi" w:cs="Arial"/>
                <w:sz w:val="16"/>
                <w:szCs w:val="18"/>
              </w:rPr>
            </w:pPr>
          </w:p>
          <w:p w:rsidR="00F477C8" w:rsidRPr="00E53B5F" w:rsidRDefault="00F477C8" w:rsidP="00B72D40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right="45"/>
              <w:jc w:val="both"/>
              <w:rPr>
                <w:rFonts w:asciiTheme="minorHAnsi" w:hAnsiTheme="minorHAnsi" w:cs="Arial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>Explica el efecto de los diversos factores que inhiben y condicionan la acción catalític</w:t>
            </w:r>
            <w:r w:rsidR="00B72D40" w:rsidRPr="00E53B5F">
              <w:rPr>
                <w:rFonts w:asciiTheme="minorHAnsi" w:hAnsiTheme="minorHAnsi" w:cs="Arial"/>
                <w:sz w:val="16"/>
                <w:szCs w:val="18"/>
              </w:rPr>
              <w:t xml:space="preserve">a del enzima y </w:t>
            </w:r>
            <w:r w:rsidR="00504905" w:rsidRPr="00E53B5F">
              <w:rPr>
                <w:rFonts w:asciiTheme="minorHAnsi" w:hAnsiTheme="minorHAnsi" w:cs="Arial"/>
                <w:sz w:val="16"/>
                <w:szCs w:val="18"/>
              </w:rPr>
              <w:t>su acción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 reguladora en las vías metabólicas.</w:t>
            </w:r>
          </w:p>
          <w:p w:rsidR="00F477C8" w:rsidRPr="00E53B5F" w:rsidRDefault="00F477C8" w:rsidP="00F477C8">
            <w:pPr>
              <w:pStyle w:val="Cuerpodeltexto14"/>
              <w:shd w:val="clear" w:color="auto" w:fill="auto"/>
              <w:rPr>
                <w:rFonts w:asciiTheme="minorHAnsi" w:hAnsiTheme="minorHAnsi" w:cs="Arial"/>
                <w:szCs w:val="18"/>
              </w:rPr>
            </w:pPr>
            <w:r w:rsidRPr="00E53B5F">
              <w:rPr>
                <w:rFonts w:asciiTheme="minorHAnsi" w:hAnsiTheme="minorHAnsi" w:cs="Arial"/>
                <w:szCs w:val="18"/>
              </w:rPr>
              <w:t>.</w:t>
            </w:r>
          </w:p>
          <w:p w:rsidR="00F477C8" w:rsidRPr="00E53B5F" w:rsidRDefault="00F477C8" w:rsidP="00F477C8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2976" w:type="dxa"/>
          </w:tcPr>
          <w:p w:rsidR="00880917" w:rsidRPr="00E53B5F" w:rsidRDefault="00BF30FD" w:rsidP="00116EB2">
            <w:pPr>
              <w:jc w:val="both"/>
              <w:rPr>
                <w:rFonts w:asciiTheme="minorHAnsi" w:hAnsiTheme="minorHAnsi" w:cs="Arial"/>
                <w:color w:val="auto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Utiliza los conocimientos </w:t>
            </w:r>
            <w:r w:rsidR="00B45615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básicos </w:t>
            </w:r>
            <w:r w:rsidR="002B39F5"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de la </w:t>
            </w:r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estructura </w:t>
            </w:r>
            <w:r w:rsidR="002B39F5"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>química de la molécula del agua y las propiedades de sus elementos para explicar su función disolvente.</w:t>
            </w:r>
          </w:p>
          <w:p w:rsidR="00880917" w:rsidRPr="00E53B5F" w:rsidRDefault="002B39F5" w:rsidP="00116EB2">
            <w:pPr>
              <w:jc w:val="both"/>
              <w:rPr>
                <w:rFonts w:asciiTheme="minorHAnsi" w:hAnsiTheme="minorHAnsi" w:cs="Arial"/>
                <w:color w:val="auto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Usa información impresa y electrónica de los elementos y moléculas iónicas disueltas en los líquidos </w:t>
            </w:r>
            <w:proofErr w:type="spellStart"/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>intra</w:t>
            </w:r>
            <w:proofErr w:type="spellEnd"/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 y </w:t>
            </w:r>
            <w:r w:rsid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extracelular y </w:t>
            </w:r>
            <w:r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>los mecanismos para mantener el equilibrio hidroelectrolítico</w:t>
            </w:r>
            <w:r w:rsidR="00E53B5F" w:rsidRPr="00E53B5F">
              <w:rPr>
                <w:rFonts w:asciiTheme="minorHAnsi" w:hAnsiTheme="minorHAnsi" w:cs="Arial"/>
                <w:color w:val="auto"/>
                <w:sz w:val="16"/>
                <w:szCs w:val="18"/>
              </w:rPr>
              <w:t xml:space="preserve">. </w:t>
            </w:r>
          </w:p>
          <w:p w:rsidR="00116EB2" w:rsidRPr="00E53B5F" w:rsidRDefault="00B45615" w:rsidP="00116EB2">
            <w:pPr>
              <w:jc w:val="both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Esquematiza las vías de formación del ácido carbónico y bicarbonato a través de la función de la hemoglobina.</w:t>
            </w:r>
          </w:p>
          <w:p w:rsidR="00B45615" w:rsidRDefault="00B45615" w:rsidP="00B45615">
            <w:pPr>
              <w:jc w:val="both"/>
              <w:rPr>
                <w:rFonts w:asciiTheme="minorHAnsi" w:hAnsiTheme="minorHAnsi" w:cs="Arial"/>
                <w:sz w:val="16"/>
                <w:szCs w:val="18"/>
              </w:rPr>
            </w:pPr>
          </w:p>
          <w:p w:rsidR="00116EB2" w:rsidRPr="00E53B5F" w:rsidRDefault="00504905" w:rsidP="00B45615">
            <w:pPr>
              <w:jc w:val="both"/>
              <w:rPr>
                <w:rFonts w:asciiTheme="minorHAnsi" w:hAnsiTheme="minorHAnsi" w:cs="Arial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>Utiliza los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>conceptos de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la estructura   y grupos funcionales de las enzimas y proteínas para explicar su funcionamiento   en la célula. Crea, y utiliza, los diferentes reguladores de reacciones enzimáticas. </w:t>
            </w:r>
            <w:r w:rsidR="00B45615" w:rsidRPr="00E53B5F">
              <w:rPr>
                <w:rFonts w:asciiTheme="minorHAnsi" w:hAnsiTheme="minorHAnsi" w:cs="Arial"/>
                <w:sz w:val="16"/>
                <w:szCs w:val="18"/>
              </w:rPr>
              <w:t>Labora con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B45615" w:rsidRPr="00E53B5F">
              <w:rPr>
                <w:rFonts w:asciiTheme="minorHAnsi" w:hAnsiTheme="minorHAnsi" w:cs="Arial"/>
                <w:sz w:val="16"/>
                <w:szCs w:val="18"/>
              </w:rPr>
              <w:t>destreza y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>manipula diferentes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reactivos y muestras biológicas 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>para explicar</w:t>
            </w:r>
            <w:r w:rsidR="00116EB2" w:rsidRPr="00E53B5F">
              <w:rPr>
                <w:rFonts w:asciiTheme="minorHAnsi" w:hAnsiTheme="minorHAnsi" w:cs="Arial"/>
                <w:sz w:val="16"/>
                <w:szCs w:val="18"/>
              </w:rPr>
              <w:t xml:space="preserve"> reacciones metabólicas.</w:t>
            </w:r>
          </w:p>
          <w:p w:rsidR="00F477C8" w:rsidRPr="00E53B5F" w:rsidRDefault="00F477C8" w:rsidP="00B45615">
            <w:pPr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560" w:type="dxa"/>
          </w:tcPr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Fonts w:asciiTheme="minorHAnsi" w:hAnsiTheme="minorHAnsi"/>
                <w:sz w:val="16"/>
                <w:szCs w:val="18"/>
              </w:rPr>
              <w:t xml:space="preserve">Demuestra interés y responsabilidad en el cumplimiento de las actividades. </w:t>
            </w: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Fonts w:asciiTheme="minorHAnsi" w:hAnsiTheme="minorHAnsi"/>
                <w:sz w:val="16"/>
                <w:szCs w:val="18"/>
              </w:rPr>
              <w:t>Participa en los trabajos grupales.</w:t>
            </w: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F477C8" w:rsidRPr="00E53B5F" w:rsidRDefault="00F477C8" w:rsidP="00504905">
            <w:pPr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Fonts w:asciiTheme="minorHAnsi" w:hAnsiTheme="minorHAnsi"/>
                <w:sz w:val="16"/>
                <w:szCs w:val="18"/>
              </w:rPr>
              <w:t>Cuida</w:t>
            </w:r>
            <w:r w:rsidRPr="00E53B5F">
              <w:rPr>
                <w:rFonts w:asciiTheme="minorHAnsi" w:hAnsiTheme="minorHAnsi"/>
                <w:sz w:val="16"/>
                <w:szCs w:val="18"/>
              </w:rPr>
              <w:tab/>
              <w:t xml:space="preserve">los </w:t>
            </w:r>
            <w:r w:rsidR="00504905" w:rsidRPr="00E53B5F">
              <w:rPr>
                <w:rFonts w:asciiTheme="minorHAnsi" w:hAnsiTheme="minorHAnsi"/>
                <w:sz w:val="16"/>
                <w:szCs w:val="18"/>
              </w:rPr>
              <w:t>equipos y</w:t>
            </w:r>
            <w:r w:rsidRPr="00E53B5F">
              <w:rPr>
                <w:rFonts w:asciiTheme="minorHAnsi" w:hAnsiTheme="minorHAnsi"/>
                <w:sz w:val="16"/>
                <w:szCs w:val="18"/>
              </w:rPr>
              <w:t xml:space="preserve"> materiales de laboratorio </w:t>
            </w: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F477C8" w:rsidRPr="00E53B5F" w:rsidRDefault="00F477C8" w:rsidP="00F477C8">
            <w:pPr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Fonts w:asciiTheme="minorHAnsi" w:hAnsiTheme="minorHAnsi"/>
                <w:sz w:val="16"/>
                <w:szCs w:val="18"/>
              </w:rPr>
              <w:t>Demuestra respeto por sus compañeros docentes.</w:t>
            </w:r>
          </w:p>
        </w:tc>
        <w:tc>
          <w:tcPr>
            <w:tcW w:w="1984" w:type="dxa"/>
          </w:tcPr>
          <w:p w:rsidR="00116EB2" w:rsidRPr="00E53B5F" w:rsidRDefault="00116EB2" w:rsidP="00116EB2">
            <w:pPr>
              <w:pStyle w:val="Cuerpodeltexto20"/>
              <w:shd w:val="clear" w:color="auto" w:fill="auto"/>
              <w:spacing w:after="222" w:line="150" w:lineRule="exact"/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</w:pP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>Exposición en clase</w:t>
            </w:r>
          </w:p>
          <w:p w:rsidR="00116EB2" w:rsidRPr="00E53B5F" w:rsidRDefault="00116EB2" w:rsidP="00116EB2">
            <w:pPr>
              <w:pStyle w:val="Cuerpodeltexto20"/>
              <w:shd w:val="clear" w:color="auto" w:fill="auto"/>
              <w:spacing w:after="222" w:line="150" w:lineRule="exact"/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>Participación activa con preguntas y sugerencias</w:t>
            </w:r>
          </w:p>
          <w:p w:rsidR="00116EB2" w:rsidRPr="00E53B5F" w:rsidRDefault="00116EB2" w:rsidP="00116EB2">
            <w:pPr>
              <w:pStyle w:val="Cuerpodeltexto20"/>
              <w:shd w:val="clear" w:color="auto" w:fill="auto"/>
              <w:spacing w:after="183" w:line="248" w:lineRule="exact"/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>Resuelve ejercicios</w:t>
            </w: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br/>
              <w:t>propuestos</w:t>
            </w:r>
          </w:p>
          <w:p w:rsidR="00116EB2" w:rsidRPr="00E53B5F" w:rsidRDefault="00116EB2" w:rsidP="00116EB2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sz w:val="16"/>
                <w:szCs w:val="18"/>
              </w:rPr>
            </w:pP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>Resuelve casos clínicos teóricos y prácticos luego de</w:t>
            </w:r>
            <w:r w:rsidR="00B45615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 xml:space="preserve"> </w:t>
            </w:r>
            <w:r w:rsidRPr="00E53B5F">
              <w:rPr>
                <w:rStyle w:val="Cuerpodeltexto2Exact"/>
                <w:rFonts w:asciiTheme="minorHAnsi" w:hAnsiTheme="minorHAnsi"/>
                <w:bCs/>
                <w:sz w:val="16"/>
                <w:szCs w:val="18"/>
              </w:rPr>
              <w:t>analizarlos</w:t>
            </w:r>
          </w:p>
          <w:p w:rsidR="00F477C8" w:rsidRPr="00E53B5F" w:rsidRDefault="00F477C8" w:rsidP="00116EB2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127" w:type="dxa"/>
          </w:tcPr>
          <w:p w:rsidR="00116EB2" w:rsidRPr="00E53B5F" w:rsidRDefault="00116EB2" w:rsidP="00116EB2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Comprende la propiedad disolvente y termorreguladora </w:t>
            </w:r>
            <w:r w:rsidR="00075646" w:rsidRPr="00E53B5F">
              <w:rPr>
                <w:rFonts w:asciiTheme="minorHAnsi" w:hAnsiTheme="minorHAnsi" w:cs="Arial"/>
                <w:sz w:val="16"/>
                <w:szCs w:val="18"/>
              </w:rPr>
              <w:t xml:space="preserve">del agua 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>teniendo en cuenta las características de las estructuras de las sales y electrolitos</w:t>
            </w:r>
            <w:r w:rsidR="00075646" w:rsidRPr="00E53B5F">
              <w:rPr>
                <w:rFonts w:asciiTheme="minorHAnsi" w:hAnsiTheme="minorHAnsi" w:cs="Arial"/>
                <w:sz w:val="16"/>
                <w:szCs w:val="18"/>
              </w:rPr>
              <w:t>.</w:t>
            </w:r>
            <w:r w:rsidRPr="00E53B5F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</w:p>
          <w:p w:rsidR="00075646" w:rsidRPr="00E53B5F" w:rsidRDefault="00116EB2" w:rsidP="00B72D40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>Analiza el estado ácido - base de los líquidos bilógicos teniendo en consideración los electrolitos disueltos en el agua y la función de la hemoglobina.</w:t>
            </w:r>
          </w:p>
          <w:p w:rsidR="00F477C8" w:rsidRPr="00E53B5F" w:rsidRDefault="00075646" w:rsidP="00B72D40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E53B5F">
              <w:rPr>
                <w:rFonts w:asciiTheme="minorHAnsi" w:hAnsiTheme="minorHAnsi" w:cs="Arial"/>
                <w:sz w:val="16"/>
                <w:szCs w:val="18"/>
              </w:rPr>
              <w:t>Explica la importancia de los enzimas, el efecto de los factores sobre su actividad catalítica y su función reguladora en los procesos metabólicos.</w:t>
            </w:r>
            <w:r w:rsidR="00B72D40" w:rsidRPr="00E53B5F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6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Evaluación de la unidad didáctica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536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111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desempeño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A029A" w:rsidRDefault="00F477C8" w:rsidP="00B72D40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Evaluación Oral de la unidad didáctica</w:t>
            </w:r>
            <w:r w:rsidR="000A029A">
              <w:rPr>
                <w:rFonts w:asciiTheme="minorHAnsi" w:hAnsiTheme="minorHAnsi"/>
                <w:sz w:val="18"/>
                <w:szCs w:val="18"/>
              </w:rPr>
              <w:t>: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luego de cada sesión teórica se </w:t>
            </w:r>
            <w:r w:rsidR="00504905" w:rsidRPr="00072F73">
              <w:rPr>
                <w:rFonts w:asciiTheme="minorHAnsi" w:hAnsiTheme="minorHAnsi"/>
                <w:sz w:val="18"/>
                <w:szCs w:val="18"/>
              </w:rPr>
              <w:t>evaluará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a algunos a</w:t>
            </w:r>
            <w:r w:rsidR="000A029A">
              <w:rPr>
                <w:rFonts w:asciiTheme="minorHAnsi" w:hAnsiTheme="minorHAnsi"/>
                <w:sz w:val="18"/>
                <w:szCs w:val="18"/>
              </w:rPr>
              <w:t>lumnos hasta completar el grupo.</w:t>
            </w:r>
          </w:p>
          <w:p w:rsidR="00F477C8" w:rsidRPr="00072F73" w:rsidRDefault="000A029A" w:rsidP="00B72D4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 finalizar la unidad habrá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una </w:t>
            </w:r>
            <w:r w:rsidR="00273142">
              <w:rPr>
                <w:rFonts w:asciiTheme="minorHAnsi" w:hAnsiTheme="minorHAnsi"/>
                <w:sz w:val="18"/>
                <w:szCs w:val="18"/>
              </w:rPr>
              <w:t xml:space="preserve"> Evaluación</w:t>
            </w:r>
            <w:proofErr w:type="gramEnd"/>
            <w:r w:rsidR="00273142">
              <w:rPr>
                <w:rFonts w:asciiTheme="minorHAnsi" w:hAnsiTheme="minorHAnsi"/>
                <w:sz w:val="18"/>
                <w:szCs w:val="18"/>
              </w:rPr>
              <w:t xml:space="preserve"> ESCRITA y </w:t>
            </w:r>
            <w:r w:rsidR="00F477C8" w:rsidRPr="00072F73">
              <w:rPr>
                <w:rFonts w:asciiTheme="minorHAnsi" w:hAnsiTheme="minorHAnsi"/>
                <w:sz w:val="18"/>
                <w:szCs w:val="18"/>
              </w:rPr>
              <w:t>Evaluación ORAL- ESCRITA .</w:t>
            </w:r>
          </w:p>
        </w:tc>
        <w:tc>
          <w:tcPr>
            <w:tcW w:w="4536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Entrega de casos y cuestionarios resueltos en equipos de trabajo.</w:t>
            </w:r>
          </w:p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Exposición de resultados de los análisis de casos y artículos científicos </w:t>
            </w:r>
          </w:p>
        </w:tc>
        <w:tc>
          <w:tcPr>
            <w:tcW w:w="4111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Demuestra actitud, valores y comportamiento durante el desarrollo de la unidad didáctica.</w:t>
            </w:r>
          </w:p>
        </w:tc>
      </w:tr>
    </w:tbl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3717" w:type="dxa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2976"/>
        <w:gridCol w:w="1560"/>
        <w:gridCol w:w="141"/>
        <w:gridCol w:w="1843"/>
        <w:gridCol w:w="2127"/>
      </w:tblGrid>
      <w:tr w:rsidR="00672B52" w:rsidRPr="00072F73" w:rsidTr="00F477C8">
        <w:trPr>
          <w:trHeight w:val="227"/>
        </w:trPr>
        <w:tc>
          <w:tcPr>
            <w:tcW w:w="817" w:type="dxa"/>
            <w:vMerge w:val="restart"/>
            <w:textDirection w:val="btLr"/>
            <w:vAlign w:val="center"/>
          </w:tcPr>
          <w:p w:rsidR="00F477C8" w:rsidRPr="00072F73" w:rsidRDefault="00F477C8" w:rsidP="003B4D3F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72B52" w:rsidRPr="00072F73" w:rsidRDefault="00D6060F" w:rsidP="003B4D3F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672B52" w:rsidRPr="00072F73">
              <w:rPr>
                <w:rFonts w:asciiTheme="minorHAnsi" w:hAnsiTheme="minorHAnsi"/>
                <w:b/>
                <w:sz w:val="18"/>
                <w:szCs w:val="18"/>
              </w:rPr>
              <w:t>nidad didáctica II:</w:t>
            </w:r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B4D3F" w:rsidRPr="00072F73">
              <w:rPr>
                <w:rFonts w:asciiTheme="minorHAnsi" w:hAnsiTheme="minorHAnsi" w:cs="Arial"/>
                <w:sz w:val="18"/>
                <w:szCs w:val="18"/>
              </w:rPr>
              <w:t>Metabolismo de los carbohidratos y lípidos y su relación bioenergética.</w:t>
            </w:r>
          </w:p>
        </w:tc>
        <w:tc>
          <w:tcPr>
            <w:tcW w:w="12900" w:type="dxa"/>
            <w:gridSpan w:val="7"/>
          </w:tcPr>
          <w:p w:rsidR="00672B52" w:rsidRPr="00072F73" w:rsidRDefault="0071788B" w:rsidP="00CE38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Competencia</w:t>
            </w:r>
            <w:r w:rsidR="00672B52" w:rsidRPr="00072F73">
              <w:rPr>
                <w:rFonts w:asciiTheme="minorHAnsi" w:hAnsiTheme="minorHAnsi"/>
                <w:b/>
                <w:sz w:val="18"/>
                <w:szCs w:val="18"/>
              </w:rPr>
              <w:t xml:space="preserve"> de la unidad didáctica II:</w:t>
            </w:r>
            <w:r w:rsidR="00CE383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E3837" w:rsidRPr="00072F73">
              <w:rPr>
                <w:rFonts w:cs="Arial"/>
                <w:sz w:val="18"/>
                <w:szCs w:val="18"/>
              </w:rPr>
              <w:t xml:space="preserve">Explica los procesos metabólicos de los carbohidratos y lípidos </w:t>
            </w:r>
            <w:r w:rsidR="00CE3837">
              <w:rPr>
                <w:rFonts w:cs="Arial"/>
                <w:sz w:val="18"/>
                <w:szCs w:val="18"/>
              </w:rPr>
              <w:t>para relacionarlos</w:t>
            </w:r>
            <w:r w:rsidR="00CE3837" w:rsidRPr="00072F73">
              <w:rPr>
                <w:rFonts w:cs="Arial"/>
                <w:sz w:val="18"/>
                <w:szCs w:val="18"/>
              </w:rPr>
              <w:t xml:space="preserve"> con la producción energética</w:t>
            </w:r>
            <w:r w:rsidR="00CE3837">
              <w:rPr>
                <w:rFonts w:cs="Arial"/>
                <w:sz w:val="18"/>
                <w:szCs w:val="18"/>
              </w:rPr>
              <w:t>, para identificar la importancia de los nutrientes como fuente de sustancias y energía, con interés y análisis en cada sistema catabólico</w:t>
            </w:r>
            <w:r w:rsidR="003B4D3F" w:rsidRPr="00072F7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  <w:textDirection w:val="btLr"/>
            <w:vAlign w:val="center"/>
          </w:tcPr>
          <w:p w:rsidR="00F477C8" w:rsidRPr="00072F73" w:rsidRDefault="00F477C8" w:rsidP="003B4D3F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900" w:type="dxa"/>
            <w:gridSpan w:val="7"/>
          </w:tcPr>
          <w:p w:rsidR="00F477C8" w:rsidRPr="00072F73" w:rsidRDefault="00F477C8" w:rsidP="003B4D3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72B52" w:rsidRPr="00072F73" w:rsidTr="00953A61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Semana</w:t>
            </w:r>
          </w:p>
        </w:tc>
        <w:tc>
          <w:tcPr>
            <w:tcW w:w="8079" w:type="dxa"/>
            <w:gridSpan w:val="4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Contenidos</w:t>
            </w:r>
          </w:p>
        </w:tc>
        <w:tc>
          <w:tcPr>
            <w:tcW w:w="1843" w:type="dxa"/>
            <w:vMerge w:val="restart"/>
          </w:tcPr>
          <w:p w:rsidR="00672B52" w:rsidRPr="00072F73" w:rsidRDefault="00672B52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Estrategia didáctica</w:t>
            </w:r>
          </w:p>
        </w:tc>
        <w:tc>
          <w:tcPr>
            <w:tcW w:w="2127" w:type="dxa"/>
            <w:vMerge w:val="restart"/>
          </w:tcPr>
          <w:p w:rsidR="00672B52" w:rsidRPr="00072F73" w:rsidRDefault="00672B52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Indicadores de logro de la capacidad</w:t>
            </w:r>
          </w:p>
        </w:tc>
      </w:tr>
      <w:tr w:rsidR="00672B52" w:rsidRPr="00072F73" w:rsidTr="00953A61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Conceptual</w:t>
            </w:r>
          </w:p>
        </w:tc>
        <w:tc>
          <w:tcPr>
            <w:tcW w:w="2976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Procedimental</w:t>
            </w:r>
          </w:p>
        </w:tc>
        <w:tc>
          <w:tcPr>
            <w:tcW w:w="1701" w:type="dxa"/>
            <w:gridSpan w:val="2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Actitudinal</w:t>
            </w:r>
          </w:p>
        </w:tc>
        <w:tc>
          <w:tcPr>
            <w:tcW w:w="1843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2B52" w:rsidRPr="00072F73" w:rsidTr="00953A61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A2B54" w:rsidRPr="00072F73" w:rsidRDefault="00DA2B54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672B52" w:rsidRPr="00072F73" w:rsidRDefault="00672B52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Explica la digestión y absorción de carbohidratos dietarios.</w:t>
            </w:r>
          </w:p>
          <w:p w:rsidR="00672B52" w:rsidRPr="00072F73" w:rsidRDefault="00672B52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  <w:t xml:space="preserve">Analiza los mecanismos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glucolíticos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y su rendimiento de energía.</w:t>
            </w:r>
          </w:p>
          <w:p w:rsidR="00672B52" w:rsidRPr="00072F73" w:rsidRDefault="00672B52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  <w:t>Interpreta la energía metabólica de las hexosas /energía celular.</w:t>
            </w:r>
          </w:p>
          <w:p w:rsidR="00672B52" w:rsidRPr="00072F73" w:rsidRDefault="00672B52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71788B" w:rsidP="00F477C8">
            <w:pPr>
              <w:tabs>
                <w:tab w:val="left" w:pos="175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75" w:right="45" w:hanging="142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Explica</w:t>
            </w:r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 los procesos del     metabolismo    del glucógeno.</w:t>
            </w:r>
          </w:p>
          <w:p w:rsidR="00672B52" w:rsidRDefault="00672B52" w:rsidP="00C6130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  <w:t>Explica el mecanismo d</w:t>
            </w:r>
            <w:r w:rsidR="00C61309" w:rsidRPr="00072F73">
              <w:rPr>
                <w:rFonts w:asciiTheme="minorHAnsi" w:hAnsiTheme="minorHAnsi"/>
                <w:sz w:val="18"/>
                <w:szCs w:val="18"/>
              </w:rPr>
              <w:t xml:space="preserve">e generación de glucosa celular,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ab/>
            </w:r>
            <w:r w:rsidR="00C61309" w:rsidRPr="00072F73">
              <w:rPr>
                <w:rFonts w:asciiTheme="minorHAnsi" w:hAnsiTheme="minorHAnsi"/>
                <w:sz w:val="18"/>
                <w:szCs w:val="18"/>
              </w:rPr>
              <w:t xml:space="preserve">la vía de pentosas y su dependencia con la energía potencial a través de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las reacciones de acoplamiento entre compuestos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exergónicos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endergónicos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A2B54" w:rsidRPr="00072F73" w:rsidRDefault="00DA2B54" w:rsidP="00C6130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rPr>
                <w:rFonts w:asciiTheme="minorHAnsi" w:hAnsiTheme="minorHAnsi"/>
                <w:sz w:val="18"/>
                <w:szCs w:val="18"/>
              </w:rPr>
            </w:pPr>
          </w:p>
          <w:p w:rsidR="00C61309" w:rsidRPr="00072F73" w:rsidRDefault="00672B52" w:rsidP="00C6130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</w:r>
            <w:r w:rsidR="00C61309" w:rsidRPr="00072F73">
              <w:rPr>
                <w:rFonts w:asciiTheme="minorHAnsi" w:hAnsiTheme="minorHAnsi"/>
                <w:sz w:val="18"/>
                <w:szCs w:val="18"/>
              </w:rPr>
              <w:t>Explica la digestión y absorción de lípidos y ácidos grasos.</w:t>
            </w:r>
          </w:p>
          <w:p w:rsidR="00C61309" w:rsidRPr="00072F73" w:rsidRDefault="00C61309" w:rsidP="00C6130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</w:r>
            <w:r w:rsidR="0071788B">
              <w:rPr>
                <w:rFonts w:asciiTheme="minorHAnsi" w:hAnsiTheme="minorHAnsi"/>
                <w:sz w:val="18"/>
                <w:szCs w:val="18"/>
              </w:rPr>
              <w:t>Explica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los mecanismos catabólicos de los ácidos grasos y su rendimiento de energía y sus metabolitos como precursores de nuevos ácidos grasos, colesterol y cuerpos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cetónicos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. El metabolismo de los poliinsaturados y las funciones de sus derivados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eicosanoides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72B52" w:rsidRPr="00072F73" w:rsidRDefault="00C61309" w:rsidP="00C6130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976" w:type="dxa"/>
          </w:tcPr>
          <w:p w:rsidR="00DA2B54" w:rsidRDefault="00672B52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Utiliza la bibliografía y esquemas de clase </w:t>
            </w:r>
            <w:r w:rsidR="00C61309" w:rsidRPr="00072F73">
              <w:rPr>
                <w:rFonts w:asciiTheme="minorHAnsi" w:hAnsiTheme="minorHAnsi"/>
                <w:sz w:val="18"/>
                <w:szCs w:val="18"/>
              </w:rPr>
              <w:t xml:space="preserve">en </w:t>
            </w:r>
            <w:proofErr w:type="spellStart"/>
            <w:r w:rsidR="00C61309" w:rsidRPr="00072F73">
              <w:rPr>
                <w:rFonts w:asciiTheme="minorHAnsi" w:hAnsiTheme="minorHAnsi"/>
                <w:sz w:val="18"/>
                <w:szCs w:val="18"/>
              </w:rPr>
              <w:t>ppt</w:t>
            </w:r>
            <w:proofErr w:type="spellEnd"/>
            <w:r w:rsidR="00C61309"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072F73">
              <w:rPr>
                <w:rFonts w:asciiTheme="minorHAnsi" w:hAnsiTheme="minorHAnsi"/>
                <w:sz w:val="18"/>
                <w:szCs w:val="18"/>
              </w:rPr>
              <w:t>para  entender</w:t>
            </w:r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 y relacionar  la fisiología </w:t>
            </w:r>
            <w:r w:rsidR="00DA2B54">
              <w:rPr>
                <w:rFonts w:asciiTheme="minorHAnsi" w:hAnsiTheme="minorHAnsi"/>
                <w:sz w:val="18"/>
                <w:szCs w:val="18"/>
              </w:rPr>
              <w:t xml:space="preserve">de los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órganos y sistemas </w:t>
            </w:r>
            <w:r w:rsidR="00DA2B54">
              <w:rPr>
                <w:rFonts w:asciiTheme="minorHAnsi" w:hAnsiTheme="minorHAnsi"/>
                <w:sz w:val="18"/>
                <w:szCs w:val="18"/>
              </w:rPr>
              <w:t xml:space="preserve">en relación a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los componentes de los nutrientes (carbohidratos</w:t>
            </w:r>
            <w:r w:rsidR="00C61309" w:rsidRPr="00072F73">
              <w:rPr>
                <w:rFonts w:asciiTheme="minorHAnsi" w:hAnsiTheme="minorHAnsi"/>
                <w:sz w:val="18"/>
                <w:szCs w:val="18"/>
              </w:rPr>
              <w:t xml:space="preserve"> y lípidos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>)</w:t>
            </w:r>
            <w:r w:rsidR="00DA2B5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C14F4" w:rsidRDefault="00DA2B54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Relaciona las propiedades de los enzimas con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los </w:t>
            </w:r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 proceso</w:t>
            </w:r>
            <w:r w:rsidR="00DC14F4">
              <w:rPr>
                <w:rFonts w:asciiTheme="minorHAnsi" w:hAnsiTheme="minorHAnsi"/>
                <w:sz w:val="18"/>
                <w:szCs w:val="18"/>
              </w:rPr>
              <w:t>s</w:t>
            </w:r>
            <w:proofErr w:type="gramEnd"/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 digestivo</w:t>
            </w:r>
            <w:r w:rsidR="00DC14F4">
              <w:rPr>
                <w:rFonts w:asciiTheme="minorHAnsi" w:hAnsiTheme="minorHAnsi"/>
                <w:sz w:val="18"/>
                <w:szCs w:val="18"/>
              </w:rPr>
              <w:t>s.</w:t>
            </w:r>
          </w:p>
          <w:p w:rsidR="00DC14F4" w:rsidRDefault="00672B52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Repasa las diferentes </w:t>
            </w:r>
            <w:r w:rsidR="006762A6" w:rsidRPr="00072F73">
              <w:rPr>
                <w:rFonts w:asciiTheme="minorHAnsi" w:hAnsiTheme="minorHAnsi"/>
                <w:sz w:val="18"/>
                <w:szCs w:val="18"/>
              </w:rPr>
              <w:t>vías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6762A6" w:rsidRPr="00072F73">
              <w:rPr>
                <w:rFonts w:asciiTheme="minorHAnsi" w:hAnsiTheme="minorHAnsi"/>
                <w:sz w:val="18"/>
                <w:szCs w:val="18"/>
              </w:rPr>
              <w:t>metabólicas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 empleando</w:t>
            </w:r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los esquemas  de</w:t>
            </w:r>
            <w:r w:rsidR="00DC14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C14F4">
              <w:rPr>
                <w:rFonts w:asciiTheme="minorHAnsi" w:hAnsiTheme="minorHAnsi"/>
                <w:sz w:val="18"/>
                <w:szCs w:val="18"/>
              </w:rPr>
              <w:t>ppt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672B52" w:rsidRPr="00072F73" w:rsidRDefault="00672B52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Aplica </w:t>
            </w:r>
            <w:r w:rsidR="00DC14F4">
              <w:rPr>
                <w:rFonts w:asciiTheme="minorHAnsi" w:hAnsiTheme="minorHAnsi"/>
                <w:sz w:val="18"/>
                <w:szCs w:val="18"/>
              </w:rPr>
              <w:t>sus conocimientos de termodinámica para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el manejo adecuado </w:t>
            </w:r>
            <w:proofErr w:type="gramStart"/>
            <w:r w:rsidRPr="00072F73">
              <w:rPr>
                <w:rFonts w:asciiTheme="minorHAnsi" w:hAnsiTheme="minorHAnsi"/>
                <w:sz w:val="18"/>
                <w:szCs w:val="18"/>
              </w:rPr>
              <w:t>de  la</w:t>
            </w:r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energía de la célula y</w:t>
            </w:r>
            <w:r w:rsidR="00DC14F4">
              <w:rPr>
                <w:rFonts w:asciiTheme="minorHAnsi" w:hAnsiTheme="minorHAnsi"/>
                <w:sz w:val="18"/>
                <w:szCs w:val="18"/>
              </w:rPr>
              <w:t xml:space="preserve"> reacciones metabólicas con la energía potencial y energía libre.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F3011" w:rsidRPr="00072F73" w:rsidRDefault="00DF3011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Demuestra interés y responsabilidad en el </w:t>
            </w:r>
            <w:r w:rsidR="00953A61">
              <w:rPr>
                <w:rFonts w:asciiTheme="minorHAnsi" w:hAnsiTheme="minorHAnsi"/>
                <w:sz w:val="18"/>
                <w:szCs w:val="18"/>
              </w:rPr>
              <w:t>c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umplimiento de las actividades. </w:t>
            </w: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Participa en los trabajos grupales.</w:t>
            </w: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953A61" w:rsidP="006762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Cuida </w:t>
            </w:r>
            <w:r w:rsidR="00672B52" w:rsidRPr="00072F73">
              <w:rPr>
                <w:rFonts w:asciiTheme="minorHAnsi" w:hAnsiTheme="minorHAnsi"/>
                <w:sz w:val="18"/>
                <w:szCs w:val="18"/>
              </w:rPr>
              <w:t xml:space="preserve">los equipos  y materiales de laboratorio </w:t>
            </w: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Demuestra respeto por sus compañeros docentes.</w:t>
            </w:r>
          </w:p>
        </w:tc>
        <w:tc>
          <w:tcPr>
            <w:tcW w:w="1843" w:type="dxa"/>
          </w:tcPr>
          <w:p w:rsidR="00672B52" w:rsidRPr="00072F73" w:rsidRDefault="00672B52" w:rsidP="006762A6">
            <w:pPr>
              <w:pStyle w:val="Cuerpodeltexto20"/>
              <w:shd w:val="clear" w:color="auto" w:fill="auto"/>
              <w:spacing w:after="222" w:line="150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Exposición en clase</w:t>
            </w:r>
          </w:p>
          <w:p w:rsidR="00672B52" w:rsidRDefault="00672B52" w:rsidP="006762A6">
            <w:pPr>
              <w:pStyle w:val="Cuerpodeltexto20"/>
              <w:shd w:val="clear" w:color="auto" w:fill="auto"/>
              <w:spacing w:after="183" w:line="248" w:lineRule="exact"/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ejercicios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propuestos</w:t>
            </w:r>
            <w:r w:rsidR="00953A61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.</w:t>
            </w:r>
          </w:p>
          <w:p w:rsidR="00953A61" w:rsidRPr="00072F73" w:rsidRDefault="00953A61" w:rsidP="006762A6">
            <w:pPr>
              <w:pStyle w:val="Cuerpodeltexto20"/>
              <w:shd w:val="clear" w:color="auto" w:fill="auto"/>
              <w:spacing w:after="183" w:line="248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 xml:space="preserve">Participación activa en trabajos grupales </w:t>
            </w:r>
          </w:p>
          <w:p w:rsidR="00672B52" w:rsidRPr="00072F73" w:rsidRDefault="00672B52" w:rsidP="006762A6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casos prácticos luego de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analizarlos</w:t>
            </w:r>
          </w:p>
          <w:p w:rsidR="00672B52" w:rsidRPr="00072F73" w:rsidRDefault="00672B52" w:rsidP="00676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72B52" w:rsidRPr="00072F73" w:rsidRDefault="008E0C3B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 xml:space="preserve">Describe el proceso metabólico de los carbohidratos como los monosacáridos aldosas y </w:t>
            </w:r>
            <w:proofErr w:type="spellStart"/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>cetosas</w:t>
            </w:r>
            <w:proofErr w:type="spellEnd"/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 xml:space="preserve"> en los diferentes estados fisiológicos </w:t>
            </w:r>
          </w:p>
          <w:p w:rsidR="00953A61" w:rsidRDefault="00953A61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8E0C3B" w:rsidRDefault="008E0C3B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 xml:space="preserve">Explica la función catabólica de los </w:t>
            </w:r>
            <w:proofErr w:type="gramStart"/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>monosacáridos  y</w:t>
            </w:r>
            <w:proofErr w:type="gramEnd"/>
            <w:r w:rsidRPr="00072F73">
              <w:rPr>
                <w:rFonts w:asciiTheme="minorHAnsi" w:hAnsiTheme="minorHAnsi"/>
                <w:b w:val="0"/>
                <w:sz w:val="18"/>
                <w:szCs w:val="18"/>
              </w:rPr>
              <w:t xml:space="preserve"> su relación con la energía potencial y  producción de energía libre.</w:t>
            </w:r>
          </w:p>
          <w:p w:rsidR="00E5032C" w:rsidRDefault="00E5032C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E5032C" w:rsidRDefault="00E5032C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Explica el proceso de digestión de lípidos y el catabolismo de ácidos grasos,</w:t>
            </w:r>
          </w:p>
          <w:p w:rsidR="00E5032C" w:rsidRPr="00072F73" w:rsidRDefault="00E5032C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Analiza la importancia de los ácidos grasos poliinsaturados como precursores de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eicosanoides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y la función de estos en el estado de salud.</w:t>
            </w:r>
          </w:p>
          <w:p w:rsidR="008E0C3B" w:rsidRPr="00072F73" w:rsidRDefault="008E0C3B" w:rsidP="008E0C3B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672B52" w:rsidRPr="00072F73" w:rsidTr="00F477C8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7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Evaluación de la unidad didáctica</w:t>
            </w:r>
          </w:p>
        </w:tc>
      </w:tr>
      <w:tr w:rsidR="00672B52" w:rsidRPr="00072F73" w:rsidTr="00F477C8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536" w:type="dxa"/>
            <w:gridSpan w:val="2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111" w:type="dxa"/>
            <w:gridSpan w:val="3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desempeño</w:t>
            </w:r>
          </w:p>
        </w:tc>
      </w:tr>
      <w:tr w:rsidR="00672B52" w:rsidRPr="00072F73" w:rsidTr="00F477C8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83426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Evaluación Oral de la unidad didáctica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luego de cada sesión teórica se evaluara a algunos a</w:t>
            </w:r>
            <w:r>
              <w:rPr>
                <w:rFonts w:asciiTheme="minorHAnsi" w:hAnsiTheme="minorHAnsi"/>
                <w:sz w:val="18"/>
                <w:szCs w:val="18"/>
              </w:rPr>
              <w:t>lumnos hasta completar el grupo.</w:t>
            </w:r>
          </w:p>
          <w:p w:rsidR="00672B52" w:rsidRPr="00072F73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 finalizar la unidad habrá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 Evaluación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ESCRITA y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>Evaluación ORAL- ESCRITA .</w:t>
            </w:r>
          </w:p>
        </w:tc>
        <w:tc>
          <w:tcPr>
            <w:tcW w:w="4536" w:type="dxa"/>
            <w:gridSpan w:val="2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Entrega de casos y cuestionarios resueltos en equipos de trabajo.</w:t>
            </w:r>
          </w:p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Exposición de resultados de los análisis de casos y artículos científicos </w:t>
            </w:r>
          </w:p>
        </w:tc>
        <w:tc>
          <w:tcPr>
            <w:tcW w:w="4111" w:type="dxa"/>
            <w:gridSpan w:val="3"/>
            <w:vAlign w:val="center"/>
          </w:tcPr>
          <w:p w:rsidR="00672B52" w:rsidRPr="00072F73" w:rsidRDefault="008E0C3B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Demuestra actitud, valores y comportamiento durante el desarrollo de la unidad didáctica.</w:t>
            </w:r>
          </w:p>
        </w:tc>
      </w:tr>
    </w:tbl>
    <w:p w:rsidR="00F477C8" w:rsidRPr="00072F73" w:rsidRDefault="00F477C8" w:rsidP="00672B52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3717" w:type="dxa"/>
        <w:tblLook w:val="04A0" w:firstRow="1" w:lastRow="0" w:firstColumn="1" w:lastColumn="0" w:noHBand="0" w:noVBand="1"/>
      </w:tblPr>
      <w:tblGrid>
        <w:gridCol w:w="817"/>
        <w:gridCol w:w="851"/>
        <w:gridCol w:w="3289"/>
        <w:gridCol w:w="2835"/>
        <w:gridCol w:w="1559"/>
        <w:gridCol w:w="1984"/>
        <w:gridCol w:w="2382"/>
      </w:tblGrid>
      <w:tr w:rsidR="00F477C8" w:rsidRPr="00072F73" w:rsidTr="00F477C8">
        <w:trPr>
          <w:trHeight w:val="227"/>
        </w:trPr>
        <w:tc>
          <w:tcPr>
            <w:tcW w:w="817" w:type="dxa"/>
            <w:vMerge w:val="restart"/>
            <w:textDirection w:val="btLr"/>
            <w:vAlign w:val="center"/>
          </w:tcPr>
          <w:p w:rsidR="00F477C8" w:rsidRPr="00072F73" w:rsidRDefault="00F477C8" w:rsidP="00F477C8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Unidad didáctica III: 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>Metabolismo de proteínas, aminoácidos y ácidos nucleicos.</w:t>
            </w:r>
          </w:p>
        </w:tc>
        <w:tc>
          <w:tcPr>
            <w:tcW w:w="12900" w:type="dxa"/>
            <w:gridSpan w:val="6"/>
          </w:tcPr>
          <w:p w:rsidR="00F477C8" w:rsidRPr="00072F73" w:rsidRDefault="0071788B" w:rsidP="00CE38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Competencia</w:t>
            </w:r>
            <w:r w:rsidR="00F477C8" w:rsidRPr="00072F73">
              <w:rPr>
                <w:rFonts w:asciiTheme="minorHAnsi" w:hAnsiTheme="minorHAnsi"/>
                <w:b/>
                <w:sz w:val="18"/>
                <w:szCs w:val="18"/>
              </w:rPr>
              <w:t xml:space="preserve"> de la unidad didáctica III:</w:t>
            </w:r>
            <w:r w:rsidR="00F477C8"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837">
              <w:rPr>
                <w:rFonts w:cs="Arial"/>
                <w:sz w:val="18"/>
                <w:szCs w:val="18"/>
              </w:rPr>
              <w:t xml:space="preserve">Explica los procesos </w:t>
            </w:r>
            <w:r w:rsidR="00CE3837" w:rsidRPr="00072F73">
              <w:rPr>
                <w:rFonts w:cs="Arial"/>
                <w:sz w:val="18"/>
                <w:szCs w:val="18"/>
              </w:rPr>
              <w:t xml:space="preserve"> metaból</w:t>
            </w:r>
            <w:r w:rsidR="00CE3837">
              <w:rPr>
                <w:rFonts w:cs="Arial"/>
                <w:sz w:val="18"/>
                <w:szCs w:val="18"/>
              </w:rPr>
              <w:t>icos de proteínas y aminoácidos, así como de l</w:t>
            </w:r>
            <w:r w:rsidR="00CE3837" w:rsidRPr="00072F73">
              <w:rPr>
                <w:rFonts w:cs="Arial"/>
                <w:sz w:val="18"/>
                <w:szCs w:val="18"/>
              </w:rPr>
              <w:t>os ácidos nucleicos y de las bases nitrogenadas</w:t>
            </w:r>
            <w:r w:rsidR="00CE3837">
              <w:rPr>
                <w:rFonts w:cs="Arial"/>
                <w:sz w:val="18"/>
                <w:szCs w:val="18"/>
              </w:rPr>
              <w:t>, para explicar la interrelación de estos compuestos en la conservación genotípica y fenotípica del organismo, con perseverancia y responsabilidad</w:t>
            </w:r>
          </w:p>
        </w:tc>
      </w:tr>
      <w:tr w:rsidR="00F477C8" w:rsidRPr="00072F73" w:rsidTr="00594695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Semana</w:t>
            </w:r>
          </w:p>
        </w:tc>
        <w:tc>
          <w:tcPr>
            <w:tcW w:w="7683" w:type="dxa"/>
            <w:gridSpan w:val="3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Contenidos</w:t>
            </w:r>
          </w:p>
        </w:tc>
        <w:tc>
          <w:tcPr>
            <w:tcW w:w="1984" w:type="dxa"/>
            <w:vMerge w:val="restart"/>
          </w:tcPr>
          <w:p w:rsidR="00F477C8" w:rsidRPr="00072F73" w:rsidRDefault="00F477C8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Estrategia didáctica</w:t>
            </w:r>
          </w:p>
        </w:tc>
        <w:tc>
          <w:tcPr>
            <w:tcW w:w="2382" w:type="dxa"/>
            <w:vMerge w:val="restart"/>
          </w:tcPr>
          <w:p w:rsidR="00F477C8" w:rsidRPr="00072F73" w:rsidRDefault="00F477C8" w:rsidP="00F477C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</w:rPr>
              <w:t>Indicadores de logro de la capacidad</w:t>
            </w:r>
          </w:p>
        </w:tc>
      </w:tr>
      <w:tr w:rsidR="00F477C8" w:rsidRPr="00072F73" w:rsidTr="00594695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89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Conceptual</w:t>
            </w:r>
          </w:p>
        </w:tc>
        <w:tc>
          <w:tcPr>
            <w:tcW w:w="2835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Procedimental</w:t>
            </w:r>
          </w:p>
        </w:tc>
        <w:tc>
          <w:tcPr>
            <w:tcW w:w="1559" w:type="dxa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Actitudinal</w:t>
            </w:r>
          </w:p>
        </w:tc>
        <w:tc>
          <w:tcPr>
            <w:tcW w:w="1984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477C8" w:rsidRPr="00072F73" w:rsidTr="00594695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9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969EC" w:rsidRPr="00072F73" w:rsidRDefault="005969EC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10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11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12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89" w:type="dxa"/>
          </w:tcPr>
          <w:p w:rsidR="00F477C8" w:rsidRPr="00072F73" w:rsidRDefault="00F477C8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Explica la digestión de proteínas y absorción de aminoácidos y péptidos.</w:t>
            </w:r>
          </w:p>
          <w:p w:rsidR="00F477C8" w:rsidRPr="00072F73" w:rsidRDefault="00F477C8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Explica las principales reacciones </w:t>
            </w:r>
            <w:proofErr w:type="gramStart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de 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transaminación</w:t>
            </w:r>
            <w:proofErr w:type="spellEnd"/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descarboxilación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desaminación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oxidativa en el proceso metabólico de los aminoácidos esenciales y no esenciales.</w:t>
            </w:r>
          </w:p>
          <w:p w:rsidR="005969EC" w:rsidRDefault="005969EC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71788B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Explica</w:t>
            </w:r>
            <w:r w:rsidR="00F477C8" w:rsidRPr="00072F73">
              <w:rPr>
                <w:rFonts w:asciiTheme="minorHAnsi" w:hAnsiTheme="minorHAnsi"/>
                <w:sz w:val="18"/>
                <w:szCs w:val="18"/>
              </w:rPr>
              <w:t xml:space="preserve"> la función de los principales derivados de los aminoácidos esenciales azufrados, aromáticos, ramificados y aminoácidos no esenciales.</w:t>
            </w:r>
          </w:p>
          <w:p w:rsidR="005969EC" w:rsidRDefault="005969EC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Explica los procesos metabólicos de los ácidos nucleicos y contrasta el catabolismo de las bases nitrogenadas purinas y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pirimidinas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477C8" w:rsidRPr="00072F73" w:rsidRDefault="00F477C8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tabs>
                <w:tab w:val="left" w:pos="33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5"/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</w:tabs>
              <w:ind w:left="180" w:right="45" w:hanging="1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77C8" w:rsidRPr="00072F73" w:rsidRDefault="00F477C8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Utiliza la bibliografía, separatas, artículos científicos y esquemas de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ppt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proofErr w:type="gramStart"/>
            <w:r w:rsidRPr="00072F73">
              <w:rPr>
                <w:rFonts w:asciiTheme="minorHAnsi" w:hAnsiTheme="minorHAnsi"/>
                <w:sz w:val="18"/>
                <w:szCs w:val="18"/>
              </w:rPr>
              <w:t>para  entender</w:t>
            </w:r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  y relacionar  la fisiología y funcionamiento de los órganos y sistemas frente a la digestión de proteínas, ácidos nucleicos y catabolismo de los aminoácidos y bases nitrogenadas. </w:t>
            </w:r>
          </w:p>
          <w:p w:rsidR="00F477C8" w:rsidRPr="00072F73" w:rsidRDefault="00F477C8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Analiza las reacciones bioquímicas de los compuestos básicos de las proteínas y ácidos nucleicos a través de rutas metabólicas expuestas en </w:t>
            </w:r>
            <w:proofErr w:type="spellStart"/>
            <w:r w:rsidRPr="00072F73">
              <w:rPr>
                <w:rFonts w:asciiTheme="minorHAnsi" w:hAnsiTheme="minorHAnsi"/>
                <w:sz w:val="18"/>
                <w:szCs w:val="18"/>
              </w:rPr>
              <w:t>ppt</w:t>
            </w:r>
            <w:proofErr w:type="spell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F477C8" w:rsidRPr="00072F73" w:rsidRDefault="00F477C8" w:rsidP="00F477C8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Demuestra interés y responsabilidad en el cumplimiento de las actividades. 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Participa en los trabajos grupales.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Demuestra respeto por sus compañeros y su docente.</w:t>
            </w:r>
          </w:p>
        </w:tc>
        <w:tc>
          <w:tcPr>
            <w:tcW w:w="1984" w:type="dxa"/>
          </w:tcPr>
          <w:p w:rsidR="00F477C8" w:rsidRPr="00072F73" w:rsidRDefault="00F477C8" w:rsidP="00F477C8">
            <w:pPr>
              <w:pStyle w:val="Cuerpodeltexto20"/>
              <w:shd w:val="clear" w:color="auto" w:fill="auto"/>
              <w:spacing w:after="222" w:line="150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Exposición en clase</w:t>
            </w:r>
          </w:p>
          <w:p w:rsidR="00F477C8" w:rsidRPr="00072F73" w:rsidRDefault="00F477C8" w:rsidP="00F477C8">
            <w:pPr>
              <w:pStyle w:val="Cuerpodeltexto20"/>
              <w:shd w:val="clear" w:color="auto" w:fill="auto"/>
              <w:spacing w:after="183" w:line="248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ejercicios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propuestos</w:t>
            </w:r>
          </w:p>
          <w:p w:rsidR="00F477C8" w:rsidRPr="00072F73" w:rsidRDefault="00F477C8" w:rsidP="00F477C8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casos prácticos luego de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analizarlos</w:t>
            </w:r>
          </w:p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F477C8" w:rsidRPr="00072F73" w:rsidRDefault="00F477C8" w:rsidP="00F477C8">
            <w:pPr>
              <w:pStyle w:val="Cuerpodeltexto14"/>
              <w:tabs>
                <w:tab w:val="right" w:pos="1814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Define y describe las vías catabólicas de las proteínas después de su vida media y estado normal y genéticamente anormal.</w:t>
            </w:r>
          </w:p>
          <w:p w:rsidR="00F477C8" w:rsidRPr="00072F73" w:rsidRDefault="00F477C8" w:rsidP="00F477C8">
            <w:pPr>
              <w:pStyle w:val="Cuerpodeltexto14"/>
              <w:tabs>
                <w:tab w:val="right" w:pos="1814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Explica los procesos metabólicos de los aminoácidos a través de las reacciones químicas enzimáticas de los grupos funcionales carboxílicos y aminos.</w:t>
            </w:r>
          </w:p>
          <w:p w:rsidR="00F477C8" w:rsidRPr="00072F73" w:rsidRDefault="00F477C8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Analiza la transformación de aminoácidos esenciales azufrados en metabolitos relacionados con la aterosclerosis. </w:t>
            </w:r>
          </w:p>
          <w:p w:rsidR="00F477C8" w:rsidRPr="00072F73" w:rsidRDefault="00F477C8" w:rsidP="00F477C8">
            <w:pPr>
              <w:pStyle w:val="Cuerpodeltexto14"/>
              <w:tabs>
                <w:tab w:val="right" w:pos="1814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Analiza y contrasta la función fisiológica de los derivados de aminoácidos esenciales </w:t>
            </w:r>
            <w:proofErr w:type="gramStart"/>
            <w:r w:rsidRPr="00072F73">
              <w:rPr>
                <w:rFonts w:asciiTheme="minorHAnsi" w:hAnsiTheme="minorHAnsi" w:cs="Arial"/>
                <w:sz w:val="18"/>
                <w:szCs w:val="18"/>
              </w:rPr>
              <w:t>y  no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esenciales como reguladores en la salud.</w:t>
            </w:r>
          </w:p>
          <w:p w:rsidR="00F477C8" w:rsidRPr="00072F73" w:rsidRDefault="00F477C8" w:rsidP="00F477C8">
            <w:pPr>
              <w:pStyle w:val="Cuerpodeltexto14"/>
              <w:tabs>
                <w:tab w:val="right" w:pos="1814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Explica el p</w:t>
            </w:r>
            <w:r w:rsidR="00983426">
              <w:rPr>
                <w:rFonts w:asciiTheme="minorHAnsi" w:hAnsiTheme="minorHAnsi" w:cs="Arial"/>
                <w:sz w:val="18"/>
                <w:szCs w:val="18"/>
              </w:rPr>
              <w:t>roceso metabólico de los ácidos nucleicos.</w:t>
            </w:r>
          </w:p>
          <w:p w:rsidR="00F477C8" w:rsidRPr="00072F73" w:rsidRDefault="00F477C8" w:rsidP="00F477C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Contrasta el catabolismo de las bases nitrogenadas purinas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</w:rPr>
              <w:t>pirimidinas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477C8" w:rsidRPr="00072F73" w:rsidRDefault="00F477C8" w:rsidP="00F477C8">
            <w:pPr>
              <w:pStyle w:val="Cuerpodeltexto14"/>
              <w:tabs>
                <w:tab w:val="right" w:pos="1814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F477C8" w:rsidRPr="00072F73" w:rsidTr="00F477C8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6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Evaluación de la unidad didáctica</w:t>
            </w:r>
          </w:p>
        </w:tc>
      </w:tr>
      <w:tr w:rsidR="00F477C8" w:rsidRPr="00072F73" w:rsidTr="00594695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394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366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desempeño</w:t>
            </w:r>
          </w:p>
        </w:tc>
      </w:tr>
      <w:tr w:rsidR="00F477C8" w:rsidRPr="00072F73" w:rsidTr="00594695">
        <w:trPr>
          <w:trHeight w:val="227"/>
        </w:trPr>
        <w:tc>
          <w:tcPr>
            <w:tcW w:w="817" w:type="dxa"/>
            <w:vMerge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C8" w:rsidRPr="00072F73" w:rsidRDefault="00F477C8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="00983426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Evaluación Oral de la unidad didáctica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luego de cada sesión teórica se evaluara a algunos a</w:t>
            </w:r>
            <w:r>
              <w:rPr>
                <w:rFonts w:asciiTheme="minorHAnsi" w:hAnsiTheme="minorHAnsi"/>
                <w:sz w:val="18"/>
                <w:szCs w:val="18"/>
              </w:rPr>
              <w:t>lumnos hasta completar el grupo.</w:t>
            </w:r>
          </w:p>
          <w:p w:rsidR="00F477C8" w:rsidRPr="00072F73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 finalizar la unidad habrá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 Evaluación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ESCRITA y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>Evaluación ORAL- ESCRITA .</w:t>
            </w:r>
          </w:p>
        </w:tc>
        <w:tc>
          <w:tcPr>
            <w:tcW w:w="4394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Entrega de casos y cuestionarios resueltos en equipos de trabajo.</w:t>
            </w:r>
          </w:p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Exposición de resultados de los análisis de casos y artículos científicos </w:t>
            </w:r>
          </w:p>
        </w:tc>
        <w:tc>
          <w:tcPr>
            <w:tcW w:w="4366" w:type="dxa"/>
            <w:gridSpan w:val="2"/>
            <w:vAlign w:val="center"/>
          </w:tcPr>
          <w:p w:rsidR="00F477C8" w:rsidRPr="00072F73" w:rsidRDefault="00F477C8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Demuestra actitud, valores y comportamiento durante el desarrollo de la unidad didáctica.</w:t>
            </w:r>
          </w:p>
        </w:tc>
      </w:tr>
    </w:tbl>
    <w:p w:rsidR="00F477C8" w:rsidRPr="00072F73" w:rsidRDefault="00F477C8" w:rsidP="00F477C8">
      <w:pPr>
        <w:framePr w:w="27856" w:wrap="auto" w:hAnchor="text" w:x="426"/>
        <w:rPr>
          <w:rFonts w:asciiTheme="minorHAnsi" w:hAnsiTheme="minorHAnsi"/>
          <w:sz w:val="18"/>
          <w:szCs w:val="18"/>
        </w:rPr>
        <w:sectPr w:rsidR="00F477C8" w:rsidRPr="00072F73" w:rsidSect="001A1231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6840" w:h="11900" w:orient="landscape"/>
          <w:pgMar w:top="851" w:right="1418" w:bottom="1134" w:left="1985" w:header="0" w:footer="6" w:gutter="0"/>
          <w:cols w:space="720"/>
          <w:noEndnote/>
          <w:docGrid w:linePitch="360"/>
        </w:sectPr>
      </w:pPr>
    </w:p>
    <w:tbl>
      <w:tblPr>
        <w:tblStyle w:val="Tablaconcuadrcula"/>
        <w:tblW w:w="13717" w:type="dxa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2580"/>
        <w:gridCol w:w="1701"/>
        <w:gridCol w:w="1984"/>
        <w:gridCol w:w="2382"/>
      </w:tblGrid>
      <w:tr w:rsidR="00672B52" w:rsidRPr="00072F73" w:rsidTr="00F477C8">
        <w:trPr>
          <w:trHeight w:val="227"/>
        </w:trPr>
        <w:tc>
          <w:tcPr>
            <w:tcW w:w="817" w:type="dxa"/>
            <w:vMerge w:val="restart"/>
            <w:textDirection w:val="btLr"/>
            <w:vAlign w:val="center"/>
          </w:tcPr>
          <w:p w:rsidR="00672B52" w:rsidRPr="00072F73" w:rsidRDefault="00672B52" w:rsidP="00D6060F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Unidad didáctica </w:t>
            </w:r>
            <w:r w:rsidR="009A3621" w:rsidRPr="00072F73">
              <w:rPr>
                <w:rFonts w:asciiTheme="minorHAnsi" w:hAnsiTheme="minorHAnsi"/>
                <w:b/>
                <w:sz w:val="18"/>
                <w:szCs w:val="18"/>
              </w:rPr>
              <w:t>IV</w:t>
            </w: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="00D6060F" w:rsidRPr="00072F73">
              <w:rPr>
                <w:rFonts w:asciiTheme="minorHAnsi" w:hAnsiTheme="minorHAnsi" w:cs="Arial"/>
                <w:sz w:val="18"/>
                <w:szCs w:val="18"/>
              </w:rPr>
              <w:t>Patología de los principales procesos metabólicos.</w:t>
            </w:r>
          </w:p>
        </w:tc>
        <w:tc>
          <w:tcPr>
            <w:tcW w:w="12900" w:type="dxa"/>
            <w:gridSpan w:val="6"/>
          </w:tcPr>
          <w:p w:rsidR="00672B52" w:rsidRPr="00072F73" w:rsidRDefault="0071788B" w:rsidP="00CE38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Competencia</w:t>
            </w:r>
            <w:r w:rsidR="00672B52" w:rsidRPr="00072F73">
              <w:rPr>
                <w:rFonts w:asciiTheme="minorHAnsi" w:hAnsiTheme="minorHAnsi"/>
                <w:b/>
                <w:sz w:val="18"/>
                <w:szCs w:val="18"/>
              </w:rPr>
              <w:t xml:space="preserve"> de la unidad didáctica I</w:t>
            </w:r>
            <w:r w:rsidR="00D6060F" w:rsidRPr="00072F73">
              <w:rPr>
                <w:rFonts w:asciiTheme="minorHAnsi" w:hAnsiTheme="minorHAnsi"/>
                <w:b/>
                <w:sz w:val="18"/>
                <w:szCs w:val="18"/>
              </w:rPr>
              <w:t>V</w:t>
            </w:r>
            <w:r w:rsidR="00CE3837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Discute</w:t>
            </w:r>
            <w:r w:rsidR="00CE3837" w:rsidRPr="00072F73">
              <w:rPr>
                <w:rFonts w:cs="Arial"/>
                <w:sz w:val="18"/>
                <w:szCs w:val="18"/>
              </w:rPr>
              <w:t xml:space="preserve"> los principales fenómenos patológicos </w:t>
            </w:r>
            <w:r w:rsidR="00CE3837">
              <w:rPr>
                <w:rFonts w:cs="Arial"/>
                <w:sz w:val="18"/>
                <w:szCs w:val="18"/>
              </w:rPr>
              <w:t xml:space="preserve">en el humano, para explicar su relación con las </w:t>
            </w:r>
            <w:r w:rsidR="00CE3837" w:rsidRPr="00072F73">
              <w:rPr>
                <w:rFonts w:cs="Arial"/>
                <w:sz w:val="18"/>
                <w:szCs w:val="18"/>
              </w:rPr>
              <w:t>alteraciones</w:t>
            </w:r>
            <w:r w:rsidR="00CE3837">
              <w:rPr>
                <w:rFonts w:cs="Arial"/>
                <w:sz w:val="18"/>
                <w:szCs w:val="18"/>
              </w:rPr>
              <w:t xml:space="preserve"> en procesos metabólicos, con interés, responsabilidad y criterio analítico.</w:t>
            </w:r>
          </w:p>
        </w:tc>
      </w:tr>
      <w:tr w:rsidR="00672B52" w:rsidRPr="00072F73" w:rsidTr="00594695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Semana</w:t>
            </w:r>
          </w:p>
        </w:tc>
        <w:tc>
          <w:tcPr>
            <w:tcW w:w="7683" w:type="dxa"/>
            <w:gridSpan w:val="3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Contenidos</w:t>
            </w:r>
          </w:p>
        </w:tc>
        <w:tc>
          <w:tcPr>
            <w:tcW w:w="1984" w:type="dxa"/>
            <w:vMerge w:val="restart"/>
          </w:tcPr>
          <w:p w:rsidR="00672B52" w:rsidRPr="00072F73" w:rsidRDefault="00672B52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Estrategia didáctica</w:t>
            </w:r>
          </w:p>
        </w:tc>
        <w:tc>
          <w:tcPr>
            <w:tcW w:w="2382" w:type="dxa"/>
            <w:vMerge w:val="restart"/>
          </w:tcPr>
          <w:p w:rsidR="00672B52" w:rsidRPr="00072F73" w:rsidRDefault="00672B52" w:rsidP="00F477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Indicadores de logro de la capacidad</w:t>
            </w:r>
          </w:p>
        </w:tc>
      </w:tr>
      <w:tr w:rsidR="00672B52" w:rsidRPr="00072F73" w:rsidTr="00594695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Conceptual</w:t>
            </w:r>
          </w:p>
        </w:tc>
        <w:tc>
          <w:tcPr>
            <w:tcW w:w="2580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Procedimental</w:t>
            </w:r>
          </w:p>
        </w:tc>
        <w:tc>
          <w:tcPr>
            <w:tcW w:w="1701" w:type="dxa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Actitudinal</w:t>
            </w:r>
          </w:p>
        </w:tc>
        <w:tc>
          <w:tcPr>
            <w:tcW w:w="1984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2B52" w:rsidRPr="00072F73" w:rsidTr="00F97191">
        <w:trPr>
          <w:trHeight w:val="5605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72B52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13</w:t>
            </w: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14</w:t>
            </w: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9DD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15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3659DD" w:rsidP="00F477C8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16</w:t>
            </w: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F971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672B52" w:rsidRPr="00072F73" w:rsidRDefault="0071788B" w:rsidP="00F477C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Discute</w:t>
            </w:r>
            <w:r w:rsidR="00DC4EAA" w:rsidRPr="00072F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las alteraciones metabólicas de los carbohidratos por efecto de factores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extrínsecos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intrínsecos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y la manifestación de principales enfermedades.</w:t>
            </w:r>
          </w:p>
          <w:p w:rsidR="00C31601" w:rsidRPr="00072F73" w:rsidRDefault="00C31601" w:rsidP="00F477C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31601" w:rsidRPr="00072F73" w:rsidRDefault="0071788B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Discute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las alteraciones metabólicas de los lípidos y ácidos grasos por efecto de factores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extrínsecos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intrínsecos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y la manifestación de principales enfermedades.</w:t>
            </w:r>
          </w:p>
          <w:p w:rsidR="00C31601" w:rsidRPr="00072F73" w:rsidRDefault="00C31601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31601" w:rsidRPr="00072F73" w:rsidRDefault="0071788B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Discute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las alteraciones metabólicas de los aminoácidos por efecto de factores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extrínsecos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intrínsecos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y la manifestación de principales enfermedades.</w:t>
            </w:r>
          </w:p>
          <w:p w:rsidR="00C31601" w:rsidRPr="00072F73" w:rsidRDefault="00C31601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31601" w:rsidRPr="00072F73" w:rsidRDefault="0071788B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Discute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las alteraciones metabólicas de las purinas y </w:t>
            </w:r>
            <w:proofErr w:type="spellStart"/>
            <w:proofErr w:type="gramStart"/>
            <w:r w:rsidR="00C31601" w:rsidRPr="00072F73">
              <w:rPr>
                <w:rFonts w:asciiTheme="minorHAnsi" w:hAnsiTheme="minorHAnsi"/>
                <w:sz w:val="18"/>
                <w:szCs w:val="18"/>
              </w:rPr>
              <w:t>pirimidinas</w:t>
            </w:r>
            <w:proofErr w:type="spellEnd"/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 por</w:t>
            </w:r>
            <w:proofErr w:type="gramEnd"/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efecto de factores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extrínsecos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intrínsecos</w:t>
            </w:r>
            <w:r w:rsidR="00C31601" w:rsidRPr="00072F73">
              <w:rPr>
                <w:rFonts w:asciiTheme="minorHAnsi" w:hAnsiTheme="minorHAnsi"/>
                <w:sz w:val="18"/>
                <w:szCs w:val="18"/>
              </w:rPr>
              <w:t xml:space="preserve"> y la manifestación de principales enfermedades.</w:t>
            </w:r>
          </w:p>
          <w:p w:rsidR="00C31601" w:rsidRPr="00072F73" w:rsidRDefault="00C31601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31601" w:rsidRPr="00072F73" w:rsidRDefault="00C31601" w:rsidP="00C3160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Resume la secuencia e interacción de las reacciones en el metabolismo intermediario y sus posibles alteraciones y enfe</w:t>
            </w:r>
            <w:r w:rsidR="00F97191" w:rsidRPr="00072F73">
              <w:rPr>
                <w:rFonts w:asciiTheme="minorHAnsi" w:hAnsiTheme="minorHAnsi"/>
                <w:sz w:val="18"/>
                <w:szCs w:val="18"/>
              </w:rPr>
              <w:t>rmedades.</w:t>
            </w:r>
          </w:p>
          <w:p w:rsidR="00C31601" w:rsidRPr="00072F73" w:rsidRDefault="00C31601" w:rsidP="00F477C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0" w:type="dxa"/>
          </w:tcPr>
          <w:p w:rsidR="00C31601" w:rsidRPr="00072F73" w:rsidRDefault="00C31601" w:rsidP="00C31601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Utiliza la bibliografía, separatas, artículos científicos y </w:t>
            </w:r>
            <w:proofErr w:type="gramStart"/>
            <w:r w:rsidRPr="00072F73">
              <w:rPr>
                <w:rFonts w:asciiTheme="minorHAnsi" w:hAnsiTheme="minorHAnsi"/>
                <w:sz w:val="18"/>
                <w:szCs w:val="18"/>
              </w:rPr>
              <w:t>para  entender</w:t>
            </w:r>
            <w:proofErr w:type="gramEnd"/>
            <w:r w:rsidRPr="00072F73">
              <w:rPr>
                <w:rFonts w:asciiTheme="minorHAnsi" w:hAnsiTheme="minorHAnsi"/>
                <w:sz w:val="18"/>
                <w:szCs w:val="18"/>
              </w:rPr>
              <w:t xml:space="preserve">, relacionar  y explicar los fenómenos fisiológicos como consecuencia de las alteraciones metabólicas por efecto de factores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extrínsecos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="001608FE" w:rsidRPr="00072F73">
              <w:rPr>
                <w:rFonts w:asciiTheme="minorHAnsi" w:hAnsiTheme="minorHAnsi"/>
                <w:sz w:val="18"/>
                <w:szCs w:val="18"/>
              </w:rPr>
              <w:t>intrínsecas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1608FE" w:rsidRPr="00072F73" w:rsidRDefault="001608FE" w:rsidP="00C31601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672B52" w:rsidRPr="00072F73" w:rsidRDefault="00672B52" w:rsidP="00C31601">
            <w:pPr>
              <w:pStyle w:val="Cuerpodeltexto14"/>
              <w:shd w:val="clear" w:color="auto" w:fill="auto"/>
              <w:spacing w:after="172" w:line="184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52" w:rsidRPr="00072F73" w:rsidRDefault="00672B52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Demuestra interés y responsabilidad en el cumplimiento de las actividades. </w:t>
            </w:r>
          </w:p>
          <w:p w:rsidR="00672B52" w:rsidRPr="00072F73" w:rsidRDefault="00672B52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72B52" w:rsidRPr="00072F73" w:rsidRDefault="00672B52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Participa en los trabajos grupales.</w:t>
            </w:r>
          </w:p>
          <w:p w:rsidR="00C31601" w:rsidRPr="00072F73" w:rsidRDefault="00C31601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72B52" w:rsidRPr="00072F73" w:rsidRDefault="00672B52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Demuestra respeto por sus compañeros y su docente.</w:t>
            </w:r>
          </w:p>
        </w:tc>
        <w:tc>
          <w:tcPr>
            <w:tcW w:w="1984" w:type="dxa"/>
          </w:tcPr>
          <w:p w:rsidR="00672B52" w:rsidRPr="00072F73" w:rsidRDefault="00672B52" w:rsidP="00DC4EAA">
            <w:pPr>
              <w:pStyle w:val="Cuerpodeltexto20"/>
              <w:shd w:val="clear" w:color="auto" w:fill="auto"/>
              <w:spacing w:after="222" w:line="150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Exposición en clase</w:t>
            </w:r>
          </w:p>
          <w:p w:rsidR="00672B52" w:rsidRPr="00072F73" w:rsidRDefault="00672B52" w:rsidP="00DC4EAA">
            <w:pPr>
              <w:pStyle w:val="Cuerpodeltexto20"/>
              <w:shd w:val="clear" w:color="auto" w:fill="auto"/>
              <w:spacing w:after="183" w:line="248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ejercicios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propuestos</w:t>
            </w:r>
          </w:p>
          <w:p w:rsidR="00672B52" w:rsidRPr="00072F73" w:rsidRDefault="00672B52" w:rsidP="00DC4EAA">
            <w:pPr>
              <w:pStyle w:val="Cuerpodeltexto20"/>
              <w:shd w:val="clear" w:color="auto" w:fill="auto"/>
              <w:spacing w:line="245" w:lineRule="exact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t>Resuelve casos prácticos luego de</w:t>
            </w:r>
            <w:r w:rsidRPr="00072F73">
              <w:rPr>
                <w:rStyle w:val="Cuerpodeltexto2Exact"/>
                <w:rFonts w:asciiTheme="minorHAnsi" w:hAnsiTheme="minorHAnsi"/>
                <w:bCs/>
                <w:sz w:val="18"/>
                <w:szCs w:val="18"/>
              </w:rPr>
              <w:br/>
              <w:t>analizarlos</w:t>
            </w:r>
          </w:p>
          <w:p w:rsidR="00F97191" w:rsidRPr="00072F73" w:rsidRDefault="00F97191" w:rsidP="00DC4EA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F97191" w:rsidRPr="00072F73" w:rsidRDefault="00F97191" w:rsidP="00F971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F97191" w:rsidRPr="00072F73" w:rsidRDefault="00F97191" w:rsidP="00F971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F97191" w:rsidRPr="00072F73" w:rsidRDefault="00F97191" w:rsidP="00F971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F97191" w:rsidRPr="00072F73" w:rsidRDefault="00F97191" w:rsidP="00F971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72B52" w:rsidRPr="00072F73" w:rsidRDefault="00672B52" w:rsidP="00F971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:rsidR="00672B5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Examina las alteraciones metabólicas de los carbohidratos teniendo en consideración a los factores causantes.</w:t>
            </w:r>
          </w:p>
          <w:p w:rsidR="00FE123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Examina las alteraciones metabólicas de los lípidos y ácidos grasos teniendo en consideración a los factores causantes.</w:t>
            </w:r>
          </w:p>
          <w:p w:rsidR="00FE123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:rsidR="00FE123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Examina las alteraciones metabólicas de los principales </w:t>
            </w:r>
            <w:r w:rsidR="00F97191" w:rsidRPr="00072F73">
              <w:rPr>
                <w:rFonts w:asciiTheme="minorHAnsi" w:hAnsiTheme="minorHAnsi" w:cs="Arial"/>
                <w:sz w:val="18"/>
                <w:szCs w:val="18"/>
              </w:rPr>
              <w:t>aminoácidos</w:t>
            </w: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esenciales y no esenciales teniendo en consideración a los factores causantes.</w:t>
            </w:r>
          </w:p>
          <w:p w:rsidR="00FE123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Examina las alteraciones metabólicas de las bases nitrogenadas purinas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</w:rPr>
              <w:t>pirimidinas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</w:rPr>
              <w:t xml:space="preserve"> teniendo en consideración a los factores causantes.</w:t>
            </w:r>
          </w:p>
          <w:p w:rsidR="00FE1232" w:rsidRPr="00072F73" w:rsidRDefault="00FE1232" w:rsidP="00594695">
            <w:pPr>
              <w:pStyle w:val="Cuerpodeltexto14"/>
              <w:tabs>
                <w:tab w:val="right" w:pos="181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</w:rPr>
              <w:t>Sintetiza los   procesos de las alteraciones  metabólicas en el metabolismo intermediario</w:t>
            </w:r>
          </w:p>
        </w:tc>
      </w:tr>
      <w:tr w:rsidR="00672B52" w:rsidRPr="00072F73" w:rsidTr="00F477C8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6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Evaluación de la unidad didáctica</w:t>
            </w:r>
          </w:p>
        </w:tc>
      </w:tr>
      <w:tr w:rsidR="00672B52" w:rsidRPr="00072F73" w:rsidTr="00594695">
        <w:trPr>
          <w:trHeight w:val="227"/>
        </w:trPr>
        <w:tc>
          <w:tcPr>
            <w:tcW w:w="817" w:type="dxa"/>
            <w:vMerge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72B52" w:rsidRPr="00072F73" w:rsidRDefault="00672B5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281" w:type="dxa"/>
            <w:gridSpan w:val="2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366" w:type="dxa"/>
            <w:gridSpan w:val="2"/>
            <w:vAlign w:val="center"/>
          </w:tcPr>
          <w:p w:rsidR="00672B52" w:rsidRPr="00072F73" w:rsidRDefault="00672B52" w:rsidP="00F477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Evidencia de desempeño</w:t>
            </w:r>
          </w:p>
        </w:tc>
      </w:tr>
      <w:tr w:rsidR="00FE1232" w:rsidRPr="00072F73" w:rsidTr="00594695">
        <w:trPr>
          <w:trHeight w:val="227"/>
        </w:trPr>
        <w:tc>
          <w:tcPr>
            <w:tcW w:w="817" w:type="dxa"/>
            <w:vMerge/>
          </w:tcPr>
          <w:p w:rsidR="00FE1232" w:rsidRPr="00072F73" w:rsidRDefault="00FE123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E1232" w:rsidRPr="00072F73" w:rsidRDefault="00FE1232" w:rsidP="00F477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83426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Evaluación Oral de la unidad didáctica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 xml:space="preserve"> luego de cada sesión teórica se evaluara a algunos a</w:t>
            </w:r>
            <w:r>
              <w:rPr>
                <w:rFonts w:asciiTheme="minorHAnsi" w:hAnsiTheme="minorHAnsi"/>
                <w:sz w:val="18"/>
                <w:szCs w:val="18"/>
              </w:rPr>
              <w:t>lumnos hasta completar el grupo.</w:t>
            </w:r>
          </w:p>
          <w:p w:rsidR="00FE1232" w:rsidRPr="00072F73" w:rsidRDefault="00983426" w:rsidP="009834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 finalizar la unidad habrá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 Evaluación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ESCRITA y </w:t>
            </w:r>
            <w:r w:rsidRPr="00072F73">
              <w:rPr>
                <w:rFonts w:asciiTheme="minorHAnsi" w:hAnsiTheme="minorHAnsi"/>
                <w:sz w:val="18"/>
                <w:szCs w:val="18"/>
              </w:rPr>
              <w:t>Evaluación ORAL- ESCRITA .</w:t>
            </w:r>
          </w:p>
        </w:tc>
        <w:tc>
          <w:tcPr>
            <w:tcW w:w="4281" w:type="dxa"/>
            <w:gridSpan w:val="2"/>
            <w:vAlign w:val="center"/>
          </w:tcPr>
          <w:p w:rsidR="00FE1232" w:rsidRPr="00072F73" w:rsidRDefault="00FE1232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Entrega de casos y cuestionarios resueltos en equipos de trabajo.</w:t>
            </w:r>
          </w:p>
          <w:p w:rsidR="00FE1232" w:rsidRPr="00072F73" w:rsidRDefault="00FE1232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 xml:space="preserve">Exposición de resultados de los análisis de casos y artículos científicos </w:t>
            </w:r>
          </w:p>
        </w:tc>
        <w:tc>
          <w:tcPr>
            <w:tcW w:w="4366" w:type="dxa"/>
            <w:gridSpan w:val="2"/>
            <w:vAlign w:val="center"/>
          </w:tcPr>
          <w:p w:rsidR="00FE1232" w:rsidRPr="00072F73" w:rsidRDefault="00FE1232" w:rsidP="00F477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2F73">
              <w:rPr>
                <w:rFonts w:asciiTheme="minorHAnsi" w:hAnsiTheme="minorHAnsi"/>
                <w:sz w:val="18"/>
                <w:szCs w:val="18"/>
              </w:rPr>
              <w:t>Demuestra actitud, valores y comportamiento durante el desarrollo de la unidad didáctica.</w:t>
            </w:r>
          </w:p>
        </w:tc>
      </w:tr>
    </w:tbl>
    <w:p w:rsidR="00832BAF" w:rsidRPr="00072F73" w:rsidRDefault="00157315" w:rsidP="00F97191">
      <w:pPr>
        <w:spacing w:line="360" w:lineRule="exact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noProof/>
          <w:sz w:val="18"/>
          <w:szCs w:val="18"/>
          <w:lang w:val="es-PE" w:eastAsia="es-PE"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7A4972D0" wp14:editId="6EC68CEC">
                <wp:simplePos x="0" y="0"/>
                <wp:positionH relativeFrom="margin">
                  <wp:posOffset>42545</wp:posOffset>
                </wp:positionH>
                <wp:positionV relativeFrom="paragraph">
                  <wp:posOffset>3534410</wp:posOffset>
                </wp:positionV>
                <wp:extent cx="204470" cy="165100"/>
                <wp:effectExtent l="0" t="0" r="5080" b="6350"/>
                <wp:wrapNone/>
                <wp:docPr id="2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15" w:rsidRDefault="00B45615" w:rsidP="00672B52">
                            <w:pPr>
                              <w:pStyle w:val="Ttulo4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" w:name="bookmark8"/>
                            <w:r>
                              <w:t>12</w:t>
                            </w:r>
                            <w:r>
                              <w:rPr>
                                <w:rStyle w:val="Ttulo4ArialNarrow"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4972D0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3.35pt;margin-top:278.3pt;width:16.1pt;height:1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" filled="f" stroked="f">
                <v:textbox style="mso-fit-shape-to-text:t" inset="0,0,0,0">
                  <w:txbxContent>
                    <w:p w:rsidR="00B45615" w:rsidRDefault="00B45615" w:rsidP="00672B52">
                      <w:pPr>
                        <w:pStyle w:val="Ttulo4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" w:name="bookmark8"/>
                      <w:r>
                        <w:t>12</w:t>
                      </w:r>
                      <w:r>
                        <w:rPr>
                          <w:rStyle w:val="Ttulo4ArialNarrow"/>
                        </w:rPr>
                        <w:t>.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F73">
        <w:rPr>
          <w:rFonts w:asciiTheme="minorHAnsi" w:hAnsiTheme="minorHAnsi"/>
          <w:noProof/>
          <w:sz w:val="18"/>
          <w:szCs w:val="18"/>
          <w:lang w:val="es-PE" w:eastAsia="es-PE"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52192136" wp14:editId="291BE89D">
                <wp:simplePos x="0" y="0"/>
                <wp:positionH relativeFrom="margin">
                  <wp:posOffset>8327390</wp:posOffset>
                </wp:positionH>
                <wp:positionV relativeFrom="paragraph">
                  <wp:posOffset>0</wp:posOffset>
                </wp:positionV>
                <wp:extent cx="161290" cy="95250"/>
                <wp:effectExtent l="0" t="0" r="10160" b="0"/>
                <wp:wrapNone/>
                <wp:docPr id="2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15" w:rsidRDefault="00B45615" w:rsidP="00672B52">
                            <w:pPr>
                              <w:pStyle w:val="Cuerpodeltexto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Cuerpodeltexto2Exact"/>
                                <w:b/>
                                <w:bCs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192136" id="Text Box 176" o:spid="_x0000_s1027" type="#_x0000_t202" style="position:absolute;margin-left:655.7pt;margin-top:0;width:12.7pt;height:7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" filled="f" stroked="f">
                <v:textbox style="mso-fit-shape-to-text:t" inset="0,0,0,0">
                  <w:txbxContent>
                    <w:p w:rsidR="00B45615" w:rsidRDefault="00B45615" w:rsidP="00672B52">
                      <w:pPr>
                        <w:pStyle w:val="Cuerpodeltexto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Cuerpodeltexto2Exact"/>
                          <w:b/>
                          <w:bCs/>
                        </w:rP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B52" w:rsidRPr="00072F73">
        <w:rPr>
          <w:rFonts w:asciiTheme="minorHAnsi" w:hAnsiTheme="minorHAnsi"/>
          <w:sz w:val="18"/>
          <w:szCs w:val="18"/>
        </w:rPr>
        <w:br w:type="page"/>
      </w:r>
    </w:p>
    <w:p w:rsidR="008B2F24" w:rsidRPr="00072F73" w:rsidRDefault="008B2F24" w:rsidP="00672B52">
      <w:pPr>
        <w:spacing w:line="360" w:lineRule="exact"/>
        <w:rPr>
          <w:rFonts w:asciiTheme="minorHAnsi" w:hAnsiTheme="minorHAnsi"/>
          <w:b/>
          <w:sz w:val="18"/>
          <w:szCs w:val="18"/>
        </w:rPr>
        <w:sectPr w:rsidR="008B2F24" w:rsidRPr="00072F73" w:rsidSect="008B2F24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5840" w:h="12240" w:orient="landscape"/>
          <w:pgMar w:top="1701" w:right="1417" w:bottom="1701" w:left="1701" w:header="708" w:footer="708" w:gutter="0"/>
          <w:cols w:space="708"/>
          <w:docGrid w:linePitch="360"/>
        </w:sectPr>
      </w:pPr>
    </w:p>
    <w:p w:rsidR="00672B52" w:rsidRPr="00072F73" w:rsidRDefault="00672B52" w:rsidP="00672B52">
      <w:pPr>
        <w:spacing w:line="360" w:lineRule="exact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lastRenderedPageBreak/>
        <w:t>V</w:t>
      </w:r>
      <w:r w:rsidR="006259F1" w:rsidRPr="00072F73">
        <w:rPr>
          <w:rFonts w:asciiTheme="minorHAnsi" w:hAnsiTheme="minorHAnsi"/>
          <w:b/>
          <w:sz w:val="18"/>
          <w:szCs w:val="18"/>
        </w:rPr>
        <w:t>I</w:t>
      </w:r>
      <w:r w:rsidRPr="00072F73">
        <w:rPr>
          <w:rFonts w:asciiTheme="minorHAnsi" w:hAnsiTheme="minorHAnsi"/>
          <w:b/>
          <w:sz w:val="18"/>
          <w:szCs w:val="18"/>
        </w:rPr>
        <w:t>. MATERIALES EDUCATIVOS Y OTROS RECURSOS DIDACTICOS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356" w:line="322" w:lineRule="exact"/>
        <w:ind w:left="1276" w:hanging="1276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 xml:space="preserve">Se </w:t>
      </w:r>
      <w:r w:rsidR="00D84226" w:rsidRPr="00072F73">
        <w:rPr>
          <w:rFonts w:asciiTheme="minorHAnsi" w:hAnsiTheme="minorHAnsi"/>
          <w:sz w:val="18"/>
          <w:szCs w:val="18"/>
        </w:rPr>
        <w:t>utilizarán</w:t>
      </w:r>
      <w:r w:rsidRPr="00072F73">
        <w:rPr>
          <w:rFonts w:asciiTheme="minorHAnsi" w:hAnsiTheme="minorHAnsi"/>
          <w:sz w:val="18"/>
          <w:szCs w:val="18"/>
        </w:rPr>
        <w:t xml:space="preserve"> todos los materiales y recursos requeridos de acuerdo a la naturaleza de los temas programados:</w:t>
      </w:r>
    </w:p>
    <w:p w:rsidR="00672B52" w:rsidRPr="00072F73" w:rsidRDefault="00672B52" w:rsidP="00672B52">
      <w:pPr>
        <w:pStyle w:val="Cuerpodeltexto50"/>
        <w:spacing w:before="0" w:line="240" w:lineRule="auto"/>
        <w:ind w:left="1276" w:hanging="709"/>
        <w:jc w:val="both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1.</w:t>
      </w:r>
      <w:r w:rsidRPr="00072F73">
        <w:rPr>
          <w:rFonts w:asciiTheme="minorHAnsi" w:hAnsiTheme="minorHAnsi"/>
          <w:sz w:val="18"/>
          <w:szCs w:val="18"/>
        </w:rPr>
        <w:tab/>
      </w:r>
      <w:r w:rsidRPr="00072F73">
        <w:rPr>
          <w:rFonts w:asciiTheme="minorHAnsi" w:hAnsiTheme="minorHAnsi"/>
          <w:b/>
          <w:sz w:val="18"/>
          <w:szCs w:val="18"/>
        </w:rPr>
        <w:t>MEDIOS ESCRITOS</w:t>
      </w:r>
    </w:p>
    <w:p w:rsidR="00672B52" w:rsidRPr="00072F73" w:rsidRDefault="00672B52" w:rsidP="00672B52">
      <w:pPr>
        <w:pStyle w:val="Cuerpodeltexto50"/>
        <w:spacing w:before="0" w:line="240" w:lineRule="auto"/>
        <w:ind w:left="1276" w:hanging="709"/>
        <w:jc w:val="both"/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672B52">
      <w:pPr>
        <w:pStyle w:val="Cuerpodeltexto50"/>
        <w:numPr>
          <w:ilvl w:val="2"/>
          <w:numId w:val="4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Separatas con contenidos temáticos</w:t>
      </w:r>
    </w:p>
    <w:p w:rsidR="00672B52" w:rsidRPr="00072F73" w:rsidRDefault="00672B52" w:rsidP="00672B52">
      <w:pPr>
        <w:pStyle w:val="Cuerpodeltexto50"/>
        <w:numPr>
          <w:ilvl w:val="2"/>
          <w:numId w:val="4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Guías académicas</w:t>
      </w:r>
    </w:p>
    <w:p w:rsidR="00672B52" w:rsidRPr="00072F73" w:rsidRDefault="00672B52" w:rsidP="00672B52">
      <w:pPr>
        <w:pStyle w:val="Cuerpodeltexto50"/>
        <w:numPr>
          <w:ilvl w:val="2"/>
          <w:numId w:val="4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Casos prácticos</w:t>
      </w:r>
    </w:p>
    <w:p w:rsidR="00672B52" w:rsidRPr="00072F73" w:rsidRDefault="00672B52" w:rsidP="00672B52">
      <w:pPr>
        <w:pStyle w:val="Cuerpodeltexto50"/>
        <w:numPr>
          <w:ilvl w:val="2"/>
          <w:numId w:val="4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Libros seleccionados según Bibliografía</w:t>
      </w:r>
    </w:p>
    <w:p w:rsidR="00672B52" w:rsidRPr="00072F73" w:rsidRDefault="00672B52" w:rsidP="00672B52">
      <w:pPr>
        <w:pStyle w:val="Cuerpodeltexto50"/>
        <w:spacing w:before="0" w:line="240" w:lineRule="auto"/>
        <w:ind w:left="1276" w:hanging="1276"/>
        <w:jc w:val="both"/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672B52">
      <w:pPr>
        <w:pStyle w:val="Cuerpodeltexto50"/>
        <w:spacing w:before="0" w:line="240" w:lineRule="auto"/>
        <w:ind w:left="1276" w:hanging="567"/>
        <w:jc w:val="both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2.</w:t>
      </w:r>
      <w:r w:rsidRPr="00072F73">
        <w:rPr>
          <w:rFonts w:asciiTheme="minorHAnsi" w:hAnsiTheme="minorHAnsi"/>
          <w:b/>
          <w:sz w:val="18"/>
          <w:szCs w:val="18"/>
        </w:rPr>
        <w:tab/>
        <w:t>MEDIOS VISUALES Y ELECTRONICOS</w:t>
      </w:r>
    </w:p>
    <w:p w:rsidR="00672B52" w:rsidRPr="00072F73" w:rsidRDefault="00672B52" w:rsidP="00672B52">
      <w:pPr>
        <w:pStyle w:val="Cuerpodeltexto50"/>
        <w:numPr>
          <w:ilvl w:val="2"/>
          <w:numId w:val="3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Pizarra y plumones</w:t>
      </w:r>
    </w:p>
    <w:p w:rsidR="00672B52" w:rsidRPr="00072F73" w:rsidRDefault="00672B52" w:rsidP="00672B52">
      <w:pPr>
        <w:pStyle w:val="Cuerpodeltexto50"/>
        <w:numPr>
          <w:ilvl w:val="2"/>
          <w:numId w:val="3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Proyector multimedia</w:t>
      </w:r>
    </w:p>
    <w:p w:rsidR="00672B52" w:rsidRPr="00072F73" w:rsidRDefault="00672B52" w:rsidP="00672B52">
      <w:pPr>
        <w:pStyle w:val="Cuerpodeltexto50"/>
        <w:spacing w:line="240" w:lineRule="auto"/>
        <w:ind w:left="1276" w:hanging="567"/>
        <w:jc w:val="both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3.</w:t>
      </w:r>
      <w:r w:rsidRPr="00072F73">
        <w:rPr>
          <w:rFonts w:asciiTheme="minorHAnsi" w:hAnsiTheme="minorHAnsi"/>
          <w:b/>
          <w:sz w:val="18"/>
          <w:szCs w:val="18"/>
        </w:rPr>
        <w:tab/>
        <w:t>MEDIOS INFORMATICOS</w:t>
      </w:r>
    </w:p>
    <w:p w:rsidR="00672B52" w:rsidRPr="00072F73" w:rsidRDefault="00672B52" w:rsidP="00672B52">
      <w:pPr>
        <w:pStyle w:val="Cuerpodeltexto50"/>
        <w:numPr>
          <w:ilvl w:val="2"/>
          <w:numId w:val="2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Computadoras</w:t>
      </w:r>
    </w:p>
    <w:p w:rsidR="00672B52" w:rsidRPr="00072F73" w:rsidRDefault="00672B52" w:rsidP="00672B52">
      <w:pPr>
        <w:pStyle w:val="Cuerpodeltexto50"/>
        <w:numPr>
          <w:ilvl w:val="2"/>
          <w:numId w:val="2"/>
        </w:numPr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proofErr w:type="spellStart"/>
      <w:r w:rsidRPr="00072F73">
        <w:rPr>
          <w:rFonts w:asciiTheme="minorHAnsi" w:hAnsiTheme="minorHAnsi"/>
          <w:sz w:val="18"/>
          <w:szCs w:val="18"/>
        </w:rPr>
        <w:t>Wi</w:t>
      </w:r>
      <w:proofErr w:type="spellEnd"/>
      <w:r w:rsidRPr="00072F73">
        <w:rPr>
          <w:rFonts w:asciiTheme="minorHAnsi" w:hAnsiTheme="minorHAnsi"/>
          <w:sz w:val="18"/>
          <w:szCs w:val="18"/>
        </w:rPr>
        <w:t>-Fi</w:t>
      </w:r>
    </w:p>
    <w:p w:rsidR="00672B52" w:rsidRPr="00072F73" w:rsidRDefault="00672B52" w:rsidP="00672B52">
      <w:pPr>
        <w:pStyle w:val="Cuerpodeltexto50"/>
        <w:numPr>
          <w:ilvl w:val="2"/>
          <w:numId w:val="2"/>
        </w:numPr>
        <w:shd w:val="clear" w:color="auto" w:fill="auto"/>
        <w:spacing w:before="0" w:line="240" w:lineRule="auto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Internet</w:t>
      </w:r>
    </w:p>
    <w:p w:rsidR="00672B52" w:rsidRPr="00072F73" w:rsidRDefault="00672B52" w:rsidP="00672B52">
      <w:pPr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672B52">
      <w:pPr>
        <w:spacing w:line="360" w:lineRule="exact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VI</w:t>
      </w:r>
      <w:r w:rsidR="006259F1" w:rsidRPr="00072F73">
        <w:rPr>
          <w:rFonts w:asciiTheme="minorHAnsi" w:hAnsiTheme="minorHAnsi"/>
          <w:b/>
          <w:sz w:val="18"/>
          <w:szCs w:val="18"/>
        </w:rPr>
        <w:t>I</w:t>
      </w:r>
      <w:r w:rsidRPr="00072F73">
        <w:rPr>
          <w:rFonts w:asciiTheme="minorHAnsi" w:hAnsiTheme="minorHAnsi"/>
          <w:b/>
          <w:sz w:val="18"/>
          <w:szCs w:val="18"/>
        </w:rPr>
        <w:t>.- EVALUACION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356" w:line="322" w:lineRule="exact"/>
        <w:ind w:left="426" w:firstLine="1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La evaluación es inherente al proceso de enseñanza aprendizaje y será continua y permanente. Los criterios de evaluación son de conocimiento, de desempeño y de producto.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356" w:line="322" w:lineRule="exact"/>
        <w:ind w:left="1276" w:hanging="85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1. Evidencias de conocimiento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304" w:line="336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La evaluación será a través de pruebas escritas y orales para el análisis y autoevaluación. En cuanto al primer caso, medir la competencia a nivel interpretativo, argumentativo y propósito, para ello debemos ver como identifica (describe, ejemplifica, relaciona, reconoce, explica, etc.) y la forma en que argumenta (plantea una afirmación, describe las refutaciones en contra de dicha afirmación, expone sus argumentos contra las refutaciones y llega a conclusiones) y la forma en que propone a través de establecer estrategias, valoraciones, generalidades, formulación de hipótesis, respuesta a situaciones, etc.</w:t>
      </w:r>
    </w:p>
    <w:p w:rsidR="00672B52" w:rsidRPr="00072F73" w:rsidRDefault="00672B52" w:rsidP="00672B52">
      <w:pPr>
        <w:pStyle w:val="Cuerpodeltexto50"/>
        <w:shd w:val="clear" w:color="auto" w:fill="auto"/>
        <w:spacing w:before="0" w:line="331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En cuanto a la autoevaluación permite que el estudiante reconozca sus debilidades y fortalezas para corregir o mejorar.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405" w:line="331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Las evaluaciones de este nivel serán de respuestas simples y otras con preguntas abiertas para su argumentación.</w:t>
      </w:r>
    </w:p>
    <w:p w:rsidR="00672B52" w:rsidRPr="00072F73" w:rsidRDefault="00672B52" w:rsidP="00672B52">
      <w:pPr>
        <w:pStyle w:val="Cuerpodeltexto50"/>
        <w:shd w:val="clear" w:color="auto" w:fill="auto"/>
        <w:tabs>
          <w:tab w:val="left" w:pos="1172"/>
        </w:tabs>
        <w:spacing w:before="0" w:line="200" w:lineRule="exact"/>
        <w:ind w:left="80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2. Evidencia de desempeño</w:t>
      </w:r>
    </w:p>
    <w:p w:rsidR="00672B52" w:rsidRPr="00072F73" w:rsidRDefault="00672B52" w:rsidP="00672B52">
      <w:pPr>
        <w:pStyle w:val="Cuerpodeltexto50"/>
        <w:shd w:val="clear" w:color="auto" w:fill="auto"/>
        <w:tabs>
          <w:tab w:val="left" w:pos="1172"/>
        </w:tabs>
        <w:spacing w:before="0" w:line="200" w:lineRule="exact"/>
        <w:ind w:left="800" w:firstLine="0"/>
        <w:jc w:val="both"/>
        <w:rPr>
          <w:rFonts w:asciiTheme="minorHAnsi" w:hAnsiTheme="minorHAnsi"/>
          <w:sz w:val="18"/>
          <w:szCs w:val="18"/>
        </w:rPr>
      </w:pPr>
    </w:p>
    <w:p w:rsidR="00672B52" w:rsidRPr="00072F73" w:rsidRDefault="00672B52" w:rsidP="00672B52">
      <w:pPr>
        <w:pStyle w:val="Cuerpodeltexto50"/>
        <w:shd w:val="clear" w:color="auto" w:fill="auto"/>
        <w:spacing w:before="0" w:after="300" w:line="331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 xml:space="preserve">Esta evidencia pone en acción recursos cognitivos, recursos procedimentales y recursos afectivos, todo ello en una integración que evidencia un saber hacer reflexivo; en tanto, se puede verbalizar lo que se hace, fundamentar teóricamente la práctica y evidenciar un pensamiento estratégico, dado en la </w:t>
      </w:r>
      <w:r w:rsidRPr="00072F73">
        <w:rPr>
          <w:rFonts w:asciiTheme="minorHAnsi" w:hAnsiTheme="minorHAnsi"/>
          <w:sz w:val="18"/>
          <w:szCs w:val="18"/>
        </w:rPr>
        <w:lastRenderedPageBreak/>
        <w:t>observación en torno a cómo se actúa en situaciones impredecibles.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405" w:line="331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La evaluación de desempeño se evalúa ponderando como el estudiante se hace investigador aplicando los procedimientos y técnicas en el desarrollo de las clases a través de su asistencia y participación asertiva.</w:t>
      </w:r>
    </w:p>
    <w:p w:rsidR="00672B52" w:rsidRPr="00072F73" w:rsidRDefault="00672B52" w:rsidP="00672B52">
      <w:pPr>
        <w:pStyle w:val="Cuerpodeltexto50"/>
        <w:shd w:val="clear" w:color="auto" w:fill="auto"/>
        <w:tabs>
          <w:tab w:val="left" w:pos="1172"/>
        </w:tabs>
        <w:spacing w:before="0" w:line="200" w:lineRule="exact"/>
        <w:ind w:left="80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3. Evidencia de Producto</w:t>
      </w:r>
    </w:p>
    <w:p w:rsidR="00672B52" w:rsidRPr="00072F73" w:rsidRDefault="00672B52" w:rsidP="00672B52">
      <w:pPr>
        <w:pStyle w:val="Cuerpodeltexto50"/>
        <w:shd w:val="clear" w:color="auto" w:fill="auto"/>
        <w:spacing w:before="0" w:after="300" w:line="336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 w:rsidRPr="00072F73">
        <w:rPr>
          <w:rFonts w:asciiTheme="minorHAnsi" w:hAnsiTheme="minorHAnsi"/>
          <w:sz w:val="18"/>
          <w:szCs w:val="18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672B52" w:rsidRPr="00072F73" w:rsidRDefault="00766F81" w:rsidP="00672B52">
      <w:pPr>
        <w:pStyle w:val="Cuerpodeltexto50"/>
        <w:shd w:val="clear" w:color="auto" w:fill="auto"/>
        <w:spacing w:before="0" w:line="336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 evaluación de producto se</w:t>
      </w:r>
      <w:r w:rsidR="00672B52" w:rsidRPr="00072F73">
        <w:rPr>
          <w:rFonts w:asciiTheme="minorHAnsi" w:hAnsiTheme="minorHAnsi"/>
          <w:sz w:val="18"/>
          <w:szCs w:val="18"/>
        </w:rPr>
        <w:t xml:space="preserve"> evidencia en la entrega oportuna de sus trabajos parciales y el trabajo final. Además se tendrá en cuenta la asistencia como componente del desempeño, el 30% de inasistencia inhabilita el derecho a la evaluación.</w:t>
      </w:r>
    </w:p>
    <w:p w:rsidR="00672B52" w:rsidRPr="00072F73" w:rsidRDefault="00672B52" w:rsidP="00672B52">
      <w:pPr>
        <w:pStyle w:val="Cuerpodeltexto50"/>
        <w:shd w:val="clear" w:color="auto" w:fill="auto"/>
        <w:spacing w:before="0" w:line="336" w:lineRule="exact"/>
        <w:ind w:left="1180" w:firstLine="0"/>
        <w:jc w:val="both"/>
        <w:rPr>
          <w:rFonts w:asciiTheme="minorHAnsi" w:hAnsiTheme="minorHAnsi"/>
          <w:sz w:val="18"/>
          <w:szCs w:val="18"/>
        </w:rPr>
      </w:pPr>
    </w:p>
    <w:p w:rsidR="008B2F24" w:rsidRPr="00072F73" w:rsidRDefault="008B2F24" w:rsidP="006259F1">
      <w:pPr>
        <w:ind w:left="360"/>
        <w:rPr>
          <w:rFonts w:asciiTheme="minorHAnsi" w:hAnsiTheme="minorHAnsi"/>
          <w:b/>
          <w:sz w:val="18"/>
          <w:szCs w:val="18"/>
        </w:rPr>
      </w:pPr>
    </w:p>
    <w:p w:rsidR="008B2F24" w:rsidRPr="00072F73" w:rsidRDefault="008B2F24" w:rsidP="006259F1">
      <w:pPr>
        <w:ind w:left="360"/>
        <w:rPr>
          <w:rFonts w:asciiTheme="minorHAnsi" w:hAnsiTheme="minorHAnsi"/>
          <w:b/>
          <w:sz w:val="18"/>
          <w:szCs w:val="18"/>
        </w:rPr>
      </w:pPr>
    </w:p>
    <w:p w:rsidR="001772AC" w:rsidRPr="00072F73" w:rsidRDefault="006259F1" w:rsidP="00FA0C4D">
      <w:pPr>
        <w:ind w:left="142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 xml:space="preserve">VIII.- </w:t>
      </w:r>
      <w:r w:rsidR="001772AC" w:rsidRPr="00072F73">
        <w:rPr>
          <w:rFonts w:asciiTheme="minorHAnsi" w:hAnsiTheme="minorHAnsi"/>
          <w:b/>
          <w:sz w:val="18"/>
          <w:szCs w:val="18"/>
        </w:rPr>
        <w:t>BIBLIOGRAFIA Y REFERENCIAS WEB</w:t>
      </w:r>
    </w:p>
    <w:p w:rsidR="008B2F24" w:rsidRPr="00072F73" w:rsidRDefault="008B2F24" w:rsidP="008B2F24">
      <w:pPr>
        <w:ind w:left="360"/>
        <w:jc w:val="center"/>
        <w:rPr>
          <w:rFonts w:asciiTheme="minorHAnsi" w:hAnsiTheme="minorHAnsi"/>
          <w:b/>
          <w:sz w:val="18"/>
          <w:szCs w:val="18"/>
        </w:rPr>
      </w:pPr>
    </w:p>
    <w:p w:rsidR="00FA0C4D" w:rsidRDefault="00FA0C4D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1772AC" w:rsidRPr="00072F73" w:rsidRDefault="001772AC" w:rsidP="008B2F24">
      <w:pPr>
        <w:ind w:left="1134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UNIDAD DIDACTICA I.</w:t>
      </w:r>
    </w:p>
    <w:p w:rsidR="008B2F24" w:rsidRPr="00072F73" w:rsidRDefault="008B2F24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1772AC" w:rsidRPr="00072F73" w:rsidTr="00D632FF">
        <w:trPr>
          <w:trHeight w:val="934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0"/>
              <w:jc w:val="both"/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Murray, R.,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Bender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gram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D.</w:t>
            </w:r>
            <w:proofErr w:type="gram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Botham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K.,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Kennelly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P.,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Rodwell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V., Y 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Weilv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A. (2010). HARPER Bioquímica Ilustrada. México D.F.: Mc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Graw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 Hill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Alvarado-Ortiz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Ureta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C. (2012). 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es-MX"/>
              </w:rPr>
              <w:t>Repasando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Bioquímica y 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es-MX"/>
              </w:rPr>
              <w:t>Nutrición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Fondo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Editorial USMP.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Gibney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M., Macdonald, I. y Roche, H. (2006).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Nutrición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Metabolismo. Zaragoza: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Acribia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, S.A.</w:t>
            </w:r>
          </w:p>
          <w:p w:rsidR="001772AC" w:rsidRPr="00072F73" w:rsidRDefault="001772AC" w:rsidP="00D632FF">
            <w:p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72AC" w:rsidRPr="00793AE1" w:rsidTr="00D632FF">
        <w:trPr>
          <w:trHeight w:val="561"/>
        </w:trPr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1772AC" w:rsidRPr="00072F73" w:rsidRDefault="00DA35DC" w:rsidP="00D632FF">
            <w:pPr>
              <w:autoSpaceDE w:val="0"/>
              <w:autoSpaceDN w:val="0"/>
              <w:adjustRightInd w:val="0"/>
              <w:ind w:left="317"/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</w:pPr>
            <w:hyperlink r:id="rId22" w:history="1">
              <w:r w:rsidR="001772AC" w:rsidRPr="00072F73">
                <w:rPr>
                  <w:rStyle w:val="Hipervnculo"/>
                  <w:rFonts w:asciiTheme="minorHAnsi" w:eastAsia="Calibri" w:hAnsiTheme="minorHAnsi" w:cs="Arial"/>
                  <w:sz w:val="18"/>
                  <w:szCs w:val="18"/>
                  <w:lang w:val="pt-BR"/>
                </w:rPr>
                <w:t>http://www.galeon.com/scienceducation/bioquimica.html</w:t>
              </w:r>
            </w:hyperlink>
            <w:r w:rsidR="001772AC" w:rsidRPr="00072F73"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  <w:t xml:space="preserve"> </w:t>
            </w:r>
          </w:p>
          <w:p w:rsidR="001772AC" w:rsidRPr="00072F73" w:rsidRDefault="001772AC" w:rsidP="00D632FF">
            <w:p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  <w:t>http://www.protein.bio.msu.ru/biokhimiya/</w:t>
            </w:r>
            <w:proofErr w:type="gramStart"/>
            <w:r w:rsidRPr="00072F73"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  <w:t xml:space="preserve">  </w:t>
            </w:r>
          </w:p>
        </w:tc>
        <w:proofErr w:type="gramEnd"/>
      </w:tr>
    </w:tbl>
    <w:p w:rsidR="001772AC" w:rsidRPr="00072F73" w:rsidRDefault="001772AC" w:rsidP="008B2F24">
      <w:pPr>
        <w:ind w:left="1134"/>
        <w:rPr>
          <w:rFonts w:asciiTheme="minorHAnsi" w:hAnsiTheme="minorHAnsi"/>
          <w:sz w:val="18"/>
          <w:szCs w:val="18"/>
          <w:lang w:val="pt-BR"/>
        </w:rPr>
      </w:pPr>
    </w:p>
    <w:p w:rsidR="00FA0C4D" w:rsidRDefault="00FA0C4D" w:rsidP="008B2F24">
      <w:pPr>
        <w:ind w:left="1134"/>
        <w:rPr>
          <w:rFonts w:asciiTheme="minorHAnsi" w:hAnsiTheme="minorHAnsi"/>
          <w:b/>
          <w:sz w:val="18"/>
          <w:szCs w:val="18"/>
          <w:lang w:val="pt-BR"/>
        </w:rPr>
      </w:pPr>
    </w:p>
    <w:p w:rsidR="001772AC" w:rsidRDefault="001772AC" w:rsidP="008B2F24">
      <w:pPr>
        <w:ind w:left="1134"/>
        <w:rPr>
          <w:rFonts w:asciiTheme="minorHAnsi" w:hAnsiTheme="minorHAnsi"/>
          <w:b/>
          <w:sz w:val="18"/>
          <w:szCs w:val="18"/>
          <w:lang w:val="pt-BR"/>
        </w:rPr>
      </w:pPr>
      <w:r w:rsidRPr="00072F73">
        <w:rPr>
          <w:rFonts w:asciiTheme="minorHAnsi" w:hAnsiTheme="minorHAnsi"/>
          <w:b/>
          <w:sz w:val="18"/>
          <w:szCs w:val="18"/>
          <w:lang w:val="pt-BR"/>
        </w:rPr>
        <w:t>UNIDAD DIDACTICA II.</w:t>
      </w:r>
    </w:p>
    <w:p w:rsidR="00FA0C4D" w:rsidRPr="00072F73" w:rsidRDefault="00FA0C4D" w:rsidP="008B2F24">
      <w:pPr>
        <w:ind w:left="1134"/>
        <w:rPr>
          <w:rFonts w:asciiTheme="minorHAnsi" w:hAnsiTheme="minorHAnsi"/>
          <w:b/>
          <w:sz w:val="18"/>
          <w:szCs w:val="18"/>
          <w:lang w:val="pt-BR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1772AC" w:rsidRPr="00072F73" w:rsidTr="00D632FF">
        <w:trPr>
          <w:trHeight w:val="1078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142"/>
              <w:jc w:val="both"/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Murray, R.,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Bender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gram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D.</w:t>
            </w:r>
            <w:proofErr w:type="gram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Botham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K.,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Kennelly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P.,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Rodwell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V., Y 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Weilv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, A. (2010). HARPER Bioquímica Ilustrada. México D.F.: Mc </w:t>
            </w:r>
            <w:proofErr w:type="spellStart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>Graw</w:t>
            </w:r>
            <w:proofErr w:type="spellEnd"/>
            <w:r w:rsidRPr="00072F73"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  <w:t xml:space="preserve"> Hill 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142"/>
              <w:jc w:val="both"/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Alvarado-Ortiz </w:t>
            </w:r>
            <w:proofErr w:type="spellStart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Ureta</w:t>
            </w:r>
            <w:proofErr w:type="spellEnd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, C. (2012). </w:t>
            </w:r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es-MX"/>
              </w:rPr>
              <w:t>Repasando</w:t>
            </w:r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 Bioquímica y </w:t>
            </w:r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es-MX"/>
              </w:rPr>
              <w:t>Nutrición</w:t>
            </w:r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Fondo</w:t>
            </w:r>
            <w:proofErr w:type="spellEnd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 Editorial USMP.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317" w:firstLine="142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</w:pPr>
            <w:proofErr w:type="spellStart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Gibney</w:t>
            </w:r>
            <w:proofErr w:type="spellEnd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, M., Macdonald, I. Y Roche, H. (2006). </w:t>
            </w:r>
            <w:proofErr w:type="spellStart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Nutrición</w:t>
            </w:r>
            <w:proofErr w:type="spellEnd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 y Metabolismo. Zaragoza: </w:t>
            </w:r>
            <w:proofErr w:type="spellStart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Acribia</w:t>
            </w:r>
            <w:proofErr w:type="spellEnd"/>
            <w:r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, S.A.</w:t>
            </w:r>
            <w:r w:rsidR="00D632FF" w:rsidRPr="00072F73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1772AC" w:rsidRPr="00793AE1" w:rsidTr="00D632FF">
        <w:trPr>
          <w:trHeight w:val="624"/>
        </w:trPr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8B2F24" w:rsidRPr="00072F73" w:rsidRDefault="008B2F24" w:rsidP="00D632FF">
            <w:pPr>
              <w:widowControl/>
              <w:ind w:left="317" w:firstLine="142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</w:pPr>
          </w:p>
          <w:p w:rsidR="001772AC" w:rsidRPr="00072F73" w:rsidRDefault="008B2F24" w:rsidP="00D632FF">
            <w:pPr>
              <w:autoSpaceDE w:val="0"/>
              <w:autoSpaceDN w:val="0"/>
              <w:adjustRightInd w:val="0"/>
              <w:ind w:left="317"/>
              <w:rPr>
                <w:rFonts w:asciiTheme="minorHAnsi" w:eastAsia="Calibri" w:hAnsiTheme="minorHAnsi" w:cs="Arial"/>
                <w:b/>
                <w:sz w:val="18"/>
                <w:szCs w:val="18"/>
                <w:lang w:val="pt-BR"/>
              </w:rPr>
            </w:pPr>
            <w:r w:rsidRPr="00072F73">
              <w:rPr>
                <w:rFonts w:asciiTheme="minorHAnsi" w:eastAsia="Calibri" w:hAnsiTheme="minorHAnsi" w:cs="Arial"/>
                <w:b/>
                <w:sz w:val="18"/>
                <w:szCs w:val="18"/>
                <w:lang w:val="pt-BR"/>
              </w:rPr>
              <w:t xml:space="preserve">http://www.protein.bio.msu.ru/biokhimiya/ </w:t>
            </w:r>
            <w:r w:rsidR="001772AC" w:rsidRPr="00072F73">
              <w:rPr>
                <w:rFonts w:asciiTheme="minorHAnsi" w:eastAsia="Calibri" w:hAnsiTheme="minorHAnsi" w:cs="Arial"/>
                <w:b/>
                <w:sz w:val="18"/>
                <w:szCs w:val="18"/>
                <w:lang w:val="pt-BR"/>
              </w:rPr>
              <w:t xml:space="preserve">http://www.galeon.com/scienceducation/bioquimica.html </w:t>
            </w:r>
          </w:p>
          <w:p w:rsidR="001772AC" w:rsidRPr="00072F73" w:rsidRDefault="00D632FF" w:rsidP="00D632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eastAsia="Calibri" w:hAnsiTheme="minorHAnsi" w:cs="Arial"/>
                <w:b/>
                <w:sz w:val="18"/>
                <w:szCs w:val="18"/>
                <w:lang w:val="pt-BR"/>
              </w:rPr>
              <w:t xml:space="preserve">      </w:t>
            </w:r>
            <w:r w:rsidR="001772AC" w:rsidRPr="00072F73">
              <w:rPr>
                <w:rFonts w:asciiTheme="minorHAnsi" w:eastAsia="Calibri" w:hAnsiTheme="minorHAnsi" w:cs="Arial"/>
                <w:b/>
                <w:sz w:val="18"/>
                <w:szCs w:val="18"/>
                <w:lang w:val="pt-BR"/>
              </w:rPr>
              <w:t xml:space="preserve">http://www.arrakis.es/~lluengo/enzimas.html </w:t>
            </w:r>
          </w:p>
        </w:tc>
      </w:tr>
    </w:tbl>
    <w:p w:rsidR="00D632FF" w:rsidRPr="00072F73" w:rsidRDefault="00D632FF" w:rsidP="00D632FF">
      <w:pPr>
        <w:ind w:left="708" w:firstLine="708"/>
        <w:rPr>
          <w:rFonts w:asciiTheme="minorHAnsi" w:hAnsiTheme="minorHAnsi"/>
          <w:b/>
          <w:sz w:val="18"/>
          <w:szCs w:val="18"/>
          <w:lang w:val="pt-BR"/>
        </w:rPr>
      </w:pPr>
    </w:p>
    <w:p w:rsidR="001772AC" w:rsidRDefault="001772AC" w:rsidP="00D632FF">
      <w:pPr>
        <w:ind w:left="708" w:firstLine="708"/>
        <w:rPr>
          <w:rFonts w:asciiTheme="minorHAnsi" w:hAnsiTheme="minorHAnsi"/>
          <w:b/>
          <w:sz w:val="18"/>
          <w:szCs w:val="18"/>
          <w:lang w:val="pt-BR"/>
        </w:rPr>
      </w:pPr>
      <w:r w:rsidRPr="00072F73">
        <w:rPr>
          <w:rFonts w:asciiTheme="minorHAnsi" w:hAnsiTheme="minorHAnsi"/>
          <w:b/>
          <w:sz w:val="18"/>
          <w:szCs w:val="18"/>
          <w:lang w:val="pt-BR"/>
        </w:rPr>
        <w:t>UNIDAD DIDACTICA III.</w:t>
      </w:r>
    </w:p>
    <w:p w:rsidR="00FA0C4D" w:rsidRPr="00072F73" w:rsidRDefault="00FA0C4D" w:rsidP="00D632FF">
      <w:pPr>
        <w:ind w:left="708" w:firstLine="708"/>
        <w:rPr>
          <w:rFonts w:asciiTheme="minorHAnsi" w:hAnsiTheme="minorHAnsi"/>
          <w:b/>
          <w:sz w:val="18"/>
          <w:szCs w:val="18"/>
          <w:lang w:val="pt-BR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1772AC" w:rsidRPr="00072F73" w:rsidTr="00D632FF">
        <w:trPr>
          <w:trHeight w:val="977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459" w:firstLine="0"/>
              <w:jc w:val="both"/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Murray, R.,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Bender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gram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D.</w:t>
            </w:r>
            <w:proofErr w:type="gram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Botham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K.,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Kennelly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P.,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Rodwell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V., Y 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Weilv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, A. (2010). HARPER Bioquímica Ilustrada. México D.F.: Mc </w:t>
            </w:r>
            <w:proofErr w:type="spellStart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>Graw</w:t>
            </w:r>
            <w:proofErr w:type="spellEnd"/>
            <w:r w:rsidRPr="00072F73"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  <w:t xml:space="preserve"> Hill 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459" w:firstLine="0"/>
              <w:jc w:val="both"/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Alvarado-Ortiz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Ureta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C. (2012). 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es-MX"/>
              </w:rPr>
              <w:t>Repasando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Bioquímica y 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es-MX"/>
              </w:rPr>
              <w:t>Nutrición</w:t>
            </w: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Fondo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Editorial USMP. </w:t>
            </w:r>
          </w:p>
          <w:p w:rsidR="001772AC" w:rsidRPr="00072F73" w:rsidRDefault="001772AC" w:rsidP="00D632FF">
            <w:pPr>
              <w:widowControl/>
              <w:numPr>
                <w:ilvl w:val="0"/>
                <w:numId w:val="6"/>
              </w:numPr>
              <w:ind w:left="459" w:firstLine="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Gibney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M., Macdonald, I. y Roche, H. (2006).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Nutrición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Metabolismo. Zaragoza: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Acribia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, S.A.</w:t>
            </w:r>
          </w:p>
          <w:p w:rsidR="001772AC" w:rsidRPr="00072F73" w:rsidRDefault="001772AC" w:rsidP="00D632FF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72AC" w:rsidRPr="00793AE1" w:rsidTr="00D632FF">
        <w:trPr>
          <w:trHeight w:val="879"/>
        </w:trPr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1772AC" w:rsidRPr="00072F73" w:rsidRDefault="001772AC" w:rsidP="00D632FF">
            <w:pPr>
              <w:autoSpaceDE w:val="0"/>
              <w:autoSpaceDN w:val="0"/>
              <w:adjustRightInd w:val="0"/>
              <w:ind w:left="459"/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</w:pPr>
            <w:r w:rsidRPr="00072F73"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  <w:lastRenderedPageBreak/>
              <w:t xml:space="preserve">http://www.galeon.com/scienceducation/bioquimica.html </w:t>
            </w:r>
          </w:p>
          <w:p w:rsidR="001772AC" w:rsidRPr="00072F73" w:rsidRDefault="00DA35DC" w:rsidP="00D632FF">
            <w:pPr>
              <w:autoSpaceDE w:val="0"/>
              <w:autoSpaceDN w:val="0"/>
              <w:adjustRightInd w:val="0"/>
              <w:ind w:left="459"/>
              <w:rPr>
                <w:rFonts w:asciiTheme="minorHAnsi" w:eastAsia="Calibri" w:hAnsiTheme="minorHAnsi" w:cs="Arial"/>
                <w:sz w:val="18"/>
                <w:szCs w:val="18"/>
                <w:lang w:val="pt-BR"/>
              </w:rPr>
            </w:pPr>
            <w:hyperlink r:id="rId23" w:history="1">
              <w:r w:rsidR="001772AC" w:rsidRPr="00072F73">
                <w:rPr>
                  <w:rStyle w:val="Hipervnculo"/>
                  <w:rFonts w:asciiTheme="minorHAnsi" w:eastAsia="Calibri" w:hAnsiTheme="minorHAnsi" w:cs="Arial"/>
                  <w:sz w:val="18"/>
                  <w:szCs w:val="18"/>
                  <w:lang w:val="pt-BR"/>
                </w:rPr>
                <w:t>http://www.arrakis.es/~lluengo/enzimas.html</w:t>
              </w:r>
            </w:hyperlink>
          </w:p>
          <w:p w:rsidR="001772AC" w:rsidRPr="00072F73" w:rsidRDefault="001772AC" w:rsidP="00D632FF">
            <w:pPr>
              <w:autoSpaceDE w:val="0"/>
              <w:autoSpaceDN w:val="0"/>
              <w:adjustRightInd w:val="0"/>
              <w:ind w:left="459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en-US"/>
              </w:rPr>
            </w:pPr>
            <w:r w:rsidRPr="00072F73">
              <w:rPr>
                <w:rFonts w:asciiTheme="minorHAnsi" w:eastAsia="Calibri" w:hAnsiTheme="minorHAnsi" w:cs="Arial"/>
                <w:sz w:val="18"/>
                <w:szCs w:val="18"/>
                <w:lang w:val="en-US"/>
              </w:rPr>
              <w:t>http://www.mantra.com.ar/contenido/frame_bioenergetica</w:t>
            </w:r>
            <w:r w:rsidRPr="00072F73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072F73">
              <w:rPr>
                <w:rFonts w:asciiTheme="minorHAnsi" w:eastAsia="Calibri" w:hAnsiTheme="minorHAnsi" w:cs="Arial"/>
                <w:sz w:val="18"/>
                <w:szCs w:val="18"/>
                <w:lang w:val="en-US"/>
              </w:rPr>
              <w:t xml:space="preserve">html </w:t>
            </w:r>
          </w:p>
          <w:p w:rsidR="001772AC" w:rsidRPr="00072F73" w:rsidRDefault="00DA35DC" w:rsidP="00D632FF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color w:val="333333"/>
                <w:sz w:val="18"/>
                <w:szCs w:val="18"/>
                <w:lang w:val="pt-BR"/>
              </w:rPr>
            </w:pPr>
            <w:hyperlink r:id="rId24" w:history="1">
              <w:r w:rsidR="001772AC" w:rsidRPr="00072F73">
                <w:rPr>
                  <w:rStyle w:val="Hipervnculo"/>
                  <w:rFonts w:asciiTheme="minorHAnsi" w:eastAsia="Calibri" w:hAnsiTheme="minorHAnsi" w:cs="Arial"/>
                  <w:sz w:val="18"/>
                  <w:szCs w:val="18"/>
                  <w:lang w:val="en-US"/>
                </w:rPr>
                <w:t>http://laguna.fmedic.unam.mx/~evazquez/0403/bioenergetica.html</w:t>
              </w:r>
            </w:hyperlink>
            <w:r w:rsidR="001772AC" w:rsidRPr="00072F73">
              <w:rPr>
                <w:rFonts w:asciiTheme="minorHAnsi" w:eastAsia="Calibr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1772AC" w:rsidRPr="00072F73" w:rsidRDefault="001772AC" w:rsidP="008B2F24">
      <w:pPr>
        <w:ind w:left="1134"/>
        <w:rPr>
          <w:rFonts w:asciiTheme="minorHAnsi" w:hAnsiTheme="minorHAnsi"/>
          <w:b/>
          <w:sz w:val="18"/>
          <w:szCs w:val="18"/>
          <w:lang w:val="pt-BR"/>
        </w:rPr>
      </w:pPr>
    </w:p>
    <w:p w:rsidR="001772AC" w:rsidRPr="00072F73" w:rsidRDefault="001772AC" w:rsidP="008B2F24">
      <w:pPr>
        <w:pStyle w:val="Prrafodelista"/>
        <w:ind w:left="1134"/>
        <w:rPr>
          <w:b/>
          <w:sz w:val="18"/>
          <w:szCs w:val="18"/>
          <w:lang w:val="pt-BR"/>
        </w:rPr>
      </w:pPr>
      <w:r w:rsidRPr="00072F73">
        <w:rPr>
          <w:b/>
          <w:sz w:val="18"/>
          <w:szCs w:val="18"/>
          <w:lang w:val="pt-BR"/>
        </w:rPr>
        <w:t>UNIDAD DIDACTICA IV.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1772AC" w:rsidRPr="00072F73" w:rsidTr="00D632FF">
        <w:trPr>
          <w:trHeight w:val="491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widowControl/>
              <w:numPr>
                <w:ilvl w:val="0"/>
                <w:numId w:val="7"/>
              </w:numPr>
              <w:ind w:left="459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Devlin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T. (2004). Bioquímica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Aplicaciones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Clínicas. Tomos I y II.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Colombia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Reverté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772AC" w:rsidRPr="00072F73" w:rsidTr="00D632FF">
        <w:trPr>
          <w:trHeight w:val="237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widowControl/>
              <w:numPr>
                <w:ilvl w:val="0"/>
                <w:numId w:val="7"/>
              </w:numPr>
              <w:ind w:left="459" w:firstLine="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Montgomery, R,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Conway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T.;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Spector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A. Y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Chappell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gram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D.</w:t>
            </w:r>
            <w:proofErr w:type="gram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(1999). Bioquímica - Casos y Texto.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España</w:t>
            </w:r>
            <w:proofErr w:type="spellEnd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072F73">
              <w:rPr>
                <w:rFonts w:asciiTheme="minorHAnsi" w:hAnsiTheme="minorHAnsi" w:cs="Arial"/>
                <w:sz w:val="18"/>
                <w:szCs w:val="18"/>
                <w:lang w:val="pt-BR"/>
              </w:rPr>
              <w:t>Harcourt-Brase</w:t>
            </w:r>
            <w:proofErr w:type="spellEnd"/>
          </w:p>
        </w:tc>
      </w:tr>
      <w:tr w:rsidR="001772AC" w:rsidRPr="00072F73" w:rsidTr="00D632FF">
        <w:trPr>
          <w:trHeight w:val="542"/>
        </w:trPr>
        <w:tc>
          <w:tcPr>
            <w:tcW w:w="8221" w:type="dxa"/>
            <w:shd w:val="clear" w:color="auto" w:fill="auto"/>
          </w:tcPr>
          <w:p w:rsidR="001772AC" w:rsidRPr="00072F73" w:rsidRDefault="001772AC" w:rsidP="00D632FF">
            <w:pPr>
              <w:ind w:left="459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72F7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Web Pediatrica.com </w:t>
            </w:r>
          </w:p>
          <w:p w:rsidR="001772AC" w:rsidRPr="00072F73" w:rsidRDefault="001772AC" w:rsidP="00D632FF">
            <w:pPr>
              <w:ind w:left="459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72F73">
              <w:rPr>
                <w:rFonts w:asciiTheme="minorHAnsi" w:hAnsiTheme="minorHAnsi"/>
                <w:sz w:val="18"/>
                <w:szCs w:val="18"/>
                <w:lang w:val="en-US"/>
              </w:rPr>
              <w:t>http://www.cardiofamilia.org/ensayos-casos-e-imagenes/casos-clinicos-comentados-cardiofamilia.html</w:t>
            </w:r>
          </w:p>
        </w:tc>
      </w:tr>
    </w:tbl>
    <w:p w:rsidR="00D632FF" w:rsidRDefault="00D632FF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BA0550" w:rsidRDefault="00BA0550" w:rsidP="00BA0550">
      <w:pPr>
        <w:ind w:left="4956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</w:t>
      </w:r>
    </w:p>
    <w:p w:rsidR="00BA0550" w:rsidRDefault="00BA0550" w:rsidP="00BA0550">
      <w:pPr>
        <w:ind w:left="5664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Dra. Zoila F. Honorio Durand</w:t>
      </w:r>
    </w:p>
    <w:p w:rsidR="00BA0550" w:rsidRPr="00072F73" w:rsidRDefault="00BA0550" w:rsidP="00BA0550">
      <w:pPr>
        <w:ind w:left="5664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DNB 044</w:t>
      </w:r>
    </w:p>
    <w:p w:rsidR="00BA0550" w:rsidRPr="00072F73" w:rsidRDefault="00BA0550" w:rsidP="00BA0550">
      <w:pPr>
        <w:ind w:left="1134"/>
        <w:jc w:val="right"/>
        <w:rPr>
          <w:rFonts w:asciiTheme="minorHAnsi" w:hAnsiTheme="minorHAnsi"/>
          <w:b/>
          <w:sz w:val="18"/>
          <w:szCs w:val="18"/>
        </w:rPr>
        <w:sectPr w:rsidR="00BA0550" w:rsidRPr="00072F73" w:rsidSect="00D632FF">
          <w:pgSz w:w="12240" w:h="15840"/>
          <w:pgMar w:top="1701" w:right="1701" w:bottom="1418" w:left="1701" w:header="709" w:footer="709" w:gutter="0"/>
          <w:cols w:space="708"/>
          <w:docGrid w:linePitch="360"/>
        </w:sectPr>
      </w:pPr>
    </w:p>
    <w:p w:rsidR="00D632FF" w:rsidRPr="00072F73" w:rsidRDefault="00D632FF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D632FF" w:rsidRPr="00072F73" w:rsidRDefault="00D632FF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D632FF" w:rsidRPr="00072F73" w:rsidRDefault="00D632FF" w:rsidP="008B2F24">
      <w:pPr>
        <w:ind w:left="1134"/>
        <w:rPr>
          <w:rFonts w:asciiTheme="minorHAnsi" w:hAnsiTheme="minorHAnsi"/>
          <w:b/>
          <w:sz w:val="18"/>
          <w:szCs w:val="18"/>
        </w:rPr>
      </w:pPr>
    </w:p>
    <w:p w:rsidR="00672B52" w:rsidRPr="00072F73" w:rsidRDefault="006259F1" w:rsidP="008B2F24">
      <w:pPr>
        <w:ind w:left="1134"/>
        <w:rPr>
          <w:rFonts w:asciiTheme="minorHAnsi" w:hAnsiTheme="minorHAnsi"/>
          <w:b/>
          <w:sz w:val="18"/>
          <w:szCs w:val="18"/>
        </w:rPr>
      </w:pPr>
      <w:r w:rsidRPr="00072F73">
        <w:rPr>
          <w:rFonts w:asciiTheme="minorHAnsi" w:hAnsiTheme="minorHAnsi"/>
          <w:b/>
          <w:sz w:val="18"/>
          <w:szCs w:val="18"/>
        </w:rPr>
        <w:t>IX.- PROBLEMAS QUE EL ESTUDIANTE RESOLVERA AL FINALIZAR EL CURSO</w:t>
      </w:r>
    </w:p>
    <w:p w:rsidR="006259F1" w:rsidRPr="00072F73" w:rsidRDefault="006259F1" w:rsidP="00672B52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3827"/>
      </w:tblGrid>
      <w:tr w:rsidR="006259F1" w:rsidRPr="00072F73" w:rsidTr="006259F1">
        <w:tc>
          <w:tcPr>
            <w:tcW w:w="3510" w:type="dxa"/>
          </w:tcPr>
          <w:p w:rsidR="006259F1" w:rsidRPr="00072F73" w:rsidRDefault="00DC0186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MAGNITUD CAUSAL OBJETO DEL PROBL</w:t>
            </w:r>
            <w:r w:rsidR="006259F1" w:rsidRPr="00072F73">
              <w:rPr>
                <w:rFonts w:asciiTheme="minorHAnsi" w:hAnsiTheme="minorHAnsi"/>
                <w:b/>
                <w:sz w:val="18"/>
                <w:szCs w:val="18"/>
              </w:rPr>
              <w:t>EMA</w:t>
            </w:r>
          </w:p>
        </w:tc>
        <w:tc>
          <w:tcPr>
            <w:tcW w:w="4395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ACCION METRICA DE VINCULACION</w:t>
            </w:r>
          </w:p>
        </w:tc>
        <w:tc>
          <w:tcPr>
            <w:tcW w:w="3827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F73">
              <w:rPr>
                <w:rFonts w:asciiTheme="minorHAnsi" w:hAnsiTheme="minorHAnsi"/>
                <w:b/>
                <w:sz w:val="18"/>
                <w:szCs w:val="18"/>
              </w:rPr>
              <w:t>CONSECUENCIA METRICA VINCULANTE DE LA ACCION</w:t>
            </w:r>
          </w:p>
        </w:tc>
      </w:tr>
      <w:tr w:rsidR="006259F1" w:rsidRPr="00072F73" w:rsidTr="006259F1">
        <w:tc>
          <w:tcPr>
            <w:tcW w:w="3510" w:type="dxa"/>
          </w:tcPr>
          <w:p w:rsidR="006259F1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1449" w:rsidRPr="00072F73" w:rsidRDefault="00451449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259F1" w:rsidRPr="00072F73" w:rsidTr="006259F1">
        <w:tc>
          <w:tcPr>
            <w:tcW w:w="3510" w:type="dxa"/>
          </w:tcPr>
          <w:p w:rsidR="006259F1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1449" w:rsidRPr="00072F73" w:rsidRDefault="00451449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259F1" w:rsidRPr="00072F73" w:rsidTr="006259F1">
        <w:tc>
          <w:tcPr>
            <w:tcW w:w="3510" w:type="dxa"/>
          </w:tcPr>
          <w:p w:rsidR="006259F1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1449" w:rsidRPr="00072F73" w:rsidRDefault="00451449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259F1" w:rsidRPr="00072F73" w:rsidTr="006259F1">
        <w:tc>
          <w:tcPr>
            <w:tcW w:w="3510" w:type="dxa"/>
          </w:tcPr>
          <w:p w:rsidR="006259F1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1449" w:rsidRPr="00072F73" w:rsidRDefault="00451449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6259F1" w:rsidRPr="00072F73" w:rsidRDefault="006259F1" w:rsidP="00672B5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6259F1" w:rsidRPr="00072F73" w:rsidRDefault="006259F1" w:rsidP="00672B52">
      <w:pPr>
        <w:rPr>
          <w:rFonts w:asciiTheme="minorHAnsi" w:hAnsiTheme="minorHAnsi"/>
          <w:b/>
          <w:sz w:val="18"/>
          <w:szCs w:val="18"/>
        </w:rPr>
      </w:pPr>
    </w:p>
    <w:p w:rsidR="00672B52" w:rsidRPr="00072F73" w:rsidRDefault="00672B52" w:rsidP="00672B52">
      <w:pPr>
        <w:rPr>
          <w:rFonts w:asciiTheme="minorHAnsi" w:hAnsiTheme="minorHAnsi"/>
          <w:sz w:val="18"/>
          <w:szCs w:val="18"/>
        </w:rPr>
      </w:pPr>
    </w:p>
    <w:p w:rsidR="00663EF0" w:rsidRDefault="00663EF0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>
      <w:pPr>
        <w:rPr>
          <w:rFonts w:asciiTheme="minorHAnsi" w:hAnsiTheme="minorHAnsi"/>
          <w:sz w:val="18"/>
          <w:szCs w:val="18"/>
        </w:rPr>
      </w:pPr>
    </w:p>
    <w:p w:rsidR="00FA0C4D" w:rsidRDefault="00FA0C4D" w:rsidP="00FA0C4D">
      <w:pPr>
        <w:ind w:left="6372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……………………………………………………………………..</w:t>
      </w:r>
    </w:p>
    <w:p w:rsidR="00FA0C4D" w:rsidRDefault="00FA0C4D" w:rsidP="0026014C">
      <w:pPr>
        <w:ind w:left="7080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Dra. Zoila F. Honorio Durand</w:t>
      </w:r>
    </w:p>
    <w:p w:rsidR="00FA0C4D" w:rsidRPr="00072F73" w:rsidRDefault="00FA0C4D" w:rsidP="0026014C">
      <w:pPr>
        <w:ind w:left="7080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DNB 044</w:t>
      </w:r>
    </w:p>
    <w:sectPr w:rsidR="00FA0C4D" w:rsidRPr="00072F73" w:rsidSect="008B2F24">
      <w:pgSz w:w="15840" w:h="12240" w:orient="landscape"/>
      <w:pgMar w:top="1701" w:right="141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DC" w:rsidRDefault="00DA35DC">
      <w:r>
        <w:separator/>
      </w:r>
    </w:p>
  </w:endnote>
  <w:endnote w:type="continuationSeparator" w:id="0">
    <w:p w:rsidR="00DA35DC" w:rsidRDefault="00DA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51724"/>
      <w:docPartObj>
        <w:docPartGallery w:val="Page Numbers (Bottom of Page)"/>
        <w:docPartUnique/>
      </w:docPartObj>
    </w:sdtPr>
    <w:sdtEndPr/>
    <w:sdtContent>
      <w:p w:rsidR="00B45615" w:rsidRDefault="00B456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AE1">
          <w:rPr>
            <w:noProof/>
          </w:rPr>
          <w:t>1</w:t>
        </w:r>
        <w:r>
          <w:fldChar w:fldCharType="end"/>
        </w:r>
      </w:p>
    </w:sdtContent>
  </w:sdt>
  <w:p w:rsidR="00B45615" w:rsidRDefault="00B456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DC" w:rsidRDefault="00DA35DC">
      <w:r>
        <w:separator/>
      </w:r>
    </w:p>
  </w:footnote>
  <w:footnote w:type="continuationSeparator" w:id="0">
    <w:p w:rsidR="00DA35DC" w:rsidRDefault="00DA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5FC03849" wp14:editId="6C3C346A">
              <wp:simplePos x="0" y="0"/>
              <wp:positionH relativeFrom="page">
                <wp:posOffset>9568815</wp:posOffset>
              </wp:positionH>
              <wp:positionV relativeFrom="page">
                <wp:posOffset>537210</wp:posOffset>
              </wp:positionV>
              <wp:extent cx="32385" cy="131445"/>
              <wp:effectExtent l="0" t="0" r="5715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615" w:rsidRDefault="00B45615">
                          <w:r>
                            <w:rPr>
                              <w:rStyle w:val="Encabezamientoopiedepgina"/>
                              <w:lang w:val="en-US" w:eastAsia="en-US" w:bidi="en-US"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FC0384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753.45pt;margin-top:42.3pt;width:2.55pt;height:10.3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K+qQIAAKY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" filled="f" stroked="f">
              <v:textbox style="mso-fit-shape-to-text:t" inset="0,0,0,0">
                <w:txbxContent>
                  <w:p w:rsidR="00B45615" w:rsidRDefault="00B45615">
                    <w:r>
                      <w:rPr>
                        <w:rStyle w:val="Encabezamientoopiedepgina"/>
                        <w:lang w:val="en-US" w:eastAsia="en-US" w:bidi="en-US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Default="00B456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9E"/>
    <w:multiLevelType w:val="hybridMultilevel"/>
    <w:tmpl w:val="C6507698"/>
    <w:lvl w:ilvl="0" w:tplc="C8D422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C09"/>
    <w:multiLevelType w:val="hybridMultilevel"/>
    <w:tmpl w:val="92AC7C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D1E4E"/>
    <w:multiLevelType w:val="multilevel"/>
    <w:tmpl w:val="A19682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C2750"/>
    <w:multiLevelType w:val="hybridMultilevel"/>
    <w:tmpl w:val="A9FEE1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D3DAA"/>
    <w:multiLevelType w:val="hybridMultilevel"/>
    <w:tmpl w:val="5A280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21A00"/>
    <w:multiLevelType w:val="hybridMultilevel"/>
    <w:tmpl w:val="4A783D6E"/>
    <w:lvl w:ilvl="0" w:tplc="C6EE3944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42D2"/>
    <w:multiLevelType w:val="hybridMultilevel"/>
    <w:tmpl w:val="1FAEA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366D9"/>
    <w:multiLevelType w:val="hybridMultilevel"/>
    <w:tmpl w:val="9EDE48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52"/>
    <w:rsid w:val="000601A0"/>
    <w:rsid w:val="00066DD5"/>
    <w:rsid w:val="0007065E"/>
    <w:rsid w:val="00072F73"/>
    <w:rsid w:val="00075646"/>
    <w:rsid w:val="000A029A"/>
    <w:rsid w:val="000B2A01"/>
    <w:rsid w:val="000E18BD"/>
    <w:rsid w:val="0010481D"/>
    <w:rsid w:val="0011169E"/>
    <w:rsid w:val="00116EB2"/>
    <w:rsid w:val="00157315"/>
    <w:rsid w:val="001608FE"/>
    <w:rsid w:val="001673A9"/>
    <w:rsid w:val="00170B6F"/>
    <w:rsid w:val="001772AC"/>
    <w:rsid w:val="00196BD9"/>
    <w:rsid w:val="001A1231"/>
    <w:rsid w:val="00255558"/>
    <w:rsid w:val="0026014C"/>
    <w:rsid w:val="00273142"/>
    <w:rsid w:val="002B39F5"/>
    <w:rsid w:val="002D5F16"/>
    <w:rsid w:val="002E6931"/>
    <w:rsid w:val="00310B38"/>
    <w:rsid w:val="00311562"/>
    <w:rsid w:val="00327EAD"/>
    <w:rsid w:val="003659DD"/>
    <w:rsid w:val="003B4D3F"/>
    <w:rsid w:val="003C72BD"/>
    <w:rsid w:val="00451449"/>
    <w:rsid w:val="00474024"/>
    <w:rsid w:val="004C2E4F"/>
    <w:rsid w:val="004D38BA"/>
    <w:rsid w:val="004E53C5"/>
    <w:rsid w:val="00504905"/>
    <w:rsid w:val="00541673"/>
    <w:rsid w:val="005532D7"/>
    <w:rsid w:val="00572769"/>
    <w:rsid w:val="0059287D"/>
    <w:rsid w:val="00594695"/>
    <w:rsid w:val="005969EC"/>
    <w:rsid w:val="005B4ABA"/>
    <w:rsid w:val="00625131"/>
    <w:rsid w:val="006259F1"/>
    <w:rsid w:val="0065415F"/>
    <w:rsid w:val="00663EF0"/>
    <w:rsid w:val="00672B52"/>
    <w:rsid w:val="006762A6"/>
    <w:rsid w:val="0068167C"/>
    <w:rsid w:val="0068426E"/>
    <w:rsid w:val="00694A90"/>
    <w:rsid w:val="006A29EC"/>
    <w:rsid w:val="006A484C"/>
    <w:rsid w:val="006C111D"/>
    <w:rsid w:val="006C68FF"/>
    <w:rsid w:val="0071788B"/>
    <w:rsid w:val="00747848"/>
    <w:rsid w:val="00750383"/>
    <w:rsid w:val="00751093"/>
    <w:rsid w:val="00760C91"/>
    <w:rsid w:val="00766F81"/>
    <w:rsid w:val="00793AE1"/>
    <w:rsid w:val="007F4D72"/>
    <w:rsid w:val="008076A7"/>
    <w:rsid w:val="00823C70"/>
    <w:rsid w:val="00832BAF"/>
    <w:rsid w:val="00880917"/>
    <w:rsid w:val="008B2F24"/>
    <w:rsid w:val="008E0C3B"/>
    <w:rsid w:val="008F1149"/>
    <w:rsid w:val="00932861"/>
    <w:rsid w:val="00943533"/>
    <w:rsid w:val="0095285F"/>
    <w:rsid w:val="00953A61"/>
    <w:rsid w:val="00983426"/>
    <w:rsid w:val="009A3621"/>
    <w:rsid w:val="009F2658"/>
    <w:rsid w:val="009F4BF4"/>
    <w:rsid w:val="00A460EA"/>
    <w:rsid w:val="00A51C8E"/>
    <w:rsid w:val="00A638EC"/>
    <w:rsid w:val="00A70D2B"/>
    <w:rsid w:val="00A7688A"/>
    <w:rsid w:val="00AB37DA"/>
    <w:rsid w:val="00B000EE"/>
    <w:rsid w:val="00B05DE4"/>
    <w:rsid w:val="00B21586"/>
    <w:rsid w:val="00B2585D"/>
    <w:rsid w:val="00B41C40"/>
    <w:rsid w:val="00B45615"/>
    <w:rsid w:val="00B60A99"/>
    <w:rsid w:val="00B72D40"/>
    <w:rsid w:val="00B7746A"/>
    <w:rsid w:val="00B918FD"/>
    <w:rsid w:val="00B92150"/>
    <w:rsid w:val="00B94736"/>
    <w:rsid w:val="00BA0550"/>
    <w:rsid w:val="00BA66D2"/>
    <w:rsid w:val="00BB2DE8"/>
    <w:rsid w:val="00BB718D"/>
    <w:rsid w:val="00BC7F25"/>
    <w:rsid w:val="00BD7FDD"/>
    <w:rsid w:val="00BF1CA2"/>
    <w:rsid w:val="00BF30FD"/>
    <w:rsid w:val="00C0759C"/>
    <w:rsid w:val="00C105B3"/>
    <w:rsid w:val="00C111A9"/>
    <w:rsid w:val="00C14167"/>
    <w:rsid w:val="00C31601"/>
    <w:rsid w:val="00C61309"/>
    <w:rsid w:val="00C65CC7"/>
    <w:rsid w:val="00C67126"/>
    <w:rsid w:val="00CB14D1"/>
    <w:rsid w:val="00CD5D04"/>
    <w:rsid w:val="00CD7BEE"/>
    <w:rsid w:val="00CE3837"/>
    <w:rsid w:val="00CE6DB0"/>
    <w:rsid w:val="00D17CF9"/>
    <w:rsid w:val="00D20062"/>
    <w:rsid w:val="00D34B80"/>
    <w:rsid w:val="00D6060F"/>
    <w:rsid w:val="00D632FF"/>
    <w:rsid w:val="00D633AD"/>
    <w:rsid w:val="00D65ADD"/>
    <w:rsid w:val="00D66C15"/>
    <w:rsid w:val="00D72C3C"/>
    <w:rsid w:val="00D84226"/>
    <w:rsid w:val="00DA2B54"/>
    <w:rsid w:val="00DA35DC"/>
    <w:rsid w:val="00DB61D4"/>
    <w:rsid w:val="00DC0186"/>
    <w:rsid w:val="00DC14F4"/>
    <w:rsid w:val="00DC4EAA"/>
    <w:rsid w:val="00DE1A0F"/>
    <w:rsid w:val="00DF3011"/>
    <w:rsid w:val="00E10B44"/>
    <w:rsid w:val="00E1162B"/>
    <w:rsid w:val="00E27FE4"/>
    <w:rsid w:val="00E5032C"/>
    <w:rsid w:val="00E53B5F"/>
    <w:rsid w:val="00E92F2E"/>
    <w:rsid w:val="00EF5ED2"/>
    <w:rsid w:val="00F34DCF"/>
    <w:rsid w:val="00F36AAA"/>
    <w:rsid w:val="00F477C8"/>
    <w:rsid w:val="00F47F01"/>
    <w:rsid w:val="00F708B2"/>
    <w:rsid w:val="00F93EB3"/>
    <w:rsid w:val="00F97119"/>
    <w:rsid w:val="00F97191"/>
    <w:rsid w:val="00FA0C4D"/>
    <w:rsid w:val="00FA113B"/>
    <w:rsid w:val="00FD0C4D"/>
    <w:rsid w:val="00FE1232"/>
    <w:rsid w:val="00FE7F9A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B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1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215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21586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Textoennegrita">
    <w:name w:val="Strong"/>
    <w:basedOn w:val="Fuentedeprrafopredeter"/>
    <w:uiPriority w:val="22"/>
    <w:qFormat/>
    <w:rsid w:val="00B21586"/>
    <w:rPr>
      <w:b/>
      <w:bCs/>
    </w:rPr>
  </w:style>
  <w:style w:type="paragraph" w:styleId="Sinespaciado">
    <w:name w:val="No Spacing"/>
    <w:uiPriority w:val="1"/>
    <w:qFormat/>
    <w:rsid w:val="00B21586"/>
    <w:pPr>
      <w:spacing w:after="0" w:line="240" w:lineRule="auto"/>
    </w:pPr>
  </w:style>
  <w:style w:type="character" w:styleId="Hipervnculo">
    <w:name w:val="Hyperlink"/>
    <w:basedOn w:val="Fuentedeprrafopredeter"/>
    <w:rsid w:val="00672B52"/>
    <w:rPr>
      <w:color w:val="000080"/>
      <w:u w:val="single"/>
    </w:rPr>
  </w:style>
  <w:style w:type="character" w:customStyle="1" w:styleId="Cuerpodeltexto2Exact">
    <w:name w:val="Cuerpo del texto (2) Exact"/>
    <w:basedOn w:val="Fuentedeprrafopredeter"/>
    <w:rsid w:val="00672B5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5Exact">
    <w:name w:val="Cuerpo del texto (5) Exact"/>
    <w:basedOn w:val="Fuentedeprrafopredeter"/>
    <w:rsid w:val="00672B5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sid w:val="00672B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Encabezamientoopiedepgina">
    <w:name w:val="Encabezamiento o pie de página"/>
    <w:basedOn w:val="Fuentedeprrafopredeter"/>
    <w:rsid w:val="00672B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sid w:val="00672B52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Cuerpodeltexto5">
    <w:name w:val="Cuerpo del texto (5)_"/>
    <w:basedOn w:val="Fuentedeprrafopredeter"/>
    <w:link w:val="Cuerpodeltexto50"/>
    <w:rsid w:val="00672B5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Cuerpodeltexto14Exact">
    <w:name w:val="Cuerpo del texto (14) Exact"/>
    <w:basedOn w:val="Fuentedeprrafopredeter"/>
    <w:link w:val="Cuerpodeltexto14"/>
    <w:rsid w:val="00672B52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Ttulo4Exact">
    <w:name w:val="Título #4 Exact"/>
    <w:basedOn w:val="Fuentedeprrafopredeter"/>
    <w:link w:val="Ttulo4"/>
    <w:rsid w:val="00672B52"/>
    <w:rPr>
      <w:rFonts w:ascii="Consolas" w:eastAsia="Consolas" w:hAnsi="Consolas" w:cs="Consolas"/>
      <w:b/>
      <w:bCs/>
      <w:spacing w:val="-10"/>
      <w:sz w:val="21"/>
      <w:szCs w:val="21"/>
      <w:shd w:val="clear" w:color="auto" w:fill="FFFFFF"/>
    </w:rPr>
  </w:style>
  <w:style w:type="character" w:customStyle="1" w:styleId="Ttulo4ArialNarrow">
    <w:name w:val="Título #4 + Arial Narrow"/>
    <w:aliases w:val="13 pto,Espaciado 0 pto Exact"/>
    <w:basedOn w:val="Ttulo4Exact"/>
    <w:rsid w:val="00672B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s-ES" w:eastAsia="es-ES" w:bidi="es-ES"/>
    </w:rPr>
  </w:style>
  <w:style w:type="character" w:customStyle="1" w:styleId="Cuerpodeltexto14CursivaExact">
    <w:name w:val="Cuerpo del texto (14) + Cursiva Exact"/>
    <w:basedOn w:val="Cuerpodeltexto14Exact"/>
    <w:rsid w:val="00672B52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s-ES" w:eastAsia="es-ES" w:bidi="es-ES"/>
    </w:rPr>
  </w:style>
  <w:style w:type="character" w:customStyle="1" w:styleId="Cuerpodeltexto5Arial">
    <w:name w:val="Cuerpo del texto (5) + Arial"/>
    <w:aliases w:val="7.5 pto,Negrita Exact"/>
    <w:basedOn w:val="Cuerpodeltexto5"/>
    <w:rsid w:val="00672B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72B5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5"/>
      <w:szCs w:val="15"/>
      <w:lang w:val="es-PE" w:eastAsia="en-US" w:bidi="ar-SA"/>
    </w:rPr>
  </w:style>
  <w:style w:type="paragraph" w:customStyle="1" w:styleId="Cuerpodeltexto50">
    <w:name w:val="Cuerpo del texto (5)"/>
    <w:basedOn w:val="Normal"/>
    <w:link w:val="Cuerpodeltexto5"/>
    <w:rsid w:val="00672B52"/>
    <w:pPr>
      <w:shd w:val="clear" w:color="auto" w:fill="FFFFFF"/>
      <w:spacing w:before="300" w:line="0" w:lineRule="atLeast"/>
      <w:ind w:hanging="760"/>
      <w:jc w:val="right"/>
    </w:pPr>
    <w:rPr>
      <w:rFonts w:ascii="Tahoma" w:eastAsia="Tahoma" w:hAnsi="Tahoma" w:cs="Tahoma"/>
      <w:color w:val="auto"/>
      <w:sz w:val="20"/>
      <w:szCs w:val="20"/>
      <w:lang w:val="es-PE" w:eastAsia="en-US" w:bidi="ar-SA"/>
    </w:rPr>
  </w:style>
  <w:style w:type="paragraph" w:customStyle="1" w:styleId="Cuerpodeltexto40">
    <w:name w:val="Cuerpo del texto (4)"/>
    <w:basedOn w:val="Normal"/>
    <w:link w:val="Cuerpodeltexto4"/>
    <w:rsid w:val="00672B52"/>
    <w:pPr>
      <w:shd w:val="clear" w:color="auto" w:fill="FFFFFF"/>
      <w:spacing w:before="480" w:after="300" w:line="0" w:lineRule="atLeast"/>
      <w:jc w:val="right"/>
    </w:pPr>
    <w:rPr>
      <w:rFonts w:ascii="Trebuchet MS" w:eastAsia="Trebuchet MS" w:hAnsi="Trebuchet MS" w:cs="Trebuchet MS"/>
      <w:b/>
      <w:bCs/>
      <w:color w:val="auto"/>
      <w:sz w:val="30"/>
      <w:szCs w:val="30"/>
      <w:lang w:val="es-PE" w:eastAsia="en-US" w:bidi="ar-SA"/>
    </w:rPr>
  </w:style>
  <w:style w:type="paragraph" w:customStyle="1" w:styleId="Cuerpodeltexto14">
    <w:name w:val="Cuerpo del texto (14)"/>
    <w:basedOn w:val="Normal"/>
    <w:link w:val="Cuerpodeltexto14Exact"/>
    <w:rsid w:val="00672B52"/>
    <w:pPr>
      <w:shd w:val="clear" w:color="auto" w:fill="FFFFFF"/>
      <w:spacing w:line="220" w:lineRule="exact"/>
      <w:jc w:val="both"/>
    </w:pPr>
    <w:rPr>
      <w:rFonts w:ascii="Tahoma" w:eastAsia="Tahoma" w:hAnsi="Tahoma" w:cs="Tahoma"/>
      <w:color w:val="auto"/>
      <w:sz w:val="16"/>
      <w:szCs w:val="16"/>
      <w:lang w:val="es-PE" w:eastAsia="en-US" w:bidi="ar-SA"/>
    </w:rPr>
  </w:style>
  <w:style w:type="paragraph" w:customStyle="1" w:styleId="Ttulo4">
    <w:name w:val="Título #4"/>
    <w:basedOn w:val="Normal"/>
    <w:link w:val="Ttulo4Exact"/>
    <w:rsid w:val="00672B52"/>
    <w:pPr>
      <w:shd w:val="clear" w:color="auto" w:fill="FFFFFF"/>
      <w:spacing w:line="0" w:lineRule="atLeast"/>
      <w:outlineLvl w:val="3"/>
    </w:pPr>
    <w:rPr>
      <w:rFonts w:ascii="Consolas" w:eastAsia="Consolas" w:hAnsi="Consolas" w:cs="Consolas"/>
      <w:b/>
      <w:bCs/>
      <w:color w:val="auto"/>
      <w:spacing w:val="-10"/>
      <w:sz w:val="21"/>
      <w:szCs w:val="21"/>
      <w:lang w:val="es-PE" w:eastAsia="en-US" w:bidi="ar-SA"/>
    </w:rPr>
  </w:style>
  <w:style w:type="table" w:styleId="Tablaconcuadrcula">
    <w:name w:val="Table Grid"/>
    <w:basedOn w:val="Tablanormal"/>
    <w:uiPriority w:val="59"/>
    <w:rsid w:val="00672B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B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PE" w:eastAsia="en-US" w:bidi="ar-SA"/>
    </w:rPr>
  </w:style>
  <w:style w:type="paragraph" w:styleId="Sangra2detindependiente">
    <w:name w:val="Body Text Indent 2"/>
    <w:basedOn w:val="Normal"/>
    <w:link w:val="Sangra2detindependienteCar"/>
    <w:semiHidden/>
    <w:rsid w:val="00672B52"/>
    <w:pPr>
      <w:widowControl/>
      <w:spacing w:line="264" w:lineRule="auto"/>
      <w:ind w:left="708"/>
    </w:pPr>
    <w:rPr>
      <w:rFonts w:ascii="Arial" w:hAnsi="Arial" w:cs="Times New Roman"/>
      <w:color w:val="auto"/>
      <w:lang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72B52"/>
    <w:rPr>
      <w:rFonts w:ascii="Arial" w:eastAsia="Arial Unicode MS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11"/>
    <w:rPr>
      <w:rFonts w:ascii="Tahoma" w:eastAsia="Arial Unicode MS" w:hAnsi="Tahoma" w:cs="Tahoma"/>
      <w:color w:val="000000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A6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6D2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6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6D2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B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1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215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21586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Textoennegrita">
    <w:name w:val="Strong"/>
    <w:basedOn w:val="Fuentedeprrafopredeter"/>
    <w:uiPriority w:val="22"/>
    <w:qFormat/>
    <w:rsid w:val="00B21586"/>
    <w:rPr>
      <w:b/>
      <w:bCs/>
    </w:rPr>
  </w:style>
  <w:style w:type="paragraph" w:styleId="Sinespaciado">
    <w:name w:val="No Spacing"/>
    <w:uiPriority w:val="1"/>
    <w:qFormat/>
    <w:rsid w:val="00B21586"/>
    <w:pPr>
      <w:spacing w:after="0" w:line="240" w:lineRule="auto"/>
    </w:pPr>
  </w:style>
  <w:style w:type="character" w:styleId="Hipervnculo">
    <w:name w:val="Hyperlink"/>
    <w:basedOn w:val="Fuentedeprrafopredeter"/>
    <w:rsid w:val="00672B52"/>
    <w:rPr>
      <w:color w:val="000080"/>
      <w:u w:val="single"/>
    </w:rPr>
  </w:style>
  <w:style w:type="character" w:customStyle="1" w:styleId="Cuerpodeltexto2Exact">
    <w:name w:val="Cuerpo del texto (2) Exact"/>
    <w:basedOn w:val="Fuentedeprrafopredeter"/>
    <w:rsid w:val="00672B5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5Exact">
    <w:name w:val="Cuerpo del texto (5) Exact"/>
    <w:basedOn w:val="Fuentedeprrafopredeter"/>
    <w:rsid w:val="00672B5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sid w:val="00672B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Encabezamientoopiedepgina">
    <w:name w:val="Encabezamiento o pie de página"/>
    <w:basedOn w:val="Fuentedeprrafopredeter"/>
    <w:rsid w:val="00672B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sid w:val="00672B52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Cuerpodeltexto5">
    <w:name w:val="Cuerpo del texto (5)_"/>
    <w:basedOn w:val="Fuentedeprrafopredeter"/>
    <w:link w:val="Cuerpodeltexto50"/>
    <w:rsid w:val="00672B5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Cuerpodeltexto14Exact">
    <w:name w:val="Cuerpo del texto (14) Exact"/>
    <w:basedOn w:val="Fuentedeprrafopredeter"/>
    <w:link w:val="Cuerpodeltexto14"/>
    <w:rsid w:val="00672B52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Ttulo4Exact">
    <w:name w:val="Título #4 Exact"/>
    <w:basedOn w:val="Fuentedeprrafopredeter"/>
    <w:link w:val="Ttulo4"/>
    <w:rsid w:val="00672B52"/>
    <w:rPr>
      <w:rFonts w:ascii="Consolas" w:eastAsia="Consolas" w:hAnsi="Consolas" w:cs="Consolas"/>
      <w:b/>
      <w:bCs/>
      <w:spacing w:val="-10"/>
      <w:sz w:val="21"/>
      <w:szCs w:val="21"/>
      <w:shd w:val="clear" w:color="auto" w:fill="FFFFFF"/>
    </w:rPr>
  </w:style>
  <w:style w:type="character" w:customStyle="1" w:styleId="Ttulo4ArialNarrow">
    <w:name w:val="Título #4 + Arial Narrow"/>
    <w:aliases w:val="13 pto,Espaciado 0 pto Exact"/>
    <w:basedOn w:val="Ttulo4Exact"/>
    <w:rsid w:val="00672B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s-ES" w:eastAsia="es-ES" w:bidi="es-ES"/>
    </w:rPr>
  </w:style>
  <w:style w:type="character" w:customStyle="1" w:styleId="Cuerpodeltexto14CursivaExact">
    <w:name w:val="Cuerpo del texto (14) + Cursiva Exact"/>
    <w:basedOn w:val="Cuerpodeltexto14Exact"/>
    <w:rsid w:val="00672B52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s-ES" w:eastAsia="es-ES" w:bidi="es-ES"/>
    </w:rPr>
  </w:style>
  <w:style w:type="character" w:customStyle="1" w:styleId="Cuerpodeltexto5Arial">
    <w:name w:val="Cuerpo del texto (5) + Arial"/>
    <w:aliases w:val="7.5 pto,Negrita Exact"/>
    <w:basedOn w:val="Cuerpodeltexto5"/>
    <w:rsid w:val="00672B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72B5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5"/>
      <w:szCs w:val="15"/>
      <w:lang w:val="es-PE" w:eastAsia="en-US" w:bidi="ar-SA"/>
    </w:rPr>
  </w:style>
  <w:style w:type="paragraph" w:customStyle="1" w:styleId="Cuerpodeltexto50">
    <w:name w:val="Cuerpo del texto (5)"/>
    <w:basedOn w:val="Normal"/>
    <w:link w:val="Cuerpodeltexto5"/>
    <w:rsid w:val="00672B52"/>
    <w:pPr>
      <w:shd w:val="clear" w:color="auto" w:fill="FFFFFF"/>
      <w:spacing w:before="300" w:line="0" w:lineRule="atLeast"/>
      <w:ind w:hanging="760"/>
      <w:jc w:val="right"/>
    </w:pPr>
    <w:rPr>
      <w:rFonts w:ascii="Tahoma" w:eastAsia="Tahoma" w:hAnsi="Tahoma" w:cs="Tahoma"/>
      <w:color w:val="auto"/>
      <w:sz w:val="20"/>
      <w:szCs w:val="20"/>
      <w:lang w:val="es-PE" w:eastAsia="en-US" w:bidi="ar-SA"/>
    </w:rPr>
  </w:style>
  <w:style w:type="paragraph" w:customStyle="1" w:styleId="Cuerpodeltexto40">
    <w:name w:val="Cuerpo del texto (4)"/>
    <w:basedOn w:val="Normal"/>
    <w:link w:val="Cuerpodeltexto4"/>
    <w:rsid w:val="00672B52"/>
    <w:pPr>
      <w:shd w:val="clear" w:color="auto" w:fill="FFFFFF"/>
      <w:spacing w:before="480" w:after="300" w:line="0" w:lineRule="atLeast"/>
      <w:jc w:val="right"/>
    </w:pPr>
    <w:rPr>
      <w:rFonts w:ascii="Trebuchet MS" w:eastAsia="Trebuchet MS" w:hAnsi="Trebuchet MS" w:cs="Trebuchet MS"/>
      <w:b/>
      <w:bCs/>
      <w:color w:val="auto"/>
      <w:sz w:val="30"/>
      <w:szCs w:val="30"/>
      <w:lang w:val="es-PE" w:eastAsia="en-US" w:bidi="ar-SA"/>
    </w:rPr>
  </w:style>
  <w:style w:type="paragraph" w:customStyle="1" w:styleId="Cuerpodeltexto14">
    <w:name w:val="Cuerpo del texto (14)"/>
    <w:basedOn w:val="Normal"/>
    <w:link w:val="Cuerpodeltexto14Exact"/>
    <w:rsid w:val="00672B52"/>
    <w:pPr>
      <w:shd w:val="clear" w:color="auto" w:fill="FFFFFF"/>
      <w:spacing w:line="220" w:lineRule="exact"/>
      <w:jc w:val="both"/>
    </w:pPr>
    <w:rPr>
      <w:rFonts w:ascii="Tahoma" w:eastAsia="Tahoma" w:hAnsi="Tahoma" w:cs="Tahoma"/>
      <w:color w:val="auto"/>
      <w:sz w:val="16"/>
      <w:szCs w:val="16"/>
      <w:lang w:val="es-PE" w:eastAsia="en-US" w:bidi="ar-SA"/>
    </w:rPr>
  </w:style>
  <w:style w:type="paragraph" w:customStyle="1" w:styleId="Ttulo4">
    <w:name w:val="Título #4"/>
    <w:basedOn w:val="Normal"/>
    <w:link w:val="Ttulo4Exact"/>
    <w:rsid w:val="00672B52"/>
    <w:pPr>
      <w:shd w:val="clear" w:color="auto" w:fill="FFFFFF"/>
      <w:spacing w:line="0" w:lineRule="atLeast"/>
      <w:outlineLvl w:val="3"/>
    </w:pPr>
    <w:rPr>
      <w:rFonts w:ascii="Consolas" w:eastAsia="Consolas" w:hAnsi="Consolas" w:cs="Consolas"/>
      <w:b/>
      <w:bCs/>
      <w:color w:val="auto"/>
      <w:spacing w:val="-10"/>
      <w:sz w:val="21"/>
      <w:szCs w:val="21"/>
      <w:lang w:val="es-PE" w:eastAsia="en-US" w:bidi="ar-SA"/>
    </w:rPr>
  </w:style>
  <w:style w:type="table" w:styleId="Tablaconcuadrcula">
    <w:name w:val="Table Grid"/>
    <w:basedOn w:val="Tablanormal"/>
    <w:uiPriority w:val="59"/>
    <w:rsid w:val="00672B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B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PE" w:eastAsia="en-US" w:bidi="ar-SA"/>
    </w:rPr>
  </w:style>
  <w:style w:type="paragraph" w:styleId="Sangra2detindependiente">
    <w:name w:val="Body Text Indent 2"/>
    <w:basedOn w:val="Normal"/>
    <w:link w:val="Sangra2detindependienteCar"/>
    <w:semiHidden/>
    <w:rsid w:val="00672B52"/>
    <w:pPr>
      <w:widowControl/>
      <w:spacing w:line="264" w:lineRule="auto"/>
      <w:ind w:left="708"/>
    </w:pPr>
    <w:rPr>
      <w:rFonts w:ascii="Arial" w:hAnsi="Arial" w:cs="Times New Roman"/>
      <w:color w:val="auto"/>
      <w:lang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72B52"/>
    <w:rPr>
      <w:rFonts w:ascii="Arial" w:eastAsia="Arial Unicode MS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11"/>
    <w:rPr>
      <w:rFonts w:ascii="Tahoma" w:eastAsia="Arial Unicode MS" w:hAnsi="Tahoma" w:cs="Tahoma"/>
      <w:color w:val="000000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A6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6D2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6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6D2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laguna.fmedic.unam.mx/~evazquez/0403/bioenergetic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arrakis.es/~lluengo/enzimas.htm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www.galeon.com/scienceducation/bioquimic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F073-01EE-4D31-8688-DAEB8C33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3568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Usuario</cp:lastModifiedBy>
  <cp:revision>2</cp:revision>
  <cp:lastPrinted>2018-04-04T05:03:00Z</cp:lastPrinted>
  <dcterms:created xsi:type="dcterms:W3CDTF">2018-06-04T14:42:00Z</dcterms:created>
  <dcterms:modified xsi:type="dcterms:W3CDTF">2018-06-04T14:42:00Z</dcterms:modified>
</cp:coreProperties>
</file>