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A7" w:rsidRPr="0093189D" w:rsidRDefault="0099530C" w:rsidP="004E3B18">
      <w:pPr>
        <w:jc w:val="center"/>
        <w:rPr>
          <w:b/>
          <w:sz w:val="24"/>
          <w:szCs w:val="24"/>
          <w:lang w:val="es-ES"/>
        </w:rPr>
      </w:pPr>
      <w:r>
        <w:rPr>
          <w:b/>
          <w:sz w:val="24"/>
          <w:szCs w:val="24"/>
          <w:lang w:val="es-ES"/>
        </w:rPr>
        <w:t>UNIVERSIDAD NACIONAL JOSÉ FAUSTINO SÁNCHEZ CARRIÓ</w:t>
      </w:r>
      <w:r w:rsidR="0093189D" w:rsidRPr="0093189D">
        <w:rPr>
          <w:b/>
          <w:sz w:val="24"/>
          <w:szCs w:val="24"/>
          <w:lang w:val="es-ES"/>
        </w:rPr>
        <w:t>N</w:t>
      </w:r>
    </w:p>
    <w:p w:rsidR="0093189D" w:rsidRDefault="003443A7" w:rsidP="004E3B18">
      <w:pPr>
        <w:jc w:val="center"/>
        <w:rPr>
          <w:b/>
          <w:sz w:val="24"/>
          <w:szCs w:val="24"/>
          <w:lang w:val="es-ES"/>
        </w:rPr>
      </w:pPr>
      <w:r>
        <w:rPr>
          <w:b/>
          <w:sz w:val="24"/>
          <w:szCs w:val="24"/>
          <w:lang w:val="es-ES"/>
        </w:rPr>
        <w:t>Facultad Ciencias Agrarias, Industrias Alimentarias y Ambiental</w:t>
      </w:r>
    </w:p>
    <w:p w:rsidR="0093189D" w:rsidRPr="0093189D" w:rsidRDefault="00505302" w:rsidP="004E3B18">
      <w:pPr>
        <w:jc w:val="center"/>
        <w:rPr>
          <w:b/>
          <w:i/>
          <w:sz w:val="24"/>
          <w:szCs w:val="24"/>
          <w:lang w:val="es-ES"/>
        </w:rPr>
      </w:pPr>
      <w:r>
        <w:rPr>
          <w:b/>
          <w:i/>
          <w:sz w:val="24"/>
          <w:szCs w:val="24"/>
          <w:lang w:val="es-ES"/>
        </w:rPr>
        <w:t>Escuela A</w:t>
      </w:r>
      <w:r w:rsidR="0093189D">
        <w:rPr>
          <w:b/>
          <w:i/>
          <w:sz w:val="24"/>
          <w:szCs w:val="24"/>
          <w:lang w:val="es-ES"/>
        </w:rPr>
        <w:t>ca</w:t>
      </w:r>
      <w:r w:rsidR="003443A7">
        <w:rPr>
          <w:b/>
          <w:i/>
          <w:sz w:val="24"/>
          <w:szCs w:val="24"/>
          <w:lang w:val="es-ES"/>
        </w:rPr>
        <w:t xml:space="preserve">démico Profesional  de Ingeniería </w:t>
      </w:r>
      <w:r w:rsidR="001060C9">
        <w:rPr>
          <w:b/>
          <w:i/>
          <w:sz w:val="24"/>
          <w:szCs w:val="24"/>
          <w:lang w:val="es-ES"/>
        </w:rPr>
        <w:t>Zootecnia</w:t>
      </w:r>
    </w:p>
    <w:p w:rsidR="009E5782" w:rsidRPr="004872A8" w:rsidRDefault="00C20C78" w:rsidP="00DA6A7B">
      <w:pPr>
        <w:jc w:val="center"/>
        <w:rPr>
          <w:rFonts w:cs="GDECEK+TimesNewRoman,BoldItalic"/>
          <w:color w:val="000000"/>
          <w:sz w:val="24"/>
          <w:szCs w:val="24"/>
        </w:rPr>
      </w:pPr>
      <w:r w:rsidRPr="004872A8">
        <w:rPr>
          <w:noProof/>
          <w:lang w:eastAsia="es-PE"/>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107315</wp:posOffset>
                </wp:positionV>
                <wp:extent cx="5848350" cy="628015"/>
                <wp:effectExtent l="0" t="0" r="19050" b="1968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28015"/>
                        </a:xfrm>
                        <a:prstGeom prst="roundRect">
                          <a:avLst>
                            <a:gd name="adj" fmla="val 6694"/>
                          </a:avLst>
                        </a:prstGeom>
                        <a:solidFill>
                          <a:srgbClr val="FFFFFF"/>
                        </a:solidFill>
                        <a:ln w="9525">
                          <a:solidFill>
                            <a:srgbClr val="000000"/>
                          </a:solidFill>
                          <a:round/>
                          <a:headEnd/>
                          <a:tailEnd/>
                        </a:ln>
                      </wps:spPr>
                      <wps:txbx>
                        <w:txbxContent>
                          <w:p w:rsidR="00C2548F" w:rsidRDefault="00C2548F" w:rsidP="009E5782">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 xml:space="preserve">LABO </w:t>
                            </w:r>
                            <w:r>
                              <w:rPr>
                                <w:rFonts w:ascii="Arial" w:hAnsi="Arial" w:cs="Arial"/>
                                <w:b/>
                                <w:sz w:val="26"/>
                                <w:szCs w:val="26"/>
                              </w:rPr>
                              <w:t xml:space="preserve">POR COMPETENCIAS </w:t>
                            </w:r>
                          </w:p>
                          <w:p w:rsidR="00C2548F" w:rsidRDefault="00C2548F" w:rsidP="009E5782">
                            <w:pPr>
                              <w:jc w:val="center"/>
                              <w:rPr>
                                <w:rFonts w:ascii="Arial" w:hAnsi="Arial" w:cs="Arial"/>
                                <w:b/>
                                <w:sz w:val="26"/>
                                <w:szCs w:val="26"/>
                              </w:rPr>
                            </w:pPr>
                            <w:r>
                              <w:rPr>
                                <w:rFonts w:ascii="Arial" w:hAnsi="Arial" w:cs="Arial"/>
                                <w:b/>
                                <w:sz w:val="26"/>
                                <w:szCs w:val="26"/>
                              </w:rPr>
                              <w:t xml:space="preserve">MATEMATICA I </w:t>
                            </w:r>
                          </w:p>
                          <w:p w:rsidR="00C2548F" w:rsidRDefault="00C2548F" w:rsidP="009E5782">
                            <w:pPr>
                              <w:jc w:val="center"/>
                              <w:rPr>
                                <w:rFonts w:ascii="Arial" w:hAnsi="Arial" w:cs="Arial"/>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6" style="position:absolute;left:0;text-align:left;margin-left:-1.05pt;margin-top:8.45pt;width:460.5pt;height:4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">
                <v:textbox>
                  <w:txbxContent>
                    <w:p w:rsidR="00C2548F" w:rsidRDefault="00C2548F" w:rsidP="009E5782">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 xml:space="preserve">LABO </w:t>
                      </w:r>
                      <w:r>
                        <w:rPr>
                          <w:rFonts w:ascii="Arial" w:hAnsi="Arial" w:cs="Arial"/>
                          <w:b/>
                          <w:sz w:val="26"/>
                          <w:szCs w:val="26"/>
                        </w:rPr>
                        <w:t xml:space="preserve">POR COMPETENCIAS </w:t>
                      </w:r>
                    </w:p>
                    <w:p w:rsidR="00C2548F" w:rsidRDefault="00C2548F" w:rsidP="009E5782">
                      <w:pPr>
                        <w:jc w:val="center"/>
                        <w:rPr>
                          <w:rFonts w:ascii="Arial" w:hAnsi="Arial" w:cs="Arial"/>
                          <w:b/>
                          <w:sz w:val="26"/>
                          <w:szCs w:val="26"/>
                        </w:rPr>
                      </w:pPr>
                      <w:r>
                        <w:rPr>
                          <w:rFonts w:ascii="Arial" w:hAnsi="Arial" w:cs="Arial"/>
                          <w:b/>
                          <w:sz w:val="26"/>
                          <w:szCs w:val="26"/>
                        </w:rPr>
                        <w:t xml:space="preserve">MATEMATICA I </w:t>
                      </w:r>
                    </w:p>
                    <w:p w:rsidR="00C2548F" w:rsidRDefault="00C2548F" w:rsidP="009E5782">
                      <w:pPr>
                        <w:jc w:val="center"/>
                        <w:rPr>
                          <w:rFonts w:ascii="Arial" w:hAnsi="Arial" w:cs="Arial"/>
                          <w:b/>
                          <w:sz w:val="26"/>
                          <w:szCs w:val="26"/>
                        </w:rPr>
                      </w:pPr>
                    </w:p>
                  </w:txbxContent>
                </v:textbox>
              </v:roundrect>
            </w:pict>
          </mc:Fallback>
        </mc:AlternateContent>
      </w:r>
    </w:p>
    <w:p w:rsidR="009E5782" w:rsidRDefault="009E5782" w:rsidP="009E5782">
      <w:pPr>
        <w:spacing w:after="0" w:line="240" w:lineRule="auto"/>
        <w:jc w:val="both"/>
        <w:rPr>
          <w:rFonts w:eastAsia="Times New Roman" w:cs="Arial"/>
          <w:iCs/>
          <w:sz w:val="16"/>
          <w:szCs w:val="16"/>
          <w:lang w:val="es-ES" w:eastAsia="es-ES"/>
        </w:rPr>
      </w:pPr>
    </w:p>
    <w:p w:rsidR="00E42280" w:rsidRPr="004872A8" w:rsidRDefault="00E42280" w:rsidP="009E5782">
      <w:pPr>
        <w:spacing w:after="0" w:line="240" w:lineRule="auto"/>
        <w:jc w:val="both"/>
        <w:rPr>
          <w:rFonts w:eastAsia="Times New Roman" w:cs="Arial"/>
          <w:iCs/>
          <w:sz w:val="16"/>
          <w:szCs w:val="16"/>
          <w:lang w:val="es-ES" w:eastAsia="es-ES"/>
        </w:rPr>
      </w:pPr>
    </w:p>
    <w:p w:rsidR="009E5782" w:rsidRDefault="009E5782" w:rsidP="005205A4">
      <w:pPr>
        <w:spacing w:after="0" w:line="360" w:lineRule="auto"/>
        <w:rPr>
          <w:rFonts w:eastAsia="Times New Roman" w:cs="Arial"/>
          <w:b/>
          <w:iCs/>
          <w:sz w:val="24"/>
          <w:szCs w:val="24"/>
          <w:lang w:val="es-ES" w:eastAsia="es-ES"/>
        </w:rPr>
      </w:pPr>
    </w:p>
    <w:p w:rsidR="005205A4" w:rsidRPr="00B863DD" w:rsidRDefault="005205A4" w:rsidP="005205A4">
      <w:pPr>
        <w:numPr>
          <w:ilvl w:val="0"/>
          <w:numId w:val="46"/>
        </w:numPr>
        <w:spacing w:after="0" w:line="360" w:lineRule="auto"/>
        <w:ind w:left="426" w:hanging="426"/>
        <w:rPr>
          <w:rFonts w:eastAsia="Times New Roman" w:cs="Arial"/>
          <w:b/>
          <w:iCs/>
          <w:sz w:val="24"/>
          <w:szCs w:val="24"/>
          <w:lang w:val="es-ES" w:eastAsia="es-ES"/>
        </w:rPr>
      </w:pPr>
      <w:r>
        <w:rPr>
          <w:rFonts w:eastAsia="Times New Roman" w:cs="Arial"/>
          <w:b/>
          <w:iCs/>
          <w:sz w:val="24"/>
          <w:szCs w:val="24"/>
          <w:lang w:val="es-ES" w:eastAsia="es-ES"/>
        </w:rPr>
        <w:t>DATOS GENERALES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267"/>
        <w:gridCol w:w="2835"/>
      </w:tblGrid>
      <w:tr w:rsidR="004C05DB" w:rsidRPr="004C05DB" w:rsidTr="004C05DB">
        <w:trPr>
          <w:trHeight w:val="468"/>
        </w:trPr>
        <w:tc>
          <w:tcPr>
            <w:tcW w:w="3112" w:type="dxa"/>
            <w:vAlign w:val="center"/>
          </w:tcPr>
          <w:p w:rsidR="004C05DB" w:rsidRPr="004C05DB" w:rsidRDefault="00F752D4" w:rsidP="000F7162">
            <w:pPr>
              <w:spacing w:after="0" w:line="240" w:lineRule="auto"/>
              <w:jc w:val="center"/>
              <w:rPr>
                <w:rFonts w:eastAsia="Times New Roman" w:cs="Arial"/>
                <w:iCs/>
                <w:lang w:val="es-ES" w:eastAsia="es-ES"/>
              </w:rPr>
            </w:pPr>
            <w:r>
              <w:rPr>
                <w:rFonts w:eastAsia="Times New Roman" w:cs="Arial"/>
                <w:iCs/>
                <w:color w:val="000000"/>
                <w:lang w:val="es-ES" w:eastAsia="es-ES"/>
              </w:rPr>
              <w:t>LÍNEA DE CARRERA</w:t>
            </w:r>
          </w:p>
        </w:tc>
        <w:tc>
          <w:tcPr>
            <w:tcW w:w="6102" w:type="dxa"/>
            <w:gridSpan w:val="2"/>
            <w:vAlign w:val="center"/>
          </w:tcPr>
          <w:p w:rsidR="004C05DB" w:rsidRPr="004C05DB" w:rsidRDefault="00B7424E" w:rsidP="004C05DB">
            <w:pPr>
              <w:spacing w:after="0" w:line="240" w:lineRule="auto"/>
              <w:rPr>
                <w:rFonts w:eastAsia="Times New Roman" w:cs="Arial"/>
                <w:iCs/>
                <w:lang w:val="es-ES" w:eastAsia="es-ES"/>
              </w:rPr>
            </w:pPr>
            <w:r>
              <w:rPr>
                <w:rFonts w:eastAsia="Times New Roman" w:cs="Arial"/>
                <w:iCs/>
                <w:lang w:val="es-ES" w:eastAsia="es-ES"/>
              </w:rPr>
              <w:t xml:space="preserve">Línea formativa científica básica </w:t>
            </w:r>
          </w:p>
        </w:tc>
      </w:tr>
      <w:tr w:rsidR="00E92163" w:rsidRPr="004C05DB" w:rsidTr="00E92163">
        <w:trPr>
          <w:trHeight w:val="468"/>
        </w:trPr>
        <w:tc>
          <w:tcPr>
            <w:tcW w:w="3112" w:type="dxa"/>
            <w:vAlign w:val="center"/>
          </w:tcPr>
          <w:p w:rsidR="00E92163" w:rsidRPr="004C05DB" w:rsidRDefault="00E92163" w:rsidP="0040572E">
            <w:pPr>
              <w:spacing w:after="0" w:line="240" w:lineRule="auto"/>
              <w:jc w:val="center"/>
              <w:rPr>
                <w:rFonts w:eastAsia="Times New Roman" w:cs="Arial"/>
                <w:iCs/>
                <w:lang w:val="es-ES" w:eastAsia="es-ES"/>
              </w:rPr>
            </w:pPr>
            <w:r w:rsidRPr="004C05DB">
              <w:rPr>
                <w:rFonts w:eastAsia="Times New Roman" w:cs="Arial"/>
                <w:iCs/>
                <w:color w:val="000000"/>
                <w:lang w:val="es-ES" w:eastAsia="es-ES"/>
              </w:rPr>
              <w:t>CURSO</w:t>
            </w:r>
          </w:p>
        </w:tc>
        <w:tc>
          <w:tcPr>
            <w:tcW w:w="3267" w:type="dxa"/>
            <w:vAlign w:val="center"/>
          </w:tcPr>
          <w:p w:rsidR="00E92163" w:rsidRPr="004C05DB" w:rsidRDefault="00E92163" w:rsidP="00E9069F">
            <w:pPr>
              <w:spacing w:after="0" w:line="240" w:lineRule="auto"/>
              <w:rPr>
                <w:rFonts w:eastAsia="Times New Roman" w:cs="Arial"/>
                <w:iCs/>
                <w:lang w:val="es-ES" w:eastAsia="es-ES"/>
              </w:rPr>
            </w:pPr>
            <w:r>
              <w:rPr>
                <w:rFonts w:eastAsia="Times New Roman" w:cs="Arial"/>
                <w:iCs/>
                <w:lang w:val="es-ES" w:eastAsia="es-ES"/>
              </w:rPr>
              <w:t xml:space="preserve">Matemática </w:t>
            </w:r>
            <w:r w:rsidR="003443A7">
              <w:rPr>
                <w:rFonts w:eastAsia="Times New Roman" w:cs="Arial"/>
                <w:iCs/>
                <w:lang w:val="es-ES" w:eastAsia="es-ES"/>
              </w:rPr>
              <w:t>I</w:t>
            </w:r>
          </w:p>
        </w:tc>
        <w:tc>
          <w:tcPr>
            <w:tcW w:w="2835" w:type="dxa"/>
            <w:vAlign w:val="center"/>
          </w:tcPr>
          <w:p w:rsidR="00E92163" w:rsidRPr="004C05DB" w:rsidRDefault="00E92163" w:rsidP="00E9069F">
            <w:pPr>
              <w:spacing w:after="0" w:line="240" w:lineRule="auto"/>
              <w:rPr>
                <w:rFonts w:eastAsia="Times New Roman" w:cs="Arial"/>
                <w:iCs/>
                <w:lang w:val="es-ES" w:eastAsia="es-ES"/>
              </w:rPr>
            </w:pPr>
            <w:r>
              <w:rPr>
                <w:rFonts w:eastAsia="Times New Roman" w:cs="Arial"/>
                <w:iCs/>
                <w:lang w:val="es-ES" w:eastAsia="es-ES"/>
              </w:rPr>
              <w:t xml:space="preserve">Crédito: </w:t>
            </w:r>
            <w:r w:rsidR="00B7424E">
              <w:rPr>
                <w:rFonts w:eastAsia="Times New Roman" w:cs="Arial"/>
                <w:iCs/>
                <w:lang w:val="es-ES" w:eastAsia="es-ES"/>
              </w:rPr>
              <w:t>3</w:t>
            </w:r>
          </w:p>
        </w:tc>
      </w:tr>
      <w:tr w:rsidR="004C05DB" w:rsidRPr="004C05DB" w:rsidTr="004C05DB">
        <w:trPr>
          <w:trHeight w:val="468"/>
        </w:trPr>
        <w:tc>
          <w:tcPr>
            <w:tcW w:w="3112" w:type="dxa"/>
            <w:vAlign w:val="center"/>
          </w:tcPr>
          <w:p w:rsidR="004C05DB" w:rsidRPr="004C05DB" w:rsidRDefault="004C05DB" w:rsidP="000F0881">
            <w:pPr>
              <w:spacing w:after="0" w:line="240" w:lineRule="auto"/>
              <w:jc w:val="center"/>
              <w:rPr>
                <w:rFonts w:eastAsia="Times New Roman" w:cs="Arial"/>
                <w:iCs/>
                <w:lang w:val="es-ES" w:eastAsia="es-ES"/>
              </w:rPr>
            </w:pPr>
            <w:r w:rsidRPr="004C05DB">
              <w:rPr>
                <w:rFonts w:eastAsia="Times New Roman" w:cs="Arial"/>
                <w:iCs/>
                <w:color w:val="000000"/>
                <w:lang w:val="es-ES" w:eastAsia="es-ES"/>
              </w:rPr>
              <w:t>CÓDIGO</w:t>
            </w:r>
          </w:p>
        </w:tc>
        <w:tc>
          <w:tcPr>
            <w:tcW w:w="6102" w:type="dxa"/>
            <w:gridSpan w:val="2"/>
            <w:vAlign w:val="center"/>
          </w:tcPr>
          <w:p w:rsidR="004C05DB" w:rsidRPr="004C05DB" w:rsidRDefault="00B7424E" w:rsidP="004C05DB">
            <w:pPr>
              <w:spacing w:after="0" w:line="240" w:lineRule="auto"/>
              <w:rPr>
                <w:rFonts w:eastAsia="Times New Roman" w:cs="Arial"/>
                <w:iCs/>
                <w:lang w:val="es-ES" w:eastAsia="es-ES"/>
              </w:rPr>
            </w:pPr>
            <w:r>
              <w:rPr>
                <w:rFonts w:eastAsia="Times New Roman" w:cs="Arial"/>
                <w:iCs/>
                <w:lang w:val="es-ES" w:eastAsia="es-ES"/>
              </w:rPr>
              <w:t>15-06-102A</w:t>
            </w:r>
          </w:p>
        </w:tc>
      </w:tr>
      <w:tr w:rsidR="003443A7" w:rsidRPr="004C05DB" w:rsidTr="004C05DB">
        <w:trPr>
          <w:trHeight w:val="468"/>
        </w:trPr>
        <w:tc>
          <w:tcPr>
            <w:tcW w:w="3112" w:type="dxa"/>
            <w:vAlign w:val="center"/>
          </w:tcPr>
          <w:p w:rsidR="003443A7" w:rsidRPr="004C05DB" w:rsidRDefault="003443A7" w:rsidP="000213F8">
            <w:pPr>
              <w:spacing w:after="0" w:line="240" w:lineRule="auto"/>
              <w:jc w:val="center"/>
              <w:rPr>
                <w:rFonts w:eastAsia="Times New Roman" w:cs="Arial"/>
                <w:iCs/>
                <w:color w:val="000000"/>
                <w:lang w:val="es-ES" w:eastAsia="es-ES"/>
              </w:rPr>
            </w:pPr>
            <w:r w:rsidRPr="004C05DB">
              <w:rPr>
                <w:rFonts w:eastAsia="Times New Roman" w:cs="Arial"/>
                <w:iCs/>
                <w:color w:val="000000"/>
                <w:lang w:val="es-ES" w:eastAsia="es-ES"/>
              </w:rPr>
              <w:t>HORAS</w:t>
            </w:r>
          </w:p>
        </w:tc>
        <w:tc>
          <w:tcPr>
            <w:tcW w:w="6102" w:type="dxa"/>
            <w:gridSpan w:val="2"/>
            <w:vAlign w:val="center"/>
          </w:tcPr>
          <w:p w:rsidR="003443A7" w:rsidRPr="004C05DB" w:rsidRDefault="003443A7" w:rsidP="000213F8">
            <w:pPr>
              <w:spacing w:after="0" w:line="240" w:lineRule="auto"/>
              <w:rPr>
                <w:rFonts w:eastAsia="Times New Roman" w:cs="Arial"/>
                <w:iCs/>
                <w:color w:val="000000"/>
                <w:lang w:val="es-ES" w:eastAsia="es-ES"/>
              </w:rPr>
            </w:pPr>
            <w:r>
              <w:rPr>
                <w:rFonts w:eastAsia="Times New Roman" w:cs="Arial"/>
                <w:iCs/>
                <w:color w:val="000000"/>
                <w:lang w:val="es-ES" w:eastAsia="es-ES"/>
              </w:rPr>
              <w:t>HT:02       HP:02     TH:04</w:t>
            </w:r>
          </w:p>
        </w:tc>
      </w:tr>
      <w:tr w:rsidR="003443A7" w:rsidRPr="004C05DB" w:rsidTr="004C05DB">
        <w:trPr>
          <w:trHeight w:val="468"/>
        </w:trPr>
        <w:tc>
          <w:tcPr>
            <w:tcW w:w="3112" w:type="dxa"/>
            <w:vAlign w:val="center"/>
          </w:tcPr>
          <w:p w:rsidR="003443A7" w:rsidRPr="004C05DB" w:rsidRDefault="003443A7" w:rsidP="000213F8">
            <w:pPr>
              <w:spacing w:after="0" w:line="240" w:lineRule="auto"/>
              <w:jc w:val="center"/>
              <w:rPr>
                <w:rFonts w:eastAsia="Times New Roman" w:cs="Arial"/>
                <w:iCs/>
                <w:color w:val="000000"/>
                <w:lang w:val="es-ES" w:eastAsia="es-ES"/>
              </w:rPr>
            </w:pPr>
            <w:r>
              <w:rPr>
                <w:rFonts w:eastAsia="Times New Roman" w:cs="Arial"/>
                <w:iCs/>
                <w:color w:val="000000"/>
                <w:lang w:val="es-ES" w:eastAsia="es-ES"/>
              </w:rPr>
              <w:t>CICLO</w:t>
            </w:r>
          </w:p>
        </w:tc>
        <w:tc>
          <w:tcPr>
            <w:tcW w:w="6102" w:type="dxa"/>
            <w:gridSpan w:val="2"/>
            <w:vAlign w:val="center"/>
          </w:tcPr>
          <w:p w:rsidR="003443A7" w:rsidRDefault="003443A7" w:rsidP="000213F8">
            <w:pPr>
              <w:spacing w:after="0" w:line="240" w:lineRule="auto"/>
              <w:rPr>
                <w:rFonts w:eastAsia="Times New Roman" w:cs="Arial"/>
                <w:iCs/>
                <w:color w:val="000000"/>
                <w:lang w:val="es-ES" w:eastAsia="es-ES"/>
              </w:rPr>
            </w:pPr>
            <w:r>
              <w:rPr>
                <w:rFonts w:eastAsia="Times New Roman" w:cs="Arial"/>
                <w:iCs/>
                <w:color w:val="000000"/>
                <w:lang w:val="es-ES" w:eastAsia="es-ES"/>
              </w:rPr>
              <w:t>I</w:t>
            </w:r>
          </w:p>
        </w:tc>
      </w:tr>
      <w:tr w:rsidR="003443A7" w:rsidRPr="004C05DB" w:rsidTr="00947850">
        <w:trPr>
          <w:trHeight w:val="468"/>
        </w:trPr>
        <w:tc>
          <w:tcPr>
            <w:tcW w:w="3112" w:type="dxa"/>
            <w:vAlign w:val="center"/>
          </w:tcPr>
          <w:p w:rsidR="003443A7" w:rsidRPr="004C05DB" w:rsidRDefault="003443A7" w:rsidP="000213F8">
            <w:pPr>
              <w:spacing w:after="0" w:line="240" w:lineRule="auto"/>
              <w:jc w:val="center"/>
              <w:rPr>
                <w:rFonts w:eastAsia="Times New Roman" w:cs="Arial"/>
                <w:iCs/>
                <w:color w:val="000000"/>
                <w:lang w:val="es-ES" w:eastAsia="es-ES"/>
              </w:rPr>
            </w:pPr>
            <w:r>
              <w:rPr>
                <w:rFonts w:eastAsia="Times New Roman" w:cs="Arial"/>
                <w:iCs/>
                <w:color w:val="000000"/>
                <w:lang w:val="es-ES" w:eastAsia="es-ES"/>
              </w:rPr>
              <w:t>SEMESTRE ACÁDEMICO</w:t>
            </w:r>
          </w:p>
        </w:tc>
        <w:tc>
          <w:tcPr>
            <w:tcW w:w="6102" w:type="dxa"/>
            <w:gridSpan w:val="2"/>
            <w:vAlign w:val="center"/>
          </w:tcPr>
          <w:p w:rsidR="00720CFE" w:rsidRDefault="00720CFE" w:rsidP="00947850">
            <w:pPr>
              <w:spacing w:after="0" w:line="240" w:lineRule="auto"/>
              <w:rPr>
                <w:rFonts w:eastAsia="Times New Roman" w:cs="Arial"/>
                <w:iCs/>
                <w:color w:val="000000"/>
                <w:lang w:val="es-ES" w:eastAsia="es-ES"/>
              </w:rPr>
            </w:pPr>
          </w:p>
          <w:p w:rsidR="003443A7" w:rsidRDefault="003443A7" w:rsidP="00947850">
            <w:pPr>
              <w:spacing w:after="0" w:line="240" w:lineRule="auto"/>
              <w:rPr>
                <w:rFonts w:eastAsia="Times New Roman" w:cs="Arial"/>
                <w:iCs/>
                <w:color w:val="000000"/>
                <w:lang w:val="es-ES" w:eastAsia="es-ES"/>
              </w:rPr>
            </w:pPr>
            <w:r>
              <w:rPr>
                <w:rFonts w:eastAsia="Times New Roman" w:cs="Arial"/>
                <w:iCs/>
                <w:color w:val="000000"/>
                <w:lang w:val="es-ES" w:eastAsia="es-ES"/>
              </w:rPr>
              <w:t>201</w:t>
            </w:r>
            <w:r w:rsidR="004B6A15">
              <w:rPr>
                <w:rFonts w:eastAsia="Times New Roman" w:cs="Arial"/>
                <w:iCs/>
                <w:color w:val="000000"/>
                <w:lang w:val="es-ES" w:eastAsia="es-ES"/>
              </w:rPr>
              <w:t>8</w:t>
            </w:r>
            <w:r>
              <w:rPr>
                <w:rFonts w:eastAsia="Times New Roman" w:cs="Arial"/>
                <w:iCs/>
                <w:color w:val="000000"/>
                <w:lang w:val="es-ES" w:eastAsia="es-ES"/>
              </w:rPr>
              <w:t xml:space="preserve"> </w:t>
            </w:r>
            <w:r w:rsidR="00640704">
              <w:rPr>
                <w:rFonts w:eastAsia="Times New Roman" w:cs="Arial"/>
                <w:iCs/>
                <w:color w:val="000000"/>
                <w:lang w:val="es-ES" w:eastAsia="es-ES"/>
              </w:rPr>
              <w:t>–</w:t>
            </w:r>
            <w:r>
              <w:rPr>
                <w:rFonts w:eastAsia="Times New Roman" w:cs="Arial"/>
                <w:iCs/>
                <w:color w:val="000000"/>
                <w:lang w:val="es-ES" w:eastAsia="es-ES"/>
              </w:rPr>
              <w:t xml:space="preserve"> I</w:t>
            </w:r>
          </w:p>
          <w:p w:rsidR="00640704" w:rsidRPr="00636C26" w:rsidRDefault="00640704" w:rsidP="00947850">
            <w:pPr>
              <w:tabs>
                <w:tab w:val="left" w:pos="851"/>
              </w:tabs>
              <w:spacing w:after="0" w:line="240" w:lineRule="atLeast"/>
              <w:rPr>
                <w:rFonts w:cs="Arial"/>
              </w:rPr>
            </w:pPr>
            <w:r w:rsidRPr="00636C26">
              <w:rPr>
                <w:rFonts w:cs="Arial"/>
              </w:rPr>
              <w:t>DURACIÓN</w:t>
            </w:r>
            <w:r w:rsidRPr="00636C26">
              <w:rPr>
                <w:rFonts w:cs="Arial"/>
              </w:rPr>
              <w:tab/>
            </w:r>
            <w:r w:rsidRPr="00636C26">
              <w:rPr>
                <w:rFonts w:cs="Arial"/>
              </w:rPr>
              <w:tab/>
              <w:t>: 17 Semanas</w:t>
            </w:r>
          </w:p>
          <w:p w:rsidR="00640704" w:rsidRPr="00636C26" w:rsidRDefault="0099530C" w:rsidP="00947850">
            <w:pPr>
              <w:tabs>
                <w:tab w:val="left" w:pos="851"/>
              </w:tabs>
              <w:spacing w:after="0" w:line="240" w:lineRule="atLeast"/>
              <w:rPr>
                <w:rFonts w:cs="Arial"/>
              </w:rPr>
            </w:pPr>
            <w:r>
              <w:rPr>
                <w:rFonts w:cs="Arial"/>
              </w:rPr>
              <w:t>Inicio</w:t>
            </w:r>
            <w:r>
              <w:rPr>
                <w:rFonts w:cs="Arial"/>
              </w:rPr>
              <w:tab/>
            </w:r>
            <w:r w:rsidR="004B6A15">
              <w:rPr>
                <w:rFonts w:cs="Arial"/>
              </w:rPr>
              <w:tab/>
            </w:r>
            <w:r w:rsidR="004B6A15">
              <w:rPr>
                <w:rFonts w:cs="Arial"/>
              </w:rPr>
              <w:tab/>
              <w:t>: 02</w:t>
            </w:r>
            <w:r w:rsidR="00B7424E">
              <w:rPr>
                <w:rFonts w:cs="Arial"/>
              </w:rPr>
              <w:t>-0</w:t>
            </w:r>
            <w:r w:rsidR="004B6A15">
              <w:rPr>
                <w:rFonts w:cs="Arial"/>
              </w:rPr>
              <w:t>4-2018</w:t>
            </w:r>
          </w:p>
          <w:p w:rsidR="00640704" w:rsidRPr="00636C26" w:rsidRDefault="004B6A15" w:rsidP="00947850">
            <w:pPr>
              <w:tabs>
                <w:tab w:val="left" w:pos="851"/>
              </w:tabs>
              <w:spacing w:after="0" w:line="240" w:lineRule="atLeast"/>
              <w:rPr>
                <w:rFonts w:cs="Arial"/>
              </w:rPr>
            </w:pPr>
            <w:r>
              <w:rPr>
                <w:rFonts w:cs="Arial"/>
              </w:rPr>
              <w:t>Culminación</w:t>
            </w:r>
            <w:r>
              <w:rPr>
                <w:rFonts w:cs="Arial"/>
              </w:rPr>
              <w:tab/>
            </w:r>
            <w:r>
              <w:rPr>
                <w:rFonts w:cs="Arial"/>
              </w:rPr>
              <w:tab/>
              <w:t>: 31</w:t>
            </w:r>
            <w:r w:rsidR="00B7424E">
              <w:rPr>
                <w:rFonts w:cs="Arial"/>
              </w:rPr>
              <w:t>-</w:t>
            </w:r>
            <w:r>
              <w:rPr>
                <w:rFonts w:cs="Arial"/>
              </w:rPr>
              <w:t>07-2018</w:t>
            </w:r>
          </w:p>
          <w:p w:rsidR="00640704" w:rsidRPr="00640704" w:rsidRDefault="00640704" w:rsidP="00947850">
            <w:pPr>
              <w:spacing w:after="0" w:line="240" w:lineRule="auto"/>
              <w:rPr>
                <w:rFonts w:eastAsia="Times New Roman" w:cs="Arial"/>
                <w:iCs/>
                <w:color w:val="000000"/>
                <w:lang w:eastAsia="es-ES"/>
              </w:rPr>
            </w:pPr>
          </w:p>
        </w:tc>
        <w:bookmarkStart w:id="0" w:name="_GoBack"/>
        <w:bookmarkEnd w:id="0"/>
      </w:tr>
      <w:tr w:rsidR="003443A7" w:rsidRPr="004C05DB" w:rsidTr="004C05DB">
        <w:trPr>
          <w:trHeight w:val="468"/>
        </w:trPr>
        <w:tc>
          <w:tcPr>
            <w:tcW w:w="3112" w:type="dxa"/>
            <w:vAlign w:val="center"/>
          </w:tcPr>
          <w:p w:rsidR="003443A7" w:rsidRPr="004C05DB" w:rsidRDefault="003443A7" w:rsidP="000213F8">
            <w:pPr>
              <w:spacing w:after="0" w:line="240" w:lineRule="auto"/>
              <w:jc w:val="center"/>
              <w:rPr>
                <w:rFonts w:eastAsia="Times New Roman" w:cs="Arial"/>
                <w:iCs/>
                <w:color w:val="000000"/>
                <w:lang w:val="es-ES" w:eastAsia="es-ES"/>
              </w:rPr>
            </w:pPr>
            <w:r>
              <w:rPr>
                <w:rFonts w:eastAsia="Times New Roman" w:cs="Arial"/>
                <w:iCs/>
                <w:color w:val="000000"/>
                <w:lang w:val="es-ES" w:eastAsia="es-ES"/>
              </w:rPr>
              <w:t>DOCENTE</w:t>
            </w:r>
          </w:p>
        </w:tc>
        <w:tc>
          <w:tcPr>
            <w:tcW w:w="6102" w:type="dxa"/>
            <w:gridSpan w:val="2"/>
            <w:vAlign w:val="center"/>
          </w:tcPr>
          <w:p w:rsidR="003443A7" w:rsidRDefault="003443A7" w:rsidP="000213F8">
            <w:pPr>
              <w:spacing w:after="0" w:line="240" w:lineRule="auto"/>
              <w:rPr>
                <w:rFonts w:eastAsia="Times New Roman" w:cs="Arial"/>
                <w:iCs/>
                <w:color w:val="000000"/>
                <w:lang w:val="es-ES" w:eastAsia="es-ES"/>
              </w:rPr>
            </w:pPr>
          </w:p>
          <w:p w:rsidR="003443A7" w:rsidRDefault="0099530C" w:rsidP="000213F8">
            <w:pPr>
              <w:spacing w:after="0" w:line="240" w:lineRule="auto"/>
              <w:rPr>
                <w:rFonts w:eastAsia="Times New Roman" w:cs="Arial"/>
                <w:iCs/>
                <w:color w:val="000000"/>
                <w:lang w:val="es-ES" w:eastAsia="es-ES"/>
              </w:rPr>
            </w:pPr>
            <w:r>
              <w:rPr>
                <w:rFonts w:eastAsia="Times New Roman" w:cs="Arial"/>
                <w:iCs/>
                <w:color w:val="000000"/>
                <w:lang w:val="es-ES" w:eastAsia="es-ES"/>
              </w:rPr>
              <w:t>Mg</w:t>
            </w:r>
            <w:r w:rsidR="003443A7">
              <w:rPr>
                <w:rFonts w:eastAsia="Times New Roman" w:cs="Arial"/>
                <w:iCs/>
                <w:color w:val="000000"/>
                <w:lang w:val="es-ES" w:eastAsia="es-ES"/>
              </w:rPr>
              <w:t xml:space="preserve">. </w:t>
            </w:r>
            <w:r>
              <w:rPr>
                <w:rFonts w:eastAsia="Times New Roman" w:cs="Arial"/>
                <w:iCs/>
                <w:color w:val="000000"/>
                <w:lang w:val="es-ES" w:eastAsia="es-ES"/>
              </w:rPr>
              <w:t xml:space="preserve">Jorge Luis Rojas Paz </w:t>
            </w:r>
          </w:p>
          <w:p w:rsidR="003443A7" w:rsidRPr="002133D2" w:rsidRDefault="003443A7" w:rsidP="000213F8">
            <w:pPr>
              <w:spacing w:after="0" w:line="240" w:lineRule="auto"/>
              <w:rPr>
                <w:rFonts w:cs="Arial"/>
                <w:szCs w:val="14"/>
              </w:rPr>
            </w:pPr>
            <w:r>
              <w:rPr>
                <w:rFonts w:eastAsia="Times New Roman" w:cs="Arial"/>
                <w:iCs/>
                <w:color w:val="000000"/>
                <w:lang w:val="es-ES" w:eastAsia="es-ES"/>
              </w:rPr>
              <w:t xml:space="preserve">Colegiatura: </w:t>
            </w:r>
            <w:r w:rsidRPr="002133D2">
              <w:rPr>
                <w:rFonts w:cs="Arial"/>
                <w:szCs w:val="14"/>
              </w:rPr>
              <w:t xml:space="preserve">COMAP Nº </w:t>
            </w:r>
            <w:r w:rsidR="00BB7FB7">
              <w:rPr>
                <w:rFonts w:cs="Arial"/>
                <w:szCs w:val="14"/>
              </w:rPr>
              <w:t>1044</w:t>
            </w:r>
          </w:p>
          <w:p w:rsidR="003443A7" w:rsidRPr="0061664C" w:rsidRDefault="003443A7" w:rsidP="0099530C">
            <w:pPr>
              <w:tabs>
                <w:tab w:val="left" w:pos="120"/>
                <w:tab w:val="left" w:pos="3119"/>
              </w:tabs>
              <w:rPr>
                <w:rFonts w:ascii="Arial Narrow" w:hAnsi="Arial Narrow" w:cs="Arial"/>
                <w:sz w:val="14"/>
                <w:szCs w:val="14"/>
                <w:lang w:val="es-ES"/>
              </w:rPr>
            </w:pPr>
            <w:r w:rsidRPr="002133D2">
              <w:rPr>
                <w:rFonts w:cs="Arial"/>
                <w:szCs w:val="14"/>
              </w:rPr>
              <w:t xml:space="preserve">Correo </w:t>
            </w:r>
            <w:r w:rsidR="00C62535" w:rsidRPr="002133D2">
              <w:rPr>
                <w:rFonts w:cs="Arial"/>
                <w:szCs w:val="14"/>
              </w:rPr>
              <w:t>electrónico</w:t>
            </w:r>
            <w:r w:rsidRPr="002133D2">
              <w:rPr>
                <w:rFonts w:cs="Arial"/>
                <w:szCs w:val="14"/>
              </w:rPr>
              <w:t xml:space="preserve">: </w:t>
            </w:r>
            <w:r w:rsidR="0099530C">
              <w:rPr>
                <w:rFonts w:cs="Arial"/>
                <w:szCs w:val="14"/>
              </w:rPr>
              <w:t>jlrpmaestro</w:t>
            </w:r>
            <w:r w:rsidR="0099530C">
              <w:rPr>
                <w:rFonts w:cs="Arial"/>
                <w:lang w:val="es-ES"/>
              </w:rPr>
              <w:t>@g</w:t>
            </w:r>
            <w:r w:rsidRPr="002133D2">
              <w:rPr>
                <w:rFonts w:cs="Arial"/>
                <w:lang w:val="es-ES"/>
              </w:rPr>
              <w:t>mail.com</w:t>
            </w:r>
          </w:p>
        </w:tc>
      </w:tr>
    </w:tbl>
    <w:p w:rsidR="009E5782" w:rsidRPr="004C05DB" w:rsidRDefault="009E5782" w:rsidP="009E5782">
      <w:pPr>
        <w:spacing w:after="0" w:line="240" w:lineRule="auto"/>
        <w:ind w:left="851"/>
        <w:jc w:val="both"/>
        <w:rPr>
          <w:rFonts w:eastAsia="Times New Roman" w:cs="Arial"/>
          <w:iCs/>
          <w:sz w:val="24"/>
          <w:szCs w:val="24"/>
          <w:lang w:val="es-ES" w:eastAsia="es-ES"/>
        </w:rPr>
      </w:pPr>
    </w:p>
    <w:p w:rsidR="00605E01" w:rsidRPr="004872A8" w:rsidRDefault="00605E01" w:rsidP="009E5782">
      <w:pPr>
        <w:spacing w:after="0" w:line="240" w:lineRule="auto"/>
        <w:ind w:left="851"/>
        <w:jc w:val="both"/>
        <w:rPr>
          <w:rFonts w:eastAsia="Times New Roman" w:cs="Arial"/>
          <w:b/>
          <w:iCs/>
          <w:sz w:val="24"/>
          <w:szCs w:val="24"/>
          <w:lang w:val="es-ES" w:eastAsia="es-ES"/>
        </w:rPr>
      </w:pPr>
    </w:p>
    <w:p w:rsidR="009E5782" w:rsidRPr="00B863DD" w:rsidRDefault="009E5782" w:rsidP="005205A4">
      <w:pPr>
        <w:numPr>
          <w:ilvl w:val="0"/>
          <w:numId w:val="46"/>
        </w:numPr>
        <w:spacing w:after="0" w:line="36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t xml:space="preserve">SUMILLA Y </w:t>
      </w:r>
      <w:r w:rsidR="00605E01" w:rsidRPr="00B863DD">
        <w:rPr>
          <w:rFonts w:eastAsia="Times New Roman" w:cs="Arial"/>
          <w:b/>
          <w:iCs/>
          <w:sz w:val="24"/>
          <w:szCs w:val="24"/>
          <w:lang w:val="es-ES" w:eastAsia="es-ES"/>
        </w:rPr>
        <w:t>DESCRIPCIÓN</w:t>
      </w:r>
      <w:r w:rsidRPr="00B863DD">
        <w:rPr>
          <w:rFonts w:eastAsia="Times New Roman" w:cs="Arial"/>
          <w:b/>
          <w:iCs/>
          <w:sz w:val="24"/>
          <w:szCs w:val="24"/>
          <w:lang w:val="es-ES" w:eastAsia="es-ES"/>
        </w:rPr>
        <w:t xml:space="preserve"> DEL </w:t>
      </w:r>
      <w:r w:rsidR="004C05DB">
        <w:rPr>
          <w:rFonts w:eastAsia="Times New Roman" w:cs="Arial"/>
          <w:b/>
          <w:iCs/>
          <w:sz w:val="24"/>
          <w:szCs w:val="24"/>
          <w:lang w:val="es-ES" w:eastAsia="es-ES"/>
        </w:rPr>
        <w:t>CURSO</w:t>
      </w:r>
      <w:r w:rsidRPr="00B863DD">
        <w:rPr>
          <w:rFonts w:eastAsia="Times New Roman" w:cs="Arial"/>
          <w:b/>
          <w:iCs/>
          <w:sz w:val="24"/>
          <w:szCs w:val="24"/>
          <w:lang w:val="es-ES" w:eastAsia="es-ES"/>
        </w:rPr>
        <w:t xml:space="preserve"> </w:t>
      </w:r>
    </w:p>
    <w:p w:rsidR="00605E01" w:rsidRPr="004872A8" w:rsidRDefault="00605E01" w:rsidP="00605E01">
      <w:pPr>
        <w:spacing w:after="0" w:line="360" w:lineRule="auto"/>
        <w:ind w:left="426"/>
        <w:jc w:val="both"/>
        <w:rPr>
          <w:rFonts w:eastAsia="Times New Roman" w:cs="Arial"/>
          <w:b/>
          <w:iCs/>
          <w:lang w:val="es-ES" w:eastAsia="es-ES"/>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9E5782" w:rsidRPr="004872A8" w:rsidTr="005205A4">
        <w:trPr>
          <w:trHeight w:val="2666"/>
        </w:trPr>
        <w:tc>
          <w:tcPr>
            <w:tcW w:w="9476" w:type="dxa"/>
          </w:tcPr>
          <w:p w:rsidR="009E5782" w:rsidRPr="004872A8" w:rsidRDefault="009E5782" w:rsidP="00505302">
            <w:pPr>
              <w:numPr>
                <w:ilvl w:val="4"/>
                <w:numId w:val="0"/>
              </w:numPr>
              <w:tabs>
                <w:tab w:val="left" w:pos="567"/>
              </w:tabs>
              <w:spacing w:after="0"/>
              <w:jc w:val="both"/>
              <w:rPr>
                <w:rFonts w:cs="Arial"/>
              </w:rPr>
            </w:pPr>
          </w:p>
          <w:p w:rsidR="00B34D5D" w:rsidRDefault="00B34D5D" w:rsidP="00505302">
            <w:pPr>
              <w:numPr>
                <w:ilvl w:val="4"/>
                <w:numId w:val="0"/>
              </w:numPr>
              <w:tabs>
                <w:tab w:val="left" w:pos="567"/>
              </w:tabs>
              <w:spacing w:after="120"/>
              <w:jc w:val="both"/>
              <w:rPr>
                <w:rFonts w:cs="Arial"/>
              </w:rPr>
            </w:pPr>
            <w:r w:rsidRPr="00B863DD">
              <w:rPr>
                <w:rFonts w:eastAsia="Times New Roman" w:cs="Arial"/>
                <w:b/>
                <w:iCs/>
                <w:sz w:val="24"/>
                <w:szCs w:val="24"/>
                <w:lang w:val="es-ES" w:eastAsia="es-ES"/>
              </w:rPr>
              <w:t>SUMILLA</w:t>
            </w:r>
            <w:r>
              <w:rPr>
                <w:rFonts w:cs="Arial"/>
              </w:rPr>
              <w:t xml:space="preserve"> </w:t>
            </w:r>
          </w:p>
          <w:p w:rsidR="0031519C" w:rsidRPr="0031519C" w:rsidRDefault="00032FBE" w:rsidP="00505302">
            <w:pPr>
              <w:numPr>
                <w:ilvl w:val="4"/>
                <w:numId w:val="0"/>
              </w:numPr>
              <w:tabs>
                <w:tab w:val="left" w:pos="567"/>
              </w:tabs>
              <w:spacing w:after="120"/>
              <w:jc w:val="both"/>
              <w:rPr>
                <w:rFonts w:cs="Arial"/>
              </w:rPr>
            </w:pPr>
            <w:r>
              <w:rPr>
                <w:rFonts w:ascii="Arial" w:hAnsi="Arial" w:cs="Arial"/>
                <w:bCs/>
                <w:color w:val="000000"/>
                <w:sz w:val="20"/>
                <w:szCs w:val="20"/>
              </w:rPr>
              <w:t xml:space="preserve">Conjunto de Números Reales. Matrices y Determinantes, </w:t>
            </w:r>
            <w:r w:rsidR="00945257">
              <w:rPr>
                <w:rFonts w:ascii="Arial" w:hAnsi="Arial" w:cs="Arial"/>
                <w:bCs/>
                <w:color w:val="000000"/>
                <w:sz w:val="20"/>
                <w:szCs w:val="20"/>
              </w:rPr>
              <w:t xml:space="preserve">sistema de ecuaciones lineales. </w:t>
            </w:r>
            <w:r>
              <w:rPr>
                <w:rFonts w:ascii="Arial" w:hAnsi="Arial" w:cs="Arial"/>
                <w:bCs/>
                <w:color w:val="000000"/>
                <w:sz w:val="20"/>
                <w:szCs w:val="20"/>
              </w:rPr>
              <w:t xml:space="preserve"> </w:t>
            </w:r>
            <w:r w:rsidR="00945257">
              <w:rPr>
                <w:rFonts w:ascii="Arial" w:hAnsi="Arial" w:cs="Arial"/>
                <w:bCs/>
                <w:color w:val="000000"/>
                <w:sz w:val="20"/>
                <w:szCs w:val="20"/>
              </w:rPr>
              <w:t>Logaritmo</w:t>
            </w:r>
            <w:r w:rsidR="00BB7FB7">
              <w:rPr>
                <w:rFonts w:ascii="Arial" w:hAnsi="Arial" w:cs="Arial"/>
                <w:bCs/>
                <w:color w:val="000000"/>
                <w:sz w:val="20"/>
                <w:szCs w:val="20"/>
              </w:rPr>
              <w:t>s</w:t>
            </w:r>
            <w:r>
              <w:rPr>
                <w:rFonts w:ascii="Arial" w:hAnsi="Arial" w:cs="Arial"/>
                <w:bCs/>
                <w:color w:val="000000"/>
                <w:sz w:val="20"/>
                <w:szCs w:val="20"/>
              </w:rPr>
              <w:t xml:space="preserve"> y trigonometría. Geometría </w:t>
            </w:r>
            <w:r w:rsidR="00945257">
              <w:rPr>
                <w:rFonts w:ascii="Arial" w:hAnsi="Arial" w:cs="Arial"/>
                <w:bCs/>
                <w:color w:val="000000"/>
                <w:sz w:val="20"/>
                <w:szCs w:val="20"/>
              </w:rPr>
              <w:t>Analítica</w:t>
            </w:r>
            <w:r w:rsidR="00BB7FB7">
              <w:rPr>
                <w:rFonts w:ascii="Arial" w:hAnsi="Arial" w:cs="Arial"/>
                <w:bCs/>
                <w:color w:val="000000"/>
                <w:sz w:val="20"/>
                <w:szCs w:val="20"/>
              </w:rPr>
              <w:t>.</w:t>
            </w:r>
            <w:r>
              <w:rPr>
                <w:rFonts w:ascii="Arial" w:hAnsi="Arial" w:cs="Arial"/>
                <w:bCs/>
                <w:color w:val="000000"/>
                <w:sz w:val="20"/>
                <w:szCs w:val="20"/>
              </w:rPr>
              <w:t xml:space="preserve">  </w:t>
            </w:r>
          </w:p>
          <w:p w:rsidR="004E3B18" w:rsidRDefault="0031519C" w:rsidP="00505302">
            <w:pPr>
              <w:numPr>
                <w:ilvl w:val="4"/>
                <w:numId w:val="0"/>
              </w:numPr>
              <w:tabs>
                <w:tab w:val="left" w:pos="567"/>
              </w:tabs>
              <w:spacing w:after="0"/>
              <w:jc w:val="both"/>
              <w:rPr>
                <w:rFonts w:cs="Arial"/>
              </w:rPr>
            </w:pPr>
            <w:r>
              <w:rPr>
                <w:rFonts w:cs="Arial"/>
              </w:rPr>
              <w:t xml:space="preserve"> </w:t>
            </w:r>
          </w:p>
          <w:p w:rsidR="00B34D5D" w:rsidRDefault="00B34D5D" w:rsidP="001F3F7A">
            <w:pPr>
              <w:numPr>
                <w:ilvl w:val="4"/>
                <w:numId w:val="0"/>
              </w:numPr>
              <w:tabs>
                <w:tab w:val="left" w:pos="567"/>
              </w:tabs>
              <w:jc w:val="both"/>
              <w:rPr>
                <w:rFonts w:cs="Arial"/>
              </w:rPr>
            </w:pPr>
            <w:r w:rsidRPr="00B863DD">
              <w:rPr>
                <w:rFonts w:eastAsia="Times New Roman" w:cs="Arial"/>
                <w:b/>
                <w:iCs/>
                <w:sz w:val="24"/>
                <w:szCs w:val="24"/>
                <w:lang w:val="es-ES" w:eastAsia="es-ES"/>
              </w:rPr>
              <w:t xml:space="preserve">DESCRIPCIÓN DEL </w:t>
            </w:r>
            <w:r>
              <w:rPr>
                <w:rFonts w:eastAsia="Times New Roman" w:cs="Arial"/>
                <w:b/>
                <w:iCs/>
                <w:sz w:val="24"/>
                <w:szCs w:val="24"/>
                <w:lang w:val="es-ES" w:eastAsia="es-ES"/>
              </w:rPr>
              <w:t>CURSO</w:t>
            </w:r>
          </w:p>
          <w:p w:rsidR="00FD1806" w:rsidRPr="00D545F0" w:rsidRDefault="000F7531" w:rsidP="00505302">
            <w:pPr>
              <w:numPr>
                <w:ilvl w:val="4"/>
                <w:numId w:val="0"/>
              </w:numPr>
              <w:tabs>
                <w:tab w:val="left" w:pos="567"/>
              </w:tabs>
              <w:spacing w:after="120"/>
              <w:jc w:val="both"/>
              <w:rPr>
                <w:rFonts w:cs="Arial"/>
                <w:color w:val="000000"/>
              </w:rPr>
            </w:pPr>
            <w:r w:rsidRPr="00D545F0">
              <w:rPr>
                <w:rFonts w:cs="Arial"/>
                <w:color w:val="000000"/>
              </w:rPr>
              <w:t xml:space="preserve">El curso de </w:t>
            </w:r>
            <w:r w:rsidR="00E92163" w:rsidRPr="00D545F0">
              <w:rPr>
                <w:rFonts w:cs="Arial"/>
                <w:color w:val="000000"/>
              </w:rPr>
              <w:t xml:space="preserve">Matemática </w:t>
            </w:r>
            <w:r w:rsidR="00C62535">
              <w:rPr>
                <w:rFonts w:cs="Arial"/>
                <w:color w:val="000000"/>
              </w:rPr>
              <w:t xml:space="preserve">I </w:t>
            </w:r>
            <w:r w:rsidRPr="00D545F0">
              <w:rPr>
                <w:rFonts w:cs="Arial"/>
                <w:color w:val="000000"/>
              </w:rPr>
              <w:t xml:space="preserve">es de naturaleza teórica y práctica, que contribuye a la formación de </w:t>
            </w:r>
            <w:r w:rsidR="00E92163" w:rsidRPr="00D545F0">
              <w:rPr>
                <w:rFonts w:cs="Arial"/>
                <w:color w:val="000000"/>
              </w:rPr>
              <w:t xml:space="preserve">los futuros </w:t>
            </w:r>
            <w:r w:rsidR="00945257">
              <w:rPr>
                <w:rFonts w:cs="Arial"/>
                <w:color w:val="000000"/>
              </w:rPr>
              <w:t>profesionales</w:t>
            </w:r>
            <w:r w:rsidRPr="00D545F0">
              <w:rPr>
                <w:rFonts w:cs="Arial"/>
                <w:color w:val="000000"/>
              </w:rPr>
              <w:t xml:space="preserve">, proporcionando un conjunto de conocimientos de formación básica y desarrollando el pensamiento </w:t>
            </w:r>
            <w:r w:rsidR="00E92163" w:rsidRPr="00D545F0">
              <w:rPr>
                <w:rFonts w:cs="Arial"/>
                <w:color w:val="000000"/>
              </w:rPr>
              <w:t>Analítico</w:t>
            </w:r>
            <w:r w:rsidR="00D509DA" w:rsidRPr="00D545F0">
              <w:rPr>
                <w:rFonts w:cs="Arial"/>
                <w:color w:val="000000"/>
              </w:rPr>
              <w:t xml:space="preserve"> </w:t>
            </w:r>
            <w:r w:rsidRPr="00D545F0">
              <w:rPr>
                <w:rFonts w:cs="Arial"/>
                <w:color w:val="000000"/>
              </w:rPr>
              <w:t xml:space="preserve"> para su carrera.</w:t>
            </w:r>
          </w:p>
          <w:p w:rsidR="000F7531" w:rsidRPr="00D545F0" w:rsidRDefault="000F7531" w:rsidP="001F3F7A">
            <w:pPr>
              <w:numPr>
                <w:ilvl w:val="4"/>
                <w:numId w:val="0"/>
              </w:numPr>
              <w:tabs>
                <w:tab w:val="left" w:pos="567"/>
              </w:tabs>
              <w:jc w:val="both"/>
              <w:rPr>
                <w:rFonts w:cs="Arial"/>
                <w:color w:val="000000"/>
              </w:rPr>
            </w:pPr>
            <w:r w:rsidRPr="00D545F0">
              <w:rPr>
                <w:rFonts w:cs="Arial"/>
                <w:color w:val="000000"/>
              </w:rPr>
              <w:lastRenderedPageBreak/>
              <w:t xml:space="preserve">El curso está organizado en </w:t>
            </w:r>
            <w:r w:rsidR="00264900" w:rsidRPr="00D545F0">
              <w:rPr>
                <w:rFonts w:cs="Arial"/>
                <w:color w:val="000000"/>
              </w:rPr>
              <w:t>4</w:t>
            </w:r>
            <w:r w:rsidRPr="00D545F0">
              <w:rPr>
                <w:rFonts w:cs="Arial"/>
                <w:color w:val="000000"/>
              </w:rPr>
              <w:t xml:space="preserve"> unidades: en la primera unidad se abordarán los conocimientos </w:t>
            </w:r>
            <w:r w:rsidR="00D509DA" w:rsidRPr="00D545F0">
              <w:rPr>
                <w:rFonts w:cs="Arial"/>
                <w:color w:val="000000"/>
              </w:rPr>
              <w:t xml:space="preserve"> de la </w:t>
            </w:r>
            <w:r w:rsidR="00F70649">
              <w:rPr>
                <w:rFonts w:ascii="Arial" w:hAnsi="Arial" w:cs="Arial"/>
                <w:bCs/>
                <w:color w:val="000000"/>
                <w:sz w:val="20"/>
                <w:szCs w:val="20"/>
              </w:rPr>
              <w:t>Conjunto de Números Reales</w:t>
            </w:r>
            <w:r w:rsidR="00D509DA" w:rsidRPr="00D545F0">
              <w:rPr>
                <w:rFonts w:cs="Arial"/>
                <w:color w:val="000000"/>
              </w:rPr>
              <w:t>;</w:t>
            </w:r>
            <w:r w:rsidRPr="00D545F0">
              <w:rPr>
                <w:rFonts w:cs="Arial"/>
                <w:color w:val="000000"/>
              </w:rPr>
              <w:t xml:space="preserve"> en la segunda unidad se abordarán los conocimientos de </w:t>
            </w:r>
            <w:r w:rsidR="00F70649">
              <w:rPr>
                <w:rFonts w:ascii="Arial" w:hAnsi="Arial" w:cs="Arial"/>
                <w:bCs/>
                <w:color w:val="000000"/>
                <w:sz w:val="20"/>
                <w:szCs w:val="20"/>
              </w:rPr>
              <w:t>Matrices y Determinantes, sistema de ecuaciones lineales</w:t>
            </w:r>
            <w:r w:rsidRPr="00D545F0">
              <w:rPr>
                <w:rFonts w:cs="Arial"/>
                <w:color w:val="000000"/>
              </w:rPr>
              <w:t xml:space="preserve">; en la tercera unidad se abordarán conocimientos sobre </w:t>
            </w:r>
            <w:r w:rsidR="00F70649">
              <w:rPr>
                <w:rFonts w:ascii="Arial" w:hAnsi="Arial" w:cs="Arial"/>
                <w:bCs/>
                <w:color w:val="000000"/>
                <w:sz w:val="20"/>
                <w:szCs w:val="20"/>
              </w:rPr>
              <w:t>Logaritmo y trigonometría</w:t>
            </w:r>
            <w:r w:rsidR="00264900" w:rsidRPr="00D545F0">
              <w:rPr>
                <w:rFonts w:cs="Arial"/>
                <w:color w:val="000000"/>
              </w:rPr>
              <w:t>;</w:t>
            </w:r>
            <w:r w:rsidR="002813B6" w:rsidRPr="00D545F0">
              <w:rPr>
                <w:rFonts w:cs="Arial"/>
                <w:color w:val="000000"/>
              </w:rPr>
              <w:t xml:space="preserve"> y en la unidad 4 se abordarán conocimientos de </w:t>
            </w:r>
            <w:r w:rsidR="00F70649">
              <w:rPr>
                <w:rFonts w:cs="Arial"/>
                <w:color w:val="000000"/>
              </w:rPr>
              <w:t xml:space="preserve">la </w:t>
            </w:r>
            <w:r w:rsidR="00F70649">
              <w:rPr>
                <w:rFonts w:ascii="Arial" w:hAnsi="Arial" w:cs="Arial"/>
                <w:bCs/>
                <w:color w:val="000000"/>
                <w:sz w:val="20"/>
                <w:szCs w:val="20"/>
              </w:rPr>
              <w:t>Geometría Analítica</w:t>
            </w:r>
            <w:r w:rsidR="00CC43C5" w:rsidRPr="00D545F0">
              <w:rPr>
                <w:rFonts w:cs="Arial"/>
                <w:color w:val="000000"/>
              </w:rPr>
              <w:t xml:space="preserve">. </w:t>
            </w:r>
            <w:r w:rsidR="005C0080" w:rsidRPr="00D545F0">
              <w:rPr>
                <w:rFonts w:cs="Arial"/>
                <w:color w:val="000000"/>
              </w:rPr>
              <w:t xml:space="preserve"> </w:t>
            </w:r>
          </w:p>
          <w:p w:rsidR="000229FA" w:rsidRPr="004872A8" w:rsidRDefault="002813B6" w:rsidP="001F3F7A">
            <w:pPr>
              <w:numPr>
                <w:ilvl w:val="4"/>
                <w:numId w:val="0"/>
              </w:numPr>
              <w:tabs>
                <w:tab w:val="left" w:pos="567"/>
              </w:tabs>
              <w:jc w:val="both"/>
              <w:rPr>
                <w:rFonts w:cs="Arial"/>
              </w:rPr>
            </w:pPr>
            <w:r>
              <w:rPr>
                <w:rFonts w:cs="Arial"/>
              </w:rPr>
              <w:t xml:space="preserve">Dentro del desarrollo de la asignatura, se practicará la metodología centrada en el proceso de aprendizaje del estudiante, quién participa en forma activa, cooperativa, se promueve el desarrollo de habilidades del pensamiento crítico y creativo, la toma de decisiones y solución de problemas, en forma permanente. Se propicia la evaluación participativa, autoevaluación y </w:t>
            </w:r>
            <w:proofErr w:type="spellStart"/>
            <w:r>
              <w:rPr>
                <w:rFonts w:cs="Arial"/>
              </w:rPr>
              <w:t>coevaluación</w:t>
            </w:r>
            <w:proofErr w:type="spellEnd"/>
            <w:r>
              <w:rPr>
                <w:rFonts w:cs="Arial"/>
              </w:rPr>
              <w:t xml:space="preserve">. </w:t>
            </w:r>
          </w:p>
        </w:tc>
      </w:tr>
    </w:tbl>
    <w:p w:rsidR="009433E0" w:rsidRDefault="009433E0" w:rsidP="00BE643F">
      <w:pPr>
        <w:numPr>
          <w:ilvl w:val="4"/>
          <w:numId w:val="0"/>
        </w:numPr>
        <w:tabs>
          <w:tab w:val="left" w:pos="567"/>
        </w:tabs>
        <w:jc w:val="both"/>
        <w:rPr>
          <w:rFonts w:eastAsia="Times New Roman" w:cs="Arial"/>
          <w:b/>
          <w:iCs/>
          <w:sz w:val="24"/>
          <w:szCs w:val="24"/>
          <w:lang w:val="es-ES" w:eastAsia="es-ES"/>
        </w:rPr>
      </w:pPr>
    </w:p>
    <w:p w:rsidR="009E5782" w:rsidRDefault="0042639D" w:rsidP="005205A4">
      <w:pPr>
        <w:numPr>
          <w:ilvl w:val="0"/>
          <w:numId w:val="46"/>
        </w:numPr>
        <w:spacing w:after="0" w:line="36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t>CAPACIDADES AL FINALIZAR EL CURSO</w:t>
      </w: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3919"/>
        <w:gridCol w:w="1136"/>
      </w:tblGrid>
      <w:tr w:rsidR="009A51A2" w:rsidRPr="004872A8" w:rsidTr="00F752D4">
        <w:trPr>
          <w:trHeight w:val="1007"/>
        </w:trPr>
        <w:tc>
          <w:tcPr>
            <w:tcW w:w="709" w:type="dxa"/>
            <w:shd w:val="clear" w:color="auto" w:fill="A6A6A6"/>
          </w:tcPr>
          <w:p w:rsidR="009A51A2" w:rsidRPr="004872A8" w:rsidRDefault="009A51A2" w:rsidP="00116BC1">
            <w:pPr>
              <w:spacing w:after="0" w:line="360" w:lineRule="auto"/>
              <w:ind w:left="567" w:right="-500" w:firstLine="425"/>
              <w:jc w:val="center"/>
              <w:rPr>
                <w:rFonts w:eastAsia="Times New Roman" w:cs="Arial"/>
                <w:b/>
                <w:iCs/>
                <w:lang w:val="es-ES" w:eastAsia="es-ES"/>
              </w:rPr>
            </w:pPr>
          </w:p>
        </w:tc>
        <w:tc>
          <w:tcPr>
            <w:tcW w:w="4820" w:type="dxa"/>
            <w:shd w:val="clear" w:color="auto" w:fill="auto"/>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919" w:type="dxa"/>
            <w:shd w:val="clear" w:color="auto" w:fill="auto"/>
            <w:vAlign w:val="center"/>
          </w:tcPr>
          <w:p w:rsidR="009A51A2" w:rsidRPr="004872A8" w:rsidRDefault="009A51A2" w:rsidP="009A51A2">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6" w:type="dxa"/>
            <w:shd w:val="clear" w:color="auto" w:fill="auto"/>
          </w:tcPr>
          <w:p w:rsidR="009A51A2" w:rsidRDefault="009A51A2" w:rsidP="00116BC1">
            <w:pPr>
              <w:spacing w:after="0" w:line="360" w:lineRule="auto"/>
              <w:jc w:val="center"/>
              <w:rPr>
                <w:rFonts w:eastAsia="Times New Roman" w:cs="Arial"/>
                <w:b/>
                <w:iCs/>
                <w:lang w:val="es-ES" w:eastAsia="es-ES"/>
              </w:rPr>
            </w:pPr>
          </w:p>
          <w:p w:rsidR="009A51A2" w:rsidRPr="004872A8" w:rsidRDefault="009A51A2" w:rsidP="00116BC1">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9A51A2" w:rsidRPr="004872A8" w:rsidTr="00DA6A7B">
        <w:trPr>
          <w:cantSplit/>
          <w:trHeight w:val="1468"/>
        </w:trPr>
        <w:tc>
          <w:tcPr>
            <w:tcW w:w="709" w:type="dxa"/>
            <w:shd w:val="clear" w:color="auto" w:fill="A6A6A6"/>
            <w:textDirection w:val="btLr"/>
            <w:vAlign w:val="center"/>
          </w:tcPr>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9A51A2" w:rsidRPr="004872A8" w:rsidRDefault="009A51A2" w:rsidP="00F752D4">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4820" w:type="dxa"/>
            <w:shd w:val="clear" w:color="auto" w:fill="auto"/>
            <w:vAlign w:val="center"/>
          </w:tcPr>
          <w:p w:rsidR="009A51A2" w:rsidRPr="004872A8" w:rsidRDefault="00BE643F" w:rsidP="00264900">
            <w:pPr>
              <w:jc w:val="both"/>
              <w:rPr>
                <w:color w:val="000000"/>
              </w:rPr>
            </w:pPr>
            <w:r>
              <w:rPr>
                <w:color w:val="000000"/>
              </w:rPr>
              <w:t>Previo a la exposición de un trabajo de</w:t>
            </w:r>
            <w:r w:rsidR="00DB5D2B">
              <w:rPr>
                <w:color w:val="000000"/>
              </w:rPr>
              <w:t xml:space="preserve"> </w:t>
            </w:r>
            <w:r w:rsidR="000D0C6D" w:rsidRPr="000D0C6D">
              <w:rPr>
                <w:color w:val="000000"/>
              </w:rPr>
              <w:t>Conjunto de Números Reales</w:t>
            </w:r>
            <w:r>
              <w:rPr>
                <w:color w:val="000000"/>
              </w:rPr>
              <w:t xml:space="preserve">; </w:t>
            </w:r>
            <w:r w:rsidR="007B7E8F">
              <w:rPr>
                <w:color w:val="000000"/>
              </w:rPr>
              <w:t>diseña un esquema de acuerdo a los criterios y objetivos establecidos</w:t>
            </w:r>
          </w:p>
        </w:tc>
        <w:tc>
          <w:tcPr>
            <w:tcW w:w="3919" w:type="dxa"/>
            <w:shd w:val="clear" w:color="auto" w:fill="auto"/>
            <w:vAlign w:val="center"/>
          </w:tcPr>
          <w:p w:rsidR="009A51A2" w:rsidRPr="004872A8" w:rsidRDefault="00F70649" w:rsidP="00821143">
            <w:pPr>
              <w:jc w:val="both"/>
              <w:rPr>
                <w:color w:val="000000"/>
              </w:rPr>
            </w:pPr>
            <w:r>
              <w:rPr>
                <w:rFonts w:ascii="Arial" w:hAnsi="Arial" w:cs="Arial"/>
                <w:bCs/>
                <w:color w:val="000000"/>
                <w:sz w:val="20"/>
                <w:szCs w:val="20"/>
              </w:rPr>
              <w:t>Conjunto de Números Reales</w:t>
            </w:r>
          </w:p>
        </w:tc>
        <w:tc>
          <w:tcPr>
            <w:tcW w:w="1136" w:type="dxa"/>
            <w:shd w:val="clear" w:color="auto" w:fill="auto"/>
            <w:vAlign w:val="center"/>
          </w:tcPr>
          <w:p w:rsidR="009A51A2" w:rsidRPr="00DA6A7B" w:rsidRDefault="00A34EBA" w:rsidP="00116BC1">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3</w:t>
            </w:r>
          </w:p>
        </w:tc>
      </w:tr>
      <w:tr w:rsidR="00A54BC1" w:rsidRPr="004872A8" w:rsidTr="00A54BC1">
        <w:trPr>
          <w:cantSplit/>
          <w:trHeight w:val="1554"/>
        </w:trPr>
        <w:tc>
          <w:tcPr>
            <w:tcW w:w="709" w:type="dxa"/>
            <w:shd w:val="clear" w:color="auto" w:fill="A6A6A6"/>
            <w:textDirection w:val="btLr"/>
            <w:vAlign w:val="center"/>
          </w:tcPr>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w:t>
            </w:r>
          </w:p>
        </w:tc>
        <w:tc>
          <w:tcPr>
            <w:tcW w:w="4820" w:type="dxa"/>
            <w:shd w:val="clear" w:color="auto" w:fill="auto"/>
            <w:vAlign w:val="center"/>
          </w:tcPr>
          <w:p w:rsidR="00A54BC1" w:rsidRPr="004872A8" w:rsidRDefault="00DB5D2B" w:rsidP="00264900">
            <w:pPr>
              <w:jc w:val="both"/>
              <w:rPr>
                <w:color w:val="000000"/>
              </w:rPr>
            </w:pPr>
            <w:r>
              <w:t>En la vida diaria</w:t>
            </w:r>
            <w:r w:rsidR="00A54BC1" w:rsidRPr="00A54BC1">
              <w:t xml:space="preserve">, </w:t>
            </w:r>
            <w:r w:rsidR="00A54BC1" w:rsidRPr="001A76D3">
              <w:t>aplica</w:t>
            </w:r>
            <w:r w:rsidR="00A54BC1" w:rsidRPr="00A54BC1">
              <w:t xml:space="preserve"> los conocimientos de </w:t>
            </w:r>
            <w:r w:rsidR="001A76D3" w:rsidRPr="001A76D3">
              <w:t>Matrices y Determinantes, sistema de ecuaciones lineales</w:t>
            </w:r>
            <w:r w:rsidR="00264900">
              <w:t>,</w:t>
            </w:r>
            <w:r w:rsidR="00264900" w:rsidRPr="001A76D3">
              <w:t xml:space="preserve"> para esbozar el modelo matemático, concordante con la teoría establecida</w:t>
            </w:r>
          </w:p>
        </w:tc>
        <w:tc>
          <w:tcPr>
            <w:tcW w:w="3919" w:type="dxa"/>
            <w:shd w:val="clear" w:color="auto" w:fill="auto"/>
            <w:vAlign w:val="center"/>
          </w:tcPr>
          <w:p w:rsidR="00A54BC1" w:rsidRPr="004872A8" w:rsidRDefault="000D0C6D" w:rsidP="00821143">
            <w:pPr>
              <w:jc w:val="both"/>
              <w:rPr>
                <w:color w:val="000000"/>
              </w:rPr>
            </w:pPr>
            <w:r>
              <w:rPr>
                <w:rFonts w:ascii="Arial" w:hAnsi="Arial" w:cs="Arial"/>
                <w:bCs/>
                <w:color w:val="000000"/>
                <w:sz w:val="20"/>
                <w:szCs w:val="20"/>
              </w:rPr>
              <w:t>Matrices y Determinantes, sistema de ecuaciones lineales</w:t>
            </w:r>
          </w:p>
        </w:tc>
        <w:tc>
          <w:tcPr>
            <w:tcW w:w="1136" w:type="dxa"/>
            <w:shd w:val="clear" w:color="auto" w:fill="auto"/>
            <w:vAlign w:val="center"/>
          </w:tcPr>
          <w:p w:rsidR="00A54BC1" w:rsidRPr="00DA6A7B" w:rsidRDefault="00A34EBA" w:rsidP="00A54BC1">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A54BC1" w:rsidRPr="004872A8" w:rsidTr="00DA6A7B">
        <w:trPr>
          <w:cantSplit/>
          <w:trHeight w:val="1843"/>
        </w:trPr>
        <w:tc>
          <w:tcPr>
            <w:tcW w:w="709" w:type="dxa"/>
            <w:shd w:val="clear" w:color="auto" w:fill="A6A6A6"/>
            <w:textDirection w:val="btLr"/>
            <w:vAlign w:val="center"/>
          </w:tcPr>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A54BC1" w:rsidRPr="004872A8" w:rsidRDefault="00A54BC1"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r>
              <w:rPr>
                <w:rFonts w:eastAsia="Times New Roman" w:cs="Arial"/>
                <w:b/>
                <w:iCs/>
                <w:lang w:val="es-ES" w:eastAsia="es-ES"/>
              </w:rPr>
              <w:t>I</w:t>
            </w:r>
          </w:p>
        </w:tc>
        <w:tc>
          <w:tcPr>
            <w:tcW w:w="4820" w:type="dxa"/>
            <w:shd w:val="clear" w:color="auto" w:fill="auto"/>
            <w:vAlign w:val="center"/>
          </w:tcPr>
          <w:p w:rsidR="00A54BC1" w:rsidRPr="004872A8" w:rsidRDefault="00A54BC1" w:rsidP="00264900">
            <w:pPr>
              <w:jc w:val="both"/>
              <w:rPr>
                <w:color w:val="000000"/>
              </w:rPr>
            </w:pPr>
            <w:r>
              <w:rPr>
                <w:color w:val="000000"/>
              </w:rPr>
              <w:t xml:space="preserve">Ante un problema del contexto real, usa los conocimientos de la teoría de </w:t>
            </w:r>
            <w:r w:rsidR="001A76D3" w:rsidRPr="001A76D3">
              <w:rPr>
                <w:color w:val="000000"/>
              </w:rPr>
              <w:t>Logaritmo y trigonometría</w:t>
            </w:r>
            <w:r w:rsidR="00264900" w:rsidRPr="001A76D3">
              <w:rPr>
                <w:color w:val="000000"/>
              </w:rPr>
              <w:t>.</w:t>
            </w:r>
            <w:r>
              <w:rPr>
                <w:color w:val="000000"/>
              </w:rPr>
              <w:t xml:space="preserve"> </w:t>
            </w:r>
          </w:p>
        </w:tc>
        <w:tc>
          <w:tcPr>
            <w:tcW w:w="3919" w:type="dxa"/>
            <w:shd w:val="clear" w:color="auto" w:fill="auto"/>
            <w:vAlign w:val="center"/>
          </w:tcPr>
          <w:p w:rsidR="00A54BC1" w:rsidRPr="004872A8" w:rsidRDefault="000D0C6D" w:rsidP="00A54BC1">
            <w:pPr>
              <w:jc w:val="both"/>
              <w:rPr>
                <w:color w:val="000000"/>
              </w:rPr>
            </w:pPr>
            <w:r>
              <w:rPr>
                <w:rFonts w:ascii="Arial" w:hAnsi="Arial" w:cs="Arial"/>
                <w:bCs/>
                <w:color w:val="000000"/>
                <w:sz w:val="20"/>
                <w:szCs w:val="20"/>
              </w:rPr>
              <w:t>Logaritmo y trigonometría</w:t>
            </w:r>
          </w:p>
        </w:tc>
        <w:tc>
          <w:tcPr>
            <w:tcW w:w="1136" w:type="dxa"/>
            <w:shd w:val="clear" w:color="auto" w:fill="auto"/>
            <w:vAlign w:val="center"/>
          </w:tcPr>
          <w:p w:rsidR="00A54BC1" w:rsidRPr="00DA6A7B" w:rsidRDefault="005A6AC2" w:rsidP="00A54BC1">
            <w:pPr>
              <w:spacing w:after="0" w:line="360" w:lineRule="auto"/>
              <w:jc w:val="center"/>
              <w:rPr>
                <w:rFonts w:eastAsia="Times New Roman" w:cs="Arial"/>
                <w:b/>
                <w:iCs/>
                <w:sz w:val="24"/>
                <w:szCs w:val="24"/>
                <w:lang w:val="es-ES" w:eastAsia="es-ES"/>
              </w:rPr>
            </w:pPr>
            <w:r>
              <w:rPr>
                <w:rFonts w:eastAsia="Times New Roman" w:cs="Arial"/>
                <w:b/>
                <w:iCs/>
                <w:sz w:val="24"/>
                <w:szCs w:val="24"/>
                <w:lang w:val="es-ES" w:eastAsia="es-ES"/>
              </w:rPr>
              <w:t>4</w:t>
            </w:r>
          </w:p>
        </w:tc>
      </w:tr>
      <w:tr w:rsidR="00A34EBA" w:rsidRPr="004872A8" w:rsidTr="00DF6A47">
        <w:trPr>
          <w:cantSplit/>
          <w:trHeight w:val="3103"/>
        </w:trPr>
        <w:tc>
          <w:tcPr>
            <w:tcW w:w="709" w:type="dxa"/>
            <w:shd w:val="clear" w:color="auto" w:fill="A6A6A6"/>
            <w:textDirection w:val="btLr"/>
            <w:vAlign w:val="center"/>
          </w:tcPr>
          <w:p w:rsidR="00A34EBA" w:rsidRPr="004872A8" w:rsidRDefault="00A34EBA"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A34EBA" w:rsidRPr="004872A8" w:rsidRDefault="00A34EBA" w:rsidP="00A54BC1">
            <w:pPr>
              <w:spacing w:after="0" w:line="240" w:lineRule="auto"/>
              <w:ind w:left="113" w:right="113"/>
              <w:jc w:val="center"/>
              <w:rPr>
                <w:rFonts w:eastAsia="Times New Roman" w:cs="Arial"/>
                <w:b/>
                <w:iCs/>
                <w:lang w:val="es-ES" w:eastAsia="es-ES"/>
              </w:rPr>
            </w:pPr>
          </w:p>
          <w:p w:rsidR="00A34EBA" w:rsidRDefault="00A34EBA" w:rsidP="00A54BC1">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r>
              <w:rPr>
                <w:rFonts w:eastAsia="Times New Roman" w:cs="Arial"/>
                <w:b/>
                <w:iCs/>
                <w:lang w:val="es-ES" w:eastAsia="es-ES"/>
              </w:rPr>
              <w:t xml:space="preserve">  </w:t>
            </w:r>
          </w:p>
          <w:p w:rsidR="00A34EBA" w:rsidRPr="004872A8" w:rsidRDefault="00A34EBA" w:rsidP="00A54BC1">
            <w:pPr>
              <w:spacing w:after="0" w:line="240" w:lineRule="auto"/>
              <w:ind w:left="113" w:right="113"/>
              <w:jc w:val="center"/>
              <w:rPr>
                <w:rFonts w:eastAsia="Times New Roman" w:cs="Arial"/>
                <w:b/>
                <w:iCs/>
                <w:lang w:val="es-ES" w:eastAsia="es-ES"/>
              </w:rPr>
            </w:pPr>
            <w:r>
              <w:rPr>
                <w:rFonts w:eastAsia="Times New Roman" w:cs="Arial"/>
                <w:b/>
                <w:iCs/>
                <w:lang w:val="es-ES" w:eastAsia="es-ES"/>
              </w:rPr>
              <w:t>IV</w:t>
            </w:r>
          </w:p>
          <w:p w:rsidR="00A34EBA" w:rsidRPr="004872A8" w:rsidRDefault="00A34EBA" w:rsidP="00A54BC1">
            <w:pPr>
              <w:ind w:left="113" w:right="113"/>
              <w:jc w:val="center"/>
              <w:rPr>
                <w:rFonts w:eastAsia="Times New Roman" w:cs="Arial"/>
                <w:b/>
                <w:iCs/>
                <w:lang w:val="es-ES" w:eastAsia="es-ES"/>
              </w:rPr>
            </w:pPr>
          </w:p>
        </w:tc>
        <w:tc>
          <w:tcPr>
            <w:tcW w:w="4820" w:type="dxa"/>
            <w:shd w:val="clear" w:color="auto" w:fill="auto"/>
            <w:vAlign w:val="center"/>
          </w:tcPr>
          <w:p w:rsidR="00A34EBA" w:rsidRPr="004872A8" w:rsidRDefault="00A34EBA" w:rsidP="00A34EBA">
            <w:pPr>
              <w:jc w:val="both"/>
              <w:rPr>
                <w:color w:val="000000"/>
              </w:rPr>
            </w:pPr>
            <w:r>
              <w:t>En la vida diaria</w:t>
            </w:r>
            <w:r w:rsidRPr="00A54BC1">
              <w:t xml:space="preserve">, </w:t>
            </w:r>
            <w:r w:rsidRPr="00A54BC1">
              <w:rPr>
                <w:b/>
              </w:rPr>
              <w:t>aplica</w:t>
            </w:r>
            <w:r w:rsidRPr="00A54BC1">
              <w:t xml:space="preserve"> los conocimientos de </w:t>
            </w:r>
            <w:r>
              <w:t>Geometría Analítica</w:t>
            </w:r>
            <w:r w:rsidRPr="00A54BC1">
              <w:t xml:space="preserve">, para la </w:t>
            </w:r>
            <w:r>
              <w:t xml:space="preserve">gráfica de las </w:t>
            </w:r>
            <w:r w:rsidR="005205A4">
              <w:t>cónicas</w:t>
            </w:r>
          </w:p>
        </w:tc>
        <w:tc>
          <w:tcPr>
            <w:tcW w:w="3919" w:type="dxa"/>
            <w:shd w:val="clear" w:color="auto" w:fill="auto"/>
            <w:vAlign w:val="center"/>
          </w:tcPr>
          <w:p w:rsidR="00A34EBA" w:rsidRPr="004872A8" w:rsidRDefault="00A34EBA" w:rsidP="00A54BC1">
            <w:pPr>
              <w:jc w:val="both"/>
              <w:rPr>
                <w:color w:val="000000"/>
              </w:rPr>
            </w:pPr>
            <w:r>
              <w:rPr>
                <w:rFonts w:ascii="Arial" w:hAnsi="Arial" w:cs="Arial"/>
                <w:bCs/>
                <w:color w:val="000000"/>
                <w:sz w:val="20"/>
                <w:szCs w:val="20"/>
              </w:rPr>
              <w:t>Geometría Analítica</w:t>
            </w:r>
            <w:r w:rsidRPr="004872A8">
              <w:rPr>
                <w:color w:val="000000"/>
              </w:rPr>
              <w:t xml:space="preserve"> </w:t>
            </w:r>
          </w:p>
        </w:tc>
        <w:tc>
          <w:tcPr>
            <w:tcW w:w="1136" w:type="dxa"/>
            <w:shd w:val="clear" w:color="auto" w:fill="auto"/>
            <w:vAlign w:val="center"/>
          </w:tcPr>
          <w:p w:rsidR="00A34EBA" w:rsidRPr="00DA6A7B" w:rsidRDefault="005A6AC2" w:rsidP="00A54BC1">
            <w:pPr>
              <w:spacing w:line="360" w:lineRule="auto"/>
              <w:jc w:val="center"/>
              <w:rPr>
                <w:rFonts w:eastAsia="Times New Roman" w:cs="Arial"/>
                <w:b/>
                <w:iCs/>
                <w:sz w:val="24"/>
                <w:szCs w:val="24"/>
                <w:lang w:val="es-ES" w:eastAsia="es-ES"/>
              </w:rPr>
            </w:pPr>
            <w:r>
              <w:rPr>
                <w:rFonts w:eastAsia="Times New Roman" w:cs="Arial"/>
                <w:b/>
                <w:iCs/>
                <w:sz w:val="24"/>
                <w:szCs w:val="24"/>
                <w:lang w:val="es-ES" w:eastAsia="es-ES"/>
              </w:rPr>
              <w:t>5</w:t>
            </w:r>
          </w:p>
        </w:tc>
      </w:tr>
    </w:tbl>
    <w:p w:rsidR="00A1523D" w:rsidRDefault="00A1523D" w:rsidP="00410F73">
      <w:pPr>
        <w:spacing w:after="0" w:line="360" w:lineRule="auto"/>
        <w:jc w:val="both"/>
        <w:rPr>
          <w:rFonts w:eastAsia="Times New Roman" w:cs="Arial"/>
          <w:b/>
          <w:iCs/>
          <w:sz w:val="24"/>
          <w:szCs w:val="24"/>
          <w:lang w:val="es-ES" w:eastAsia="es-ES"/>
        </w:rPr>
      </w:pPr>
    </w:p>
    <w:p w:rsidR="00F752D4" w:rsidRDefault="00F752D4" w:rsidP="00410F73">
      <w:pPr>
        <w:spacing w:after="0" w:line="360" w:lineRule="auto"/>
        <w:jc w:val="both"/>
        <w:rPr>
          <w:rFonts w:eastAsia="Times New Roman" w:cs="Arial"/>
          <w:b/>
          <w:iCs/>
          <w:sz w:val="24"/>
          <w:szCs w:val="24"/>
          <w:lang w:val="es-ES" w:eastAsia="es-ES"/>
        </w:rPr>
      </w:pPr>
    </w:p>
    <w:p w:rsidR="00410F73" w:rsidRPr="004872A8" w:rsidRDefault="00410F73" w:rsidP="005205A4">
      <w:pPr>
        <w:numPr>
          <w:ilvl w:val="0"/>
          <w:numId w:val="46"/>
        </w:numPr>
        <w:spacing w:after="0" w:line="360" w:lineRule="auto"/>
        <w:ind w:left="426" w:hanging="426"/>
        <w:rPr>
          <w:rFonts w:eastAsia="Times New Roman" w:cs="Arial"/>
          <w:b/>
          <w:iCs/>
          <w:lang w:val="es-ES" w:eastAsia="es-ES"/>
        </w:rPr>
      </w:pPr>
      <w:r>
        <w:rPr>
          <w:rFonts w:eastAsia="Times New Roman" w:cs="Arial"/>
          <w:b/>
          <w:iCs/>
          <w:sz w:val="24"/>
          <w:szCs w:val="24"/>
          <w:lang w:val="es-ES" w:eastAsia="es-ES"/>
        </w:rPr>
        <w:lastRenderedPageBreak/>
        <w:t xml:space="preserve">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453"/>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B0604C" w:rsidRPr="004872A8" w:rsidTr="00DA6C84">
        <w:trPr>
          <w:trHeight w:val="20"/>
        </w:trPr>
        <w:tc>
          <w:tcPr>
            <w:tcW w:w="817" w:type="dxa"/>
            <w:shd w:val="clear" w:color="auto" w:fill="auto"/>
          </w:tcPr>
          <w:p w:rsidR="00F752D4" w:rsidRDefault="00F752D4" w:rsidP="004C05DB">
            <w:pPr>
              <w:spacing w:after="0" w:line="360" w:lineRule="auto"/>
              <w:jc w:val="center"/>
              <w:rPr>
                <w:rFonts w:eastAsia="Times New Roman" w:cs="Arial"/>
                <w:b/>
                <w:iCs/>
                <w:sz w:val="14"/>
                <w:lang w:val="es-ES" w:eastAsia="es-ES"/>
              </w:rPr>
            </w:pPr>
          </w:p>
          <w:p w:rsidR="00B0604C" w:rsidRPr="004872A8" w:rsidRDefault="00B0604C" w:rsidP="004C05DB">
            <w:pPr>
              <w:spacing w:after="0" w:line="360" w:lineRule="auto"/>
              <w:jc w:val="center"/>
              <w:rPr>
                <w:rFonts w:eastAsia="Times New Roman" w:cs="Arial"/>
                <w:b/>
                <w:iCs/>
                <w:lang w:val="es-ES" w:eastAsia="es-ES"/>
              </w:rPr>
            </w:pPr>
            <w:r w:rsidRPr="009A51A2">
              <w:rPr>
                <w:rFonts w:eastAsia="Times New Roman" w:cs="Arial"/>
                <w:b/>
                <w:iCs/>
                <w:sz w:val="14"/>
                <w:lang w:val="es-ES" w:eastAsia="es-ES"/>
              </w:rPr>
              <w:t>N</w:t>
            </w:r>
            <w:r w:rsidR="004C05DB" w:rsidRPr="009A51A2">
              <w:rPr>
                <w:rFonts w:eastAsia="Times New Roman" w:cs="Arial"/>
                <w:b/>
                <w:iCs/>
                <w:sz w:val="14"/>
                <w:lang w:val="es-ES" w:eastAsia="es-ES"/>
              </w:rPr>
              <w:t>Ú</w:t>
            </w:r>
            <w:r w:rsidRPr="009A51A2">
              <w:rPr>
                <w:rFonts w:eastAsia="Times New Roman" w:cs="Arial"/>
                <w:b/>
                <w:iCs/>
                <w:sz w:val="14"/>
                <w:lang w:val="es-ES" w:eastAsia="es-ES"/>
              </w:rPr>
              <w:t>MERO</w:t>
            </w:r>
          </w:p>
        </w:tc>
        <w:tc>
          <w:tcPr>
            <w:tcW w:w="9795" w:type="dxa"/>
            <w:shd w:val="clear" w:color="auto" w:fill="auto"/>
          </w:tcPr>
          <w:p w:rsidR="00B0604C" w:rsidRPr="004872A8" w:rsidRDefault="00912386" w:rsidP="00F95A69">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B0604C" w:rsidRPr="004872A8" w:rsidTr="00DA6C84">
        <w:trPr>
          <w:trHeight w:val="20"/>
        </w:trPr>
        <w:tc>
          <w:tcPr>
            <w:tcW w:w="817" w:type="dxa"/>
            <w:shd w:val="clear" w:color="auto" w:fill="auto"/>
            <w:vAlign w:val="center"/>
          </w:tcPr>
          <w:p w:rsidR="00B0604C" w:rsidRPr="004872A8" w:rsidRDefault="00B0604C" w:rsidP="00DA6C84">
            <w:pPr>
              <w:spacing w:before="240" w:after="0"/>
              <w:jc w:val="center"/>
              <w:rPr>
                <w:rFonts w:eastAsia="Times New Roman" w:cs="Arial"/>
                <w:i/>
                <w:iCs/>
                <w:lang w:val="es-ES" w:eastAsia="es-ES"/>
              </w:rPr>
            </w:pPr>
            <w:r w:rsidRPr="004872A8">
              <w:rPr>
                <w:rFonts w:eastAsia="Times New Roman" w:cs="Arial"/>
                <w:i/>
                <w:iCs/>
                <w:lang w:val="es-ES" w:eastAsia="es-ES"/>
              </w:rPr>
              <w:t>1</w:t>
            </w:r>
          </w:p>
        </w:tc>
        <w:tc>
          <w:tcPr>
            <w:tcW w:w="9795" w:type="dxa"/>
            <w:shd w:val="clear" w:color="auto" w:fill="auto"/>
            <w:vAlign w:val="bottom"/>
          </w:tcPr>
          <w:p w:rsidR="00B0604C" w:rsidRPr="004872A8" w:rsidRDefault="000727AD" w:rsidP="00297CA4">
            <w:pPr>
              <w:spacing w:before="240" w:after="0"/>
              <w:rPr>
                <w:rFonts w:eastAsia="Times New Roman" w:cs="Arial"/>
                <w:iCs/>
                <w:lang w:val="es-ES" w:eastAsia="es-ES"/>
              </w:rPr>
            </w:pPr>
            <w:r>
              <w:rPr>
                <w:rFonts w:eastAsia="Times New Roman" w:cs="Arial"/>
                <w:iCs/>
                <w:lang w:val="es-ES" w:eastAsia="es-ES"/>
              </w:rPr>
              <w:t xml:space="preserve">Define  </w:t>
            </w:r>
            <w:r w:rsidR="00297CA4">
              <w:rPr>
                <w:rFonts w:eastAsia="Times New Roman" w:cs="Arial"/>
                <w:iCs/>
                <w:lang w:val="es-ES" w:eastAsia="es-ES"/>
              </w:rPr>
              <w:t>el</w:t>
            </w:r>
            <w:r w:rsidR="00264900">
              <w:rPr>
                <w:rFonts w:eastAsia="Times New Roman" w:cs="Arial"/>
                <w:iCs/>
                <w:lang w:val="es-ES" w:eastAsia="es-ES"/>
              </w:rPr>
              <w:t xml:space="preserve"> </w:t>
            </w:r>
            <w:r w:rsidR="00297CA4" w:rsidRPr="00297CA4">
              <w:rPr>
                <w:rFonts w:eastAsia="Times New Roman" w:cs="Arial"/>
                <w:iCs/>
                <w:lang w:val="es-ES" w:eastAsia="es-ES"/>
              </w:rPr>
              <w:t xml:space="preserve"> Conjunto de Números Reales</w:t>
            </w:r>
            <w:r w:rsidR="00297CA4">
              <w:rPr>
                <w:rFonts w:eastAsia="Times New Roman" w:cs="Arial"/>
                <w:iCs/>
                <w:lang w:val="es-ES" w:eastAsia="es-ES"/>
              </w:rPr>
              <w:t xml:space="preserve"> </w:t>
            </w:r>
          </w:p>
        </w:tc>
      </w:tr>
      <w:tr w:rsidR="00B0604C" w:rsidRPr="004872A8" w:rsidTr="00DA6C84">
        <w:trPr>
          <w:trHeight w:val="20"/>
        </w:trPr>
        <w:tc>
          <w:tcPr>
            <w:tcW w:w="817" w:type="dxa"/>
            <w:shd w:val="clear" w:color="auto" w:fill="auto"/>
            <w:vAlign w:val="center"/>
          </w:tcPr>
          <w:p w:rsidR="00B0604C" w:rsidRPr="004872A8" w:rsidRDefault="00B0604C" w:rsidP="00DA6C84">
            <w:pPr>
              <w:spacing w:before="240" w:after="0"/>
              <w:jc w:val="center"/>
              <w:rPr>
                <w:rFonts w:eastAsia="Times New Roman" w:cs="Arial"/>
                <w:i/>
                <w:iCs/>
                <w:lang w:val="es-ES" w:eastAsia="es-ES"/>
              </w:rPr>
            </w:pPr>
            <w:r w:rsidRPr="004872A8">
              <w:rPr>
                <w:rFonts w:eastAsia="Times New Roman" w:cs="Arial"/>
                <w:i/>
                <w:iCs/>
                <w:lang w:val="es-ES" w:eastAsia="es-ES"/>
              </w:rPr>
              <w:t>2</w:t>
            </w:r>
          </w:p>
        </w:tc>
        <w:tc>
          <w:tcPr>
            <w:tcW w:w="9795" w:type="dxa"/>
            <w:shd w:val="clear" w:color="auto" w:fill="auto"/>
            <w:vAlign w:val="bottom"/>
          </w:tcPr>
          <w:p w:rsidR="00B0604C" w:rsidRPr="004872A8" w:rsidRDefault="000727AD" w:rsidP="00BA5117">
            <w:pPr>
              <w:spacing w:before="240" w:after="0"/>
              <w:rPr>
                <w:rFonts w:eastAsia="Times New Roman" w:cs="Arial"/>
                <w:iCs/>
                <w:lang w:val="es-ES" w:eastAsia="es-ES"/>
              </w:rPr>
            </w:pPr>
            <w:r>
              <w:rPr>
                <w:rFonts w:eastAsia="Times New Roman" w:cs="Arial"/>
                <w:iCs/>
                <w:lang w:val="es-ES" w:eastAsia="es-ES"/>
              </w:rPr>
              <w:t xml:space="preserve">Resuelve </w:t>
            </w:r>
            <w:r w:rsidR="00297CA4">
              <w:rPr>
                <w:rFonts w:eastAsia="Times New Roman" w:cs="Arial"/>
                <w:iCs/>
                <w:lang w:val="es-ES" w:eastAsia="es-ES"/>
              </w:rPr>
              <w:t xml:space="preserve">el </w:t>
            </w:r>
            <w:r w:rsidR="00297CA4" w:rsidRPr="00297CA4">
              <w:rPr>
                <w:rFonts w:eastAsia="Times New Roman" w:cs="Arial"/>
                <w:iCs/>
                <w:lang w:val="es-ES" w:eastAsia="es-ES"/>
              </w:rPr>
              <w:t xml:space="preserve"> Conjunto de Números Reales</w:t>
            </w:r>
            <w:r w:rsidR="00BA5117">
              <w:rPr>
                <w:rFonts w:eastAsia="Times New Roman" w:cs="Arial"/>
                <w:iCs/>
                <w:lang w:val="es-ES" w:eastAsia="es-ES"/>
              </w:rPr>
              <w:t>.</w:t>
            </w:r>
            <w:r w:rsidR="000570F8">
              <w:rPr>
                <w:rFonts w:eastAsia="Times New Roman" w:cs="Arial"/>
                <w:iCs/>
                <w:lang w:val="es-ES" w:eastAsia="es-ES"/>
              </w:rPr>
              <w:t xml:space="preserve"> </w:t>
            </w:r>
          </w:p>
        </w:tc>
      </w:tr>
      <w:tr w:rsidR="00B0604C" w:rsidRPr="004872A8" w:rsidTr="00DA6C84">
        <w:trPr>
          <w:trHeight w:val="20"/>
        </w:trPr>
        <w:tc>
          <w:tcPr>
            <w:tcW w:w="817" w:type="dxa"/>
            <w:shd w:val="clear" w:color="auto" w:fill="auto"/>
            <w:vAlign w:val="center"/>
          </w:tcPr>
          <w:p w:rsidR="00B0604C" w:rsidRPr="004872A8" w:rsidRDefault="00B0604C" w:rsidP="00DA6C84">
            <w:pPr>
              <w:spacing w:before="240" w:after="0"/>
              <w:jc w:val="center"/>
              <w:rPr>
                <w:rFonts w:eastAsia="Times New Roman" w:cs="Arial"/>
                <w:i/>
                <w:iCs/>
                <w:lang w:val="es-ES" w:eastAsia="es-ES"/>
              </w:rPr>
            </w:pPr>
            <w:r w:rsidRPr="004872A8">
              <w:rPr>
                <w:rFonts w:eastAsia="Times New Roman" w:cs="Arial"/>
                <w:i/>
                <w:iCs/>
                <w:lang w:val="es-ES" w:eastAsia="es-ES"/>
              </w:rPr>
              <w:t>3</w:t>
            </w:r>
          </w:p>
        </w:tc>
        <w:tc>
          <w:tcPr>
            <w:tcW w:w="9795" w:type="dxa"/>
            <w:shd w:val="clear" w:color="auto" w:fill="auto"/>
            <w:vAlign w:val="bottom"/>
          </w:tcPr>
          <w:p w:rsidR="00B0604C" w:rsidRPr="004872A8" w:rsidRDefault="000570F8" w:rsidP="00E310EE">
            <w:pPr>
              <w:rPr>
                <w:rFonts w:eastAsia="Times New Roman" w:cs="Arial"/>
                <w:iCs/>
                <w:lang w:val="es-ES" w:eastAsia="es-ES"/>
              </w:rPr>
            </w:pPr>
            <w:r>
              <w:t xml:space="preserve">Resuelve </w:t>
            </w:r>
            <w:r w:rsidR="00BA5117">
              <w:rPr>
                <w:rFonts w:eastAsia="Times New Roman" w:cs="Arial"/>
                <w:iCs/>
                <w:lang w:val="es-ES" w:eastAsia="es-ES"/>
              </w:rPr>
              <w:t>la</w:t>
            </w:r>
            <w:r w:rsidR="00E310EE">
              <w:rPr>
                <w:rFonts w:eastAsia="Times New Roman" w:cs="Arial"/>
                <w:iCs/>
                <w:lang w:val="es-ES" w:eastAsia="es-ES"/>
              </w:rPr>
              <w:t xml:space="preserve"> suma, diferencia y producto de una matriz.</w:t>
            </w:r>
            <w:r>
              <w:t xml:space="preserve"> </w:t>
            </w:r>
          </w:p>
        </w:tc>
      </w:tr>
      <w:tr w:rsidR="00B0604C" w:rsidRPr="004872A8" w:rsidTr="00A54BC1">
        <w:trPr>
          <w:trHeight w:val="339"/>
        </w:trPr>
        <w:tc>
          <w:tcPr>
            <w:tcW w:w="817" w:type="dxa"/>
            <w:shd w:val="clear" w:color="auto" w:fill="auto"/>
            <w:vAlign w:val="center"/>
          </w:tcPr>
          <w:p w:rsidR="00B0604C" w:rsidRPr="004872A8" w:rsidRDefault="00B0604C" w:rsidP="00A54BC1">
            <w:pPr>
              <w:spacing w:before="240" w:after="0"/>
              <w:jc w:val="center"/>
              <w:rPr>
                <w:rFonts w:eastAsia="Times New Roman" w:cs="Arial"/>
                <w:i/>
                <w:iCs/>
                <w:lang w:val="es-ES" w:eastAsia="es-ES"/>
              </w:rPr>
            </w:pPr>
            <w:r w:rsidRPr="004872A8">
              <w:rPr>
                <w:rFonts w:eastAsia="Times New Roman" w:cs="Arial"/>
                <w:i/>
                <w:iCs/>
                <w:lang w:val="es-ES" w:eastAsia="es-ES"/>
              </w:rPr>
              <w:t>4</w:t>
            </w:r>
          </w:p>
        </w:tc>
        <w:tc>
          <w:tcPr>
            <w:tcW w:w="9795" w:type="dxa"/>
            <w:shd w:val="clear" w:color="auto" w:fill="auto"/>
            <w:vAlign w:val="center"/>
          </w:tcPr>
          <w:p w:rsidR="00B0604C" w:rsidRPr="004872A8" w:rsidRDefault="000570F8" w:rsidP="00E310EE">
            <w:pPr>
              <w:spacing w:before="240" w:after="0"/>
              <w:rPr>
                <w:rFonts w:eastAsia="Times New Roman" w:cs="Arial"/>
                <w:iCs/>
                <w:lang w:val="es-ES" w:eastAsia="es-ES"/>
              </w:rPr>
            </w:pPr>
            <w:r>
              <w:rPr>
                <w:rFonts w:eastAsia="Times New Roman" w:cs="Arial"/>
                <w:iCs/>
                <w:lang w:val="es-ES" w:eastAsia="es-ES"/>
              </w:rPr>
              <w:t xml:space="preserve">Resuelve problemas </w:t>
            </w:r>
            <w:r w:rsidR="00052C29">
              <w:rPr>
                <w:rFonts w:eastAsia="Times New Roman" w:cs="Arial"/>
                <w:iCs/>
                <w:lang w:val="es-ES" w:eastAsia="es-ES"/>
              </w:rPr>
              <w:t xml:space="preserve">relacionados </w:t>
            </w:r>
            <w:r w:rsidR="00BA5117">
              <w:rPr>
                <w:rFonts w:eastAsia="Times New Roman" w:cs="Arial"/>
                <w:iCs/>
                <w:lang w:val="es-ES" w:eastAsia="es-ES"/>
              </w:rPr>
              <w:t xml:space="preserve">con </w:t>
            </w:r>
            <w:r w:rsidR="00E310EE">
              <w:rPr>
                <w:rFonts w:eastAsia="Times New Roman" w:cs="Arial"/>
                <w:iCs/>
                <w:lang w:val="es-ES" w:eastAsia="es-ES"/>
              </w:rPr>
              <w:t xml:space="preserve">una matriz </w:t>
            </w:r>
            <w:r>
              <w:rPr>
                <w:rFonts w:eastAsia="Times New Roman" w:cs="Arial"/>
                <w:iCs/>
                <w:lang w:val="es-ES" w:eastAsia="es-ES"/>
              </w:rPr>
              <w:t xml:space="preserve">  </w:t>
            </w:r>
          </w:p>
        </w:tc>
      </w:tr>
      <w:tr w:rsidR="000570F8" w:rsidRPr="004872A8" w:rsidTr="00DA6C84">
        <w:trPr>
          <w:trHeight w:val="20"/>
        </w:trPr>
        <w:tc>
          <w:tcPr>
            <w:tcW w:w="817" w:type="dxa"/>
            <w:shd w:val="clear" w:color="auto" w:fill="auto"/>
            <w:vAlign w:val="center"/>
          </w:tcPr>
          <w:p w:rsidR="000570F8" w:rsidRPr="004872A8" w:rsidRDefault="000570F8" w:rsidP="000570F8">
            <w:pPr>
              <w:spacing w:before="240" w:after="0"/>
              <w:jc w:val="center"/>
              <w:rPr>
                <w:rFonts w:eastAsia="Times New Roman" w:cs="Arial"/>
                <w:i/>
                <w:iCs/>
                <w:lang w:val="es-ES" w:eastAsia="es-ES"/>
              </w:rPr>
            </w:pPr>
            <w:r w:rsidRPr="004872A8">
              <w:rPr>
                <w:rFonts w:eastAsia="Times New Roman" w:cs="Arial"/>
                <w:i/>
                <w:iCs/>
                <w:lang w:val="es-ES" w:eastAsia="es-ES"/>
              </w:rPr>
              <w:t>5</w:t>
            </w:r>
          </w:p>
        </w:tc>
        <w:tc>
          <w:tcPr>
            <w:tcW w:w="9795" w:type="dxa"/>
            <w:shd w:val="clear" w:color="auto" w:fill="auto"/>
            <w:vAlign w:val="bottom"/>
          </w:tcPr>
          <w:p w:rsidR="000570F8" w:rsidRPr="004872A8" w:rsidRDefault="00052C29" w:rsidP="003930FB">
            <w:pPr>
              <w:spacing w:before="240" w:after="0"/>
              <w:rPr>
                <w:rFonts w:eastAsia="Times New Roman" w:cs="Arial"/>
                <w:iCs/>
                <w:lang w:val="es-ES" w:eastAsia="es-ES"/>
              </w:rPr>
            </w:pPr>
            <w:r>
              <w:rPr>
                <w:rFonts w:eastAsia="Times New Roman" w:cs="Arial"/>
                <w:iCs/>
                <w:lang w:val="es-ES" w:eastAsia="es-ES"/>
              </w:rPr>
              <w:t xml:space="preserve">Define </w:t>
            </w:r>
            <w:r w:rsidR="003930FB">
              <w:rPr>
                <w:rFonts w:eastAsia="Times New Roman" w:cs="Arial"/>
                <w:iCs/>
                <w:lang w:val="es-ES" w:eastAsia="es-ES"/>
              </w:rPr>
              <w:t xml:space="preserve">la determinante de una matriz </w:t>
            </w:r>
            <w:r w:rsidR="00BA5117">
              <w:rPr>
                <w:rFonts w:eastAsia="Times New Roman" w:cs="Arial"/>
                <w:iCs/>
                <w:lang w:val="es-ES" w:eastAsia="es-ES"/>
              </w:rPr>
              <w:t xml:space="preserve"> </w:t>
            </w:r>
            <w:r>
              <w:rPr>
                <w:rFonts w:eastAsia="Times New Roman" w:cs="Arial"/>
                <w:iCs/>
                <w:lang w:val="es-ES" w:eastAsia="es-ES"/>
              </w:rPr>
              <w:t xml:space="preserve"> </w:t>
            </w:r>
          </w:p>
        </w:tc>
      </w:tr>
      <w:tr w:rsidR="000570F8" w:rsidRPr="004872A8" w:rsidTr="00DA6C84">
        <w:trPr>
          <w:trHeight w:val="20"/>
        </w:trPr>
        <w:tc>
          <w:tcPr>
            <w:tcW w:w="817" w:type="dxa"/>
            <w:shd w:val="clear" w:color="auto" w:fill="auto"/>
            <w:vAlign w:val="center"/>
          </w:tcPr>
          <w:p w:rsidR="000570F8" w:rsidRPr="004872A8" w:rsidRDefault="000570F8" w:rsidP="000570F8">
            <w:pPr>
              <w:spacing w:before="240" w:after="0"/>
              <w:jc w:val="center"/>
              <w:rPr>
                <w:rFonts w:eastAsia="Times New Roman" w:cs="Arial"/>
                <w:i/>
                <w:iCs/>
                <w:lang w:val="es-ES" w:eastAsia="es-ES"/>
              </w:rPr>
            </w:pPr>
            <w:r w:rsidRPr="004872A8">
              <w:rPr>
                <w:rFonts w:eastAsia="Times New Roman" w:cs="Arial"/>
                <w:i/>
                <w:iCs/>
                <w:lang w:val="es-ES" w:eastAsia="es-ES"/>
              </w:rPr>
              <w:t>6</w:t>
            </w:r>
          </w:p>
        </w:tc>
        <w:tc>
          <w:tcPr>
            <w:tcW w:w="9795" w:type="dxa"/>
            <w:shd w:val="clear" w:color="auto" w:fill="auto"/>
            <w:vAlign w:val="bottom"/>
          </w:tcPr>
          <w:p w:rsidR="000570F8" w:rsidRPr="004872A8" w:rsidRDefault="003930FB" w:rsidP="00BA5117">
            <w:pPr>
              <w:spacing w:before="240" w:after="0"/>
              <w:rPr>
                <w:rFonts w:eastAsia="Times New Roman" w:cs="Arial"/>
                <w:iCs/>
                <w:lang w:val="es-ES" w:eastAsia="es-ES"/>
              </w:rPr>
            </w:pPr>
            <w:r>
              <w:rPr>
                <w:rFonts w:eastAsia="Times New Roman" w:cs="Arial"/>
                <w:iCs/>
                <w:lang w:val="es-ES" w:eastAsia="es-ES"/>
              </w:rPr>
              <w:t>Resuelve  la determinante de una matriz con diferentes métodos</w:t>
            </w:r>
          </w:p>
        </w:tc>
      </w:tr>
      <w:tr w:rsidR="000570F8" w:rsidRPr="004872A8" w:rsidTr="00DA6C84">
        <w:trPr>
          <w:trHeight w:val="20"/>
        </w:trPr>
        <w:tc>
          <w:tcPr>
            <w:tcW w:w="817" w:type="dxa"/>
            <w:shd w:val="clear" w:color="auto" w:fill="auto"/>
            <w:vAlign w:val="center"/>
          </w:tcPr>
          <w:p w:rsidR="000570F8" w:rsidRPr="004872A8" w:rsidRDefault="000570F8" w:rsidP="000570F8">
            <w:pPr>
              <w:spacing w:before="240" w:after="0"/>
              <w:jc w:val="center"/>
              <w:rPr>
                <w:rFonts w:eastAsia="Times New Roman" w:cs="Arial"/>
                <w:i/>
                <w:iCs/>
                <w:lang w:val="es-ES" w:eastAsia="es-ES"/>
              </w:rPr>
            </w:pPr>
            <w:r>
              <w:rPr>
                <w:rFonts w:eastAsia="Times New Roman" w:cs="Arial"/>
                <w:i/>
                <w:iCs/>
                <w:lang w:val="es-ES" w:eastAsia="es-ES"/>
              </w:rPr>
              <w:t>7</w:t>
            </w:r>
          </w:p>
        </w:tc>
        <w:tc>
          <w:tcPr>
            <w:tcW w:w="9795" w:type="dxa"/>
            <w:shd w:val="clear" w:color="auto" w:fill="auto"/>
            <w:vAlign w:val="bottom"/>
          </w:tcPr>
          <w:p w:rsidR="000570F8" w:rsidRPr="004872A8" w:rsidRDefault="00052C29" w:rsidP="003930FB">
            <w:pPr>
              <w:rPr>
                <w:rFonts w:eastAsia="Times New Roman" w:cs="Arial"/>
                <w:iCs/>
                <w:lang w:val="es-ES" w:eastAsia="es-ES"/>
              </w:rPr>
            </w:pPr>
            <w:r>
              <w:t xml:space="preserve">Resuelve problemas relacionados </w:t>
            </w:r>
            <w:r w:rsidR="003930FB">
              <w:t>mediante determinante de una matriz.</w:t>
            </w:r>
          </w:p>
        </w:tc>
      </w:tr>
      <w:tr w:rsidR="000570F8" w:rsidRPr="004872A8" w:rsidTr="00690966">
        <w:trPr>
          <w:trHeight w:val="20"/>
        </w:trPr>
        <w:tc>
          <w:tcPr>
            <w:tcW w:w="817" w:type="dxa"/>
            <w:shd w:val="clear" w:color="auto" w:fill="auto"/>
            <w:vAlign w:val="center"/>
          </w:tcPr>
          <w:p w:rsidR="000570F8" w:rsidRPr="004872A8" w:rsidRDefault="000570F8" w:rsidP="000570F8">
            <w:pPr>
              <w:spacing w:before="240" w:after="0"/>
              <w:jc w:val="center"/>
              <w:rPr>
                <w:rFonts w:eastAsia="Times New Roman" w:cs="Arial"/>
                <w:i/>
                <w:iCs/>
                <w:lang w:val="es-ES" w:eastAsia="es-ES"/>
              </w:rPr>
            </w:pPr>
            <w:r>
              <w:rPr>
                <w:rFonts w:eastAsia="Times New Roman" w:cs="Arial"/>
                <w:i/>
                <w:iCs/>
                <w:lang w:val="es-ES" w:eastAsia="es-ES"/>
              </w:rPr>
              <w:t>8</w:t>
            </w:r>
          </w:p>
        </w:tc>
        <w:tc>
          <w:tcPr>
            <w:tcW w:w="9795" w:type="dxa"/>
            <w:shd w:val="clear" w:color="auto" w:fill="auto"/>
            <w:vAlign w:val="center"/>
          </w:tcPr>
          <w:p w:rsidR="000570F8" w:rsidRPr="004872A8" w:rsidRDefault="00052C29" w:rsidP="000570F8">
            <w:pPr>
              <w:spacing w:before="240" w:after="0"/>
              <w:rPr>
                <w:rFonts w:eastAsia="Times New Roman" w:cs="Arial"/>
                <w:iCs/>
                <w:lang w:val="es-ES" w:eastAsia="es-ES"/>
              </w:rPr>
            </w:pPr>
            <w:r>
              <w:rPr>
                <w:rFonts w:eastAsia="Times New Roman" w:cs="Arial"/>
                <w:iCs/>
                <w:lang w:val="es-ES" w:eastAsia="es-ES"/>
              </w:rPr>
              <w:t>Resuelve problemas  de aplicación</w:t>
            </w:r>
            <w:r w:rsidR="000570F8">
              <w:rPr>
                <w:rFonts w:eastAsia="Times New Roman" w:cs="Arial"/>
                <w:iCs/>
                <w:lang w:val="es-ES" w:eastAsia="es-ES"/>
              </w:rPr>
              <w:t xml:space="preserve"> </w:t>
            </w:r>
          </w:p>
        </w:tc>
      </w:tr>
      <w:tr w:rsidR="00CC0826" w:rsidRPr="004872A8" w:rsidTr="00DA6C84">
        <w:trPr>
          <w:trHeight w:val="20"/>
        </w:trPr>
        <w:tc>
          <w:tcPr>
            <w:tcW w:w="817" w:type="dxa"/>
            <w:shd w:val="clear" w:color="auto" w:fill="auto"/>
            <w:vAlign w:val="center"/>
          </w:tcPr>
          <w:p w:rsidR="00CC0826" w:rsidRPr="004872A8" w:rsidRDefault="00CC0826" w:rsidP="00CC0826">
            <w:pPr>
              <w:spacing w:before="240" w:after="0"/>
              <w:jc w:val="center"/>
              <w:rPr>
                <w:rFonts w:eastAsia="Times New Roman" w:cs="Arial"/>
                <w:i/>
                <w:iCs/>
                <w:lang w:val="es-ES" w:eastAsia="es-ES"/>
              </w:rPr>
            </w:pPr>
            <w:r>
              <w:rPr>
                <w:rFonts w:eastAsia="Times New Roman" w:cs="Arial"/>
                <w:i/>
                <w:iCs/>
                <w:lang w:val="es-ES" w:eastAsia="es-ES"/>
              </w:rPr>
              <w:t>9</w:t>
            </w:r>
          </w:p>
        </w:tc>
        <w:tc>
          <w:tcPr>
            <w:tcW w:w="9795" w:type="dxa"/>
            <w:shd w:val="clear" w:color="auto" w:fill="auto"/>
            <w:vAlign w:val="bottom"/>
          </w:tcPr>
          <w:p w:rsidR="00CC0826" w:rsidRPr="00D960F4" w:rsidRDefault="00052C29" w:rsidP="003930FB">
            <w:pPr>
              <w:tabs>
                <w:tab w:val="left" w:pos="1134"/>
              </w:tabs>
              <w:rPr>
                <w:rFonts w:eastAsia="Times New Roman" w:cs="Arial"/>
                <w:iCs/>
                <w:lang w:val="es-ES" w:eastAsia="es-ES"/>
              </w:rPr>
            </w:pPr>
            <w:r>
              <w:t xml:space="preserve">Definición </w:t>
            </w:r>
            <w:r w:rsidR="002060D8">
              <w:t xml:space="preserve">  </w:t>
            </w:r>
            <w:r>
              <w:t xml:space="preserve">y ejemplos de las </w:t>
            </w:r>
            <w:r w:rsidR="003930FB">
              <w:t xml:space="preserve">matrices y determinantes </w:t>
            </w:r>
            <w:r w:rsidR="002060D8">
              <w:t xml:space="preserve">  </w:t>
            </w:r>
          </w:p>
        </w:tc>
      </w:tr>
      <w:tr w:rsidR="00CC0826" w:rsidRPr="004872A8" w:rsidTr="00DA6C84">
        <w:trPr>
          <w:trHeight w:val="20"/>
        </w:trPr>
        <w:tc>
          <w:tcPr>
            <w:tcW w:w="817" w:type="dxa"/>
            <w:shd w:val="clear" w:color="auto" w:fill="auto"/>
            <w:vAlign w:val="center"/>
          </w:tcPr>
          <w:p w:rsidR="00CC0826" w:rsidRPr="004872A8" w:rsidRDefault="00CC0826" w:rsidP="00CC0826">
            <w:pPr>
              <w:spacing w:before="240" w:after="0"/>
              <w:jc w:val="center"/>
              <w:rPr>
                <w:rFonts w:eastAsia="Times New Roman" w:cs="Arial"/>
                <w:i/>
                <w:iCs/>
                <w:lang w:val="es-ES" w:eastAsia="es-ES"/>
              </w:rPr>
            </w:pPr>
            <w:r>
              <w:rPr>
                <w:rFonts w:eastAsia="Times New Roman" w:cs="Arial"/>
                <w:i/>
                <w:iCs/>
                <w:lang w:val="es-ES" w:eastAsia="es-ES"/>
              </w:rPr>
              <w:t>10</w:t>
            </w:r>
          </w:p>
        </w:tc>
        <w:tc>
          <w:tcPr>
            <w:tcW w:w="9795" w:type="dxa"/>
            <w:shd w:val="clear" w:color="auto" w:fill="auto"/>
            <w:vAlign w:val="bottom"/>
          </w:tcPr>
          <w:p w:rsidR="00CC0826" w:rsidRPr="00D960F4" w:rsidRDefault="003930FB" w:rsidP="003930FB">
            <w:pPr>
              <w:rPr>
                <w:rFonts w:eastAsia="Times New Roman" w:cs="Arial"/>
                <w:iCs/>
                <w:lang w:val="es-ES" w:eastAsia="es-ES"/>
              </w:rPr>
            </w:pPr>
            <w:r>
              <w:t xml:space="preserve">Analiza </w:t>
            </w:r>
            <w:r w:rsidR="00052C29">
              <w:t xml:space="preserve"> </w:t>
            </w:r>
            <w:r w:rsidR="00BA5117">
              <w:t xml:space="preserve">las </w:t>
            </w:r>
            <w:r w:rsidR="00052C29">
              <w:t>propiedades</w:t>
            </w:r>
            <w:r w:rsidR="002060D8">
              <w:t xml:space="preserve"> </w:t>
            </w:r>
            <w:r>
              <w:t xml:space="preserve"> de  matrices y determinantes </w:t>
            </w:r>
          </w:p>
        </w:tc>
      </w:tr>
      <w:tr w:rsidR="00CC0826" w:rsidRPr="004872A8" w:rsidTr="00DA6C84">
        <w:trPr>
          <w:trHeight w:val="20"/>
        </w:trPr>
        <w:tc>
          <w:tcPr>
            <w:tcW w:w="817" w:type="dxa"/>
            <w:shd w:val="clear" w:color="auto" w:fill="auto"/>
            <w:vAlign w:val="center"/>
          </w:tcPr>
          <w:p w:rsidR="00CC0826" w:rsidRPr="004872A8" w:rsidRDefault="00CC0826" w:rsidP="00CC0826">
            <w:pPr>
              <w:spacing w:before="240" w:after="0"/>
              <w:jc w:val="center"/>
              <w:rPr>
                <w:rFonts w:eastAsia="Times New Roman" w:cs="Arial"/>
                <w:i/>
                <w:iCs/>
                <w:lang w:val="es-ES" w:eastAsia="es-ES"/>
              </w:rPr>
            </w:pPr>
            <w:r>
              <w:rPr>
                <w:rFonts w:eastAsia="Times New Roman" w:cs="Arial"/>
                <w:i/>
                <w:iCs/>
                <w:lang w:val="es-ES" w:eastAsia="es-ES"/>
              </w:rPr>
              <w:t>11</w:t>
            </w:r>
          </w:p>
        </w:tc>
        <w:tc>
          <w:tcPr>
            <w:tcW w:w="9795" w:type="dxa"/>
            <w:shd w:val="clear" w:color="auto" w:fill="auto"/>
            <w:vAlign w:val="bottom"/>
          </w:tcPr>
          <w:p w:rsidR="00CC0826" w:rsidRPr="00D960F4" w:rsidRDefault="002060D8" w:rsidP="003930FB">
            <w:pPr>
              <w:rPr>
                <w:rFonts w:eastAsia="Times New Roman" w:cs="Arial"/>
                <w:iCs/>
                <w:lang w:val="es-ES" w:eastAsia="es-ES"/>
              </w:rPr>
            </w:pPr>
            <w:r>
              <w:t xml:space="preserve">Resuelve problemas relacionados </w:t>
            </w:r>
            <w:r w:rsidR="003930FB">
              <w:t xml:space="preserve">sistemas de ecuaciones </w:t>
            </w:r>
          </w:p>
        </w:tc>
      </w:tr>
      <w:tr w:rsidR="00CC0826" w:rsidRPr="004872A8" w:rsidTr="00DA6C84">
        <w:trPr>
          <w:trHeight w:val="20"/>
        </w:trPr>
        <w:tc>
          <w:tcPr>
            <w:tcW w:w="817" w:type="dxa"/>
            <w:shd w:val="clear" w:color="auto" w:fill="auto"/>
            <w:vAlign w:val="center"/>
          </w:tcPr>
          <w:p w:rsidR="00CC0826" w:rsidRPr="004872A8" w:rsidRDefault="00CC0826" w:rsidP="00CC0826">
            <w:pPr>
              <w:spacing w:before="240" w:after="0"/>
              <w:jc w:val="center"/>
              <w:rPr>
                <w:rFonts w:eastAsia="Times New Roman" w:cs="Arial"/>
                <w:i/>
                <w:iCs/>
                <w:lang w:val="es-ES" w:eastAsia="es-ES"/>
              </w:rPr>
            </w:pPr>
            <w:r>
              <w:rPr>
                <w:rFonts w:eastAsia="Times New Roman" w:cs="Arial"/>
                <w:i/>
                <w:iCs/>
                <w:lang w:val="es-ES" w:eastAsia="es-ES"/>
              </w:rPr>
              <w:t>12</w:t>
            </w:r>
          </w:p>
        </w:tc>
        <w:tc>
          <w:tcPr>
            <w:tcW w:w="9795" w:type="dxa"/>
            <w:shd w:val="clear" w:color="auto" w:fill="auto"/>
            <w:vAlign w:val="bottom"/>
          </w:tcPr>
          <w:p w:rsidR="00CC0826" w:rsidRPr="00D960F4" w:rsidRDefault="00052C29" w:rsidP="003930FB">
            <w:pPr>
              <w:spacing w:before="240" w:after="0"/>
              <w:rPr>
                <w:rFonts w:eastAsia="Times New Roman" w:cs="Arial"/>
                <w:iCs/>
                <w:lang w:val="es-ES" w:eastAsia="es-ES"/>
              </w:rPr>
            </w:pPr>
            <w:r>
              <w:rPr>
                <w:rFonts w:eastAsia="Times New Roman" w:cs="Arial"/>
                <w:iCs/>
                <w:lang w:val="es-ES" w:eastAsia="es-ES"/>
              </w:rPr>
              <w:t xml:space="preserve">Define </w:t>
            </w:r>
            <w:r w:rsidR="00BA5117">
              <w:rPr>
                <w:rFonts w:eastAsia="Times New Roman" w:cs="Arial"/>
                <w:iCs/>
                <w:lang w:val="es-ES" w:eastAsia="es-ES"/>
              </w:rPr>
              <w:t>la</w:t>
            </w:r>
            <w:r w:rsidR="003930FB">
              <w:rPr>
                <w:rFonts w:eastAsia="Times New Roman" w:cs="Arial"/>
                <w:iCs/>
                <w:lang w:val="es-ES" w:eastAsia="es-ES"/>
              </w:rPr>
              <w:t xml:space="preserve">s propiedades de las funciones trigonométricas  </w:t>
            </w:r>
          </w:p>
        </w:tc>
      </w:tr>
      <w:tr w:rsidR="00CC0826" w:rsidRPr="004872A8" w:rsidTr="00DA6C84">
        <w:trPr>
          <w:trHeight w:val="20"/>
        </w:trPr>
        <w:tc>
          <w:tcPr>
            <w:tcW w:w="817" w:type="dxa"/>
            <w:shd w:val="clear" w:color="auto" w:fill="auto"/>
            <w:vAlign w:val="center"/>
          </w:tcPr>
          <w:p w:rsidR="00CC0826" w:rsidRPr="004872A8" w:rsidRDefault="00CC0826" w:rsidP="00CC0826">
            <w:pPr>
              <w:spacing w:before="240" w:after="0"/>
              <w:jc w:val="center"/>
              <w:rPr>
                <w:rFonts w:eastAsia="Times New Roman" w:cs="Arial"/>
                <w:i/>
                <w:iCs/>
                <w:lang w:val="es-ES" w:eastAsia="es-ES"/>
              </w:rPr>
            </w:pPr>
            <w:r w:rsidRPr="004872A8">
              <w:rPr>
                <w:rFonts w:eastAsia="Times New Roman" w:cs="Arial"/>
                <w:i/>
                <w:iCs/>
                <w:lang w:val="es-ES" w:eastAsia="es-ES"/>
              </w:rPr>
              <w:t>13</w:t>
            </w:r>
          </w:p>
        </w:tc>
        <w:tc>
          <w:tcPr>
            <w:tcW w:w="9795" w:type="dxa"/>
            <w:shd w:val="clear" w:color="auto" w:fill="auto"/>
            <w:vAlign w:val="bottom"/>
          </w:tcPr>
          <w:p w:rsidR="00CC0826" w:rsidRPr="00D960F4" w:rsidRDefault="003930FB" w:rsidP="003930FB">
            <w:pPr>
              <w:tabs>
                <w:tab w:val="left" w:pos="1134"/>
              </w:tabs>
              <w:rPr>
                <w:rFonts w:eastAsia="Times New Roman" w:cs="Arial"/>
                <w:iCs/>
                <w:lang w:val="es-ES" w:eastAsia="es-ES"/>
              </w:rPr>
            </w:pPr>
            <w:r>
              <w:rPr>
                <w:rFonts w:eastAsia="Times New Roman" w:cs="Arial"/>
                <w:iCs/>
                <w:lang w:val="es-ES" w:eastAsia="es-ES"/>
              </w:rPr>
              <w:t xml:space="preserve">Define las propiedades de las funciones logarítmicas  </w:t>
            </w:r>
          </w:p>
        </w:tc>
      </w:tr>
      <w:tr w:rsidR="00C62535" w:rsidRPr="004872A8" w:rsidTr="00E56815">
        <w:trPr>
          <w:trHeight w:val="20"/>
        </w:trPr>
        <w:tc>
          <w:tcPr>
            <w:tcW w:w="817" w:type="dxa"/>
            <w:shd w:val="clear" w:color="auto" w:fill="auto"/>
            <w:vAlign w:val="center"/>
          </w:tcPr>
          <w:p w:rsidR="00C62535" w:rsidRPr="004872A8" w:rsidRDefault="00C62535" w:rsidP="00C62535">
            <w:pPr>
              <w:spacing w:before="240" w:after="0"/>
              <w:jc w:val="center"/>
              <w:rPr>
                <w:rFonts w:eastAsia="Times New Roman" w:cs="Arial"/>
                <w:i/>
                <w:iCs/>
                <w:lang w:val="es-ES" w:eastAsia="es-ES"/>
              </w:rPr>
            </w:pPr>
            <w:r w:rsidRPr="004872A8">
              <w:rPr>
                <w:rFonts w:eastAsia="Times New Roman" w:cs="Arial"/>
                <w:i/>
                <w:iCs/>
                <w:lang w:val="es-ES" w:eastAsia="es-ES"/>
              </w:rPr>
              <w:t>14</w:t>
            </w:r>
          </w:p>
        </w:tc>
        <w:tc>
          <w:tcPr>
            <w:tcW w:w="9795" w:type="dxa"/>
            <w:shd w:val="clear" w:color="auto" w:fill="auto"/>
            <w:vAlign w:val="center"/>
          </w:tcPr>
          <w:p w:rsidR="00C62535" w:rsidRPr="00D960F4" w:rsidRDefault="00C62535" w:rsidP="00C62535">
            <w:pPr>
              <w:spacing w:before="240" w:after="0"/>
              <w:rPr>
                <w:rFonts w:eastAsia="Times New Roman" w:cs="Arial"/>
                <w:iCs/>
                <w:lang w:val="es-ES" w:eastAsia="es-ES"/>
              </w:rPr>
            </w:pPr>
            <w:r>
              <w:t>Grafica las funciones trigonométricas</w:t>
            </w:r>
          </w:p>
        </w:tc>
      </w:tr>
      <w:tr w:rsidR="00C62535" w:rsidRPr="004872A8" w:rsidTr="00DA6C84">
        <w:trPr>
          <w:trHeight w:val="20"/>
        </w:trPr>
        <w:tc>
          <w:tcPr>
            <w:tcW w:w="817" w:type="dxa"/>
            <w:shd w:val="clear" w:color="auto" w:fill="auto"/>
            <w:vAlign w:val="center"/>
          </w:tcPr>
          <w:p w:rsidR="00C62535" w:rsidRPr="004872A8" w:rsidRDefault="00C62535" w:rsidP="00C62535">
            <w:pPr>
              <w:spacing w:before="240" w:after="0"/>
              <w:jc w:val="center"/>
              <w:rPr>
                <w:rFonts w:eastAsia="Times New Roman" w:cs="Arial"/>
                <w:i/>
                <w:iCs/>
                <w:lang w:val="es-ES" w:eastAsia="es-ES"/>
              </w:rPr>
            </w:pPr>
            <w:r>
              <w:rPr>
                <w:rFonts w:eastAsia="Times New Roman" w:cs="Arial"/>
                <w:i/>
                <w:iCs/>
                <w:lang w:val="es-ES" w:eastAsia="es-ES"/>
              </w:rPr>
              <w:t>15</w:t>
            </w:r>
          </w:p>
        </w:tc>
        <w:tc>
          <w:tcPr>
            <w:tcW w:w="9795" w:type="dxa"/>
            <w:shd w:val="clear" w:color="auto" w:fill="auto"/>
            <w:vAlign w:val="bottom"/>
          </w:tcPr>
          <w:p w:rsidR="00C62535" w:rsidRPr="00D960F4" w:rsidRDefault="00C62535" w:rsidP="00C62535">
            <w:pPr>
              <w:tabs>
                <w:tab w:val="left" w:pos="1134"/>
                <w:tab w:val="left" w:pos="3969"/>
              </w:tabs>
              <w:rPr>
                <w:rFonts w:eastAsia="Times New Roman" w:cs="Arial"/>
                <w:iCs/>
                <w:lang w:val="es-ES" w:eastAsia="es-ES"/>
              </w:rPr>
            </w:pPr>
            <w:r>
              <w:rPr>
                <w:color w:val="000000"/>
              </w:rPr>
              <w:t xml:space="preserve">Define el  </w:t>
            </w:r>
            <w:r w:rsidRPr="00BA4D2B">
              <w:rPr>
                <w:rFonts w:cs="Arial"/>
              </w:rPr>
              <w:t>Sistema de coordenadas rectangulares</w:t>
            </w:r>
            <w:r>
              <w:t>.</w:t>
            </w:r>
          </w:p>
        </w:tc>
      </w:tr>
      <w:tr w:rsidR="00C62535" w:rsidRPr="004872A8" w:rsidTr="00DA6C84">
        <w:trPr>
          <w:trHeight w:val="20"/>
        </w:trPr>
        <w:tc>
          <w:tcPr>
            <w:tcW w:w="817" w:type="dxa"/>
            <w:shd w:val="clear" w:color="auto" w:fill="auto"/>
            <w:vAlign w:val="center"/>
          </w:tcPr>
          <w:p w:rsidR="00C62535" w:rsidRPr="004872A8" w:rsidRDefault="00C62535" w:rsidP="00C62535">
            <w:pPr>
              <w:spacing w:before="240" w:after="0"/>
              <w:jc w:val="center"/>
              <w:rPr>
                <w:rFonts w:eastAsia="Times New Roman" w:cs="Arial"/>
                <w:i/>
                <w:iCs/>
                <w:lang w:val="es-ES" w:eastAsia="es-ES"/>
              </w:rPr>
            </w:pPr>
            <w:r>
              <w:rPr>
                <w:rFonts w:eastAsia="Times New Roman" w:cs="Arial"/>
                <w:i/>
                <w:iCs/>
                <w:lang w:val="es-ES" w:eastAsia="es-ES"/>
              </w:rPr>
              <w:t>16</w:t>
            </w:r>
          </w:p>
        </w:tc>
        <w:tc>
          <w:tcPr>
            <w:tcW w:w="9795" w:type="dxa"/>
            <w:shd w:val="clear" w:color="auto" w:fill="auto"/>
            <w:vAlign w:val="bottom"/>
          </w:tcPr>
          <w:p w:rsidR="00C62535" w:rsidRPr="00CC0826" w:rsidRDefault="00C62535" w:rsidP="00C62535">
            <w:pPr>
              <w:tabs>
                <w:tab w:val="left" w:pos="1134"/>
              </w:tabs>
              <w:rPr>
                <w:rFonts w:eastAsia="Times New Roman" w:cs="Arial"/>
                <w:iCs/>
                <w:lang w:val="es-ES" w:eastAsia="es-ES"/>
              </w:rPr>
            </w:pPr>
            <w:r>
              <w:t xml:space="preserve">Define la Geometría Analítica   </w:t>
            </w:r>
            <w:r>
              <w:rPr>
                <w:color w:val="000000"/>
              </w:rPr>
              <w:t xml:space="preserve"> </w:t>
            </w:r>
          </w:p>
        </w:tc>
      </w:tr>
      <w:tr w:rsidR="00C62535" w:rsidRPr="004872A8" w:rsidTr="000213F8">
        <w:trPr>
          <w:trHeight w:val="20"/>
        </w:trPr>
        <w:tc>
          <w:tcPr>
            <w:tcW w:w="817" w:type="dxa"/>
            <w:shd w:val="clear" w:color="auto" w:fill="auto"/>
            <w:vAlign w:val="center"/>
          </w:tcPr>
          <w:p w:rsidR="00C62535" w:rsidRDefault="00C62535" w:rsidP="00C62535">
            <w:pPr>
              <w:spacing w:before="240" w:after="0"/>
              <w:jc w:val="center"/>
              <w:rPr>
                <w:rFonts w:eastAsia="Times New Roman" w:cs="Arial"/>
                <w:i/>
                <w:iCs/>
                <w:lang w:val="es-ES" w:eastAsia="es-ES"/>
              </w:rPr>
            </w:pPr>
            <w:r>
              <w:rPr>
                <w:rFonts w:eastAsia="Times New Roman" w:cs="Arial"/>
                <w:i/>
                <w:iCs/>
                <w:lang w:val="es-ES" w:eastAsia="es-ES"/>
              </w:rPr>
              <w:t>17</w:t>
            </w:r>
          </w:p>
        </w:tc>
        <w:tc>
          <w:tcPr>
            <w:tcW w:w="9795" w:type="dxa"/>
            <w:shd w:val="clear" w:color="auto" w:fill="auto"/>
            <w:vAlign w:val="center"/>
          </w:tcPr>
          <w:p w:rsidR="00C62535" w:rsidRPr="00D960F4" w:rsidRDefault="00C62535" w:rsidP="00C62535">
            <w:pPr>
              <w:rPr>
                <w:rFonts w:eastAsia="Times New Roman" w:cs="Arial"/>
                <w:iCs/>
                <w:lang w:val="es-ES" w:eastAsia="es-ES"/>
              </w:rPr>
            </w:pPr>
            <w:r>
              <w:rPr>
                <w:rFonts w:eastAsia="Times New Roman" w:cs="Arial"/>
                <w:iCs/>
                <w:lang w:val="es-ES" w:eastAsia="es-ES"/>
              </w:rPr>
              <w:t xml:space="preserve">Define las aplicaciones de la geometría Analítica  </w:t>
            </w:r>
          </w:p>
        </w:tc>
      </w:tr>
      <w:tr w:rsidR="00C62535" w:rsidRPr="004872A8" w:rsidTr="000213F8">
        <w:trPr>
          <w:trHeight w:val="600"/>
        </w:trPr>
        <w:tc>
          <w:tcPr>
            <w:tcW w:w="817" w:type="dxa"/>
            <w:shd w:val="clear" w:color="auto" w:fill="auto"/>
            <w:vAlign w:val="center"/>
          </w:tcPr>
          <w:p w:rsidR="00C62535" w:rsidRDefault="00C62535" w:rsidP="00C62535">
            <w:pPr>
              <w:spacing w:before="240" w:after="0"/>
              <w:jc w:val="center"/>
              <w:rPr>
                <w:rFonts w:eastAsia="Times New Roman" w:cs="Arial"/>
                <w:i/>
                <w:iCs/>
                <w:lang w:val="es-ES" w:eastAsia="es-ES"/>
              </w:rPr>
            </w:pPr>
            <w:r>
              <w:rPr>
                <w:rFonts w:eastAsia="Times New Roman" w:cs="Arial"/>
                <w:i/>
                <w:iCs/>
                <w:lang w:val="es-ES" w:eastAsia="es-ES"/>
              </w:rPr>
              <w:t>18</w:t>
            </w:r>
          </w:p>
        </w:tc>
        <w:tc>
          <w:tcPr>
            <w:tcW w:w="9795" w:type="dxa"/>
            <w:shd w:val="clear" w:color="auto" w:fill="auto"/>
            <w:vAlign w:val="bottom"/>
          </w:tcPr>
          <w:p w:rsidR="00C62535" w:rsidRPr="00D960F4" w:rsidRDefault="00C62535" w:rsidP="00C62535">
            <w:pPr>
              <w:rPr>
                <w:rFonts w:eastAsia="Times New Roman" w:cs="Arial"/>
                <w:iCs/>
                <w:lang w:val="es-ES" w:eastAsia="es-ES"/>
              </w:rPr>
            </w:pPr>
            <w:r>
              <w:t xml:space="preserve">Define  y </w:t>
            </w:r>
            <w:r w:rsidRPr="00A54BC1">
              <w:t xml:space="preserve"> </w:t>
            </w:r>
            <w:r>
              <w:t xml:space="preserve">gráfica de la </w:t>
            </w:r>
            <w:r w:rsidRPr="00BA4D2B">
              <w:rPr>
                <w:rFonts w:cs="Arial"/>
              </w:rPr>
              <w:t>línea recta</w:t>
            </w:r>
          </w:p>
        </w:tc>
      </w:tr>
      <w:tr w:rsidR="00C62535" w:rsidRPr="004872A8" w:rsidTr="00DA6C84">
        <w:trPr>
          <w:trHeight w:val="20"/>
        </w:trPr>
        <w:tc>
          <w:tcPr>
            <w:tcW w:w="817" w:type="dxa"/>
            <w:shd w:val="clear" w:color="auto" w:fill="auto"/>
            <w:vAlign w:val="center"/>
          </w:tcPr>
          <w:p w:rsidR="00C62535" w:rsidRDefault="00C62535" w:rsidP="00C62535">
            <w:pPr>
              <w:spacing w:before="240" w:after="0"/>
              <w:jc w:val="center"/>
              <w:rPr>
                <w:rFonts w:eastAsia="Times New Roman" w:cs="Arial"/>
                <w:i/>
                <w:iCs/>
                <w:lang w:val="es-ES" w:eastAsia="es-ES"/>
              </w:rPr>
            </w:pPr>
            <w:r>
              <w:rPr>
                <w:rFonts w:eastAsia="Times New Roman" w:cs="Arial"/>
                <w:i/>
                <w:iCs/>
                <w:lang w:val="es-ES" w:eastAsia="es-ES"/>
              </w:rPr>
              <w:t>19</w:t>
            </w:r>
          </w:p>
        </w:tc>
        <w:tc>
          <w:tcPr>
            <w:tcW w:w="9795" w:type="dxa"/>
            <w:shd w:val="clear" w:color="auto" w:fill="auto"/>
            <w:vAlign w:val="bottom"/>
          </w:tcPr>
          <w:p w:rsidR="00C62535" w:rsidRPr="00D960F4" w:rsidRDefault="00C62535" w:rsidP="005205A4">
            <w:pPr>
              <w:tabs>
                <w:tab w:val="left" w:pos="1134"/>
                <w:tab w:val="left" w:pos="3969"/>
              </w:tabs>
              <w:rPr>
                <w:rFonts w:eastAsia="Times New Roman" w:cs="Arial"/>
                <w:iCs/>
                <w:lang w:val="es-ES" w:eastAsia="es-ES"/>
              </w:rPr>
            </w:pPr>
            <w:r>
              <w:rPr>
                <w:color w:val="000000"/>
              </w:rPr>
              <w:t xml:space="preserve">Grafica  de </w:t>
            </w:r>
            <w:r>
              <w:rPr>
                <w:rFonts w:cs="Arial"/>
              </w:rPr>
              <w:t>las cónica</w:t>
            </w:r>
            <w:r w:rsidR="005205A4">
              <w:rPr>
                <w:rFonts w:cs="Arial"/>
              </w:rPr>
              <w:t>s; señalando sus elementos y algunas aplicaciones.</w:t>
            </w:r>
          </w:p>
        </w:tc>
      </w:tr>
    </w:tbl>
    <w:p w:rsidR="008F69C9" w:rsidRPr="006A085D" w:rsidRDefault="008F69C9" w:rsidP="009E5782">
      <w:pPr>
        <w:spacing w:after="0" w:line="360" w:lineRule="auto"/>
        <w:jc w:val="both"/>
        <w:rPr>
          <w:rFonts w:eastAsia="Times New Roman" w:cs="Arial"/>
          <w:b/>
          <w:iCs/>
          <w:szCs w:val="24"/>
          <w:lang w:eastAsia="es-ES"/>
        </w:rPr>
        <w:sectPr w:rsidR="008F69C9" w:rsidRPr="006A085D" w:rsidSect="00A1523D">
          <w:headerReference w:type="default" r:id="rId8"/>
          <w:footerReference w:type="default" r:id="rId9"/>
          <w:type w:val="continuous"/>
          <w:pgSz w:w="11906" w:h="16838" w:code="9"/>
          <w:pgMar w:top="1417" w:right="1701" w:bottom="1417" w:left="1701" w:header="284" w:footer="709" w:gutter="0"/>
          <w:pgNumType w:start="0"/>
          <w:cols w:space="708"/>
          <w:docGrid w:linePitch="360"/>
        </w:sectPr>
      </w:pPr>
    </w:p>
    <w:p w:rsidR="00354A8D" w:rsidRDefault="00275906" w:rsidP="005205A4">
      <w:pPr>
        <w:numPr>
          <w:ilvl w:val="0"/>
          <w:numId w:val="46"/>
        </w:numPr>
        <w:spacing w:after="0" w:line="360" w:lineRule="auto"/>
        <w:ind w:left="426" w:hanging="426"/>
        <w:rPr>
          <w:rFonts w:eastAsia="Times New Roman" w:cs="Arial"/>
          <w:b/>
          <w:iCs/>
          <w:sz w:val="24"/>
          <w:szCs w:val="24"/>
          <w:lang w:val="es-ES" w:eastAsia="es-ES"/>
        </w:rPr>
      </w:pPr>
      <w:r>
        <w:rPr>
          <w:rFonts w:eastAsia="Times New Roman" w:cs="Arial"/>
          <w:b/>
          <w:iCs/>
          <w:sz w:val="24"/>
          <w:szCs w:val="24"/>
          <w:lang w:val="es-ES" w:eastAsia="es-ES"/>
        </w:rPr>
        <w:lastRenderedPageBreak/>
        <w:t>DESARROLLO DE LAS UNIDADES DIDACTICAS</w:t>
      </w:r>
    </w:p>
    <w:p w:rsidR="004E69F7" w:rsidRDefault="004E69F7"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tbl>
      <w:tblPr>
        <w:tblpPr w:leftFromText="141" w:rightFromText="141" w:vertAnchor="page" w:horzAnchor="margin" w:tblpXSpec="center" w:tblpY="25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3260"/>
        <w:gridCol w:w="378"/>
        <w:gridCol w:w="2316"/>
        <w:gridCol w:w="2031"/>
        <w:gridCol w:w="237"/>
        <w:gridCol w:w="1559"/>
        <w:gridCol w:w="2551"/>
      </w:tblGrid>
      <w:tr w:rsidR="00354A8D" w:rsidRPr="00E56815" w:rsidTr="00D9536D">
        <w:tc>
          <w:tcPr>
            <w:tcW w:w="13716" w:type="dxa"/>
            <w:gridSpan w:val="9"/>
            <w:shd w:val="clear" w:color="auto" w:fill="auto"/>
          </w:tcPr>
          <w:p w:rsidR="00354A8D" w:rsidRPr="00E56815" w:rsidRDefault="00354A8D" w:rsidP="00E56815">
            <w:pPr>
              <w:spacing w:after="0" w:line="360" w:lineRule="auto"/>
              <w:rPr>
                <w:rFonts w:eastAsia="Times New Roman" w:cs="Arial"/>
                <w:b/>
                <w:iCs/>
                <w:sz w:val="20"/>
                <w:szCs w:val="20"/>
                <w:lang w:val="es-ES" w:eastAsia="es-ES"/>
              </w:rPr>
            </w:pPr>
            <w:r w:rsidRPr="00E56815">
              <w:rPr>
                <w:rFonts w:eastAsia="Times New Roman" w:cs="Arial"/>
                <w:b/>
                <w:iCs/>
                <w:sz w:val="20"/>
                <w:szCs w:val="20"/>
                <w:lang w:val="es-ES" w:eastAsia="es-ES"/>
              </w:rPr>
              <w:t>CAPACIDAD DE LA UNIAD DIDÁCTICA I</w:t>
            </w:r>
            <w:r w:rsidR="0054482F">
              <w:rPr>
                <w:color w:val="000000"/>
              </w:rPr>
              <w:t xml:space="preserve"> Previo a la exposición de un trabajo de </w:t>
            </w:r>
            <w:r w:rsidR="0054482F" w:rsidRPr="000D0C6D">
              <w:rPr>
                <w:color w:val="000000"/>
              </w:rPr>
              <w:t>Conjunto de Números Reales</w:t>
            </w:r>
            <w:r w:rsidR="0054482F">
              <w:rPr>
                <w:color w:val="000000"/>
              </w:rPr>
              <w:t xml:space="preserve">; diseña un esquema de acuerdo a los criterios y objetivos </w:t>
            </w:r>
            <w:r w:rsidR="0099530C">
              <w:rPr>
                <w:color w:val="000000"/>
              </w:rPr>
              <w:t>establecidos.</w:t>
            </w:r>
          </w:p>
        </w:tc>
      </w:tr>
      <w:tr w:rsidR="004E69F7" w:rsidRPr="00E56815" w:rsidTr="00CC08E9">
        <w:tc>
          <w:tcPr>
            <w:tcW w:w="675" w:type="dxa"/>
            <w:vMerge w:val="restart"/>
            <w:shd w:val="clear" w:color="auto" w:fill="auto"/>
            <w:textDirection w:val="btLr"/>
          </w:tcPr>
          <w:p w:rsidR="004E69F7" w:rsidRPr="0054482F" w:rsidRDefault="004E69F7" w:rsidP="00E56815">
            <w:pPr>
              <w:spacing w:after="0" w:line="360" w:lineRule="auto"/>
              <w:ind w:left="113" w:right="113"/>
              <w:rPr>
                <w:color w:val="000000"/>
                <w:sz w:val="18"/>
                <w:szCs w:val="18"/>
              </w:rPr>
            </w:pPr>
            <w:r w:rsidRPr="00D9536D">
              <w:rPr>
                <w:rFonts w:eastAsia="Times New Roman" w:cs="Arial"/>
                <w:b/>
                <w:iCs/>
                <w:sz w:val="18"/>
                <w:szCs w:val="18"/>
                <w:lang w:val="es-ES" w:eastAsia="es-ES"/>
              </w:rPr>
              <w:t xml:space="preserve">UNIDAD </w:t>
            </w:r>
            <w:r w:rsidRPr="0054482F">
              <w:rPr>
                <w:rFonts w:eastAsia="Times New Roman" w:cs="Arial"/>
                <w:b/>
                <w:iCs/>
                <w:sz w:val="18"/>
                <w:szCs w:val="18"/>
                <w:lang w:val="es-ES" w:eastAsia="es-ES"/>
              </w:rPr>
              <w:t xml:space="preserve">DIDÁCTICA I: </w:t>
            </w:r>
            <w:r w:rsidR="00D9536D" w:rsidRPr="0054482F">
              <w:rPr>
                <w:rFonts w:cs="Arial"/>
                <w:sz w:val="18"/>
                <w:szCs w:val="18"/>
              </w:rPr>
              <w:t xml:space="preserve"> </w:t>
            </w:r>
            <w:r w:rsidR="00C956D8" w:rsidRPr="0054482F">
              <w:rPr>
                <w:color w:val="000000"/>
                <w:sz w:val="18"/>
                <w:szCs w:val="18"/>
              </w:rPr>
              <w:t xml:space="preserve"> </w:t>
            </w:r>
            <w:r w:rsidR="0054482F" w:rsidRPr="0054482F">
              <w:rPr>
                <w:rFonts w:ascii="Arial" w:hAnsi="Arial" w:cs="Arial"/>
                <w:bCs/>
                <w:color w:val="000000"/>
                <w:sz w:val="18"/>
                <w:szCs w:val="18"/>
              </w:rPr>
              <w:t xml:space="preserve"> Conjunto de Números Reales</w:t>
            </w:r>
          </w:p>
          <w:p w:rsidR="00C956D8" w:rsidRPr="00D9536D" w:rsidRDefault="00C956D8" w:rsidP="00E56815">
            <w:pPr>
              <w:spacing w:after="0" w:line="360" w:lineRule="auto"/>
              <w:ind w:left="113" w:right="113"/>
              <w:rPr>
                <w:rFonts w:eastAsia="Times New Roman" w:cs="Arial"/>
                <w:b/>
                <w:iCs/>
                <w:sz w:val="18"/>
                <w:szCs w:val="18"/>
                <w:lang w:val="es-ES" w:eastAsia="es-ES"/>
              </w:rPr>
            </w:pPr>
          </w:p>
        </w:tc>
        <w:tc>
          <w:tcPr>
            <w:tcW w:w="709" w:type="dxa"/>
            <w:vMerge w:val="restart"/>
            <w:shd w:val="clear" w:color="auto" w:fill="auto"/>
          </w:tcPr>
          <w:p w:rsidR="004E69F7" w:rsidRPr="00E56815" w:rsidRDefault="004E69F7"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tc>
        <w:tc>
          <w:tcPr>
            <w:tcW w:w="8222" w:type="dxa"/>
            <w:gridSpan w:val="5"/>
            <w:shd w:val="clear" w:color="auto" w:fill="auto"/>
          </w:tcPr>
          <w:p w:rsidR="004E69F7" w:rsidRPr="00E56815" w:rsidRDefault="004E69F7"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rsidR="004E69F7" w:rsidRPr="00E56815" w:rsidRDefault="004E69F7"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551" w:type="dxa"/>
            <w:vMerge w:val="restart"/>
            <w:shd w:val="clear" w:color="auto" w:fill="auto"/>
          </w:tcPr>
          <w:p w:rsidR="004E69F7" w:rsidRPr="00E56815" w:rsidRDefault="004E69F7"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4E69F7" w:rsidRPr="00E56815" w:rsidTr="0042209E">
        <w:trPr>
          <w:trHeight w:val="286"/>
        </w:trPr>
        <w:tc>
          <w:tcPr>
            <w:tcW w:w="675" w:type="dxa"/>
            <w:vMerge/>
            <w:shd w:val="clear" w:color="auto" w:fill="auto"/>
          </w:tcPr>
          <w:p w:rsidR="004E69F7" w:rsidRPr="00E56815" w:rsidRDefault="004E69F7" w:rsidP="00E56815">
            <w:pPr>
              <w:spacing w:after="0" w:line="360" w:lineRule="auto"/>
              <w:rPr>
                <w:rFonts w:eastAsia="Times New Roman" w:cs="Arial"/>
                <w:b/>
                <w:iCs/>
                <w:sz w:val="20"/>
                <w:szCs w:val="20"/>
                <w:lang w:val="es-ES" w:eastAsia="es-ES"/>
              </w:rPr>
            </w:pPr>
          </w:p>
        </w:tc>
        <w:tc>
          <w:tcPr>
            <w:tcW w:w="709" w:type="dxa"/>
            <w:vMerge/>
            <w:shd w:val="clear" w:color="auto" w:fill="auto"/>
          </w:tcPr>
          <w:p w:rsidR="004E69F7" w:rsidRPr="00E56815" w:rsidRDefault="004E69F7" w:rsidP="00E56815">
            <w:pPr>
              <w:spacing w:after="0" w:line="360" w:lineRule="auto"/>
              <w:rPr>
                <w:rFonts w:eastAsia="Times New Roman" w:cs="Arial"/>
                <w:b/>
                <w:iCs/>
                <w:sz w:val="18"/>
                <w:szCs w:val="18"/>
                <w:lang w:val="es-ES" w:eastAsia="es-ES"/>
              </w:rPr>
            </w:pPr>
          </w:p>
        </w:tc>
        <w:tc>
          <w:tcPr>
            <w:tcW w:w="3260" w:type="dxa"/>
            <w:shd w:val="clear" w:color="auto" w:fill="auto"/>
          </w:tcPr>
          <w:p w:rsidR="004E69F7" w:rsidRPr="00E56815" w:rsidRDefault="00837680"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C</w:t>
            </w:r>
            <w:r w:rsidR="004E69F7" w:rsidRPr="00E56815">
              <w:rPr>
                <w:rFonts w:eastAsia="Times New Roman" w:cs="Arial"/>
                <w:b/>
                <w:iCs/>
                <w:sz w:val="18"/>
                <w:szCs w:val="18"/>
                <w:lang w:val="es-ES" w:eastAsia="es-ES"/>
              </w:rPr>
              <w:t>onceptual</w:t>
            </w:r>
          </w:p>
        </w:tc>
        <w:tc>
          <w:tcPr>
            <w:tcW w:w="2694" w:type="dxa"/>
            <w:gridSpan w:val="2"/>
            <w:shd w:val="clear" w:color="auto" w:fill="auto"/>
          </w:tcPr>
          <w:p w:rsidR="004E69F7" w:rsidRPr="0042209E" w:rsidRDefault="004E69F7" w:rsidP="00E56815">
            <w:pPr>
              <w:spacing w:after="0" w:line="360" w:lineRule="auto"/>
              <w:rPr>
                <w:rFonts w:eastAsia="Times New Roman" w:cs="Arial"/>
                <w:b/>
                <w:iCs/>
                <w:sz w:val="16"/>
                <w:szCs w:val="16"/>
                <w:lang w:val="es-ES" w:eastAsia="es-ES"/>
              </w:rPr>
            </w:pPr>
            <w:r w:rsidRPr="0042209E">
              <w:rPr>
                <w:rFonts w:eastAsia="Times New Roman" w:cs="Arial"/>
                <w:b/>
                <w:iCs/>
                <w:sz w:val="16"/>
                <w:szCs w:val="16"/>
                <w:lang w:val="es-ES" w:eastAsia="es-ES"/>
              </w:rPr>
              <w:t>Procedimental</w:t>
            </w:r>
          </w:p>
        </w:tc>
        <w:tc>
          <w:tcPr>
            <w:tcW w:w="2268" w:type="dxa"/>
            <w:gridSpan w:val="2"/>
            <w:shd w:val="clear" w:color="auto" w:fill="auto"/>
          </w:tcPr>
          <w:p w:rsidR="004E69F7" w:rsidRPr="0042209E" w:rsidRDefault="004E69F7" w:rsidP="00E56815">
            <w:pPr>
              <w:spacing w:after="0" w:line="360" w:lineRule="auto"/>
              <w:rPr>
                <w:rFonts w:eastAsia="Times New Roman" w:cs="Arial"/>
                <w:b/>
                <w:iCs/>
                <w:sz w:val="16"/>
                <w:szCs w:val="16"/>
                <w:lang w:val="es-ES" w:eastAsia="es-ES"/>
              </w:rPr>
            </w:pPr>
            <w:r w:rsidRPr="0042209E">
              <w:rPr>
                <w:rFonts w:eastAsia="Times New Roman" w:cs="Arial"/>
                <w:b/>
                <w:iCs/>
                <w:sz w:val="16"/>
                <w:szCs w:val="16"/>
                <w:lang w:val="es-ES" w:eastAsia="es-ES"/>
              </w:rPr>
              <w:t>Actitudinal</w:t>
            </w:r>
          </w:p>
        </w:tc>
        <w:tc>
          <w:tcPr>
            <w:tcW w:w="1559" w:type="dxa"/>
            <w:vMerge/>
            <w:shd w:val="clear" w:color="auto" w:fill="auto"/>
          </w:tcPr>
          <w:p w:rsidR="004E69F7" w:rsidRPr="00E56815" w:rsidRDefault="004E69F7" w:rsidP="00E56815">
            <w:pPr>
              <w:spacing w:after="0" w:line="360" w:lineRule="auto"/>
              <w:rPr>
                <w:rFonts w:eastAsia="Times New Roman" w:cs="Arial"/>
                <w:b/>
                <w:iCs/>
                <w:sz w:val="18"/>
                <w:szCs w:val="18"/>
                <w:lang w:val="es-ES" w:eastAsia="es-ES"/>
              </w:rPr>
            </w:pPr>
          </w:p>
        </w:tc>
        <w:tc>
          <w:tcPr>
            <w:tcW w:w="2551" w:type="dxa"/>
            <w:vMerge/>
            <w:shd w:val="clear" w:color="auto" w:fill="auto"/>
          </w:tcPr>
          <w:p w:rsidR="004E69F7" w:rsidRPr="00E56815" w:rsidRDefault="004E69F7" w:rsidP="00E56815">
            <w:pPr>
              <w:spacing w:after="0" w:line="360" w:lineRule="auto"/>
              <w:rPr>
                <w:rFonts w:eastAsia="Times New Roman" w:cs="Arial"/>
                <w:b/>
                <w:iCs/>
                <w:sz w:val="18"/>
                <w:szCs w:val="18"/>
                <w:lang w:val="es-ES" w:eastAsia="es-ES"/>
              </w:rPr>
            </w:pPr>
          </w:p>
        </w:tc>
      </w:tr>
      <w:tr w:rsidR="0042209E" w:rsidRPr="00E56815" w:rsidTr="0042209E">
        <w:trPr>
          <w:trHeight w:val="2910"/>
        </w:trPr>
        <w:tc>
          <w:tcPr>
            <w:tcW w:w="675" w:type="dxa"/>
            <w:vMerge/>
            <w:shd w:val="clear" w:color="auto" w:fill="auto"/>
          </w:tcPr>
          <w:p w:rsidR="0042209E" w:rsidRPr="00E56815" w:rsidRDefault="0042209E" w:rsidP="00E56815">
            <w:pPr>
              <w:spacing w:after="0" w:line="360" w:lineRule="auto"/>
              <w:rPr>
                <w:rFonts w:eastAsia="Times New Roman" w:cs="Arial"/>
                <w:b/>
                <w:iCs/>
                <w:sz w:val="20"/>
                <w:szCs w:val="20"/>
                <w:lang w:val="es-ES" w:eastAsia="es-ES"/>
              </w:rPr>
            </w:pPr>
          </w:p>
        </w:tc>
        <w:tc>
          <w:tcPr>
            <w:tcW w:w="709" w:type="dxa"/>
            <w:shd w:val="clear" w:color="auto" w:fill="auto"/>
          </w:tcPr>
          <w:p w:rsidR="0042209E" w:rsidRPr="00E56815" w:rsidRDefault="0042209E" w:rsidP="009002E5">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1</w:t>
            </w:r>
          </w:p>
          <w:p w:rsidR="0042209E" w:rsidRDefault="0042209E" w:rsidP="009002E5">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2</w:t>
            </w:r>
          </w:p>
          <w:p w:rsidR="009002E5" w:rsidRDefault="009002E5" w:rsidP="009002E5">
            <w:pPr>
              <w:spacing w:after="0" w:line="360" w:lineRule="auto"/>
              <w:jc w:val="center"/>
              <w:rPr>
                <w:rFonts w:eastAsia="Times New Roman" w:cs="Arial"/>
                <w:b/>
                <w:iCs/>
                <w:sz w:val="18"/>
                <w:szCs w:val="18"/>
                <w:lang w:val="es-ES" w:eastAsia="es-ES"/>
              </w:rPr>
            </w:pPr>
          </w:p>
          <w:p w:rsidR="0042209E" w:rsidRDefault="0042209E" w:rsidP="009002E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3</w:t>
            </w:r>
          </w:p>
          <w:p w:rsidR="0042209E" w:rsidRPr="00E56815" w:rsidRDefault="0042209E" w:rsidP="00DA18F7">
            <w:pPr>
              <w:spacing w:line="360" w:lineRule="auto"/>
              <w:rPr>
                <w:rFonts w:eastAsia="Times New Roman" w:cs="Arial"/>
                <w:b/>
                <w:iCs/>
                <w:sz w:val="18"/>
                <w:szCs w:val="18"/>
                <w:lang w:val="es-ES" w:eastAsia="es-ES"/>
              </w:rPr>
            </w:pPr>
          </w:p>
        </w:tc>
        <w:tc>
          <w:tcPr>
            <w:tcW w:w="3260" w:type="dxa"/>
            <w:shd w:val="clear" w:color="auto" w:fill="auto"/>
          </w:tcPr>
          <w:p w:rsidR="0042209E" w:rsidRPr="0042209E" w:rsidRDefault="0042209E" w:rsidP="00CC08E9">
            <w:pPr>
              <w:spacing w:after="0" w:line="360" w:lineRule="auto"/>
              <w:rPr>
                <w:rFonts w:ascii="Arial Narrow" w:hAnsi="Arial Narrow"/>
                <w:sz w:val="16"/>
                <w:szCs w:val="16"/>
              </w:rPr>
            </w:pPr>
            <w:r w:rsidRPr="0042209E">
              <w:rPr>
                <w:rFonts w:ascii="Arial Narrow" w:hAnsi="Arial Narrow"/>
                <w:sz w:val="16"/>
                <w:szCs w:val="16"/>
              </w:rPr>
              <w:t>Definición  de conjunto de números reales.</w:t>
            </w:r>
          </w:p>
          <w:p w:rsidR="0042209E" w:rsidRPr="0042209E" w:rsidRDefault="0042209E" w:rsidP="00CC08E9">
            <w:pPr>
              <w:spacing w:after="0" w:line="360" w:lineRule="auto"/>
              <w:rPr>
                <w:rFonts w:ascii="Arial Narrow" w:hAnsi="Arial Narrow"/>
                <w:sz w:val="16"/>
                <w:szCs w:val="16"/>
              </w:rPr>
            </w:pPr>
            <w:r w:rsidRPr="0042209E">
              <w:rPr>
                <w:rFonts w:ascii="Arial Narrow" w:hAnsi="Arial Narrow"/>
                <w:sz w:val="16"/>
                <w:szCs w:val="16"/>
              </w:rPr>
              <w:t>Definición de ecua</w:t>
            </w:r>
            <w:r w:rsidR="009002E5">
              <w:rPr>
                <w:rFonts w:ascii="Arial Narrow" w:hAnsi="Arial Narrow"/>
                <w:sz w:val="16"/>
                <w:szCs w:val="16"/>
              </w:rPr>
              <w:t>ción lineal y ejemplos</w:t>
            </w:r>
          </w:p>
          <w:p w:rsidR="0042209E" w:rsidRPr="0042209E" w:rsidRDefault="0042209E" w:rsidP="00CC08E9">
            <w:pPr>
              <w:spacing w:after="0" w:line="360" w:lineRule="auto"/>
              <w:rPr>
                <w:rFonts w:ascii="Arial Narrow" w:hAnsi="Arial Narrow"/>
                <w:sz w:val="16"/>
                <w:szCs w:val="16"/>
              </w:rPr>
            </w:pPr>
            <w:r w:rsidRPr="0042209E">
              <w:rPr>
                <w:rFonts w:ascii="Arial Narrow" w:hAnsi="Arial Narrow"/>
                <w:sz w:val="16"/>
                <w:szCs w:val="16"/>
              </w:rPr>
              <w:t>Métodos de solución  de una ecuación cuadrática.</w:t>
            </w:r>
          </w:p>
          <w:p w:rsidR="009002E5" w:rsidRDefault="009002E5" w:rsidP="00CC08E9">
            <w:pPr>
              <w:spacing w:after="0" w:line="360" w:lineRule="auto"/>
              <w:rPr>
                <w:rFonts w:ascii="Arial Narrow" w:hAnsi="Arial Narrow"/>
                <w:sz w:val="16"/>
                <w:szCs w:val="16"/>
              </w:rPr>
            </w:pPr>
          </w:p>
          <w:p w:rsidR="0042209E" w:rsidRPr="0042209E" w:rsidRDefault="0042209E" w:rsidP="00CC08E9">
            <w:pPr>
              <w:spacing w:after="0" w:line="360" w:lineRule="auto"/>
              <w:rPr>
                <w:rFonts w:ascii="Arial Narrow" w:hAnsi="Arial Narrow"/>
                <w:sz w:val="16"/>
                <w:szCs w:val="16"/>
              </w:rPr>
            </w:pPr>
            <w:r w:rsidRPr="0042209E">
              <w:rPr>
                <w:rFonts w:ascii="Arial Narrow" w:hAnsi="Arial Narrow"/>
                <w:sz w:val="16"/>
                <w:szCs w:val="16"/>
              </w:rPr>
              <w:t>Definición de inecu</w:t>
            </w:r>
            <w:r w:rsidR="009002E5">
              <w:rPr>
                <w:rFonts w:ascii="Arial Narrow" w:hAnsi="Arial Narrow"/>
                <w:sz w:val="16"/>
                <w:szCs w:val="16"/>
              </w:rPr>
              <w:t>ación lineal y ejemplos</w:t>
            </w:r>
            <w:r w:rsidRPr="0042209E">
              <w:rPr>
                <w:rFonts w:ascii="Arial Narrow" w:hAnsi="Arial Narrow"/>
                <w:sz w:val="16"/>
                <w:szCs w:val="16"/>
              </w:rPr>
              <w:t>.</w:t>
            </w:r>
          </w:p>
          <w:p w:rsidR="0042209E" w:rsidRPr="00F419A4" w:rsidRDefault="0042209E" w:rsidP="00F419A4">
            <w:pPr>
              <w:spacing w:after="0" w:line="360" w:lineRule="auto"/>
              <w:rPr>
                <w:rFonts w:ascii="Arial Narrow" w:hAnsi="Arial Narrow"/>
                <w:sz w:val="16"/>
                <w:szCs w:val="16"/>
              </w:rPr>
            </w:pPr>
            <w:r w:rsidRPr="00F419A4">
              <w:rPr>
                <w:rFonts w:ascii="Arial Narrow" w:hAnsi="Arial Narrow"/>
                <w:sz w:val="16"/>
                <w:szCs w:val="16"/>
              </w:rPr>
              <w:t xml:space="preserve">Métodos de solución de una inecuación de grado superior </w:t>
            </w:r>
          </w:p>
          <w:p w:rsidR="0042209E" w:rsidRPr="00F419A4" w:rsidRDefault="0042209E" w:rsidP="00F419A4">
            <w:pPr>
              <w:spacing w:after="0" w:line="360" w:lineRule="auto"/>
              <w:rPr>
                <w:rFonts w:ascii="Arial Narrow" w:hAnsi="Arial Narrow"/>
                <w:sz w:val="16"/>
                <w:szCs w:val="16"/>
              </w:rPr>
            </w:pPr>
            <w:r w:rsidRPr="00F419A4">
              <w:rPr>
                <w:rFonts w:ascii="Arial Narrow" w:hAnsi="Arial Narrow"/>
                <w:sz w:val="16"/>
                <w:szCs w:val="16"/>
              </w:rPr>
              <w:t xml:space="preserve">Valor </w:t>
            </w:r>
            <w:r w:rsidR="00F419A4">
              <w:rPr>
                <w:rFonts w:ascii="Arial Narrow" w:hAnsi="Arial Narrow"/>
                <w:sz w:val="16"/>
                <w:szCs w:val="16"/>
              </w:rPr>
              <w:t xml:space="preserve">absoluto de un </w:t>
            </w:r>
            <w:r w:rsidR="00106155">
              <w:rPr>
                <w:rFonts w:ascii="Arial Narrow" w:hAnsi="Arial Narrow"/>
                <w:sz w:val="16"/>
                <w:szCs w:val="16"/>
              </w:rPr>
              <w:t>número</w:t>
            </w:r>
            <w:r w:rsidR="00F419A4">
              <w:rPr>
                <w:rFonts w:ascii="Arial Narrow" w:hAnsi="Arial Narrow"/>
                <w:sz w:val="16"/>
                <w:szCs w:val="16"/>
              </w:rPr>
              <w:t xml:space="preserve"> real</w:t>
            </w:r>
          </w:p>
          <w:p w:rsidR="0042209E" w:rsidRPr="0042209E" w:rsidRDefault="0042209E" w:rsidP="00BA5117">
            <w:pPr>
              <w:spacing w:line="360" w:lineRule="auto"/>
              <w:rPr>
                <w:rFonts w:eastAsia="Times New Roman" w:cs="Arial"/>
                <w:iCs/>
                <w:sz w:val="16"/>
                <w:szCs w:val="16"/>
                <w:lang w:eastAsia="es-ES"/>
              </w:rPr>
            </w:pPr>
          </w:p>
        </w:tc>
        <w:tc>
          <w:tcPr>
            <w:tcW w:w="2694" w:type="dxa"/>
            <w:gridSpan w:val="2"/>
            <w:shd w:val="clear" w:color="auto" w:fill="auto"/>
          </w:tcPr>
          <w:p w:rsidR="0042209E" w:rsidRPr="0042209E" w:rsidRDefault="0042209E" w:rsidP="00EC6B4E">
            <w:pPr>
              <w:spacing w:line="360" w:lineRule="auto"/>
              <w:rPr>
                <w:rFonts w:eastAsia="Times New Roman" w:cs="Arial"/>
                <w:iCs/>
                <w:sz w:val="16"/>
                <w:szCs w:val="16"/>
                <w:lang w:val="es-ES" w:eastAsia="es-ES"/>
              </w:rPr>
            </w:pPr>
            <w:r w:rsidRPr="0042209E">
              <w:rPr>
                <w:rFonts w:eastAsia="Times New Roman" w:cs="Arial"/>
                <w:iCs/>
                <w:sz w:val="16"/>
                <w:szCs w:val="16"/>
                <w:lang w:val="es-ES" w:eastAsia="es-ES"/>
              </w:rPr>
              <w:t>Identificar las propiedades  del conjunto de números reales y del valor absoluto.</w:t>
            </w:r>
          </w:p>
          <w:p w:rsidR="0042209E" w:rsidRPr="0042209E" w:rsidRDefault="0042209E" w:rsidP="00EC6B4E">
            <w:pPr>
              <w:spacing w:line="360" w:lineRule="auto"/>
              <w:rPr>
                <w:rFonts w:eastAsia="Times New Roman" w:cs="Arial"/>
                <w:iCs/>
                <w:sz w:val="16"/>
                <w:szCs w:val="16"/>
                <w:lang w:val="es-ES" w:eastAsia="es-ES"/>
              </w:rPr>
            </w:pPr>
            <w:r w:rsidRPr="0042209E">
              <w:rPr>
                <w:rFonts w:eastAsia="Times New Roman" w:cs="Arial"/>
                <w:iCs/>
                <w:sz w:val="16"/>
                <w:szCs w:val="16"/>
                <w:lang w:val="es-ES" w:eastAsia="es-ES"/>
              </w:rPr>
              <w:t>Comparar las ecuaciones e inecuaciones.</w:t>
            </w:r>
          </w:p>
          <w:p w:rsidR="0042209E" w:rsidRPr="0042209E" w:rsidRDefault="0042209E" w:rsidP="00EC6B4E">
            <w:pPr>
              <w:spacing w:line="360" w:lineRule="auto"/>
              <w:rPr>
                <w:rFonts w:eastAsia="Times New Roman" w:cs="Arial"/>
                <w:iCs/>
                <w:sz w:val="16"/>
                <w:szCs w:val="16"/>
                <w:lang w:val="es-ES" w:eastAsia="es-ES"/>
              </w:rPr>
            </w:pPr>
            <w:r w:rsidRPr="0042209E">
              <w:rPr>
                <w:rFonts w:eastAsia="Times New Roman" w:cs="Arial"/>
                <w:iCs/>
                <w:sz w:val="16"/>
                <w:szCs w:val="16"/>
                <w:lang w:val="es-ES" w:eastAsia="es-ES"/>
              </w:rPr>
              <w:t>Estructurar los procesos  solución de una ecuación e</w:t>
            </w:r>
            <w:r w:rsidR="005A6AC2">
              <w:rPr>
                <w:rFonts w:eastAsia="Times New Roman" w:cs="Arial"/>
                <w:iCs/>
                <w:sz w:val="16"/>
                <w:szCs w:val="16"/>
                <w:lang w:val="es-ES" w:eastAsia="es-ES"/>
              </w:rPr>
              <w:t xml:space="preserve"> inecuació</w:t>
            </w:r>
            <w:r w:rsidRPr="0042209E">
              <w:rPr>
                <w:rFonts w:eastAsia="Times New Roman" w:cs="Arial"/>
                <w:iCs/>
                <w:sz w:val="16"/>
                <w:szCs w:val="16"/>
                <w:lang w:val="es-ES" w:eastAsia="es-ES"/>
              </w:rPr>
              <w:t>n.</w:t>
            </w:r>
          </w:p>
        </w:tc>
        <w:tc>
          <w:tcPr>
            <w:tcW w:w="2268" w:type="dxa"/>
            <w:gridSpan w:val="2"/>
            <w:shd w:val="clear" w:color="auto" w:fill="auto"/>
          </w:tcPr>
          <w:p w:rsidR="0042209E" w:rsidRDefault="0042209E" w:rsidP="00690966">
            <w:pPr>
              <w:spacing w:line="360" w:lineRule="auto"/>
              <w:rPr>
                <w:rFonts w:eastAsia="Times New Roman" w:cs="Arial"/>
                <w:iCs/>
                <w:sz w:val="16"/>
                <w:szCs w:val="16"/>
                <w:lang w:val="es-ES" w:eastAsia="es-ES"/>
              </w:rPr>
            </w:pPr>
            <w:r>
              <w:rPr>
                <w:rFonts w:eastAsia="Times New Roman" w:cs="Arial"/>
                <w:iCs/>
                <w:sz w:val="16"/>
                <w:szCs w:val="16"/>
                <w:lang w:val="es-ES" w:eastAsia="es-ES"/>
              </w:rPr>
              <w:t>Seleccionar  los grupos  para  la realización de trabajos.</w:t>
            </w:r>
          </w:p>
          <w:p w:rsidR="0042209E" w:rsidRDefault="0042209E" w:rsidP="00690966">
            <w:pPr>
              <w:spacing w:line="360" w:lineRule="auto"/>
              <w:rPr>
                <w:rFonts w:eastAsia="Times New Roman" w:cs="Arial"/>
                <w:iCs/>
                <w:sz w:val="16"/>
                <w:szCs w:val="16"/>
                <w:lang w:val="es-ES" w:eastAsia="es-ES"/>
              </w:rPr>
            </w:pPr>
            <w:r>
              <w:rPr>
                <w:rFonts w:eastAsia="Times New Roman" w:cs="Arial"/>
                <w:iCs/>
                <w:sz w:val="16"/>
                <w:szCs w:val="16"/>
                <w:lang w:val="es-ES" w:eastAsia="es-ES"/>
              </w:rPr>
              <w:t>Colaborar con sus compañeros  de grupo en la solución de trabajos.</w:t>
            </w:r>
          </w:p>
          <w:p w:rsidR="0042209E" w:rsidRDefault="0042209E" w:rsidP="00690966">
            <w:pPr>
              <w:spacing w:line="360" w:lineRule="auto"/>
              <w:rPr>
                <w:rFonts w:eastAsia="Times New Roman" w:cs="Arial"/>
                <w:iCs/>
                <w:sz w:val="16"/>
                <w:szCs w:val="16"/>
                <w:lang w:val="es-ES" w:eastAsia="es-ES"/>
              </w:rPr>
            </w:pPr>
            <w:r>
              <w:rPr>
                <w:rFonts w:eastAsia="Times New Roman" w:cs="Arial"/>
                <w:iCs/>
                <w:sz w:val="16"/>
                <w:szCs w:val="16"/>
                <w:lang w:val="es-ES" w:eastAsia="es-ES"/>
              </w:rPr>
              <w:t xml:space="preserve">Asumir una </w:t>
            </w:r>
            <w:r w:rsidR="005A6AC2">
              <w:rPr>
                <w:rFonts w:eastAsia="Times New Roman" w:cs="Arial"/>
                <w:iCs/>
                <w:sz w:val="16"/>
                <w:szCs w:val="16"/>
                <w:lang w:val="es-ES" w:eastAsia="es-ES"/>
              </w:rPr>
              <w:t>crítica</w:t>
            </w:r>
            <w:r>
              <w:rPr>
                <w:rFonts w:eastAsia="Times New Roman" w:cs="Arial"/>
                <w:iCs/>
                <w:sz w:val="16"/>
                <w:szCs w:val="16"/>
                <w:lang w:val="es-ES" w:eastAsia="es-ES"/>
              </w:rPr>
              <w:t xml:space="preserve">  en el desarrollo  de un trabajo</w:t>
            </w:r>
          </w:p>
          <w:p w:rsidR="0042209E" w:rsidRPr="0042209E" w:rsidRDefault="0042209E" w:rsidP="00690966">
            <w:pPr>
              <w:spacing w:line="360" w:lineRule="auto"/>
              <w:rPr>
                <w:rFonts w:eastAsia="Times New Roman" w:cs="Arial"/>
                <w:iCs/>
                <w:sz w:val="16"/>
                <w:szCs w:val="16"/>
                <w:lang w:val="es-ES" w:eastAsia="es-ES"/>
              </w:rPr>
            </w:pPr>
          </w:p>
        </w:tc>
        <w:tc>
          <w:tcPr>
            <w:tcW w:w="1559" w:type="dxa"/>
            <w:shd w:val="clear" w:color="auto" w:fill="auto"/>
          </w:tcPr>
          <w:p w:rsidR="0042209E" w:rsidRDefault="0042209E" w:rsidP="00E56815">
            <w:pPr>
              <w:spacing w:after="0" w:line="360" w:lineRule="auto"/>
              <w:rPr>
                <w:sz w:val="20"/>
              </w:rPr>
            </w:pPr>
          </w:p>
          <w:p w:rsidR="0042209E" w:rsidRDefault="0042209E" w:rsidP="00E56815">
            <w:pPr>
              <w:spacing w:after="0" w:line="360" w:lineRule="auto"/>
              <w:rPr>
                <w:sz w:val="16"/>
                <w:szCs w:val="16"/>
              </w:rPr>
            </w:pPr>
            <w:r w:rsidRPr="0042209E">
              <w:rPr>
                <w:sz w:val="16"/>
                <w:szCs w:val="16"/>
              </w:rPr>
              <w:t>Uso de herramientas informáticos</w:t>
            </w:r>
            <w:r>
              <w:rPr>
                <w:sz w:val="16"/>
                <w:szCs w:val="16"/>
              </w:rPr>
              <w:t>.</w:t>
            </w:r>
          </w:p>
          <w:p w:rsidR="0042209E" w:rsidRPr="0042209E" w:rsidRDefault="0042209E" w:rsidP="00E56815">
            <w:pPr>
              <w:spacing w:after="0" w:line="360" w:lineRule="auto"/>
              <w:rPr>
                <w:rFonts w:eastAsia="Times New Roman" w:cs="Arial"/>
                <w:b/>
                <w:iCs/>
                <w:sz w:val="16"/>
                <w:szCs w:val="16"/>
                <w:lang w:val="es-ES" w:eastAsia="es-ES"/>
              </w:rPr>
            </w:pPr>
            <w:r>
              <w:rPr>
                <w:sz w:val="16"/>
                <w:szCs w:val="16"/>
              </w:rPr>
              <w:t>Aprendizaje basados en problemas</w:t>
            </w:r>
          </w:p>
        </w:tc>
        <w:tc>
          <w:tcPr>
            <w:tcW w:w="2551" w:type="dxa"/>
            <w:shd w:val="clear" w:color="auto" w:fill="auto"/>
          </w:tcPr>
          <w:p w:rsidR="0042209E" w:rsidRDefault="0042209E" w:rsidP="00540002">
            <w:pPr>
              <w:spacing w:after="42" w:line="244" w:lineRule="auto"/>
              <w:ind w:left="216" w:right="1"/>
              <w:jc w:val="both"/>
              <w:rPr>
                <w:b/>
                <w:sz w:val="20"/>
              </w:rPr>
            </w:pPr>
          </w:p>
          <w:p w:rsidR="0042209E" w:rsidRDefault="0042209E" w:rsidP="00540002">
            <w:pPr>
              <w:spacing w:after="42" w:line="244" w:lineRule="auto"/>
              <w:ind w:left="216" w:right="1"/>
              <w:jc w:val="both"/>
              <w:rPr>
                <w:b/>
                <w:sz w:val="20"/>
              </w:rPr>
            </w:pPr>
          </w:p>
          <w:p w:rsidR="0042209E" w:rsidRDefault="0042209E" w:rsidP="00540002">
            <w:pPr>
              <w:spacing w:after="42" w:line="244" w:lineRule="auto"/>
              <w:ind w:left="216" w:right="1"/>
              <w:jc w:val="both"/>
            </w:pPr>
            <w:r>
              <w:rPr>
                <w:b/>
                <w:sz w:val="20"/>
              </w:rPr>
              <w:t>Explica</w:t>
            </w:r>
            <w:r>
              <w:rPr>
                <w:sz w:val="20"/>
              </w:rPr>
              <w:t xml:space="preserve"> los principios teóricos básicos del conjunto de números reales. </w:t>
            </w:r>
          </w:p>
          <w:p w:rsidR="0042209E" w:rsidRPr="00643F85" w:rsidRDefault="0042209E" w:rsidP="00540002">
            <w:pPr>
              <w:spacing w:after="0" w:line="360" w:lineRule="auto"/>
              <w:rPr>
                <w:rFonts w:eastAsia="Times New Roman" w:cs="Arial"/>
                <w:b/>
                <w:iCs/>
                <w:sz w:val="18"/>
                <w:szCs w:val="18"/>
                <w:lang w:eastAsia="es-ES"/>
              </w:rPr>
            </w:pPr>
          </w:p>
        </w:tc>
      </w:tr>
      <w:tr w:rsidR="004E69F7" w:rsidRPr="00E56815" w:rsidTr="00D9536D">
        <w:tc>
          <w:tcPr>
            <w:tcW w:w="675" w:type="dxa"/>
            <w:vMerge/>
            <w:shd w:val="clear" w:color="auto" w:fill="auto"/>
          </w:tcPr>
          <w:p w:rsidR="004E69F7" w:rsidRPr="00E56815" w:rsidRDefault="004E69F7" w:rsidP="00E56815">
            <w:pPr>
              <w:spacing w:after="0" w:line="360" w:lineRule="auto"/>
              <w:rPr>
                <w:rFonts w:eastAsia="Times New Roman" w:cs="Arial"/>
                <w:b/>
                <w:iCs/>
                <w:sz w:val="20"/>
                <w:szCs w:val="20"/>
                <w:lang w:val="es-ES" w:eastAsia="es-ES"/>
              </w:rPr>
            </w:pPr>
          </w:p>
        </w:tc>
        <w:tc>
          <w:tcPr>
            <w:tcW w:w="13041" w:type="dxa"/>
            <w:gridSpan w:val="8"/>
            <w:shd w:val="clear" w:color="auto" w:fill="auto"/>
          </w:tcPr>
          <w:p w:rsidR="004E69F7" w:rsidRPr="00E56815" w:rsidRDefault="004E69F7" w:rsidP="00E5681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EVALUACIÓN DE LA UNIDAD DIDÁCTICA</w:t>
            </w:r>
          </w:p>
        </w:tc>
      </w:tr>
      <w:tr w:rsidR="004E69F7" w:rsidRPr="00E56815" w:rsidTr="00D9536D">
        <w:tc>
          <w:tcPr>
            <w:tcW w:w="675" w:type="dxa"/>
            <w:vMerge/>
            <w:shd w:val="clear" w:color="auto" w:fill="auto"/>
          </w:tcPr>
          <w:p w:rsidR="004E69F7" w:rsidRPr="00E56815" w:rsidRDefault="004E69F7" w:rsidP="00E56815">
            <w:pPr>
              <w:spacing w:after="0" w:line="360" w:lineRule="auto"/>
              <w:rPr>
                <w:rFonts w:eastAsia="Times New Roman" w:cs="Arial"/>
                <w:b/>
                <w:iCs/>
                <w:sz w:val="20"/>
                <w:szCs w:val="20"/>
                <w:lang w:val="es-ES" w:eastAsia="es-ES"/>
              </w:rPr>
            </w:pPr>
          </w:p>
        </w:tc>
        <w:tc>
          <w:tcPr>
            <w:tcW w:w="4347" w:type="dxa"/>
            <w:gridSpan w:val="3"/>
            <w:shd w:val="clear" w:color="auto" w:fill="auto"/>
          </w:tcPr>
          <w:p w:rsidR="004E69F7" w:rsidRPr="00E56815" w:rsidRDefault="004E69F7" w:rsidP="00E5681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4347" w:type="dxa"/>
            <w:gridSpan w:val="2"/>
            <w:shd w:val="clear" w:color="auto" w:fill="auto"/>
          </w:tcPr>
          <w:p w:rsidR="004E69F7" w:rsidRPr="00E56815" w:rsidRDefault="004E69F7" w:rsidP="00E5681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4347" w:type="dxa"/>
            <w:gridSpan w:val="3"/>
            <w:shd w:val="clear" w:color="auto" w:fill="auto"/>
          </w:tcPr>
          <w:p w:rsidR="004E69F7" w:rsidRPr="00E56815" w:rsidRDefault="004E69F7" w:rsidP="00E56815">
            <w:pPr>
              <w:spacing w:after="0" w:line="360" w:lineRule="auto"/>
              <w:jc w:val="center"/>
              <w:rPr>
                <w:rFonts w:eastAsia="Times New Roman" w:cs="Arial"/>
                <w:b/>
                <w:iCs/>
                <w:sz w:val="20"/>
                <w:szCs w:val="20"/>
                <w:lang w:val="es-ES" w:eastAsia="es-ES"/>
              </w:rPr>
            </w:pPr>
            <w:r w:rsidRPr="00E56815">
              <w:rPr>
                <w:rFonts w:eastAsia="Times New Roman" w:cs="Arial"/>
                <w:b/>
                <w:iCs/>
                <w:sz w:val="20"/>
                <w:szCs w:val="20"/>
                <w:lang w:val="es-ES" w:eastAsia="es-ES"/>
              </w:rPr>
              <w:t>EVIDENCIA DE DESEMPEÑO</w:t>
            </w:r>
          </w:p>
        </w:tc>
      </w:tr>
      <w:tr w:rsidR="004E69F7" w:rsidRPr="00E56815" w:rsidTr="00D9536D">
        <w:tc>
          <w:tcPr>
            <w:tcW w:w="675" w:type="dxa"/>
            <w:vMerge/>
            <w:shd w:val="clear" w:color="auto" w:fill="auto"/>
          </w:tcPr>
          <w:p w:rsidR="004E69F7" w:rsidRPr="00E56815" w:rsidRDefault="004E69F7" w:rsidP="00E56815">
            <w:pPr>
              <w:spacing w:after="0" w:line="360" w:lineRule="auto"/>
              <w:rPr>
                <w:rFonts w:eastAsia="Times New Roman" w:cs="Arial"/>
                <w:b/>
                <w:iCs/>
                <w:sz w:val="20"/>
                <w:szCs w:val="20"/>
                <w:lang w:val="es-ES" w:eastAsia="es-ES"/>
              </w:rPr>
            </w:pPr>
          </w:p>
        </w:tc>
        <w:tc>
          <w:tcPr>
            <w:tcW w:w="4347" w:type="dxa"/>
            <w:gridSpan w:val="3"/>
            <w:shd w:val="clear" w:color="auto" w:fill="auto"/>
          </w:tcPr>
          <w:p w:rsidR="004E69F7" w:rsidRPr="00E56815" w:rsidRDefault="0042209E" w:rsidP="00E56815">
            <w:pPr>
              <w:spacing w:after="0" w:line="360" w:lineRule="auto"/>
              <w:jc w:val="center"/>
              <w:rPr>
                <w:rFonts w:eastAsia="Times New Roman"/>
                <w:b/>
                <w:color w:val="000000"/>
                <w:lang w:eastAsia="es-PE"/>
              </w:rPr>
            </w:pPr>
            <w:r>
              <w:rPr>
                <w:sz w:val="20"/>
              </w:rPr>
              <w:t xml:space="preserve">Prueba escrita de la unidad  didáctica </w:t>
            </w:r>
          </w:p>
        </w:tc>
        <w:tc>
          <w:tcPr>
            <w:tcW w:w="4347" w:type="dxa"/>
            <w:gridSpan w:val="2"/>
            <w:shd w:val="clear" w:color="auto" w:fill="auto"/>
          </w:tcPr>
          <w:p w:rsidR="004E69F7" w:rsidRPr="00540002" w:rsidRDefault="0042209E" w:rsidP="00D54814">
            <w:pPr>
              <w:spacing w:after="0" w:line="360" w:lineRule="auto"/>
              <w:jc w:val="center"/>
              <w:rPr>
                <w:rFonts w:eastAsia="Times New Roman"/>
                <w:b/>
                <w:color w:val="000000"/>
                <w:sz w:val="16"/>
                <w:szCs w:val="16"/>
                <w:lang w:eastAsia="es-PE"/>
              </w:rPr>
            </w:pPr>
            <w:r>
              <w:rPr>
                <w:sz w:val="16"/>
                <w:szCs w:val="16"/>
              </w:rPr>
              <w:t xml:space="preserve">Entrega de trabajo de identificación  de </w:t>
            </w:r>
            <w:proofErr w:type="spellStart"/>
            <w:r>
              <w:rPr>
                <w:sz w:val="16"/>
                <w:szCs w:val="16"/>
              </w:rPr>
              <w:t>Ecua</w:t>
            </w:r>
            <w:r w:rsidR="00D54814">
              <w:rPr>
                <w:sz w:val="16"/>
                <w:szCs w:val="16"/>
              </w:rPr>
              <w:t>c</w:t>
            </w:r>
            <w:proofErr w:type="spellEnd"/>
            <w:r w:rsidR="00D54814">
              <w:rPr>
                <w:sz w:val="16"/>
                <w:szCs w:val="16"/>
              </w:rPr>
              <w:t xml:space="preserve">.  e </w:t>
            </w:r>
            <w:r>
              <w:rPr>
                <w:sz w:val="16"/>
                <w:szCs w:val="16"/>
              </w:rPr>
              <w:t xml:space="preserve"> </w:t>
            </w:r>
            <w:proofErr w:type="spellStart"/>
            <w:r>
              <w:rPr>
                <w:sz w:val="16"/>
                <w:szCs w:val="16"/>
              </w:rPr>
              <w:t>Inecuac</w:t>
            </w:r>
            <w:proofErr w:type="spellEnd"/>
          </w:p>
        </w:tc>
        <w:tc>
          <w:tcPr>
            <w:tcW w:w="4347" w:type="dxa"/>
            <w:gridSpan w:val="3"/>
            <w:shd w:val="clear" w:color="auto" w:fill="auto"/>
          </w:tcPr>
          <w:p w:rsidR="004E69F7" w:rsidRPr="00E56815" w:rsidRDefault="0042209E" w:rsidP="00540002">
            <w:pPr>
              <w:spacing w:after="0" w:line="360" w:lineRule="auto"/>
              <w:jc w:val="center"/>
              <w:rPr>
                <w:rFonts w:eastAsia="Times New Roman" w:cs="Arial"/>
                <w:b/>
                <w:iCs/>
                <w:sz w:val="20"/>
                <w:szCs w:val="20"/>
                <w:lang w:val="es-ES" w:eastAsia="es-ES"/>
              </w:rPr>
            </w:pPr>
            <w:r>
              <w:rPr>
                <w:sz w:val="20"/>
              </w:rPr>
              <w:t>Maneja la teoría del sistema de números reales</w:t>
            </w:r>
            <w:r w:rsidR="00540002">
              <w:rPr>
                <w:sz w:val="20"/>
              </w:rPr>
              <w:t xml:space="preserve"> </w:t>
            </w:r>
          </w:p>
        </w:tc>
      </w:tr>
    </w:tbl>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B2464D" w:rsidRDefault="00B2464D" w:rsidP="0015156B">
      <w:pPr>
        <w:spacing w:after="0" w:line="360" w:lineRule="auto"/>
        <w:rPr>
          <w:rFonts w:eastAsia="Times New Roman" w:cs="Arial"/>
          <w:b/>
          <w:iCs/>
          <w:sz w:val="24"/>
          <w:szCs w:val="24"/>
          <w:lang w:val="es-ES" w:eastAsia="es-ES"/>
        </w:rPr>
      </w:pPr>
    </w:p>
    <w:p w:rsidR="00B2464D" w:rsidRDefault="00B2464D" w:rsidP="0015156B">
      <w:pPr>
        <w:spacing w:after="0" w:line="360" w:lineRule="auto"/>
        <w:rPr>
          <w:rFonts w:eastAsia="Times New Roman" w:cs="Arial"/>
          <w:b/>
          <w:iCs/>
          <w:sz w:val="24"/>
          <w:szCs w:val="24"/>
          <w:lang w:val="es-ES" w:eastAsia="es-ES"/>
        </w:rPr>
      </w:pPr>
    </w:p>
    <w:p w:rsidR="00354A8D" w:rsidRDefault="00354A8D" w:rsidP="0015156B">
      <w:pPr>
        <w:spacing w:after="0" w:line="360" w:lineRule="auto"/>
        <w:rPr>
          <w:rFonts w:eastAsia="Times New Roman" w:cs="Arial"/>
          <w:b/>
          <w:iCs/>
          <w:sz w:val="24"/>
          <w:szCs w:val="24"/>
          <w:lang w:val="es-ES" w:eastAsia="es-ES"/>
        </w:rPr>
      </w:pPr>
    </w:p>
    <w:p w:rsidR="0064231F" w:rsidRDefault="0064231F" w:rsidP="0015156B">
      <w:pPr>
        <w:spacing w:after="0" w:line="360" w:lineRule="auto"/>
        <w:rPr>
          <w:rFonts w:eastAsia="Times New Roman" w:cs="Arial"/>
          <w:b/>
          <w:iCs/>
          <w:sz w:val="24"/>
          <w:szCs w:val="24"/>
          <w:lang w:val="es-ES" w:eastAsia="es-ES"/>
        </w:rPr>
      </w:pPr>
    </w:p>
    <w:tbl>
      <w:tblPr>
        <w:tblpPr w:leftFromText="141" w:rightFromText="141" w:vertAnchor="page" w:horzAnchor="margin" w:tblpY="153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12"/>
        <w:gridCol w:w="2815"/>
        <w:gridCol w:w="709"/>
        <w:gridCol w:w="3119"/>
        <w:gridCol w:w="1417"/>
        <w:gridCol w:w="426"/>
        <w:gridCol w:w="1559"/>
        <w:gridCol w:w="2551"/>
      </w:tblGrid>
      <w:tr w:rsidR="0064231F" w:rsidRPr="00E56815" w:rsidTr="00E56815">
        <w:tc>
          <w:tcPr>
            <w:tcW w:w="14709" w:type="dxa"/>
            <w:gridSpan w:val="9"/>
            <w:shd w:val="clear" w:color="auto" w:fill="auto"/>
          </w:tcPr>
          <w:p w:rsidR="0064231F" w:rsidRDefault="0064231F" w:rsidP="002060D8">
            <w:pPr>
              <w:spacing w:after="0" w:line="360" w:lineRule="auto"/>
              <w:rPr>
                <w:color w:val="000000"/>
                <w:sz w:val="20"/>
                <w:szCs w:val="20"/>
              </w:rPr>
            </w:pPr>
            <w:r w:rsidRPr="00E56815">
              <w:rPr>
                <w:rFonts w:eastAsia="Times New Roman" w:cs="Arial"/>
                <w:b/>
                <w:iCs/>
                <w:sz w:val="20"/>
                <w:szCs w:val="20"/>
                <w:lang w:val="es-ES" w:eastAsia="es-ES"/>
              </w:rPr>
              <w:lastRenderedPageBreak/>
              <w:t>CAPACIDAD DE LA UNIAD DIDÁCTICA I</w:t>
            </w:r>
            <w:r w:rsidR="00593444" w:rsidRPr="00E56815">
              <w:rPr>
                <w:rFonts w:eastAsia="Times New Roman" w:cs="Arial"/>
                <w:b/>
                <w:iCs/>
                <w:sz w:val="20"/>
                <w:szCs w:val="20"/>
                <w:lang w:val="es-ES" w:eastAsia="es-ES"/>
              </w:rPr>
              <w:t>I</w:t>
            </w:r>
            <w:r w:rsidRPr="00E56815">
              <w:rPr>
                <w:rFonts w:eastAsia="Times New Roman" w:cs="Arial"/>
                <w:b/>
                <w:iCs/>
                <w:sz w:val="20"/>
                <w:szCs w:val="20"/>
                <w:lang w:val="es-ES" w:eastAsia="es-ES"/>
              </w:rPr>
              <w:t xml:space="preserve">: </w:t>
            </w:r>
            <w:r w:rsidRPr="00E56815">
              <w:rPr>
                <w:color w:val="000000"/>
                <w:sz w:val="20"/>
                <w:szCs w:val="20"/>
              </w:rPr>
              <w:t xml:space="preserve"> </w:t>
            </w:r>
            <w:r w:rsidR="00C956D8">
              <w:t xml:space="preserve"> </w:t>
            </w:r>
            <w:r w:rsidR="00BA5117">
              <w:t xml:space="preserve"> </w:t>
            </w:r>
            <w:r w:rsidR="0054482F">
              <w:t xml:space="preserve"> En la vida diaria</w:t>
            </w:r>
            <w:r w:rsidR="0054482F" w:rsidRPr="00A54BC1">
              <w:t xml:space="preserve">, </w:t>
            </w:r>
            <w:r w:rsidR="0054482F" w:rsidRPr="001A76D3">
              <w:t>aplica</w:t>
            </w:r>
            <w:r w:rsidR="0054482F" w:rsidRPr="00A54BC1">
              <w:t xml:space="preserve"> los conocimientos de </w:t>
            </w:r>
            <w:r w:rsidR="0054482F" w:rsidRPr="001A76D3">
              <w:t>Matrices y Determinantes, sistema de ecuaciones lineales</w:t>
            </w:r>
            <w:r w:rsidR="0054482F">
              <w:t>,</w:t>
            </w:r>
            <w:r w:rsidR="0054482F" w:rsidRPr="001A76D3">
              <w:t xml:space="preserve"> para esbozar el modelo matemático, concordante con la teoría establecida</w:t>
            </w:r>
            <w:r w:rsidR="0054482F">
              <w:rPr>
                <w:color w:val="000000"/>
                <w:sz w:val="20"/>
                <w:szCs w:val="20"/>
              </w:rPr>
              <w:t xml:space="preserve"> </w:t>
            </w:r>
            <w:r w:rsidR="00BA5117">
              <w:rPr>
                <w:color w:val="000000"/>
                <w:sz w:val="20"/>
                <w:szCs w:val="20"/>
              </w:rPr>
              <w:t xml:space="preserve"> </w:t>
            </w:r>
            <w:r w:rsidR="00C956D8">
              <w:rPr>
                <w:color w:val="000000"/>
                <w:sz w:val="20"/>
                <w:szCs w:val="20"/>
              </w:rPr>
              <w:t xml:space="preserve"> </w:t>
            </w:r>
            <w:r w:rsidR="002060D8">
              <w:rPr>
                <w:color w:val="000000"/>
                <w:sz w:val="20"/>
                <w:szCs w:val="20"/>
              </w:rPr>
              <w:t xml:space="preserve"> </w:t>
            </w:r>
          </w:p>
          <w:p w:rsidR="002060D8" w:rsidRPr="00E56815" w:rsidRDefault="002060D8" w:rsidP="002060D8">
            <w:pPr>
              <w:spacing w:after="0" w:line="360" w:lineRule="auto"/>
              <w:rPr>
                <w:rFonts w:eastAsia="Times New Roman" w:cs="Arial"/>
                <w:b/>
                <w:iCs/>
                <w:sz w:val="20"/>
                <w:szCs w:val="20"/>
                <w:lang w:val="es-ES" w:eastAsia="es-ES"/>
              </w:rPr>
            </w:pPr>
          </w:p>
        </w:tc>
      </w:tr>
      <w:tr w:rsidR="005D65CE" w:rsidRPr="00E56815" w:rsidTr="00E56815">
        <w:tc>
          <w:tcPr>
            <w:tcW w:w="1101" w:type="dxa"/>
            <w:vMerge w:val="restart"/>
            <w:shd w:val="clear" w:color="auto" w:fill="auto"/>
            <w:textDirection w:val="btLr"/>
          </w:tcPr>
          <w:p w:rsidR="005D65CE" w:rsidRPr="00E56815" w:rsidRDefault="005D65CE" w:rsidP="00BA5117">
            <w:pPr>
              <w:spacing w:after="0" w:line="360" w:lineRule="auto"/>
              <w:ind w:left="113" w:right="113"/>
              <w:rPr>
                <w:rFonts w:eastAsia="Times New Roman" w:cs="Arial"/>
                <w:b/>
                <w:iCs/>
                <w:sz w:val="24"/>
                <w:szCs w:val="24"/>
                <w:lang w:val="es-ES" w:eastAsia="es-ES"/>
              </w:rPr>
            </w:pPr>
            <w:r w:rsidRPr="00E56815">
              <w:rPr>
                <w:rFonts w:eastAsia="Times New Roman" w:cs="Arial"/>
                <w:b/>
                <w:iCs/>
                <w:sz w:val="24"/>
                <w:szCs w:val="24"/>
                <w:lang w:val="es-ES" w:eastAsia="es-ES"/>
              </w:rPr>
              <w:t xml:space="preserve">UNIDAD DIDÁCTICA II: </w:t>
            </w:r>
            <w:r w:rsidRPr="00DB5D2B">
              <w:rPr>
                <w:rFonts w:cs="Arial"/>
              </w:rPr>
              <w:t xml:space="preserve"> </w:t>
            </w:r>
            <w:r w:rsidRPr="00BC0549">
              <w:rPr>
                <w:color w:val="000000"/>
              </w:rPr>
              <w:t xml:space="preserve"> </w:t>
            </w:r>
            <w:r w:rsidR="0054482F">
              <w:rPr>
                <w:rFonts w:ascii="Arial" w:hAnsi="Arial" w:cs="Arial"/>
                <w:bCs/>
                <w:color w:val="000000"/>
                <w:sz w:val="20"/>
                <w:szCs w:val="20"/>
              </w:rPr>
              <w:t xml:space="preserve"> Matrices y Determinantes, sistema de ecuaciones lineales</w:t>
            </w:r>
          </w:p>
        </w:tc>
        <w:tc>
          <w:tcPr>
            <w:tcW w:w="1012" w:type="dxa"/>
            <w:vMerge w:val="restart"/>
            <w:shd w:val="clear" w:color="auto" w:fill="auto"/>
          </w:tcPr>
          <w:p w:rsidR="005D65CE" w:rsidRPr="00E56815" w:rsidRDefault="005D65CE"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Semana</w:t>
            </w:r>
          </w:p>
          <w:p w:rsidR="00897664" w:rsidRDefault="00897664" w:rsidP="00E56815">
            <w:pPr>
              <w:spacing w:after="0" w:line="360" w:lineRule="auto"/>
              <w:jc w:val="center"/>
              <w:rPr>
                <w:rFonts w:eastAsia="Times New Roman" w:cs="Arial"/>
                <w:b/>
                <w:iCs/>
                <w:sz w:val="18"/>
                <w:szCs w:val="18"/>
                <w:lang w:val="es-ES" w:eastAsia="es-ES"/>
              </w:rPr>
            </w:pPr>
          </w:p>
          <w:p w:rsidR="00897664" w:rsidRDefault="00897664" w:rsidP="00E56815">
            <w:pPr>
              <w:spacing w:after="0" w:line="360" w:lineRule="auto"/>
              <w:jc w:val="center"/>
              <w:rPr>
                <w:rFonts w:eastAsia="Times New Roman" w:cs="Arial"/>
                <w:b/>
                <w:iCs/>
                <w:sz w:val="18"/>
                <w:szCs w:val="18"/>
                <w:lang w:val="es-ES" w:eastAsia="es-ES"/>
              </w:rPr>
            </w:pPr>
          </w:p>
          <w:p w:rsidR="005D65CE" w:rsidRDefault="005A6AC2" w:rsidP="00E5681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4</w:t>
            </w:r>
          </w:p>
          <w:p w:rsidR="00897664" w:rsidRDefault="00897664" w:rsidP="00897664">
            <w:pPr>
              <w:spacing w:after="0" w:line="360" w:lineRule="auto"/>
              <w:jc w:val="center"/>
              <w:rPr>
                <w:rFonts w:eastAsia="Times New Roman" w:cs="Arial"/>
                <w:b/>
                <w:iCs/>
                <w:sz w:val="18"/>
                <w:szCs w:val="18"/>
                <w:lang w:val="es-ES" w:eastAsia="es-ES"/>
              </w:rPr>
            </w:pPr>
          </w:p>
          <w:p w:rsidR="005D65CE" w:rsidRDefault="005A6AC2" w:rsidP="00897664">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5</w:t>
            </w:r>
          </w:p>
          <w:p w:rsidR="005D65CE" w:rsidRPr="00E56815" w:rsidRDefault="005D65CE" w:rsidP="00E56815">
            <w:pPr>
              <w:spacing w:after="0" w:line="360" w:lineRule="auto"/>
              <w:jc w:val="center"/>
              <w:rPr>
                <w:rFonts w:eastAsia="Times New Roman" w:cs="Arial"/>
                <w:b/>
                <w:iCs/>
                <w:sz w:val="18"/>
                <w:szCs w:val="18"/>
                <w:lang w:val="es-ES" w:eastAsia="es-ES"/>
              </w:rPr>
            </w:pPr>
          </w:p>
          <w:p w:rsidR="005D65CE" w:rsidRDefault="005A6AC2" w:rsidP="00E5681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6</w:t>
            </w:r>
          </w:p>
          <w:p w:rsidR="00897664" w:rsidRDefault="00897664" w:rsidP="00E56815">
            <w:pPr>
              <w:spacing w:after="0" w:line="360" w:lineRule="auto"/>
              <w:jc w:val="center"/>
              <w:rPr>
                <w:rFonts w:eastAsia="Times New Roman" w:cs="Arial"/>
                <w:b/>
                <w:iCs/>
                <w:sz w:val="18"/>
                <w:szCs w:val="18"/>
                <w:lang w:val="es-ES" w:eastAsia="es-ES"/>
              </w:rPr>
            </w:pPr>
          </w:p>
          <w:p w:rsidR="00897664" w:rsidRDefault="00897664" w:rsidP="00E56815">
            <w:pPr>
              <w:spacing w:after="0" w:line="360" w:lineRule="auto"/>
              <w:jc w:val="center"/>
              <w:rPr>
                <w:rFonts w:eastAsia="Times New Roman" w:cs="Arial"/>
                <w:b/>
                <w:iCs/>
                <w:sz w:val="18"/>
                <w:szCs w:val="18"/>
                <w:lang w:val="es-ES" w:eastAsia="es-ES"/>
              </w:rPr>
            </w:pPr>
          </w:p>
          <w:p w:rsidR="005D65CE" w:rsidRDefault="005A6AC2" w:rsidP="00E56815">
            <w:pPr>
              <w:spacing w:after="0" w:line="360" w:lineRule="auto"/>
              <w:jc w:val="center"/>
              <w:rPr>
                <w:rFonts w:eastAsia="Times New Roman" w:cs="Arial"/>
                <w:b/>
                <w:iCs/>
                <w:sz w:val="18"/>
                <w:szCs w:val="18"/>
                <w:lang w:val="es-ES" w:eastAsia="es-ES"/>
              </w:rPr>
            </w:pPr>
            <w:r>
              <w:rPr>
                <w:rFonts w:eastAsia="Times New Roman" w:cs="Arial"/>
                <w:b/>
                <w:iCs/>
                <w:sz w:val="18"/>
                <w:szCs w:val="18"/>
                <w:lang w:val="es-ES" w:eastAsia="es-ES"/>
              </w:rPr>
              <w:t>7</w:t>
            </w:r>
          </w:p>
          <w:p w:rsidR="005D65CE" w:rsidRDefault="005D65CE" w:rsidP="00E56815">
            <w:pPr>
              <w:spacing w:after="0" w:line="360" w:lineRule="auto"/>
              <w:jc w:val="center"/>
              <w:rPr>
                <w:rFonts w:eastAsia="Times New Roman" w:cs="Arial"/>
                <w:b/>
                <w:iCs/>
                <w:sz w:val="18"/>
                <w:szCs w:val="18"/>
                <w:lang w:val="es-ES" w:eastAsia="es-ES"/>
              </w:rPr>
            </w:pPr>
          </w:p>
          <w:p w:rsidR="005D65CE" w:rsidRPr="00E56815" w:rsidRDefault="005D65CE" w:rsidP="00DA18F7">
            <w:pPr>
              <w:spacing w:line="360" w:lineRule="auto"/>
              <w:jc w:val="center"/>
              <w:rPr>
                <w:rFonts w:eastAsia="Times New Roman" w:cs="Arial"/>
                <w:b/>
                <w:iCs/>
                <w:sz w:val="18"/>
                <w:szCs w:val="18"/>
                <w:lang w:val="es-ES" w:eastAsia="es-ES"/>
              </w:rPr>
            </w:pPr>
          </w:p>
        </w:tc>
        <w:tc>
          <w:tcPr>
            <w:tcW w:w="8486" w:type="dxa"/>
            <w:gridSpan w:val="5"/>
            <w:shd w:val="clear" w:color="auto" w:fill="auto"/>
          </w:tcPr>
          <w:p w:rsidR="005D65CE" w:rsidRPr="00E56815" w:rsidRDefault="005D65CE" w:rsidP="00E56815">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Contenidos</w:t>
            </w:r>
          </w:p>
        </w:tc>
        <w:tc>
          <w:tcPr>
            <w:tcW w:w="1559" w:type="dxa"/>
            <w:vMerge w:val="restart"/>
            <w:shd w:val="clear" w:color="auto" w:fill="auto"/>
          </w:tcPr>
          <w:p w:rsidR="005D65CE" w:rsidRPr="00E56815" w:rsidRDefault="005D65CE"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Estrategia didáctica</w:t>
            </w:r>
          </w:p>
        </w:tc>
        <w:tc>
          <w:tcPr>
            <w:tcW w:w="2551" w:type="dxa"/>
            <w:vMerge w:val="restart"/>
            <w:shd w:val="clear" w:color="auto" w:fill="auto"/>
          </w:tcPr>
          <w:p w:rsidR="005D65CE" w:rsidRPr="00E56815" w:rsidRDefault="005D65CE" w:rsidP="00E56815">
            <w:pPr>
              <w:spacing w:after="0" w:line="360" w:lineRule="auto"/>
              <w:rPr>
                <w:rFonts w:eastAsia="Times New Roman" w:cs="Arial"/>
                <w:b/>
                <w:iCs/>
                <w:sz w:val="18"/>
                <w:szCs w:val="18"/>
                <w:lang w:val="es-ES" w:eastAsia="es-ES"/>
              </w:rPr>
            </w:pPr>
            <w:r w:rsidRPr="00E56815">
              <w:rPr>
                <w:rFonts w:eastAsia="Times New Roman" w:cs="Arial"/>
                <w:b/>
                <w:iCs/>
                <w:sz w:val="18"/>
                <w:szCs w:val="18"/>
                <w:lang w:val="es-ES" w:eastAsia="es-ES"/>
              </w:rPr>
              <w:t>Indicadores de logro de la capacidad</w:t>
            </w:r>
          </w:p>
        </w:tc>
      </w:tr>
      <w:tr w:rsidR="005D65CE" w:rsidRPr="00E56815" w:rsidTr="00E56815">
        <w:trPr>
          <w:trHeight w:val="488"/>
        </w:trPr>
        <w:tc>
          <w:tcPr>
            <w:tcW w:w="1101" w:type="dxa"/>
            <w:vMerge/>
            <w:shd w:val="clear" w:color="auto" w:fill="auto"/>
          </w:tcPr>
          <w:p w:rsidR="005D65CE" w:rsidRPr="00E56815" w:rsidRDefault="005D65CE" w:rsidP="00E56815">
            <w:pPr>
              <w:spacing w:after="0" w:line="360" w:lineRule="auto"/>
              <w:rPr>
                <w:rFonts w:eastAsia="Times New Roman" w:cs="Arial"/>
                <w:b/>
                <w:iCs/>
                <w:sz w:val="20"/>
                <w:szCs w:val="20"/>
                <w:lang w:val="es-ES" w:eastAsia="es-ES"/>
              </w:rPr>
            </w:pPr>
          </w:p>
        </w:tc>
        <w:tc>
          <w:tcPr>
            <w:tcW w:w="1012" w:type="dxa"/>
            <w:vMerge/>
            <w:shd w:val="clear" w:color="auto" w:fill="auto"/>
          </w:tcPr>
          <w:p w:rsidR="005D65CE" w:rsidRPr="00E56815" w:rsidRDefault="005D65CE" w:rsidP="00DA18F7">
            <w:pPr>
              <w:spacing w:line="360" w:lineRule="auto"/>
              <w:jc w:val="center"/>
              <w:rPr>
                <w:rFonts w:eastAsia="Times New Roman" w:cs="Arial"/>
                <w:b/>
                <w:iCs/>
                <w:sz w:val="18"/>
                <w:szCs w:val="18"/>
                <w:lang w:val="es-ES" w:eastAsia="es-ES"/>
              </w:rPr>
            </w:pPr>
          </w:p>
        </w:tc>
        <w:tc>
          <w:tcPr>
            <w:tcW w:w="2815" w:type="dxa"/>
            <w:shd w:val="clear" w:color="auto" w:fill="auto"/>
          </w:tcPr>
          <w:p w:rsidR="005D65CE" w:rsidRPr="00E56815" w:rsidRDefault="005D65CE" w:rsidP="00E56815">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Conceptual</w:t>
            </w:r>
          </w:p>
        </w:tc>
        <w:tc>
          <w:tcPr>
            <w:tcW w:w="3828" w:type="dxa"/>
            <w:gridSpan w:val="2"/>
            <w:shd w:val="clear" w:color="auto" w:fill="auto"/>
          </w:tcPr>
          <w:p w:rsidR="005D65CE" w:rsidRPr="00E56815" w:rsidRDefault="005D65CE" w:rsidP="00E56815">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Procedimental</w:t>
            </w:r>
          </w:p>
        </w:tc>
        <w:tc>
          <w:tcPr>
            <w:tcW w:w="1843" w:type="dxa"/>
            <w:gridSpan w:val="2"/>
            <w:shd w:val="clear" w:color="auto" w:fill="auto"/>
          </w:tcPr>
          <w:p w:rsidR="005D65CE" w:rsidRPr="00E56815" w:rsidRDefault="005D65CE" w:rsidP="00E56815">
            <w:pPr>
              <w:spacing w:after="0" w:line="360" w:lineRule="auto"/>
              <w:jc w:val="center"/>
              <w:rPr>
                <w:rFonts w:eastAsia="Times New Roman" w:cs="Arial"/>
                <w:b/>
                <w:iCs/>
                <w:sz w:val="18"/>
                <w:szCs w:val="18"/>
                <w:lang w:val="es-ES" w:eastAsia="es-ES"/>
              </w:rPr>
            </w:pPr>
            <w:r w:rsidRPr="00E56815">
              <w:rPr>
                <w:rFonts w:eastAsia="Times New Roman" w:cs="Arial"/>
                <w:b/>
                <w:iCs/>
                <w:sz w:val="18"/>
                <w:szCs w:val="18"/>
                <w:lang w:val="es-ES" w:eastAsia="es-ES"/>
              </w:rPr>
              <w:t>Actitudinal</w:t>
            </w:r>
          </w:p>
        </w:tc>
        <w:tc>
          <w:tcPr>
            <w:tcW w:w="1559" w:type="dxa"/>
            <w:vMerge/>
            <w:shd w:val="clear" w:color="auto" w:fill="auto"/>
          </w:tcPr>
          <w:p w:rsidR="005D65CE" w:rsidRPr="00E56815" w:rsidRDefault="005D65CE" w:rsidP="00E56815">
            <w:pPr>
              <w:spacing w:after="0" w:line="360" w:lineRule="auto"/>
              <w:rPr>
                <w:rFonts w:eastAsia="Times New Roman" w:cs="Arial"/>
                <w:b/>
                <w:iCs/>
                <w:sz w:val="18"/>
                <w:szCs w:val="18"/>
                <w:lang w:val="es-ES" w:eastAsia="es-ES"/>
              </w:rPr>
            </w:pPr>
          </w:p>
        </w:tc>
        <w:tc>
          <w:tcPr>
            <w:tcW w:w="2551" w:type="dxa"/>
            <w:vMerge/>
            <w:shd w:val="clear" w:color="auto" w:fill="auto"/>
          </w:tcPr>
          <w:p w:rsidR="005D65CE" w:rsidRPr="00E56815" w:rsidRDefault="005D65CE" w:rsidP="00E56815">
            <w:pPr>
              <w:spacing w:after="0" w:line="360" w:lineRule="auto"/>
              <w:rPr>
                <w:rFonts w:eastAsia="Times New Roman" w:cs="Arial"/>
                <w:b/>
                <w:iCs/>
                <w:sz w:val="18"/>
                <w:szCs w:val="18"/>
                <w:lang w:val="es-ES" w:eastAsia="es-ES"/>
              </w:rPr>
            </w:pPr>
          </w:p>
        </w:tc>
      </w:tr>
      <w:tr w:rsidR="008064E0" w:rsidRPr="00E56815" w:rsidTr="00EC6B4E">
        <w:trPr>
          <w:trHeight w:val="3359"/>
        </w:trPr>
        <w:tc>
          <w:tcPr>
            <w:tcW w:w="1101" w:type="dxa"/>
            <w:vMerge/>
            <w:shd w:val="clear" w:color="auto" w:fill="auto"/>
          </w:tcPr>
          <w:p w:rsidR="008064E0" w:rsidRPr="00E56815" w:rsidRDefault="008064E0" w:rsidP="00E56815">
            <w:pPr>
              <w:spacing w:after="0" w:line="360" w:lineRule="auto"/>
              <w:rPr>
                <w:rFonts w:eastAsia="Times New Roman" w:cs="Arial"/>
                <w:b/>
                <w:iCs/>
                <w:sz w:val="20"/>
                <w:szCs w:val="20"/>
                <w:lang w:val="es-ES" w:eastAsia="es-ES"/>
              </w:rPr>
            </w:pPr>
          </w:p>
        </w:tc>
        <w:tc>
          <w:tcPr>
            <w:tcW w:w="1012" w:type="dxa"/>
            <w:vMerge/>
            <w:shd w:val="clear" w:color="auto" w:fill="auto"/>
          </w:tcPr>
          <w:p w:rsidR="008064E0" w:rsidRPr="00E56815" w:rsidRDefault="008064E0" w:rsidP="00DA18F7">
            <w:pPr>
              <w:spacing w:line="360" w:lineRule="auto"/>
              <w:jc w:val="center"/>
              <w:rPr>
                <w:rFonts w:eastAsia="Times New Roman" w:cs="Arial"/>
                <w:b/>
                <w:iCs/>
                <w:sz w:val="18"/>
                <w:szCs w:val="18"/>
                <w:lang w:val="es-ES" w:eastAsia="es-ES"/>
              </w:rPr>
            </w:pPr>
          </w:p>
        </w:tc>
        <w:tc>
          <w:tcPr>
            <w:tcW w:w="2815" w:type="dxa"/>
            <w:shd w:val="clear" w:color="auto" w:fill="auto"/>
          </w:tcPr>
          <w:p w:rsidR="008064E0" w:rsidRPr="00F419A4" w:rsidRDefault="00D54814" w:rsidP="00F419A4">
            <w:pPr>
              <w:spacing w:after="0" w:line="360" w:lineRule="auto"/>
              <w:rPr>
                <w:rFonts w:ascii="Arial Narrow" w:hAnsi="Arial Narrow"/>
                <w:sz w:val="16"/>
                <w:szCs w:val="16"/>
              </w:rPr>
            </w:pPr>
            <w:r w:rsidRPr="00F419A4">
              <w:rPr>
                <w:rFonts w:ascii="Arial Narrow" w:hAnsi="Arial Narrow"/>
                <w:sz w:val="16"/>
                <w:szCs w:val="16"/>
              </w:rPr>
              <w:t>Definición</w:t>
            </w:r>
            <w:r w:rsidR="008064E0" w:rsidRPr="00F419A4">
              <w:rPr>
                <w:rFonts w:ascii="Arial Narrow" w:hAnsi="Arial Narrow"/>
                <w:sz w:val="16"/>
                <w:szCs w:val="16"/>
              </w:rPr>
              <w:t xml:space="preserve">  y notación de una matriz.</w:t>
            </w:r>
          </w:p>
          <w:p w:rsidR="008064E0" w:rsidRPr="00F419A4" w:rsidRDefault="008064E0" w:rsidP="00F419A4">
            <w:pPr>
              <w:spacing w:after="0" w:line="360" w:lineRule="auto"/>
              <w:rPr>
                <w:rFonts w:ascii="Arial Narrow" w:hAnsi="Arial Narrow"/>
                <w:sz w:val="16"/>
                <w:szCs w:val="16"/>
              </w:rPr>
            </w:pPr>
            <w:r w:rsidRPr="00F419A4">
              <w:rPr>
                <w:rFonts w:ascii="Arial Narrow" w:hAnsi="Arial Narrow"/>
                <w:sz w:val="16"/>
                <w:szCs w:val="16"/>
              </w:rPr>
              <w:t>Clasificación de las matrices.</w:t>
            </w:r>
          </w:p>
          <w:p w:rsidR="00897664" w:rsidRDefault="00897664" w:rsidP="00F419A4">
            <w:pPr>
              <w:spacing w:after="0" w:line="360" w:lineRule="auto"/>
              <w:rPr>
                <w:rFonts w:ascii="Arial Narrow" w:hAnsi="Arial Narrow"/>
                <w:sz w:val="16"/>
                <w:szCs w:val="16"/>
              </w:rPr>
            </w:pPr>
          </w:p>
          <w:p w:rsidR="008064E0" w:rsidRDefault="008064E0" w:rsidP="00F419A4">
            <w:pPr>
              <w:spacing w:after="0" w:line="360" w:lineRule="auto"/>
              <w:rPr>
                <w:rFonts w:ascii="Arial Narrow" w:hAnsi="Arial Narrow"/>
                <w:sz w:val="16"/>
                <w:szCs w:val="16"/>
              </w:rPr>
            </w:pPr>
            <w:r w:rsidRPr="00F419A4">
              <w:rPr>
                <w:rFonts w:ascii="Arial Narrow" w:hAnsi="Arial Narrow"/>
                <w:sz w:val="16"/>
                <w:szCs w:val="16"/>
              </w:rPr>
              <w:t>Operaciones con matrices</w:t>
            </w:r>
            <w:r>
              <w:rPr>
                <w:rFonts w:ascii="Arial Narrow" w:hAnsi="Arial Narrow"/>
                <w:sz w:val="16"/>
                <w:szCs w:val="16"/>
              </w:rPr>
              <w:t>.</w:t>
            </w:r>
          </w:p>
          <w:p w:rsidR="00897664" w:rsidRDefault="00897664" w:rsidP="00F419A4">
            <w:pPr>
              <w:spacing w:after="0" w:line="360" w:lineRule="auto"/>
              <w:rPr>
                <w:rFonts w:ascii="Arial Narrow" w:hAnsi="Arial Narrow"/>
                <w:sz w:val="16"/>
                <w:szCs w:val="16"/>
              </w:rPr>
            </w:pPr>
          </w:p>
          <w:p w:rsidR="008064E0" w:rsidRDefault="008064E0" w:rsidP="00F419A4">
            <w:pPr>
              <w:spacing w:after="0" w:line="360" w:lineRule="auto"/>
              <w:rPr>
                <w:rFonts w:ascii="Arial Narrow" w:hAnsi="Arial Narrow"/>
                <w:sz w:val="16"/>
                <w:szCs w:val="16"/>
              </w:rPr>
            </w:pPr>
            <w:r>
              <w:rPr>
                <w:rFonts w:ascii="Arial Narrow" w:hAnsi="Arial Narrow"/>
                <w:sz w:val="16"/>
                <w:szCs w:val="16"/>
              </w:rPr>
              <w:t>Definición  de determinante de una matriz.</w:t>
            </w:r>
          </w:p>
          <w:p w:rsidR="008064E0" w:rsidRDefault="008064E0" w:rsidP="00F419A4">
            <w:pPr>
              <w:spacing w:after="0" w:line="360" w:lineRule="auto"/>
              <w:rPr>
                <w:rFonts w:ascii="Arial Narrow" w:hAnsi="Arial Narrow"/>
                <w:sz w:val="16"/>
                <w:szCs w:val="16"/>
              </w:rPr>
            </w:pPr>
            <w:r>
              <w:rPr>
                <w:rFonts w:ascii="Arial Narrow" w:hAnsi="Arial Narrow"/>
                <w:sz w:val="16"/>
                <w:szCs w:val="16"/>
              </w:rPr>
              <w:t xml:space="preserve">Técnicas para calcular el </w:t>
            </w:r>
            <w:r w:rsidR="00D54814">
              <w:rPr>
                <w:rFonts w:ascii="Arial Narrow" w:hAnsi="Arial Narrow"/>
                <w:sz w:val="16"/>
                <w:szCs w:val="16"/>
              </w:rPr>
              <w:t>determinante</w:t>
            </w:r>
            <w:r>
              <w:rPr>
                <w:rFonts w:ascii="Arial Narrow" w:hAnsi="Arial Narrow"/>
                <w:sz w:val="16"/>
                <w:szCs w:val="16"/>
              </w:rPr>
              <w:t xml:space="preserve"> de una matriz de orden n.</w:t>
            </w:r>
          </w:p>
          <w:p w:rsidR="00897664" w:rsidRDefault="00897664" w:rsidP="00F419A4">
            <w:pPr>
              <w:spacing w:after="0" w:line="360" w:lineRule="auto"/>
              <w:rPr>
                <w:rFonts w:ascii="Arial Narrow" w:hAnsi="Arial Narrow"/>
                <w:sz w:val="16"/>
                <w:szCs w:val="16"/>
              </w:rPr>
            </w:pPr>
          </w:p>
          <w:p w:rsidR="008064E0" w:rsidRDefault="008064E0" w:rsidP="00F419A4">
            <w:pPr>
              <w:spacing w:after="0" w:line="360" w:lineRule="auto"/>
              <w:rPr>
                <w:rFonts w:ascii="Arial Narrow" w:hAnsi="Arial Narrow"/>
                <w:sz w:val="16"/>
                <w:szCs w:val="16"/>
              </w:rPr>
            </w:pPr>
            <w:r>
              <w:rPr>
                <w:rFonts w:ascii="Arial Narrow" w:hAnsi="Arial Narrow"/>
                <w:sz w:val="16"/>
                <w:szCs w:val="16"/>
              </w:rPr>
              <w:t xml:space="preserve">Sistema lineal de m – ecuaciones con n </w:t>
            </w:r>
            <w:r w:rsidR="00D54814">
              <w:rPr>
                <w:rFonts w:ascii="Arial Narrow" w:hAnsi="Arial Narrow"/>
                <w:sz w:val="16"/>
                <w:szCs w:val="16"/>
              </w:rPr>
              <w:t>incógnitas</w:t>
            </w:r>
            <w:r>
              <w:rPr>
                <w:rFonts w:ascii="Arial Narrow" w:hAnsi="Arial Narrow"/>
                <w:sz w:val="16"/>
                <w:szCs w:val="16"/>
              </w:rPr>
              <w:t>.</w:t>
            </w:r>
          </w:p>
          <w:p w:rsidR="008064E0" w:rsidRPr="00F419A4" w:rsidRDefault="00D54814" w:rsidP="00F419A4">
            <w:pPr>
              <w:spacing w:after="0" w:line="360" w:lineRule="auto"/>
              <w:rPr>
                <w:rFonts w:ascii="Arial Narrow" w:hAnsi="Arial Narrow"/>
                <w:sz w:val="16"/>
                <w:szCs w:val="16"/>
              </w:rPr>
            </w:pPr>
            <w:r>
              <w:rPr>
                <w:rFonts w:ascii="Arial Narrow" w:hAnsi="Arial Narrow"/>
                <w:sz w:val="16"/>
                <w:szCs w:val="16"/>
              </w:rPr>
              <w:t>Métodos</w:t>
            </w:r>
            <w:r w:rsidR="008064E0">
              <w:rPr>
                <w:rFonts w:ascii="Arial Narrow" w:hAnsi="Arial Narrow"/>
                <w:sz w:val="16"/>
                <w:szCs w:val="16"/>
              </w:rPr>
              <w:t xml:space="preserve"> de solución  de un sistema lineal de ecuaciones </w:t>
            </w:r>
            <w:r w:rsidR="008064E0" w:rsidRPr="00F419A4">
              <w:rPr>
                <w:rFonts w:ascii="Arial Narrow" w:hAnsi="Arial Narrow"/>
                <w:sz w:val="16"/>
                <w:szCs w:val="16"/>
              </w:rPr>
              <w:t xml:space="preserve"> </w:t>
            </w:r>
          </w:p>
          <w:p w:rsidR="008064E0" w:rsidRPr="00F419A4" w:rsidRDefault="008064E0" w:rsidP="00F419A4">
            <w:pPr>
              <w:spacing w:after="0" w:line="360" w:lineRule="auto"/>
              <w:rPr>
                <w:rFonts w:ascii="Arial Narrow" w:hAnsi="Arial Narrow"/>
                <w:sz w:val="16"/>
                <w:szCs w:val="16"/>
              </w:rPr>
            </w:pPr>
          </w:p>
          <w:p w:rsidR="008064E0" w:rsidRPr="00E56815" w:rsidRDefault="008064E0" w:rsidP="00F419A4">
            <w:pPr>
              <w:spacing w:after="0" w:line="360" w:lineRule="auto"/>
              <w:rPr>
                <w:rFonts w:eastAsia="Times New Roman" w:cs="Arial"/>
                <w:b/>
                <w:iCs/>
                <w:sz w:val="18"/>
                <w:szCs w:val="18"/>
                <w:lang w:val="es-ES" w:eastAsia="es-ES"/>
              </w:rPr>
            </w:pPr>
            <w:r>
              <w:rPr>
                <w:sz w:val="20"/>
              </w:rPr>
              <w:t xml:space="preserve"> </w:t>
            </w:r>
            <w:r w:rsidRPr="00643F85">
              <w:rPr>
                <w:rFonts w:eastAsia="Times New Roman" w:cs="Arial"/>
                <w:iCs/>
                <w:sz w:val="18"/>
                <w:szCs w:val="18"/>
                <w:lang w:val="es-ES" w:eastAsia="es-ES"/>
              </w:rPr>
              <w:t xml:space="preserve">  </w:t>
            </w:r>
          </w:p>
        </w:tc>
        <w:tc>
          <w:tcPr>
            <w:tcW w:w="3828" w:type="dxa"/>
            <w:gridSpan w:val="2"/>
            <w:shd w:val="clear" w:color="auto" w:fill="auto"/>
          </w:tcPr>
          <w:p w:rsidR="008064E0" w:rsidRDefault="008064E0" w:rsidP="00F419A4">
            <w:pPr>
              <w:spacing w:after="0" w:line="360" w:lineRule="auto"/>
              <w:rPr>
                <w:rFonts w:ascii="Arial Narrow" w:hAnsi="Arial Narrow"/>
                <w:sz w:val="16"/>
                <w:szCs w:val="16"/>
              </w:rPr>
            </w:pPr>
            <w:r>
              <w:rPr>
                <w:rFonts w:ascii="Arial Narrow" w:hAnsi="Arial Narrow"/>
                <w:sz w:val="16"/>
                <w:szCs w:val="16"/>
              </w:rPr>
              <w:t>Identificar las clases de matrices.</w:t>
            </w:r>
          </w:p>
          <w:p w:rsidR="008064E0" w:rsidRDefault="008064E0" w:rsidP="00F419A4">
            <w:pPr>
              <w:spacing w:after="0" w:line="360" w:lineRule="auto"/>
              <w:rPr>
                <w:rFonts w:ascii="Arial Narrow" w:hAnsi="Arial Narrow"/>
                <w:sz w:val="16"/>
                <w:szCs w:val="16"/>
              </w:rPr>
            </w:pPr>
            <w:r>
              <w:rPr>
                <w:rFonts w:ascii="Arial Narrow" w:hAnsi="Arial Narrow"/>
                <w:sz w:val="16"/>
                <w:szCs w:val="16"/>
              </w:rPr>
              <w:t>Estructurar  los procesos de solución de operaciones con matrices.</w:t>
            </w:r>
          </w:p>
          <w:p w:rsidR="008064E0" w:rsidRDefault="008064E0" w:rsidP="00F419A4">
            <w:pPr>
              <w:spacing w:after="0" w:line="360" w:lineRule="auto"/>
              <w:rPr>
                <w:rFonts w:ascii="Arial Narrow" w:hAnsi="Arial Narrow"/>
                <w:sz w:val="16"/>
                <w:szCs w:val="16"/>
              </w:rPr>
            </w:pPr>
            <w:r>
              <w:rPr>
                <w:rFonts w:ascii="Arial Narrow" w:hAnsi="Arial Narrow"/>
                <w:sz w:val="16"/>
                <w:szCs w:val="16"/>
              </w:rPr>
              <w:t>Ejecutar  el cálculo del determínate  de matriz.</w:t>
            </w:r>
          </w:p>
          <w:p w:rsidR="008064E0" w:rsidRDefault="008064E0" w:rsidP="00F419A4">
            <w:pPr>
              <w:spacing w:after="0" w:line="360" w:lineRule="auto"/>
              <w:rPr>
                <w:rFonts w:ascii="Arial Narrow" w:hAnsi="Arial Narrow"/>
                <w:sz w:val="16"/>
                <w:szCs w:val="16"/>
              </w:rPr>
            </w:pPr>
            <w:r>
              <w:rPr>
                <w:rFonts w:ascii="Arial Narrow" w:hAnsi="Arial Narrow"/>
                <w:sz w:val="16"/>
                <w:szCs w:val="16"/>
              </w:rPr>
              <w:t>Construir  sistemas de ecuaciones  lineales.</w:t>
            </w:r>
          </w:p>
          <w:p w:rsidR="008064E0" w:rsidRPr="00E56815" w:rsidRDefault="008064E0" w:rsidP="00F419A4">
            <w:pPr>
              <w:spacing w:after="0" w:line="360" w:lineRule="auto"/>
              <w:rPr>
                <w:rFonts w:eastAsia="Times New Roman" w:cs="Arial"/>
                <w:b/>
                <w:iCs/>
                <w:sz w:val="18"/>
                <w:szCs w:val="18"/>
                <w:lang w:val="es-ES" w:eastAsia="es-ES"/>
              </w:rPr>
            </w:pPr>
            <w:r>
              <w:rPr>
                <w:rFonts w:ascii="Arial Narrow" w:hAnsi="Arial Narrow"/>
                <w:sz w:val="16"/>
                <w:szCs w:val="16"/>
              </w:rPr>
              <w:t>Desarrollar sistemas de ecuaciones line</w:t>
            </w:r>
            <w:r w:rsidR="00D54814">
              <w:rPr>
                <w:rFonts w:ascii="Arial Narrow" w:hAnsi="Arial Narrow"/>
                <w:sz w:val="16"/>
                <w:szCs w:val="16"/>
              </w:rPr>
              <w:t>ale</w:t>
            </w:r>
            <w:r>
              <w:rPr>
                <w:rFonts w:ascii="Arial Narrow" w:hAnsi="Arial Narrow"/>
                <w:sz w:val="16"/>
                <w:szCs w:val="16"/>
              </w:rPr>
              <w:t>s</w:t>
            </w:r>
          </w:p>
        </w:tc>
        <w:tc>
          <w:tcPr>
            <w:tcW w:w="1843" w:type="dxa"/>
            <w:gridSpan w:val="2"/>
            <w:shd w:val="clear" w:color="auto" w:fill="auto"/>
          </w:tcPr>
          <w:p w:rsidR="008064E0" w:rsidRDefault="008064E0" w:rsidP="00EC6B4E">
            <w:pPr>
              <w:spacing w:line="360" w:lineRule="auto"/>
              <w:rPr>
                <w:rFonts w:ascii="Arial Narrow" w:hAnsi="Arial Narrow"/>
                <w:sz w:val="16"/>
                <w:szCs w:val="16"/>
              </w:rPr>
            </w:pPr>
            <w:r>
              <w:rPr>
                <w:rFonts w:ascii="Arial Narrow" w:hAnsi="Arial Narrow"/>
                <w:sz w:val="16"/>
                <w:szCs w:val="16"/>
              </w:rPr>
              <w:t>Seleccionar los grupos para  la realización de trabajos.</w:t>
            </w:r>
          </w:p>
          <w:p w:rsidR="008064E0" w:rsidRDefault="00D54814" w:rsidP="00EC6B4E">
            <w:pPr>
              <w:spacing w:line="360" w:lineRule="auto"/>
              <w:rPr>
                <w:rFonts w:ascii="Arial Narrow" w:hAnsi="Arial Narrow"/>
                <w:sz w:val="16"/>
                <w:szCs w:val="16"/>
              </w:rPr>
            </w:pPr>
            <w:r>
              <w:rPr>
                <w:rFonts w:ascii="Arial Narrow" w:hAnsi="Arial Narrow"/>
                <w:sz w:val="16"/>
                <w:szCs w:val="16"/>
              </w:rPr>
              <w:t>Colabora</w:t>
            </w:r>
            <w:r w:rsidR="008064E0">
              <w:rPr>
                <w:rFonts w:ascii="Arial Narrow" w:hAnsi="Arial Narrow"/>
                <w:sz w:val="16"/>
                <w:szCs w:val="16"/>
              </w:rPr>
              <w:t xml:space="preserve">  con sus  compañeros  de grupo en la  solución de trabajos.</w:t>
            </w:r>
          </w:p>
          <w:p w:rsidR="008064E0" w:rsidRDefault="008064E0" w:rsidP="00EC6B4E">
            <w:pPr>
              <w:spacing w:line="360" w:lineRule="auto"/>
              <w:rPr>
                <w:rFonts w:ascii="Arial Narrow" w:hAnsi="Arial Narrow"/>
                <w:sz w:val="16"/>
                <w:szCs w:val="16"/>
              </w:rPr>
            </w:pPr>
            <w:r>
              <w:rPr>
                <w:rFonts w:eastAsia="Times New Roman" w:cs="Arial"/>
                <w:iCs/>
                <w:sz w:val="16"/>
                <w:szCs w:val="16"/>
                <w:lang w:val="es-ES" w:eastAsia="es-ES"/>
              </w:rPr>
              <w:t xml:space="preserve">Asumir una </w:t>
            </w:r>
            <w:r w:rsidR="00D54814">
              <w:rPr>
                <w:rFonts w:eastAsia="Times New Roman" w:cs="Arial"/>
                <w:iCs/>
                <w:sz w:val="16"/>
                <w:szCs w:val="16"/>
                <w:lang w:val="es-ES" w:eastAsia="es-ES"/>
              </w:rPr>
              <w:t>crítica</w:t>
            </w:r>
            <w:r>
              <w:rPr>
                <w:rFonts w:eastAsia="Times New Roman" w:cs="Arial"/>
                <w:iCs/>
                <w:sz w:val="16"/>
                <w:szCs w:val="16"/>
                <w:lang w:val="es-ES" w:eastAsia="es-ES"/>
              </w:rPr>
              <w:t xml:space="preserve">  en el desarrollo  de un trabajo</w:t>
            </w:r>
          </w:p>
          <w:p w:rsidR="008064E0" w:rsidRDefault="008064E0" w:rsidP="00EC6B4E">
            <w:pPr>
              <w:spacing w:line="360" w:lineRule="auto"/>
              <w:rPr>
                <w:rFonts w:ascii="Arial Narrow" w:hAnsi="Arial Narrow"/>
                <w:sz w:val="16"/>
                <w:szCs w:val="16"/>
              </w:rPr>
            </w:pPr>
          </w:p>
          <w:p w:rsidR="008064E0" w:rsidRPr="008064E0" w:rsidRDefault="008064E0" w:rsidP="00EC6B4E">
            <w:pPr>
              <w:spacing w:line="360" w:lineRule="auto"/>
              <w:rPr>
                <w:rFonts w:ascii="Arial Narrow" w:hAnsi="Arial Narrow"/>
                <w:sz w:val="16"/>
                <w:szCs w:val="16"/>
              </w:rPr>
            </w:pPr>
          </w:p>
        </w:tc>
        <w:tc>
          <w:tcPr>
            <w:tcW w:w="1559" w:type="dxa"/>
            <w:shd w:val="clear" w:color="auto" w:fill="auto"/>
          </w:tcPr>
          <w:p w:rsidR="008064E0" w:rsidRDefault="008064E0" w:rsidP="00E56815">
            <w:pPr>
              <w:spacing w:after="0" w:line="360" w:lineRule="auto"/>
              <w:rPr>
                <w:sz w:val="20"/>
              </w:rPr>
            </w:pPr>
          </w:p>
          <w:p w:rsidR="008064E0" w:rsidRDefault="008064E0" w:rsidP="008064E0">
            <w:pPr>
              <w:spacing w:after="0" w:line="360" w:lineRule="auto"/>
              <w:rPr>
                <w:sz w:val="16"/>
                <w:szCs w:val="16"/>
              </w:rPr>
            </w:pPr>
            <w:r w:rsidRPr="0042209E">
              <w:rPr>
                <w:sz w:val="16"/>
                <w:szCs w:val="16"/>
              </w:rPr>
              <w:t>Uso de herramientas informáticos</w:t>
            </w:r>
            <w:r>
              <w:rPr>
                <w:sz w:val="16"/>
                <w:szCs w:val="16"/>
              </w:rPr>
              <w:t>.</w:t>
            </w:r>
          </w:p>
          <w:p w:rsidR="008064E0" w:rsidRPr="00E56815" w:rsidRDefault="008064E0" w:rsidP="008064E0">
            <w:pPr>
              <w:spacing w:after="0" w:line="360" w:lineRule="auto"/>
              <w:rPr>
                <w:rFonts w:eastAsia="Times New Roman" w:cs="Arial"/>
                <w:b/>
                <w:iCs/>
                <w:sz w:val="18"/>
                <w:szCs w:val="18"/>
                <w:lang w:val="es-ES" w:eastAsia="es-ES"/>
              </w:rPr>
            </w:pPr>
            <w:r>
              <w:rPr>
                <w:sz w:val="16"/>
                <w:szCs w:val="16"/>
              </w:rPr>
              <w:t>Aprendizaje basados en problemas</w:t>
            </w:r>
          </w:p>
        </w:tc>
        <w:tc>
          <w:tcPr>
            <w:tcW w:w="2551" w:type="dxa"/>
            <w:shd w:val="clear" w:color="auto" w:fill="auto"/>
          </w:tcPr>
          <w:p w:rsidR="008064E0" w:rsidRDefault="008064E0" w:rsidP="00A42F63">
            <w:pPr>
              <w:spacing w:after="42" w:line="244" w:lineRule="auto"/>
              <w:ind w:left="216" w:right="1"/>
              <w:jc w:val="both"/>
              <w:rPr>
                <w:b/>
                <w:sz w:val="20"/>
              </w:rPr>
            </w:pPr>
          </w:p>
          <w:p w:rsidR="008064E0" w:rsidRDefault="008064E0" w:rsidP="00A42F63">
            <w:pPr>
              <w:spacing w:after="42" w:line="244" w:lineRule="auto"/>
              <w:ind w:left="216" w:right="1"/>
              <w:jc w:val="both"/>
              <w:rPr>
                <w:b/>
                <w:sz w:val="20"/>
              </w:rPr>
            </w:pPr>
          </w:p>
          <w:p w:rsidR="008064E0" w:rsidRDefault="008064E0" w:rsidP="00A42F63">
            <w:pPr>
              <w:spacing w:after="42" w:line="244" w:lineRule="auto"/>
              <w:ind w:left="216" w:right="1"/>
              <w:jc w:val="both"/>
              <w:rPr>
                <w:b/>
                <w:sz w:val="20"/>
              </w:rPr>
            </w:pPr>
          </w:p>
          <w:p w:rsidR="008064E0" w:rsidRDefault="008064E0" w:rsidP="00A42F63">
            <w:pPr>
              <w:spacing w:after="42" w:line="244" w:lineRule="auto"/>
              <w:ind w:left="216" w:right="1"/>
              <w:jc w:val="both"/>
              <w:rPr>
                <w:b/>
                <w:sz w:val="20"/>
              </w:rPr>
            </w:pPr>
          </w:p>
          <w:p w:rsidR="008064E0" w:rsidRDefault="008064E0" w:rsidP="00A42F63">
            <w:pPr>
              <w:spacing w:after="42" w:line="244" w:lineRule="auto"/>
              <w:ind w:left="216" w:right="1"/>
              <w:jc w:val="both"/>
              <w:rPr>
                <w:sz w:val="20"/>
              </w:rPr>
            </w:pPr>
            <w:r>
              <w:rPr>
                <w:b/>
                <w:sz w:val="20"/>
              </w:rPr>
              <w:t>Explica</w:t>
            </w:r>
            <w:r>
              <w:rPr>
                <w:sz w:val="20"/>
              </w:rPr>
              <w:t xml:space="preserve"> los principios </w:t>
            </w:r>
          </w:p>
          <w:p w:rsidR="008064E0" w:rsidRDefault="00D54814" w:rsidP="00A42F63">
            <w:pPr>
              <w:spacing w:after="42" w:line="244" w:lineRule="auto"/>
              <w:ind w:left="216" w:right="1"/>
              <w:jc w:val="both"/>
            </w:pPr>
            <w:r>
              <w:rPr>
                <w:sz w:val="20"/>
              </w:rPr>
              <w:t>Teóricos</w:t>
            </w:r>
            <w:r w:rsidR="008064E0">
              <w:rPr>
                <w:sz w:val="20"/>
              </w:rPr>
              <w:t xml:space="preserve"> básicos de la matriz y determinante. </w:t>
            </w:r>
          </w:p>
          <w:p w:rsidR="008064E0" w:rsidRPr="00A42F63" w:rsidRDefault="008064E0" w:rsidP="00E56815">
            <w:pPr>
              <w:spacing w:after="0" w:line="360" w:lineRule="auto"/>
              <w:rPr>
                <w:rFonts w:eastAsia="Times New Roman" w:cs="Arial"/>
                <w:b/>
                <w:iCs/>
                <w:sz w:val="18"/>
                <w:szCs w:val="18"/>
                <w:lang w:eastAsia="es-ES"/>
              </w:rPr>
            </w:pPr>
          </w:p>
        </w:tc>
      </w:tr>
      <w:tr w:rsidR="00B2464D" w:rsidRPr="00E56815" w:rsidTr="00E56815">
        <w:tc>
          <w:tcPr>
            <w:tcW w:w="1101" w:type="dxa"/>
            <w:vMerge/>
            <w:shd w:val="clear" w:color="auto" w:fill="auto"/>
          </w:tcPr>
          <w:p w:rsidR="00B2464D" w:rsidRPr="00E56815" w:rsidRDefault="00B2464D" w:rsidP="00E56815">
            <w:pPr>
              <w:spacing w:after="0" w:line="360" w:lineRule="auto"/>
              <w:rPr>
                <w:rFonts w:eastAsia="Times New Roman" w:cs="Arial"/>
                <w:b/>
                <w:iCs/>
                <w:sz w:val="24"/>
                <w:szCs w:val="24"/>
                <w:lang w:val="es-ES" w:eastAsia="es-ES"/>
              </w:rPr>
            </w:pPr>
          </w:p>
        </w:tc>
        <w:tc>
          <w:tcPr>
            <w:tcW w:w="13608" w:type="dxa"/>
            <w:gridSpan w:val="8"/>
            <w:shd w:val="clear" w:color="auto" w:fill="auto"/>
          </w:tcPr>
          <w:p w:rsidR="00B2464D" w:rsidRPr="00E56815" w:rsidRDefault="00B2464D" w:rsidP="00E5681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EVALUACIÓN DE LA UNIDAD DIDÁCTICA</w:t>
            </w:r>
          </w:p>
        </w:tc>
      </w:tr>
      <w:tr w:rsidR="00B2464D" w:rsidRPr="00E56815" w:rsidTr="00E56815">
        <w:tc>
          <w:tcPr>
            <w:tcW w:w="1101" w:type="dxa"/>
            <w:vMerge/>
            <w:shd w:val="clear" w:color="auto" w:fill="auto"/>
          </w:tcPr>
          <w:p w:rsidR="00B2464D" w:rsidRPr="00E56815" w:rsidRDefault="00B2464D" w:rsidP="00E56815">
            <w:pPr>
              <w:spacing w:after="0" w:line="360" w:lineRule="auto"/>
              <w:rPr>
                <w:rFonts w:eastAsia="Times New Roman" w:cs="Arial"/>
                <w:b/>
                <w:iCs/>
                <w:sz w:val="24"/>
                <w:szCs w:val="24"/>
                <w:lang w:val="es-ES" w:eastAsia="es-ES"/>
              </w:rPr>
            </w:pPr>
          </w:p>
        </w:tc>
        <w:tc>
          <w:tcPr>
            <w:tcW w:w="4536" w:type="dxa"/>
            <w:gridSpan w:val="3"/>
            <w:shd w:val="clear" w:color="auto" w:fill="auto"/>
          </w:tcPr>
          <w:p w:rsidR="00B2464D" w:rsidRPr="00E56815" w:rsidRDefault="00B2464D" w:rsidP="00E5681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CONOCIMIENTOS</w:t>
            </w:r>
          </w:p>
        </w:tc>
        <w:tc>
          <w:tcPr>
            <w:tcW w:w="4536" w:type="dxa"/>
            <w:gridSpan w:val="2"/>
            <w:shd w:val="clear" w:color="auto" w:fill="auto"/>
          </w:tcPr>
          <w:p w:rsidR="00B2464D" w:rsidRPr="00E56815" w:rsidRDefault="00B2464D" w:rsidP="00E56815">
            <w:pPr>
              <w:spacing w:after="0" w:line="360" w:lineRule="auto"/>
              <w:jc w:val="center"/>
              <w:rPr>
                <w:rFonts w:eastAsia="Times New Roman" w:cs="Arial"/>
                <w:b/>
                <w:iCs/>
                <w:sz w:val="20"/>
                <w:szCs w:val="20"/>
                <w:lang w:val="es-ES" w:eastAsia="es-ES"/>
              </w:rPr>
            </w:pPr>
            <w:r w:rsidRPr="00E56815">
              <w:rPr>
                <w:rFonts w:eastAsia="Times New Roman"/>
                <w:b/>
                <w:color w:val="000000"/>
                <w:sz w:val="20"/>
                <w:szCs w:val="20"/>
                <w:lang w:eastAsia="es-PE"/>
              </w:rPr>
              <w:t>EVIDENCIA DE PRODUCTO</w:t>
            </w:r>
          </w:p>
        </w:tc>
        <w:tc>
          <w:tcPr>
            <w:tcW w:w="4536" w:type="dxa"/>
            <w:gridSpan w:val="3"/>
            <w:shd w:val="clear" w:color="auto" w:fill="auto"/>
          </w:tcPr>
          <w:p w:rsidR="00B2464D" w:rsidRPr="00E56815" w:rsidRDefault="00B2464D" w:rsidP="00E56815">
            <w:pPr>
              <w:spacing w:after="0" w:line="360" w:lineRule="auto"/>
              <w:jc w:val="center"/>
              <w:rPr>
                <w:rFonts w:eastAsia="Times New Roman" w:cs="Arial"/>
                <w:b/>
                <w:iCs/>
                <w:sz w:val="20"/>
                <w:szCs w:val="20"/>
                <w:lang w:val="es-ES" w:eastAsia="es-ES"/>
              </w:rPr>
            </w:pPr>
            <w:r w:rsidRPr="00E56815">
              <w:rPr>
                <w:rFonts w:eastAsia="Times New Roman" w:cs="Arial"/>
                <w:b/>
                <w:iCs/>
                <w:sz w:val="20"/>
                <w:szCs w:val="20"/>
                <w:lang w:val="es-ES" w:eastAsia="es-ES"/>
              </w:rPr>
              <w:t>EVIDENCIA DE DESEMPEÑO</w:t>
            </w:r>
          </w:p>
        </w:tc>
      </w:tr>
      <w:tr w:rsidR="00B2464D" w:rsidRPr="00E56815" w:rsidTr="00E56815">
        <w:tc>
          <w:tcPr>
            <w:tcW w:w="1101" w:type="dxa"/>
            <w:vMerge/>
            <w:shd w:val="clear" w:color="auto" w:fill="auto"/>
          </w:tcPr>
          <w:p w:rsidR="00B2464D" w:rsidRPr="00E56815" w:rsidRDefault="00B2464D" w:rsidP="00E56815">
            <w:pPr>
              <w:spacing w:after="0" w:line="360" w:lineRule="auto"/>
              <w:rPr>
                <w:rFonts w:eastAsia="Times New Roman" w:cs="Arial"/>
                <w:b/>
                <w:iCs/>
                <w:sz w:val="24"/>
                <w:szCs w:val="24"/>
                <w:lang w:val="es-ES" w:eastAsia="es-ES"/>
              </w:rPr>
            </w:pPr>
          </w:p>
        </w:tc>
        <w:tc>
          <w:tcPr>
            <w:tcW w:w="4536" w:type="dxa"/>
            <w:gridSpan w:val="3"/>
            <w:shd w:val="clear" w:color="auto" w:fill="auto"/>
          </w:tcPr>
          <w:p w:rsidR="00B2464D" w:rsidRPr="00E56815" w:rsidRDefault="008064E0" w:rsidP="00E56815">
            <w:pPr>
              <w:spacing w:after="0" w:line="360" w:lineRule="auto"/>
              <w:rPr>
                <w:rFonts w:eastAsia="Times New Roman" w:cs="Arial"/>
                <w:b/>
                <w:iCs/>
                <w:sz w:val="18"/>
                <w:szCs w:val="18"/>
                <w:lang w:val="es-ES" w:eastAsia="es-ES"/>
              </w:rPr>
            </w:pPr>
            <w:r>
              <w:rPr>
                <w:sz w:val="20"/>
              </w:rPr>
              <w:t>Prueba escrita de la unidad  didáctica</w:t>
            </w:r>
          </w:p>
        </w:tc>
        <w:tc>
          <w:tcPr>
            <w:tcW w:w="4536" w:type="dxa"/>
            <w:gridSpan w:val="2"/>
            <w:shd w:val="clear" w:color="auto" w:fill="auto"/>
          </w:tcPr>
          <w:p w:rsidR="00B2464D" w:rsidRPr="00E56815" w:rsidRDefault="008064E0" w:rsidP="008064E0">
            <w:pPr>
              <w:spacing w:after="0" w:line="360" w:lineRule="auto"/>
              <w:rPr>
                <w:rFonts w:eastAsia="Times New Roman" w:cs="Arial"/>
                <w:b/>
                <w:iCs/>
                <w:sz w:val="18"/>
                <w:szCs w:val="18"/>
                <w:lang w:val="es-ES" w:eastAsia="es-ES"/>
              </w:rPr>
            </w:pPr>
            <w:r>
              <w:rPr>
                <w:sz w:val="16"/>
                <w:szCs w:val="16"/>
              </w:rPr>
              <w:t>Entrega de trabajo de identificación  de matrices y determinante</w:t>
            </w:r>
          </w:p>
        </w:tc>
        <w:tc>
          <w:tcPr>
            <w:tcW w:w="4536" w:type="dxa"/>
            <w:gridSpan w:val="3"/>
            <w:shd w:val="clear" w:color="auto" w:fill="auto"/>
          </w:tcPr>
          <w:p w:rsidR="00B2464D" w:rsidRPr="008064E0" w:rsidRDefault="008064E0" w:rsidP="00E56815">
            <w:pPr>
              <w:spacing w:after="0" w:line="360" w:lineRule="auto"/>
              <w:rPr>
                <w:rFonts w:eastAsia="Times New Roman" w:cs="Arial"/>
                <w:b/>
                <w:iCs/>
                <w:sz w:val="16"/>
                <w:szCs w:val="16"/>
                <w:lang w:val="es-ES" w:eastAsia="es-ES"/>
              </w:rPr>
            </w:pPr>
            <w:r w:rsidRPr="008064E0">
              <w:rPr>
                <w:sz w:val="16"/>
                <w:szCs w:val="16"/>
              </w:rPr>
              <w:t>Maneja  la teoría de matrices y determinantes en  la construcción de sistema de números reales y calcula la solución</w:t>
            </w:r>
            <w:r>
              <w:rPr>
                <w:sz w:val="16"/>
                <w:szCs w:val="16"/>
              </w:rPr>
              <w:t>.</w:t>
            </w:r>
          </w:p>
        </w:tc>
      </w:tr>
    </w:tbl>
    <w:p w:rsidR="0015156B" w:rsidRDefault="0015156B"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092E0D" w:rsidRDefault="00092E0D" w:rsidP="009565BF">
      <w:pPr>
        <w:spacing w:after="0" w:line="360" w:lineRule="auto"/>
        <w:rPr>
          <w:rFonts w:eastAsia="Times New Roman" w:cs="Arial"/>
          <w:b/>
          <w:iCs/>
          <w:sz w:val="24"/>
          <w:szCs w:val="24"/>
          <w:lang w:val="es-ES" w:eastAsia="es-ES"/>
        </w:rPr>
      </w:pPr>
    </w:p>
    <w:tbl>
      <w:tblPr>
        <w:tblpPr w:leftFromText="141" w:rightFromText="141" w:vertAnchor="page" w:horzAnchor="margin" w:tblpY="2131"/>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12"/>
        <w:gridCol w:w="2815"/>
        <w:gridCol w:w="709"/>
        <w:gridCol w:w="3119"/>
        <w:gridCol w:w="1417"/>
        <w:gridCol w:w="426"/>
        <w:gridCol w:w="1559"/>
        <w:gridCol w:w="2154"/>
      </w:tblGrid>
      <w:tr w:rsidR="00092E0D" w:rsidTr="00092E0D">
        <w:tc>
          <w:tcPr>
            <w:tcW w:w="14312" w:type="dxa"/>
            <w:gridSpan w:val="9"/>
          </w:tcPr>
          <w:p w:rsidR="00092E0D" w:rsidRDefault="00092E0D" w:rsidP="00092E0D">
            <w:pPr>
              <w:spacing w:after="0" w:line="360" w:lineRule="auto"/>
              <w:ind w:right="-95"/>
              <w:rPr>
                <w:rFonts w:cs="Arial"/>
              </w:rPr>
            </w:pPr>
            <w:r w:rsidRPr="00092E0D">
              <w:rPr>
                <w:rFonts w:eastAsia="Times New Roman" w:cs="Arial"/>
                <w:b/>
                <w:iCs/>
                <w:lang w:val="es-ES" w:eastAsia="es-ES"/>
              </w:rPr>
              <w:t xml:space="preserve">CAPACIDAD DE LA UNIAD DIDÁCTICA III: </w:t>
            </w:r>
            <w:r w:rsidR="002060D8">
              <w:rPr>
                <w:color w:val="000000"/>
              </w:rPr>
              <w:t xml:space="preserve"> </w:t>
            </w:r>
            <w:r w:rsidR="00C956D8">
              <w:rPr>
                <w:color w:val="000000"/>
              </w:rPr>
              <w:t xml:space="preserve"> </w:t>
            </w:r>
            <w:r w:rsidR="00BA5117">
              <w:rPr>
                <w:color w:val="000000"/>
              </w:rPr>
              <w:t xml:space="preserve"> </w:t>
            </w:r>
            <w:r w:rsidR="0054482F">
              <w:rPr>
                <w:color w:val="000000"/>
              </w:rPr>
              <w:t xml:space="preserve"> Ante un problema del contexto real, usa los conocimientos de la teoría de </w:t>
            </w:r>
            <w:r w:rsidR="0054482F" w:rsidRPr="001A76D3">
              <w:rPr>
                <w:color w:val="000000"/>
              </w:rPr>
              <w:t>Logaritmo y trigonometría</w:t>
            </w:r>
          </w:p>
          <w:p w:rsidR="00BA5117" w:rsidRPr="00092E0D" w:rsidRDefault="00BA5117" w:rsidP="00092E0D">
            <w:pPr>
              <w:spacing w:after="0" w:line="360" w:lineRule="auto"/>
              <w:ind w:right="-95"/>
              <w:rPr>
                <w:rFonts w:eastAsia="Times New Roman" w:cs="Arial"/>
                <w:b/>
                <w:iCs/>
                <w:lang w:val="es-ES" w:eastAsia="es-ES"/>
              </w:rPr>
            </w:pPr>
          </w:p>
        </w:tc>
      </w:tr>
      <w:tr w:rsidR="00092E0D" w:rsidTr="00092E0D">
        <w:tc>
          <w:tcPr>
            <w:tcW w:w="1101" w:type="dxa"/>
            <w:vMerge w:val="restart"/>
            <w:textDirection w:val="btLr"/>
          </w:tcPr>
          <w:p w:rsidR="00092E0D" w:rsidRPr="00092E0D" w:rsidRDefault="00092E0D" w:rsidP="00BA5117">
            <w:pPr>
              <w:spacing w:after="0" w:line="360" w:lineRule="auto"/>
              <w:ind w:left="113" w:right="113"/>
              <w:rPr>
                <w:rFonts w:eastAsia="Times New Roman" w:cs="Arial"/>
                <w:b/>
                <w:iCs/>
                <w:lang w:val="es-ES" w:eastAsia="es-ES"/>
              </w:rPr>
            </w:pPr>
            <w:r w:rsidRPr="00092E0D">
              <w:rPr>
                <w:rFonts w:eastAsia="Times New Roman" w:cs="Arial"/>
                <w:b/>
                <w:iCs/>
                <w:lang w:val="es-ES" w:eastAsia="es-ES"/>
              </w:rPr>
              <w:t xml:space="preserve">UNIDAD DIDÁCTICA III: </w:t>
            </w:r>
            <w:r w:rsidR="00D9536D" w:rsidRPr="00DB5D2B">
              <w:rPr>
                <w:rFonts w:cs="Arial"/>
              </w:rPr>
              <w:t xml:space="preserve"> </w:t>
            </w:r>
            <w:r w:rsidR="00C956D8" w:rsidRPr="00BC0549">
              <w:rPr>
                <w:color w:val="000000"/>
              </w:rPr>
              <w:t xml:space="preserve"> </w:t>
            </w:r>
            <w:r w:rsidR="0054482F">
              <w:rPr>
                <w:rFonts w:ascii="Arial" w:hAnsi="Arial" w:cs="Arial"/>
                <w:bCs/>
                <w:color w:val="000000"/>
                <w:sz w:val="20"/>
                <w:szCs w:val="20"/>
              </w:rPr>
              <w:t xml:space="preserve"> Logaritmo y trigonometría</w:t>
            </w:r>
          </w:p>
        </w:tc>
        <w:tc>
          <w:tcPr>
            <w:tcW w:w="1012" w:type="dxa"/>
            <w:vMerge w:val="restart"/>
          </w:tcPr>
          <w:p w:rsidR="00092E0D" w:rsidRPr="00092E0D" w:rsidRDefault="00092E0D" w:rsidP="00092E0D">
            <w:pPr>
              <w:spacing w:after="0" w:line="360" w:lineRule="auto"/>
              <w:rPr>
                <w:rFonts w:eastAsia="Times New Roman" w:cs="Arial"/>
                <w:b/>
                <w:iCs/>
                <w:sz w:val="18"/>
                <w:szCs w:val="18"/>
                <w:lang w:val="es-ES" w:eastAsia="es-ES"/>
              </w:rPr>
            </w:pPr>
            <w:r w:rsidRPr="00092E0D">
              <w:rPr>
                <w:rFonts w:eastAsia="Times New Roman" w:cs="Arial"/>
                <w:b/>
                <w:iCs/>
                <w:sz w:val="18"/>
                <w:szCs w:val="18"/>
                <w:lang w:val="es-ES" w:eastAsia="es-ES"/>
              </w:rPr>
              <w:t>Semana</w:t>
            </w:r>
          </w:p>
        </w:tc>
        <w:tc>
          <w:tcPr>
            <w:tcW w:w="8486" w:type="dxa"/>
            <w:gridSpan w:val="5"/>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Contenidos</w:t>
            </w:r>
          </w:p>
        </w:tc>
        <w:tc>
          <w:tcPr>
            <w:tcW w:w="1559" w:type="dxa"/>
            <w:vMerge w:val="restart"/>
          </w:tcPr>
          <w:p w:rsidR="00092E0D" w:rsidRPr="00092E0D" w:rsidRDefault="00092E0D" w:rsidP="00092E0D">
            <w:pPr>
              <w:spacing w:after="0" w:line="360" w:lineRule="auto"/>
              <w:rPr>
                <w:rFonts w:eastAsia="Times New Roman" w:cs="Arial"/>
                <w:b/>
                <w:iCs/>
                <w:sz w:val="18"/>
                <w:szCs w:val="18"/>
                <w:lang w:val="es-ES" w:eastAsia="es-ES"/>
              </w:rPr>
            </w:pPr>
            <w:r w:rsidRPr="00092E0D">
              <w:rPr>
                <w:rFonts w:eastAsia="Times New Roman" w:cs="Arial"/>
                <w:b/>
                <w:iCs/>
                <w:sz w:val="18"/>
                <w:szCs w:val="18"/>
                <w:lang w:val="es-ES" w:eastAsia="es-ES"/>
              </w:rPr>
              <w:t>Estrategia didáctica</w:t>
            </w:r>
          </w:p>
        </w:tc>
        <w:tc>
          <w:tcPr>
            <w:tcW w:w="2154" w:type="dxa"/>
            <w:vMerge w:val="restart"/>
          </w:tcPr>
          <w:p w:rsidR="00092E0D" w:rsidRPr="00092E0D" w:rsidRDefault="00092E0D" w:rsidP="00092E0D">
            <w:pPr>
              <w:spacing w:after="0" w:line="360" w:lineRule="auto"/>
              <w:rPr>
                <w:rFonts w:eastAsia="Times New Roman" w:cs="Arial"/>
                <w:b/>
                <w:iCs/>
                <w:sz w:val="18"/>
                <w:szCs w:val="18"/>
                <w:lang w:val="es-ES" w:eastAsia="es-ES"/>
              </w:rPr>
            </w:pPr>
            <w:r w:rsidRPr="00092E0D">
              <w:rPr>
                <w:rFonts w:eastAsia="Times New Roman" w:cs="Arial"/>
                <w:b/>
                <w:iCs/>
                <w:sz w:val="18"/>
                <w:szCs w:val="18"/>
                <w:lang w:val="es-ES" w:eastAsia="es-ES"/>
              </w:rPr>
              <w:t>Indicadores de logro de la capacidad</w:t>
            </w:r>
          </w:p>
        </w:tc>
      </w:tr>
      <w:tr w:rsidR="00092E0D" w:rsidTr="00092E0D">
        <w:trPr>
          <w:trHeight w:val="488"/>
        </w:trPr>
        <w:tc>
          <w:tcPr>
            <w:tcW w:w="1101" w:type="dxa"/>
            <w:vMerge/>
          </w:tcPr>
          <w:p w:rsidR="00092E0D" w:rsidRPr="00092E0D" w:rsidRDefault="00092E0D" w:rsidP="00092E0D">
            <w:pPr>
              <w:spacing w:after="0" w:line="360" w:lineRule="auto"/>
              <w:rPr>
                <w:rFonts w:eastAsia="Times New Roman" w:cs="Arial"/>
                <w:b/>
                <w:iCs/>
                <w:lang w:val="es-ES" w:eastAsia="es-ES"/>
              </w:rPr>
            </w:pPr>
          </w:p>
        </w:tc>
        <w:tc>
          <w:tcPr>
            <w:tcW w:w="1012" w:type="dxa"/>
            <w:vMerge/>
          </w:tcPr>
          <w:p w:rsidR="00092E0D" w:rsidRPr="00092E0D" w:rsidRDefault="00092E0D" w:rsidP="00092E0D">
            <w:pPr>
              <w:spacing w:after="0" w:line="360" w:lineRule="auto"/>
              <w:rPr>
                <w:rFonts w:eastAsia="Times New Roman" w:cs="Arial"/>
                <w:b/>
                <w:iCs/>
                <w:sz w:val="18"/>
                <w:szCs w:val="18"/>
                <w:lang w:val="es-ES" w:eastAsia="es-ES"/>
              </w:rPr>
            </w:pPr>
          </w:p>
        </w:tc>
        <w:tc>
          <w:tcPr>
            <w:tcW w:w="2815" w:type="dxa"/>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Conceptual</w:t>
            </w:r>
          </w:p>
        </w:tc>
        <w:tc>
          <w:tcPr>
            <w:tcW w:w="3828" w:type="dxa"/>
            <w:gridSpan w:val="2"/>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Procedimental</w:t>
            </w:r>
          </w:p>
        </w:tc>
        <w:tc>
          <w:tcPr>
            <w:tcW w:w="1843" w:type="dxa"/>
            <w:gridSpan w:val="2"/>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Actitudinal</w:t>
            </w:r>
          </w:p>
        </w:tc>
        <w:tc>
          <w:tcPr>
            <w:tcW w:w="1559" w:type="dxa"/>
            <w:vMerge/>
          </w:tcPr>
          <w:p w:rsidR="00092E0D" w:rsidRPr="00092E0D" w:rsidRDefault="00092E0D" w:rsidP="00092E0D">
            <w:pPr>
              <w:spacing w:after="0" w:line="360" w:lineRule="auto"/>
              <w:rPr>
                <w:rFonts w:eastAsia="Times New Roman" w:cs="Arial"/>
                <w:b/>
                <w:iCs/>
                <w:sz w:val="18"/>
                <w:szCs w:val="18"/>
                <w:lang w:val="es-ES" w:eastAsia="es-ES"/>
              </w:rPr>
            </w:pPr>
          </w:p>
        </w:tc>
        <w:tc>
          <w:tcPr>
            <w:tcW w:w="2154" w:type="dxa"/>
            <w:vMerge/>
          </w:tcPr>
          <w:p w:rsidR="00092E0D" w:rsidRPr="00092E0D" w:rsidRDefault="00092E0D" w:rsidP="00092E0D">
            <w:pPr>
              <w:spacing w:after="0" w:line="360" w:lineRule="auto"/>
              <w:rPr>
                <w:rFonts w:eastAsia="Times New Roman" w:cs="Arial"/>
                <w:b/>
                <w:iCs/>
                <w:sz w:val="18"/>
                <w:szCs w:val="18"/>
                <w:lang w:val="es-ES" w:eastAsia="es-ES"/>
              </w:rPr>
            </w:pPr>
          </w:p>
        </w:tc>
      </w:tr>
      <w:tr w:rsidR="00CE3FE2" w:rsidTr="00EC6B4E">
        <w:trPr>
          <w:trHeight w:val="2203"/>
        </w:trPr>
        <w:tc>
          <w:tcPr>
            <w:tcW w:w="1101" w:type="dxa"/>
            <w:vMerge/>
          </w:tcPr>
          <w:p w:rsidR="00CE3FE2" w:rsidRPr="00092E0D" w:rsidRDefault="00CE3FE2" w:rsidP="00092E0D">
            <w:pPr>
              <w:spacing w:after="0" w:line="360" w:lineRule="auto"/>
              <w:rPr>
                <w:rFonts w:eastAsia="Times New Roman" w:cs="Arial"/>
                <w:b/>
                <w:iCs/>
                <w:lang w:val="es-ES" w:eastAsia="es-ES"/>
              </w:rPr>
            </w:pPr>
          </w:p>
        </w:tc>
        <w:tc>
          <w:tcPr>
            <w:tcW w:w="1012" w:type="dxa"/>
          </w:tcPr>
          <w:p w:rsidR="00CE3FE2"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8</w:t>
            </w:r>
          </w:p>
          <w:p w:rsidR="005A6AC2"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9</w:t>
            </w:r>
          </w:p>
          <w:p w:rsidR="005A6AC2"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10</w:t>
            </w:r>
          </w:p>
          <w:p w:rsidR="005A6AC2"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11</w:t>
            </w:r>
          </w:p>
          <w:p w:rsidR="005A6AC2" w:rsidRPr="00092E0D" w:rsidRDefault="005A6AC2" w:rsidP="00A33654">
            <w:pPr>
              <w:spacing w:line="360" w:lineRule="auto"/>
              <w:jc w:val="center"/>
              <w:rPr>
                <w:rFonts w:eastAsia="Times New Roman" w:cs="Arial"/>
                <w:b/>
                <w:iCs/>
                <w:sz w:val="18"/>
                <w:szCs w:val="18"/>
                <w:lang w:val="es-ES" w:eastAsia="es-ES"/>
              </w:rPr>
            </w:pPr>
          </w:p>
        </w:tc>
        <w:tc>
          <w:tcPr>
            <w:tcW w:w="2815" w:type="dxa"/>
          </w:tcPr>
          <w:p w:rsidR="00CE3FE2" w:rsidRDefault="00CE3FE2" w:rsidP="00CE3FE2">
            <w:pPr>
              <w:spacing w:after="0" w:line="360" w:lineRule="auto"/>
              <w:rPr>
                <w:rFonts w:ascii="Arial Narrow" w:hAnsi="Arial Narrow"/>
                <w:sz w:val="16"/>
                <w:szCs w:val="16"/>
              </w:rPr>
            </w:pPr>
            <w:r w:rsidRPr="00CE3FE2">
              <w:rPr>
                <w:rFonts w:ascii="Arial Narrow" w:hAnsi="Arial Narrow"/>
                <w:sz w:val="16"/>
                <w:szCs w:val="16"/>
              </w:rPr>
              <w:t>Definición de logaritmo</w:t>
            </w:r>
            <w:r>
              <w:rPr>
                <w:rFonts w:ascii="Arial Narrow" w:hAnsi="Arial Narrow"/>
                <w:sz w:val="16"/>
                <w:szCs w:val="16"/>
              </w:rPr>
              <w:t>.</w:t>
            </w:r>
          </w:p>
          <w:p w:rsidR="00CE3FE2" w:rsidRDefault="00CE3FE2" w:rsidP="00CE3FE2">
            <w:pPr>
              <w:spacing w:after="0" w:line="360" w:lineRule="auto"/>
              <w:rPr>
                <w:rFonts w:ascii="Arial Narrow" w:hAnsi="Arial Narrow"/>
                <w:sz w:val="16"/>
                <w:szCs w:val="16"/>
              </w:rPr>
            </w:pPr>
            <w:r>
              <w:rPr>
                <w:rFonts w:ascii="Arial Narrow" w:hAnsi="Arial Narrow"/>
                <w:sz w:val="16"/>
                <w:szCs w:val="16"/>
              </w:rPr>
              <w:t>Propiedades  sobre logaritmo.</w:t>
            </w:r>
          </w:p>
          <w:p w:rsidR="00CE3FE2" w:rsidRDefault="00CE3FE2" w:rsidP="00CE3FE2">
            <w:pPr>
              <w:spacing w:after="0" w:line="360" w:lineRule="auto"/>
              <w:rPr>
                <w:rFonts w:ascii="Arial Narrow" w:hAnsi="Arial Narrow"/>
                <w:sz w:val="16"/>
                <w:szCs w:val="16"/>
              </w:rPr>
            </w:pPr>
            <w:r>
              <w:rPr>
                <w:rFonts w:ascii="Arial Narrow" w:hAnsi="Arial Narrow"/>
                <w:sz w:val="16"/>
                <w:szCs w:val="16"/>
              </w:rPr>
              <w:t>Logaritmos decimales  y neperianos.</w:t>
            </w:r>
          </w:p>
          <w:p w:rsidR="00CE3FE2" w:rsidRDefault="00CE3FE2" w:rsidP="00CE3FE2">
            <w:pPr>
              <w:spacing w:after="0" w:line="360" w:lineRule="auto"/>
              <w:rPr>
                <w:rFonts w:ascii="Arial Narrow" w:hAnsi="Arial Narrow"/>
                <w:sz w:val="16"/>
                <w:szCs w:val="16"/>
              </w:rPr>
            </w:pPr>
            <w:r>
              <w:rPr>
                <w:rFonts w:ascii="Arial Narrow" w:hAnsi="Arial Narrow"/>
                <w:sz w:val="16"/>
                <w:szCs w:val="16"/>
              </w:rPr>
              <w:t>Antilogaritmo.</w:t>
            </w:r>
          </w:p>
          <w:p w:rsidR="00CE3FE2" w:rsidRDefault="00CE3FE2" w:rsidP="00CE3FE2">
            <w:pPr>
              <w:spacing w:after="0" w:line="360" w:lineRule="auto"/>
              <w:rPr>
                <w:rFonts w:ascii="Arial Narrow" w:hAnsi="Arial Narrow"/>
                <w:sz w:val="16"/>
                <w:szCs w:val="16"/>
              </w:rPr>
            </w:pPr>
            <w:r>
              <w:rPr>
                <w:rFonts w:ascii="Arial Narrow" w:hAnsi="Arial Narrow"/>
                <w:sz w:val="16"/>
                <w:szCs w:val="16"/>
              </w:rPr>
              <w:t>Cologaritmo.</w:t>
            </w:r>
          </w:p>
          <w:p w:rsidR="00CE3FE2" w:rsidRDefault="00CE3FE2" w:rsidP="00CE3FE2">
            <w:pPr>
              <w:spacing w:after="0" w:line="360" w:lineRule="auto"/>
              <w:rPr>
                <w:rFonts w:ascii="Arial Narrow" w:hAnsi="Arial Narrow"/>
                <w:sz w:val="16"/>
                <w:szCs w:val="16"/>
              </w:rPr>
            </w:pPr>
            <w:r>
              <w:rPr>
                <w:rFonts w:ascii="Arial Narrow" w:hAnsi="Arial Narrow"/>
                <w:sz w:val="16"/>
                <w:szCs w:val="16"/>
              </w:rPr>
              <w:t>Funciones exponenciales y logaritmos.</w:t>
            </w:r>
          </w:p>
          <w:p w:rsidR="00CE3FE2" w:rsidRPr="00CE3FE2" w:rsidRDefault="00CE3FE2" w:rsidP="00CE3FE2">
            <w:pPr>
              <w:spacing w:after="0" w:line="360" w:lineRule="auto"/>
              <w:rPr>
                <w:rFonts w:ascii="Arial Narrow" w:hAnsi="Arial Narrow"/>
                <w:sz w:val="16"/>
                <w:szCs w:val="16"/>
              </w:rPr>
            </w:pPr>
            <w:r>
              <w:rPr>
                <w:rFonts w:ascii="Arial Narrow" w:hAnsi="Arial Narrow"/>
                <w:sz w:val="16"/>
                <w:szCs w:val="16"/>
              </w:rPr>
              <w:t xml:space="preserve">Definición y </w:t>
            </w:r>
            <w:r w:rsidR="00D54814">
              <w:rPr>
                <w:rFonts w:ascii="Arial Narrow" w:hAnsi="Arial Narrow"/>
                <w:sz w:val="16"/>
                <w:szCs w:val="16"/>
              </w:rPr>
              <w:t>graficas</w:t>
            </w:r>
            <w:r>
              <w:rPr>
                <w:rFonts w:ascii="Arial Narrow" w:hAnsi="Arial Narrow"/>
                <w:sz w:val="16"/>
                <w:szCs w:val="16"/>
              </w:rPr>
              <w:t xml:space="preserve"> de las funciones  trigonométricas </w:t>
            </w:r>
          </w:p>
        </w:tc>
        <w:tc>
          <w:tcPr>
            <w:tcW w:w="3828" w:type="dxa"/>
            <w:gridSpan w:val="2"/>
          </w:tcPr>
          <w:p w:rsidR="00CE3FE2" w:rsidRDefault="00CE3FE2" w:rsidP="00DB1A7B">
            <w:pPr>
              <w:spacing w:after="0" w:line="360" w:lineRule="auto"/>
              <w:rPr>
                <w:rFonts w:ascii="Arial Narrow" w:hAnsi="Arial Narrow"/>
                <w:sz w:val="16"/>
                <w:szCs w:val="16"/>
              </w:rPr>
            </w:pPr>
            <w:r w:rsidRPr="00CE3FE2">
              <w:rPr>
                <w:rFonts w:ascii="Arial Narrow" w:hAnsi="Arial Narrow"/>
                <w:sz w:val="16"/>
                <w:szCs w:val="16"/>
              </w:rPr>
              <w:t>Ident</w:t>
            </w:r>
            <w:r>
              <w:rPr>
                <w:rFonts w:ascii="Arial Narrow" w:hAnsi="Arial Narrow"/>
                <w:sz w:val="16"/>
                <w:szCs w:val="16"/>
              </w:rPr>
              <w:t>ifica las clases  y propiedades de logaritmos.</w:t>
            </w:r>
          </w:p>
          <w:p w:rsidR="00CE3FE2" w:rsidRDefault="00CE3FE2" w:rsidP="00DB1A7B">
            <w:pPr>
              <w:spacing w:after="0" w:line="360" w:lineRule="auto"/>
              <w:rPr>
                <w:rFonts w:ascii="Arial Narrow" w:hAnsi="Arial Narrow"/>
                <w:sz w:val="16"/>
                <w:szCs w:val="16"/>
              </w:rPr>
            </w:pPr>
            <w:r>
              <w:rPr>
                <w:rFonts w:ascii="Arial Narrow" w:hAnsi="Arial Narrow"/>
                <w:sz w:val="16"/>
                <w:szCs w:val="16"/>
              </w:rPr>
              <w:t xml:space="preserve">Estructura las </w:t>
            </w:r>
            <w:proofErr w:type="spellStart"/>
            <w:r>
              <w:rPr>
                <w:rFonts w:ascii="Arial Narrow" w:hAnsi="Arial Narrow"/>
                <w:sz w:val="16"/>
                <w:szCs w:val="16"/>
              </w:rPr>
              <w:t>graficas</w:t>
            </w:r>
            <w:proofErr w:type="spellEnd"/>
            <w:r>
              <w:rPr>
                <w:rFonts w:ascii="Arial Narrow" w:hAnsi="Arial Narrow"/>
                <w:sz w:val="16"/>
                <w:szCs w:val="16"/>
              </w:rPr>
              <w:t xml:space="preserve"> de logaritmos y funciones trigonométricas.</w:t>
            </w:r>
          </w:p>
          <w:p w:rsidR="00CE3FE2" w:rsidRPr="00CE3FE2" w:rsidRDefault="00CE3FE2" w:rsidP="00DB1A7B">
            <w:pPr>
              <w:spacing w:after="0" w:line="360" w:lineRule="auto"/>
              <w:rPr>
                <w:rFonts w:ascii="Arial Narrow" w:hAnsi="Arial Narrow"/>
                <w:sz w:val="16"/>
                <w:szCs w:val="16"/>
              </w:rPr>
            </w:pPr>
            <w:r>
              <w:rPr>
                <w:rFonts w:ascii="Arial Narrow" w:hAnsi="Arial Narrow"/>
                <w:sz w:val="16"/>
                <w:szCs w:val="16"/>
              </w:rPr>
              <w:t xml:space="preserve">Ejecuta la </w:t>
            </w:r>
            <w:proofErr w:type="spellStart"/>
            <w:r>
              <w:rPr>
                <w:rFonts w:ascii="Arial Narrow" w:hAnsi="Arial Narrow"/>
                <w:sz w:val="16"/>
                <w:szCs w:val="16"/>
              </w:rPr>
              <w:t>grafica</w:t>
            </w:r>
            <w:proofErr w:type="spellEnd"/>
            <w:r>
              <w:rPr>
                <w:rFonts w:ascii="Arial Narrow" w:hAnsi="Arial Narrow"/>
                <w:sz w:val="16"/>
                <w:szCs w:val="16"/>
              </w:rPr>
              <w:t xml:space="preserve">  de las funciones trigonométricas usando modelos básicos</w:t>
            </w:r>
          </w:p>
        </w:tc>
        <w:tc>
          <w:tcPr>
            <w:tcW w:w="1843" w:type="dxa"/>
            <w:gridSpan w:val="2"/>
          </w:tcPr>
          <w:p w:rsidR="00CE3FE2" w:rsidRDefault="00CE3FE2" w:rsidP="00CE3FE2">
            <w:pPr>
              <w:spacing w:line="360" w:lineRule="auto"/>
              <w:rPr>
                <w:rFonts w:ascii="Arial Narrow" w:hAnsi="Arial Narrow"/>
                <w:sz w:val="16"/>
                <w:szCs w:val="16"/>
              </w:rPr>
            </w:pPr>
            <w:r>
              <w:rPr>
                <w:rFonts w:ascii="Arial Narrow" w:hAnsi="Arial Narrow"/>
                <w:sz w:val="16"/>
                <w:szCs w:val="16"/>
              </w:rPr>
              <w:t>Seleccionar los grupos para  la realización de trabajos.</w:t>
            </w:r>
          </w:p>
          <w:p w:rsidR="00CE3FE2" w:rsidRDefault="00D54814" w:rsidP="00CE3FE2">
            <w:pPr>
              <w:spacing w:line="360" w:lineRule="auto"/>
              <w:rPr>
                <w:rFonts w:ascii="Arial Narrow" w:hAnsi="Arial Narrow"/>
                <w:sz w:val="16"/>
                <w:szCs w:val="16"/>
              </w:rPr>
            </w:pPr>
            <w:r>
              <w:rPr>
                <w:rFonts w:ascii="Arial Narrow" w:hAnsi="Arial Narrow"/>
                <w:sz w:val="16"/>
                <w:szCs w:val="16"/>
              </w:rPr>
              <w:t>Colabora</w:t>
            </w:r>
            <w:r w:rsidR="00CE3FE2">
              <w:rPr>
                <w:rFonts w:ascii="Arial Narrow" w:hAnsi="Arial Narrow"/>
                <w:sz w:val="16"/>
                <w:szCs w:val="16"/>
              </w:rPr>
              <w:t xml:space="preserve">  con sus  compañeros  de grupo en la  solución de trabajos.</w:t>
            </w:r>
          </w:p>
          <w:p w:rsidR="00CE3FE2" w:rsidRPr="00092E0D" w:rsidRDefault="00CE3FE2" w:rsidP="00CE3FE2">
            <w:pPr>
              <w:spacing w:line="360" w:lineRule="auto"/>
              <w:rPr>
                <w:rFonts w:eastAsia="Times New Roman" w:cs="Arial"/>
                <w:b/>
                <w:iCs/>
                <w:sz w:val="18"/>
                <w:szCs w:val="18"/>
                <w:lang w:val="es-ES" w:eastAsia="es-ES"/>
              </w:rPr>
            </w:pPr>
            <w:r>
              <w:rPr>
                <w:rFonts w:eastAsia="Times New Roman" w:cs="Arial"/>
                <w:iCs/>
                <w:sz w:val="16"/>
                <w:szCs w:val="16"/>
                <w:lang w:val="es-ES" w:eastAsia="es-ES"/>
              </w:rPr>
              <w:t xml:space="preserve">Asumir una </w:t>
            </w:r>
            <w:r w:rsidR="00D54814">
              <w:rPr>
                <w:rFonts w:eastAsia="Times New Roman" w:cs="Arial"/>
                <w:iCs/>
                <w:sz w:val="16"/>
                <w:szCs w:val="16"/>
                <w:lang w:val="es-ES" w:eastAsia="es-ES"/>
              </w:rPr>
              <w:t>crítica</w:t>
            </w:r>
            <w:r>
              <w:rPr>
                <w:rFonts w:eastAsia="Times New Roman" w:cs="Arial"/>
                <w:iCs/>
                <w:sz w:val="16"/>
                <w:szCs w:val="16"/>
                <w:lang w:val="es-ES" w:eastAsia="es-ES"/>
              </w:rPr>
              <w:t xml:space="preserve">  en el desarrollo  de un trabajo</w:t>
            </w:r>
          </w:p>
        </w:tc>
        <w:tc>
          <w:tcPr>
            <w:tcW w:w="1559" w:type="dxa"/>
          </w:tcPr>
          <w:p w:rsidR="00CE3FE2" w:rsidRDefault="00CE3FE2" w:rsidP="00CE3FE2">
            <w:pPr>
              <w:spacing w:after="0" w:line="360" w:lineRule="auto"/>
              <w:rPr>
                <w:sz w:val="16"/>
                <w:szCs w:val="16"/>
              </w:rPr>
            </w:pPr>
            <w:r w:rsidRPr="0042209E">
              <w:rPr>
                <w:sz w:val="16"/>
                <w:szCs w:val="16"/>
              </w:rPr>
              <w:t>Uso de herramientas informáticos</w:t>
            </w:r>
            <w:r>
              <w:rPr>
                <w:sz w:val="16"/>
                <w:szCs w:val="16"/>
              </w:rPr>
              <w:t>.</w:t>
            </w:r>
          </w:p>
          <w:p w:rsidR="00CE3FE2" w:rsidRPr="00092E0D" w:rsidRDefault="00CE3FE2" w:rsidP="00CE3FE2">
            <w:pPr>
              <w:spacing w:after="0" w:line="360" w:lineRule="auto"/>
              <w:rPr>
                <w:rFonts w:eastAsia="Times New Roman" w:cs="Arial"/>
                <w:b/>
                <w:iCs/>
                <w:sz w:val="18"/>
                <w:szCs w:val="18"/>
                <w:lang w:val="es-ES" w:eastAsia="es-ES"/>
              </w:rPr>
            </w:pPr>
            <w:r>
              <w:rPr>
                <w:sz w:val="16"/>
                <w:szCs w:val="16"/>
              </w:rPr>
              <w:t>Aprendizaje basados en problemas</w:t>
            </w:r>
          </w:p>
        </w:tc>
        <w:tc>
          <w:tcPr>
            <w:tcW w:w="2154" w:type="dxa"/>
          </w:tcPr>
          <w:p w:rsidR="00CE3FE2" w:rsidRDefault="00CE3FE2" w:rsidP="00D54814">
            <w:pPr>
              <w:spacing w:after="42" w:line="244" w:lineRule="auto"/>
              <w:ind w:left="33" w:right="1"/>
              <w:jc w:val="both"/>
              <w:rPr>
                <w:sz w:val="20"/>
              </w:rPr>
            </w:pPr>
            <w:r>
              <w:rPr>
                <w:b/>
                <w:sz w:val="20"/>
              </w:rPr>
              <w:t>Explica</w:t>
            </w:r>
            <w:r>
              <w:rPr>
                <w:sz w:val="20"/>
              </w:rPr>
              <w:t xml:space="preserve"> los principios </w:t>
            </w:r>
          </w:p>
          <w:p w:rsidR="00CE3FE2" w:rsidRPr="00092E0D" w:rsidRDefault="00D54814" w:rsidP="00CE3FE2">
            <w:pPr>
              <w:spacing w:after="0" w:line="360" w:lineRule="auto"/>
              <w:rPr>
                <w:rFonts w:eastAsia="Times New Roman" w:cs="Arial"/>
                <w:b/>
                <w:iCs/>
                <w:sz w:val="18"/>
                <w:szCs w:val="18"/>
                <w:lang w:val="es-ES" w:eastAsia="es-ES"/>
              </w:rPr>
            </w:pPr>
            <w:r>
              <w:rPr>
                <w:sz w:val="20"/>
              </w:rPr>
              <w:t>Teóricos</w:t>
            </w:r>
            <w:r w:rsidR="00CE3FE2">
              <w:rPr>
                <w:sz w:val="20"/>
              </w:rPr>
              <w:t xml:space="preserve"> básicos  de logaritmo y funciones trigonométricas. </w:t>
            </w:r>
          </w:p>
        </w:tc>
      </w:tr>
      <w:tr w:rsidR="00092E0D" w:rsidTr="00092E0D">
        <w:tc>
          <w:tcPr>
            <w:tcW w:w="1101" w:type="dxa"/>
            <w:vMerge/>
          </w:tcPr>
          <w:p w:rsidR="00092E0D" w:rsidRPr="00092E0D" w:rsidRDefault="00092E0D" w:rsidP="00092E0D">
            <w:pPr>
              <w:spacing w:after="0" w:line="360" w:lineRule="auto"/>
              <w:rPr>
                <w:rFonts w:eastAsia="Times New Roman" w:cs="Arial"/>
                <w:b/>
                <w:iCs/>
                <w:sz w:val="24"/>
                <w:szCs w:val="24"/>
                <w:lang w:val="es-ES" w:eastAsia="es-ES"/>
              </w:rPr>
            </w:pPr>
          </w:p>
        </w:tc>
        <w:tc>
          <w:tcPr>
            <w:tcW w:w="13211" w:type="dxa"/>
            <w:gridSpan w:val="8"/>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b/>
                <w:color w:val="000000"/>
                <w:lang w:eastAsia="es-PE"/>
              </w:rPr>
              <w:t>EVALUACIÓN DE LA UNIDAD DIDÁCTICA</w:t>
            </w:r>
          </w:p>
        </w:tc>
      </w:tr>
      <w:tr w:rsidR="00092E0D" w:rsidTr="00092E0D">
        <w:tc>
          <w:tcPr>
            <w:tcW w:w="1101" w:type="dxa"/>
            <w:vMerge/>
          </w:tcPr>
          <w:p w:rsidR="00092E0D" w:rsidRPr="00092E0D" w:rsidRDefault="00092E0D" w:rsidP="00092E0D">
            <w:pPr>
              <w:spacing w:after="0" w:line="360" w:lineRule="auto"/>
              <w:rPr>
                <w:rFonts w:eastAsia="Times New Roman" w:cs="Arial"/>
                <w:b/>
                <w:iCs/>
                <w:sz w:val="24"/>
                <w:szCs w:val="24"/>
                <w:lang w:val="es-ES" w:eastAsia="es-ES"/>
              </w:rPr>
            </w:pPr>
          </w:p>
        </w:tc>
        <w:tc>
          <w:tcPr>
            <w:tcW w:w="4536" w:type="dxa"/>
            <w:gridSpan w:val="3"/>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b/>
                <w:color w:val="000000"/>
                <w:lang w:eastAsia="es-PE"/>
              </w:rPr>
              <w:t>EVIDENCIA DE CONOCIMIENTOS</w:t>
            </w:r>
          </w:p>
        </w:tc>
        <w:tc>
          <w:tcPr>
            <w:tcW w:w="4536" w:type="dxa"/>
            <w:gridSpan w:val="2"/>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b/>
                <w:color w:val="000000"/>
                <w:lang w:eastAsia="es-PE"/>
              </w:rPr>
              <w:t>EVIDENCIA DE PRODUCTO</w:t>
            </w:r>
          </w:p>
        </w:tc>
        <w:tc>
          <w:tcPr>
            <w:tcW w:w="4139" w:type="dxa"/>
            <w:gridSpan w:val="3"/>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cs="Arial"/>
                <w:b/>
                <w:iCs/>
                <w:lang w:val="es-ES" w:eastAsia="es-ES"/>
              </w:rPr>
              <w:t>EVIDENCIA DE DESEMPEÑO</w:t>
            </w:r>
          </w:p>
        </w:tc>
      </w:tr>
      <w:tr w:rsidR="00092E0D" w:rsidTr="00092E0D">
        <w:tc>
          <w:tcPr>
            <w:tcW w:w="1101" w:type="dxa"/>
            <w:vMerge/>
          </w:tcPr>
          <w:p w:rsidR="00092E0D" w:rsidRPr="00092E0D" w:rsidRDefault="00092E0D" w:rsidP="00092E0D">
            <w:pPr>
              <w:spacing w:after="0" w:line="360" w:lineRule="auto"/>
              <w:rPr>
                <w:rFonts w:eastAsia="Times New Roman" w:cs="Arial"/>
                <w:b/>
                <w:iCs/>
                <w:sz w:val="24"/>
                <w:szCs w:val="24"/>
                <w:lang w:val="es-ES" w:eastAsia="es-ES"/>
              </w:rPr>
            </w:pPr>
          </w:p>
        </w:tc>
        <w:tc>
          <w:tcPr>
            <w:tcW w:w="4536" w:type="dxa"/>
            <w:gridSpan w:val="3"/>
          </w:tcPr>
          <w:p w:rsidR="00092E0D" w:rsidRPr="00092E0D" w:rsidRDefault="00CE3FE2" w:rsidP="00092E0D">
            <w:pPr>
              <w:spacing w:after="0" w:line="360" w:lineRule="auto"/>
              <w:rPr>
                <w:rFonts w:eastAsia="Times New Roman" w:cs="Arial"/>
                <w:b/>
                <w:iCs/>
                <w:sz w:val="18"/>
                <w:szCs w:val="18"/>
                <w:lang w:val="es-ES" w:eastAsia="es-ES"/>
              </w:rPr>
            </w:pPr>
            <w:r>
              <w:rPr>
                <w:sz w:val="20"/>
              </w:rPr>
              <w:t xml:space="preserve">Evaluación oral de la unidad </w:t>
            </w:r>
            <w:r w:rsidR="001559E6">
              <w:rPr>
                <w:sz w:val="20"/>
              </w:rPr>
              <w:t>didáctica</w:t>
            </w:r>
          </w:p>
        </w:tc>
        <w:tc>
          <w:tcPr>
            <w:tcW w:w="4536" w:type="dxa"/>
            <w:gridSpan w:val="2"/>
          </w:tcPr>
          <w:p w:rsidR="00092E0D" w:rsidRPr="00092E0D" w:rsidRDefault="00CE3FE2" w:rsidP="00092E0D">
            <w:pPr>
              <w:spacing w:after="0" w:line="360" w:lineRule="auto"/>
              <w:rPr>
                <w:rFonts w:eastAsia="Times New Roman" w:cs="Arial"/>
                <w:b/>
                <w:iCs/>
                <w:sz w:val="18"/>
                <w:szCs w:val="18"/>
                <w:lang w:val="es-ES" w:eastAsia="es-ES"/>
              </w:rPr>
            </w:pPr>
            <w:r>
              <w:rPr>
                <w:sz w:val="16"/>
                <w:szCs w:val="16"/>
              </w:rPr>
              <w:t xml:space="preserve">Entrega de un trabajo de  identificación de logaritmos y </w:t>
            </w:r>
            <w:r w:rsidR="00D54814">
              <w:rPr>
                <w:sz w:val="16"/>
                <w:szCs w:val="16"/>
              </w:rPr>
              <w:t>funciones</w:t>
            </w:r>
            <w:r>
              <w:rPr>
                <w:sz w:val="16"/>
                <w:szCs w:val="16"/>
              </w:rPr>
              <w:t xml:space="preserve"> trigonométricas.</w:t>
            </w:r>
          </w:p>
        </w:tc>
        <w:tc>
          <w:tcPr>
            <w:tcW w:w="4139" w:type="dxa"/>
            <w:gridSpan w:val="3"/>
          </w:tcPr>
          <w:p w:rsidR="00092E0D" w:rsidRPr="00092E0D" w:rsidRDefault="00A60B14" w:rsidP="00A60B14">
            <w:pPr>
              <w:spacing w:after="0" w:line="360" w:lineRule="auto"/>
              <w:rPr>
                <w:rFonts w:eastAsia="Times New Roman" w:cs="Arial"/>
                <w:b/>
                <w:iCs/>
                <w:sz w:val="18"/>
                <w:szCs w:val="18"/>
                <w:lang w:val="es-ES" w:eastAsia="es-ES"/>
              </w:rPr>
            </w:pPr>
            <w:r w:rsidRPr="008064E0">
              <w:rPr>
                <w:sz w:val="16"/>
                <w:szCs w:val="16"/>
              </w:rPr>
              <w:t xml:space="preserve">Maneja  la teoría de </w:t>
            </w:r>
            <w:r>
              <w:rPr>
                <w:sz w:val="16"/>
                <w:szCs w:val="16"/>
              </w:rPr>
              <w:t xml:space="preserve">logaritmos  y funciones </w:t>
            </w:r>
            <w:r w:rsidR="00D54814">
              <w:rPr>
                <w:sz w:val="16"/>
                <w:szCs w:val="16"/>
              </w:rPr>
              <w:t>trigonométricas</w:t>
            </w:r>
            <w:r w:rsidRPr="008064E0">
              <w:rPr>
                <w:sz w:val="16"/>
                <w:szCs w:val="16"/>
              </w:rPr>
              <w:t xml:space="preserve"> y calcula la solución</w:t>
            </w:r>
            <w:r>
              <w:rPr>
                <w:sz w:val="16"/>
                <w:szCs w:val="16"/>
              </w:rPr>
              <w:t>.</w:t>
            </w:r>
          </w:p>
        </w:tc>
      </w:tr>
    </w:tbl>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837680" w:rsidRDefault="00837680"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092E0D" w:rsidRDefault="00092E0D" w:rsidP="009565BF">
      <w:pPr>
        <w:spacing w:after="0" w:line="360" w:lineRule="auto"/>
        <w:rPr>
          <w:rFonts w:eastAsia="Times New Roman" w:cs="Arial"/>
          <w:b/>
          <w:iCs/>
          <w:sz w:val="24"/>
          <w:szCs w:val="24"/>
          <w:lang w:val="es-ES" w:eastAsia="es-ES"/>
        </w:rPr>
      </w:pPr>
    </w:p>
    <w:tbl>
      <w:tblPr>
        <w:tblpPr w:leftFromText="141" w:rightFromText="141" w:vertAnchor="page" w:horzAnchor="margin" w:tblpY="1655"/>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12"/>
        <w:gridCol w:w="3098"/>
        <w:gridCol w:w="426"/>
        <w:gridCol w:w="3119"/>
        <w:gridCol w:w="1417"/>
        <w:gridCol w:w="426"/>
        <w:gridCol w:w="1559"/>
        <w:gridCol w:w="2154"/>
      </w:tblGrid>
      <w:tr w:rsidR="00092E0D" w:rsidTr="00092E0D">
        <w:tc>
          <w:tcPr>
            <w:tcW w:w="14312" w:type="dxa"/>
            <w:gridSpan w:val="9"/>
          </w:tcPr>
          <w:p w:rsidR="00092E0D" w:rsidRDefault="00092E0D" w:rsidP="00092E0D">
            <w:pPr>
              <w:spacing w:after="0" w:line="360" w:lineRule="auto"/>
              <w:ind w:right="-95"/>
              <w:rPr>
                <w:color w:val="000000"/>
              </w:rPr>
            </w:pPr>
            <w:r w:rsidRPr="00092E0D">
              <w:rPr>
                <w:rFonts w:eastAsia="Times New Roman" w:cs="Arial"/>
                <w:b/>
                <w:iCs/>
                <w:lang w:val="es-ES" w:eastAsia="es-ES"/>
              </w:rPr>
              <w:t>CAPACIDAD DE LA UNIAD DIDÁCTICA IV:</w:t>
            </w:r>
            <w:r w:rsidR="00C71B62">
              <w:rPr>
                <w:color w:val="000000"/>
              </w:rPr>
              <w:t xml:space="preserve"> </w:t>
            </w:r>
            <w:r w:rsidR="00C956D8">
              <w:rPr>
                <w:color w:val="000000"/>
              </w:rPr>
              <w:t xml:space="preserve"> </w:t>
            </w:r>
            <w:r w:rsidR="00BA5117">
              <w:rPr>
                <w:color w:val="000000"/>
              </w:rPr>
              <w:t xml:space="preserve"> </w:t>
            </w:r>
            <w:r w:rsidR="0054482F">
              <w:t xml:space="preserve"> En la vida diaria</w:t>
            </w:r>
            <w:r w:rsidR="0054482F" w:rsidRPr="00A54BC1">
              <w:t xml:space="preserve">, </w:t>
            </w:r>
            <w:r w:rsidR="0054482F" w:rsidRPr="00A54BC1">
              <w:rPr>
                <w:b/>
              </w:rPr>
              <w:t>aplica</w:t>
            </w:r>
            <w:r w:rsidR="0054482F" w:rsidRPr="00A54BC1">
              <w:t xml:space="preserve"> los conocimientos de </w:t>
            </w:r>
            <w:r w:rsidR="0054482F">
              <w:t>Geometría Analítica</w:t>
            </w:r>
            <w:r w:rsidR="0054482F" w:rsidRPr="00A54BC1">
              <w:t xml:space="preserve">, para la </w:t>
            </w:r>
            <w:r w:rsidR="0054482F">
              <w:t xml:space="preserve">gráfica de las </w:t>
            </w:r>
            <w:r w:rsidR="00D54814">
              <w:t>cónicas</w:t>
            </w:r>
          </w:p>
          <w:p w:rsidR="00C956D8" w:rsidRPr="00092E0D" w:rsidRDefault="00C956D8" w:rsidP="00092E0D">
            <w:pPr>
              <w:spacing w:after="0" w:line="360" w:lineRule="auto"/>
              <w:ind w:right="-95"/>
              <w:rPr>
                <w:rFonts w:eastAsia="Times New Roman" w:cs="Arial"/>
                <w:b/>
                <w:iCs/>
                <w:lang w:val="es-ES" w:eastAsia="es-ES"/>
              </w:rPr>
            </w:pPr>
          </w:p>
        </w:tc>
      </w:tr>
      <w:tr w:rsidR="00092E0D" w:rsidTr="00092E0D">
        <w:tc>
          <w:tcPr>
            <w:tcW w:w="1101" w:type="dxa"/>
            <w:vMerge w:val="restart"/>
            <w:textDirection w:val="btLr"/>
          </w:tcPr>
          <w:p w:rsidR="00092E0D" w:rsidRPr="00092E0D" w:rsidRDefault="00092E0D" w:rsidP="0012242F">
            <w:pPr>
              <w:spacing w:after="0" w:line="360" w:lineRule="auto"/>
              <w:ind w:left="113" w:right="113"/>
              <w:rPr>
                <w:rFonts w:eastAsia="Times New Roman" w:cs="Arial"/>
                <w:b/>
                <w:iCs/>
                <w:lang w:val="es-ES" w:eastAsia="es-ES"/>
              </w:rPr>
            </w:pPr>
            <w:r w:rsidRPr="00092E0D">
              <w:rPr>
                <w:rFonts w:eastAsia="Times New Roman" w:cs="Arial"/>
                <w:b/>
                <w:iCs/>
                <w:lang w:val="es-ES" w:eastAsia="es-ES"/>
              </w:rPr>
              <w:t>UNIDAD DIDÁCTICA I</w:t>
            </w:r>
            <w:r w:rsidR="00D9536D">
              <w:rPr>
                <w:rFonts w:eastAsia="Times New Roman" w:cs="Arial"/>
                <w:b/>
                <w:iCs/>
                <w:lang w:val="es-ES" w:eastAsia="es-ES"/>
              </w:rPr>
              <w:t>V</w:t>
            </w:r>
            <w:r w:rsidRPr="00092E0D">
              <w:rPr>
                <w:rFonts w:eastAsia="Times New Roman" w:cs="Arial"/>
                <w:b/>
                <w:iCs/>
                <w:lang w:val="es-ES" w:eastAsia="es-ES"/>
              </w:rPr>
              <w:t xml:space="preserve">: </w:t>
            </w:r>
            <w:r w:rsidR="00D9536D" w:rsidRPr="00DB5D2B">
              <w:rPr>
                <w:rFonts w:cs="Arial"/>
              </w:rPr>
              <w:t xml:space="preserve"> </w:t>
            </w:r>
            <w:r w:rsidR="00C956D8" w:rsidRPr="00BC0549">
              <w:rPr>
                <w:color w:val="000000"/>
              </w:rPr>
              <w:t xml:space="preserve"> </w:t>
            </w:r>
            <w:r w:rsidR="00BA5117">
              <w:rPr>
                <w:color w:val="000000"/>
              </w:rPr>
              <w:t xml:space="preserve"> </w:t>
            </w:r>
            <w:r w:rsidR="0054482F">
              <w:rPr>
                <w:rFonts w:ascii="Arial" w:hAnsi="Arial" w:cs="Arial"/>
                <w:bCs/>
                <w:color w:val="000000"/>
                <w:sz w:val="20"/>
                <w:szCs w:val="20"/>
              </w:rPr>
              <w:t xml:space="preserve"> Geometría Analítica</w:t>
            </w:r>
          </w:p>
        </w:tc>
        <w:tc>
          <w:tcPr>
            <w:tcW w:w="1012" w:type="dxa"/>
            <w:vMerge w:val="restart"/>
          </w:tcPr>
          <w:p w:rsidR="00092E0D" w:rsidRPr="00092E0D" w:rsidRDefault="00092E0D" w:rsidP="00092E0D">
            <w:pPr>
              <w:spacing w:after="0" w:line="360" w:lineRule="auto"/>
              <w:rPr>
                <w:rFonts w:eastAsia="Times New Roman" w:cs="Arial"/>
                <w:b/>
                <w:iCs/>
                <w:sz w:val="18"/>
                <w:szCs w:val="18"/>
                <w:lang w:val="es-ES" w:eastAsia="es-ES"/>
              </w:rPr>
            </w:pPr>
            <w:r w:rsidRPr="00092E0D">
              <w:rPr>
                <w:rFonts w:eastAsia="Times New Roman" w:cs="Arial"/>
                <w:b/>
                <w:iCs/>
                <w:sz w:val="18"/>
                <w:szCs w:val="18"/>
                <w:lang w:val="es-ES" w:eastAsia="es-ES"/>
              </w:rPr>
              <w:t>Semana</w:t>
            </w:r>
          </w:p>
        </w:tc>
        <w:tc>
          <w:tcPr>
            <w:tcW w:w="8486" w:type="dxa"/>
            <w:gridSpan w:val="5"/>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Contenidos</w:t>
            </w:r>
          </w:p>
        </w:tc>
        <w:tc>
          <w:tcPr>
            <w:tcW w:w="1559" w:type="dxa"/>
            <w:vMerge w:val="restart"/>
          </w:tcPr>
          <w:p w:rsidR="00092E0D" w:rsidRPr="00092E0D" w:rsidRDefault="00092E0D" w:rsidP="00092E0D">
            <w:pPr>
              <w:spacing w:after="0" w:line="360" w:lineRule="auto"/>
              <w:rPr>
                <w:rFonts w:eastAsia="Times New Roman" w:cs="Arial"/>
                <w:b/>
                <w:iCs/>
                <w:sz w:val="18"/>
                <w:szCs w:val="18"/>
                <w:lang w:val="es-ES" w:eastAsia="es-ES"/>
              </w:rPr>
            </w:pPr>
            <w:r w:rsidRPr="00092E0D">
              <w:rPr>
                <w:rFonts w:eastAsia="Times New Roman" w:cs="Arial"/>
                <w:b/>
                <w:iCs/>
                <w:sz w:val="18"/>
                <w:szCs w:val="18"/>
                <w:lang w:val="es-ES" w:eastAsia="es-ES"/>
              </w:rPr>
              <w:t>Estrategia didáctica</w:t>
            </w:r>
          </w:p>
        </w:tc>
        <w:tc>
          <w:tcPr>
            <w:tcW w:w="2154" w:type="dxa"/>
            <w:vMerge w:val="restart"/>
          </w:tcPr>
          <w:p w:rsidR="00092E0D" w:rsidRPr="00092E0D" w:rsidRDefault="00092E0D" w:rsidP="00092E0D">
            <w:pPr>
              <w:spacing w:after="0" w:line="360" w:lineRule="auto"/>
              <w:rPr>
                <w:rFonts w:eastAsia="Times New Roman" w:cs="Arial"/>
                <w:b/>
                <w:iCs/>
                <w:sz w:val="18"/>
                <w:szCs w:val="18"/>
                <w:lang w:val="es-ES" w:eastAsia="es-ES"/>
              </w:rPr>
            </w:pPr>
            <w:r w:rsidRPr="00092E0D">
              <w:rPr>
                <w:rFonts w:eastAsia="Times New Roman" w:cs="Arial"/>
                <w:b/>
                <w:iCs/>
                <w:sz w:val="18"/>
                <w:szCs w:val="18"/>
                <w:lang w:val="es-ES" w:eastAsia="es-ES"/>
              </w:rPr>
              <w:t>Indicadores de logro de la capacidad</w:t>
            </w:r>
          </w:p>
        </w:tc>
      </w:tr>
      <w:tr w:rsidR="00092E0D" w:rsidTr="00ED0F6F">
        <w:trPr>
          <w:trHeight w:val="488"/>
        </w:trPr>
        <w:tc>
          <w:tcPr>
            <w:tcW w:w="1101" w:type="dxa"/>
            <w:vMerge/>
          </w:tcPr>
          <w:p w:rsidR="00092E0D" w:rsidRPr="00092E0D" w:rsidRDefault="00092E0D" w:rsidP="00092E0D">
            <w:pPr>
              <w:spacing w:after="0" w:line="360" w:lineRule="auto"/>
              <w:rPr>
                <w:rFonts w:eastAsia="Times New Roman" w:cs="Arial"/>
                <w:b/>
                <w:iCs/>
                <w:lang w:val="es-ES" w:eastAsia="es-ES"/>
              </w:rPr>
            </w:pPr>
          </w:p>
        </w:tc>
        <w:tc>
          <w:tcPr>
            <w:tcW w:w="1012" w:type="dxa"/>
            <w:vMerge/>
          </w:tcPr>
          <w:p w:rsidR="00092E0D" w:rsidRPr="00092E0D" w:rsidRDefault="00092E0D" w:rsidP="00092E0D">
            <w:pPr>
              <w:spacing w:after="0" w:line="360" w:lineRule="auto"/>
              <w:rPr>
                <w:rFonts w:eastAsia="Times New Roman" w:cs="Arial"/>
                <w:b/>
                <w:iCs/>
                <w:sz w:val="18"/>
                <w:szCs w:val="18"/>
                <w:lang w:val="es-ES" w:eastAsia="es-ES"/>
              </w:rPr>
            </w:pPr>
          </w:p>
        </w:tc>
        <w:tc>
          <w:tcPr>
            <w:tcW w:w="3098" w:type="dxa"/>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Conceptual</w:t>
            </w:r>
          </w:p>
        </w:tc>
        <w:tc>
          <w:tcPr>
            <w:tcW w:w="3545" w:type="dxa"/>
            <w:gridSpan w:val="2"/>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Procedimental</w:t>
            </w:r>
          </w:p>
        </w:tc>
        <w:tc>
          <w:tcPr>
            <w:tcW w:w="1843" w:type="dxa"/>
            <w:gridSpan w:val="2"/>
          </w:tcPr>
          <w:p w:rsidR="00092E0D" w:rsidRPr="00092E0D" w:rsidRDefault="00092E0D" w:rsidP="00092E0D">
            <w:pPr>
              <w:spacing w:after="0" w:line="360" w:lineRule="auto"/>
              <w:jc w:val="center"/>
              <w:rPr>
                <w:rFonts w:eastAsia="Times New Roman" w:cs="Arial"/>
                <w:b/>
                <w:iCs/>
                <w:sz w:val="18"/>
                <w:szCs w:val="18"/>
                <w:lang w:val="es-ES" w:eastAsia="es-ES"/>
              </w:rPr>
            </w:pPr>
            <w:r w:rsidRPr="00092E0D">
              <w:rPr>
                <w:rFonts w:eastAsia="Times New Roman" w:cs="Arial"/>
                <w:b/>
                <w:iCs/>
                <w:sz w:val="18"/>
                <w:szCs w:val="18"/>
                <w:lang w:val="es-ES" w:eastAsia="es-ES"/>
              </w:rPr>
              <w:t>Actitudinal</w:t>
            </w:r>
          </w:p>
        </w:tc>
        <w:tc>
          <w:tcPr>
            <w:tcW w:w="1559" w:type="dxa"/>
            <w:vMerge/>
          </w:tcPr>
          <w:p w:rsidR="00092E0D" w:rsidRPr="00092E0D" w:rsidRDefault="00092E0D" w:rsidP="00092E0D">
            <w:pPr>
              <w:spacing w:after="0" w:line="360" w:lineRule="auto"/>
              <w:rPr>
                <w:rFonts w:eastAsia="Times New Roman" w:cs="Arial"/>
                <w:b/>
                <w:iCs/>
                <w:sz w:val="18"/>
                <w:szCs w:val="18"/>
                <w:lang w:val="es-ES" w:eastAsia="es-ES"/>
              </w:rPr>
            </w:pPr>
          </w:p>
        </w:tc>
        <w:tc>
          <w:tcPr>
            <w:tcW w:w="2154" w:type="dxa"/>
            <w:vMerge/>
          </w:tcPr>
          <w:p w:rsidR="00092E0D" w:rsidRPr="00092E0D" w:rsidRDefault="00092E0D" w:rsidP="00092E0D">
            <w:pPr>
              <w:spacing w:after="0" w:line="360" w:lineRule="auto"/>
              <w:rPr>
                <w:rFonts w:eastAsia="Times New Roman" w:cs="Arial"/>
                <w:b/>
                <w:iCs/>
                <w:sz w:val="18"/>
                <w:szCs w:val="18"/>
                <w:lang w:val="es-ES" w:eastAsia="es-ES"/>
              </w:rPr>
            </w:pPr>
          </w:p>
        </w:tc>
      </w:tr>
      <w:tr w:rsidR="001559E6" w:rsidTr="00EC6B4E">
        <w:trPr>
          <w:trHeight w:val="3029"/>
        </w:trPr>
        <w:tc>
          <w:tcPr>
            <w:tcW w:w="1101" w:type="dxa"/>
            <w:vMerge/>
          </w:tcPr>
          <w:p w:rsidR="001559E6" w:rsidRPr="00092E0D" w:rsidRDefault="001559E6" w:rsidP="00092E0D">
            <w:pPr>
              <w:spacing w:after="0" w:line="360" w:lineRule="auto"/>
              <w:rPr>
                <w:rFonts w:eastAsia="Times New Roman" w:cs="Arial"/>
                <w:b/>
                <w:iCs/>
                <w:lang w:val="es-ES" w:eastAsia="es-ES"/>
              </w:rPr>
            </w:pPr>
          </w:p>
        </w:tc>
        <w:tc>
          <w:tcPr>
            <w:tcW w:w="1012" w:type="dxa"/>
          </w:tcPr>
          <w:p w:rsidR="005A6AC2"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12</w:t>
            </w:r>
          </w:p>
          <w:p w:rsidR="001559E6"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13</w:t>
            </w:r>
          </w:p>
          <w:p w:rsidR="001559E6"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14</w:t>
            </w:r>
          </w:p>
          <w:p w:rsidR="001559E6"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15</w:t>
            </w:r>
          </w:p>
          <w:p w:rsidR="005A6AC2" w:rsidRPr="00092E0D" w:rsidRDefault="005A6AC2" w:rsidP="00A33654">
            <w:pPr>
              <w:spacing w:line="360" w:lineRule="auto"/>
              <w:jc w:val="center"/>
              <w:rPr>
                <w:rFonts w:eastAsia="Times New Roman" w:cs="Arial"/>
                <w:b/>
                <w:iCs/>
                <w:sz w:val="18"/>
                <w:szCs w:val="18"/>
                <w:lang w:val="es-ES" w:eastAsia="es-ES"/>
              </w:rPr>
            </w:pPr>
            <w:r>
              <w:rPr>
                <w:rFonts w:eastAsia="Times New Roman" w:cs="Arial"/>
                <w:b/>
                <w:iCs/>
                <w:sz w:val="18"/>
                <w:szCs w:val="18"/>
                <w:lang w:val="es-ES" w:eastAsia="es-ES"/>
              </w:rPr>
              <w:t>16</w:t>
            </w:r>
          </w:p>
        </w:tc>
        <w:tc>
          <w:tcPr>
            <w:tcW w:w="3098" w:type="dxa"/>
          </w:tcPr>
          <w:p w:rsidR="001559E6" w:rsidRDefault="001559E6" w:rsidP="004241A9">
            <w:pPr>
              <w:spacing w:after="0" w:line="360" w:lineRule="auto"/>
              <w:rPr>
                <w:rFonts w:ascii="Arial Narrow" w:hAnsi="Arial Narrow"/>
                <w:sz w:val="16"/>
                <w:szCs w:val="16"/>
              </w:rPr>
            </w:pPr>
            <w:r>
              <w:rPr>
                <w:rFonts w:ascii="Arial Narrow" w:hAnsi="Arial Narrow"/>
                <w:sz w:val="16"/>
                <w:szCs w:val="16"/>
              </w:rPr>
              <w:t>Segmento rectilíneo dirigido.</w:t>
            </w:r>
          </w:p>
          <w:p w:rsidR="001559E6" w:rsidRDefault="001559E6" w:rsidP="004241A9">
            <w:pPr>
              <w:spacing w:after="0" w:line="360" w:lineRule="auto"/>
              <w:rPr>
                <w:rFonts w:ascii="Arial Narrow" w:hAnsi="Arial Narrow"/>
                <w:sz w:val="16"/>
                <w:szCs w:val="16"/>
              </w:rPr>
            </w:pPr>
            <w:r>
              <w:rPr>
                <w:rFonts w:ascii="Arial Narrow" w:hAnsi="Arial Narrow"/>
                <w:sz w:val="16"/>
                <w:szCs w:val="16"/>
              </w:rPr>
              <w:t>Sistema coordenado lineal.</w:t>
            </w:r>
          </w:p>
          <w:p w:rsidR="001559E6" w:rsidRDefault="001559E6" w:rsidP="004241A9">
            <w:pPr>
              <w:spacing w:after="0" w:line="360" w:lineRule="auto"/>
              <w:rPr>
                <w:rFonts w:ascii="Arial Narrow" w:hAnsi="Arial Narrow"/>
                <w:sz w:val="16"/>
                <w:szCs w:val="16"/>
              </w:rPr>
            </w:pPr>
            <w:r>
              <w:rPr>
                <w:rFonts w:ascii="Arial Narrow" w:hAnsi="Arial Narrow"/>
                <w:sz w:val="16"/>
                <w:szCs w:val="16"/>
              </w:rPr>
              <w:t>Sistema de coordenadas en el plano.</w:t>
            </w:r>
          </w:p>
          <w:p w:rsidR="001559E6" w:rsidRDefault="001559E6" w:rsidP="004241A9">
            <w:pPr>
              <w:spacing w:after="0" w:line="360" w:lineRule="auto"/>
              <w:rPr>
                <w:rFonts w:ascii="Arial Narrow" w:hAnsi="Arial Narrow"/>
                <w:sz w:val="16"/>
                <w:szCs w:val="16"/>
              </w:rPr>
            </w:pPr>
            <w:r>
              <w:rPr>
                <w:rFonts w:ascii="Arial Narrow" w:hAnsi="Arial Narrow"/>
                <w:sz w:val="16"/>
                <w:szCs w:val="16"/>
              </w:rPr>
              <w:t>Distancia entre dos puntos.</w:t>
            </w:r>
          </w:p>
          <w:p w:rsidR="001559E6" w:rsidRDefault="001559E6" w:rsidP="004241A9">
            <w:pPr>
              <w:spacing w:after="0" w:line="360" w:lineRule="auto"/>
              <w:rPr>
                <w:rFonts w:ascii="Arial Narrow" w:hAnsi="Arial Narrow"/>
                <w:sz w:val="16"/>
                <w:szCs w:val="16"/>
              </w:rPr>
            </w:pPr>
            <w:r>
              <w:rPr>
                <w:rFonts w:ascii="Arial Narrow" w:hAnsi="Arial Narrow"/>
                <w:sz w:val="16"/>
                <w:szCs w:val="16"/>
              </w:rPr>
              <w:t>División  de un segmento dado  en una razón dado.</w:t>
            </w:r>
          </w:p>
          <w:p w:rsidR="001559E6" w:rsidRDefault="001559E6" w:rsidP="004241A9">
            <w:pPr>
              <w:spacing w:after="0" w:line="360" w:lineRule="auto"/>
              <w:rPr>
                <w:rFonts w:ascii="Arial Narrow" w:hAnsi="Arial Narrow"/>
                <w:sz w:val="16"/>
                <w:szCs w:val="16"/>
              </w:rPr>
            </w:pPr>
            <w:r>
              <w:rPr>
                <w:rFonts w:ascii="Arial Narrow" w:hAnsi="Arial Narrow"/>
                <w:sz w:val="16"/>
                <w:szCs w:val="16"/>
              </w:rPr>
              <w:t>Pendiente de  una recta</w:t>
            </w:r>
            <w:r w:rsidRPr="004241A9">
              <w:rPr>
                <w:rFonts w:ascii="Arial Narrow" w:hAnsi="Arial Narrow"/>
                <w:sz w:val="16"/>
                <w:szCs w:val="16"/>
              </w:rPr>
              <w:t>.</w:t>
            </w:r>
          </w:p>
          <w:p w:rsidR="001559E6" w:rsidRDefault="001559E6" w:rsidP="004241A9">
            <w:pPr>
              <w:spacing w:after="0" w:line="360" w:lineRule="auto"/>
              <w:rPr>
                <w:rFonts w:ascii="Arial Narrow" w:hAnsi="Arial Narrow"/>
                <w:sz w:val="16"/>
                <w:szCs w:val="16"/>
              </w:rPr>
            </w:pPr>
            <w:r w:rsidRPr="004241A9">
              <w:rPr>
                <w:rFonts w:ascii="Arial Narrow" w:hAnsi="Arial Narrow"/>
                <w:sz w:val="16"/>
                <w:szCs w:val="16"/>
              </w:rPr>
              <w:t xml:space="preserve"> La línea Recta. </w:t>
            </w:r>
          </w:p>
          <w:p w:rsidR="001559E6" w:rsidRDefault="001559E6" w:rsidP="004241A9">
            <w:pPr>
              <w:spacing w:after="0" w:line="360" w:lineRule="auto"/>
              <w:rPr>
                <w:rFonts w:ascii="Arial Narrow" w:hAnsi="Arial Narrow"/>
                <w:sz w:val="16"/>
                <w:szCs w:val="16"/>
              </w:rPr>
            </w:pPr>
            <w:r w:rsidRPr="004241A9">
              <w:rPr>
                <w:rFonts w:ascii="Arial Narrow" w:hAnsi="Arial Narrow"/>
                <w:sz w:val="16"/>
                <w:szCs w:val="16"/>
              </w:rPr>
              <w:t xml:space="preserve"> Circunferencia. Parábola. Elipse. Hipérbola y aplicaciones</w:t>
            </w:r>
          </w:p>
          <w:p w:rsidR="001559E6" w:rsidRPr="004241A9" w:rsidRDefault="001559E6" w:rsidP="004241A9">
            <w:pPr>
              <w:spacing w:after="0" w:line="360" w:lineRule="auto"/>
              <w:rPr>
                <w:rFonts w:ascii="Arial Narrow" w:hAnsi="Arial Narrow"/>
                <w:sz w:val="16"/>
                <w:szCs w:val="16"/>
              </w:rPr>
            </w:pPr>
          </w:p>
        </w:tc>
        <w:tc>
          <w:tcPr>
            <w:tcW w:w="3545" w:type="dxa"/>
            <w:gridSpan w:val="2"/>
          </w:tcPr>
          <w:p w:rsidR="001559E6" w:rsidRDefault="001559E6" w:rsidP="006B23EA">
            <w:pPr>
              <w:spacing w:after="0" w:line="360" w:lineRule="auto"/>
              <w:rPr>
                <w:rFonts w:eastAsia="Times New Roman" w:cs="Arial"/>
                <w:iCs/>
                <w:sz w:val="16"/>
                <w:szCs w:val="16"/>
                <w:lang w:val="es-ES" w:eastAsia="es-ES"/>
              </w:rPr>
            </w:pPr>
            <w:r>
              <w:rPr>
                <w:rFonts w:eastAsia="Times New Roman" w:cs="Arial"/>
                <w:iCs/>
                <w:sz w:val="16"/>
                <w:szCs w:val="16"/>
                <w:lang w:val="es-ES" w:eastAsia="es-ES"/>
              </w:rPr>
              <w:t>Identificar</w:t>
            </w:r>
            <w:r w:rsidR="00AE18D0">
              <w:rPr>
                <w:rFonts w:eastAsia="Times New Roman" w:cs="Arial"/>
                <w:iCs/>
                <w:sz w:val="16"/>
                <w:szCs w:val="16"/>
                <w:lang w:val="es-ES" w:eastAsia="es-ES"/>
              </w:rPr>
              <w:t>los sistemas de coordenadas</w:t>
            </w:r>
            <w:r w:rsidRPr="00B3351E">
              <w:rPr>
                <w:rFonts w:eastAsia="Times New Roman" w:cs="Arial"/>
                <w:iCs/>
                <w:sz w:val="16"/>
                <w:szCs w:val="16"/>
                <w:lang w:val="es-ES" w:eastAsia="es-ES"/>
              </w:rPr>
              <w:t>.</w:t>
            </w:r>
          </w:p>
          <w:p w:rsidR="00AE18D0" w:rsidRDefault="00AE18D0" w:rsidP="006B23EA">
            <w:pPr>
              <w:spacing w:after="0" w:line="360" w:lineRule="auto"/>
              <w:rPr>
                <w:rFonts w:eastAsia="Times New Roman" w:cs="Arial"/>
                <w:iCs/>
                <w:sz w:val="16"/>
                <w:szCs w:val="16"/>
                <w:lang w:val="es-ES" w:eastAsia="es-ES"/>
              </w:rPr>
            </w:pPr>
            <w:r>
              <w:rPr>
                <w:rFonts w:eastAsia="Times New Roman" w:cs="Arial"/>
                <w:iCs/>
                <w:sz w:val="16"/>
                <w:szCs w:val="16"/>
                <w:lang w:val="es-ES" w:eastAsia="es-ES"/>
              </w:rPr>
              <w:t>Comparar el sistema coordenado lineal y del plano.</w:t>
            </w:r>
          </w:p>
          <w:p w:rsidR="00AE18D0" w:rsidRDefault="00D54814" w:rsidP="006B23EA">
            <w:pPr>
              <w:spacing w:after="0" w:line="360" w:lineRule="auto"/>
              <w:rPr>
                <w:rFonts w:eastAsia="Times New Roman" w:cs="Arial"/>
                <w:iCs/>
                <w:sz w:val="16"/>
                <w:szCs w:val="16"/>
                <w:lang w:val="es-ES" w:eastAsia="es-ES"/>
              </w:rPr>
            </w:pPr>
            <w:r>
              <w:rPr>
                <w:rFonts w:eastAsia="Times New Roman" w:cs="Arial"/>
                <w:iCs/>
                <w:sz w:val="16"/>
                <w:szCs w:val="16"/>
                <w:lang w:val="es-ES" w:eastAsia="es-ES"/>
              </w:rPr>
              <w:t>Construir</w:t>
            </w:r>
            <w:r w:rsidR="00AE18D0">
              <w:rPr>
                <w:rFonts w:eastAsia="Times New Roman" w:cs="Arial"/>
                <w:iCs/>
                <w:sz w:val="16"/>
                <w:szCs w:val="16"/>
                <w:lang w:val="es-ES" w:eastAsia="es-ES"/>
              </w:rPr>
              <w:t xml:space="preserve"> la grafica del sistema lineal.</w:t>
            </w:r>
          </w:p>
          <w:p w:rsidR="00AE18D0" w:rsidRPr="00B3351E" w:rsidRDefault="00AE18D0" w:rsidP="006B23EA">
            <w:pPr>
              <w:spacing w:after="0" w:line="360" w:lineRule="auto"/>
              <w:rPr>
                <w:rFonts w:eastAsia="Times New Roman" w:cs="Arial"/>
                <w:iCs/>
                <w:sz w:val="16"/>
                <w:szCs w:val="16"/>
                <w:lang w:val="es-ES" w:eastAsia="es-ES"/>
              </w:rPr>
            </w:pPr>
            <w:r>
              <w:rPr>
                <w:rFonts w:eastAsia="Times New Roman" w:cs="Arial"/>
                <w:iCs/>
                <w:sz w:val="16"/>
                <w:szCs w:val="16"/>
                <w:lang w:val="es-ES" w:eastAsia="es-ES"/>
              </w:rPr>
              <w:t xml:space="preserve">Desarrollar graficas  de las </w:t>
            </w:r>
            <w:r w:rsidR="00D54814">
              <w:rPr>
                <w:rFonts w:eastAsia="Times New Roman" w:cs="Arial"/>
                <w:iCs/>
                <w:sz w:val="16"/>
                <w:szCs w:val="16"/>
                <w:lang w:val="es-ES" w:eastAsia="es-ES"/>
              </w:rPr>
              <w:t>cónicas</w:t>
            </w:r>
            <w:r>
              <w:rPr>
                <w:rFonts w:eastAsia="Times New Roman" w:cs="Arial"/>
                <w:iCs/>
                <w:sz w:val="16"/>
                <w:szCs w:val="16"/>
                <w:lang w:val="es-ES" w:eastAsia="es-ES"/>
              </w:rPr>
              <w:t xml:space="preserve">: circunferencia, parábola, elipse  e </w:t>
            </w:r>
            <w:r w:rsidR="00D54814">
              <w:rPr>
                <w:rFonts w:eastAsia="Times New Roman" w:cs="Arial"/>
                <w:iCs/>
                <w:sz w:val="16"/>
                <w:szCs w:val="16"/>
                <w:lang w:val="es-ES" w:eastAsia="es-ES"/>
              </w:rPr>
              <w:t>hipérbola</w:t>
            </w:r>
          </w:p>
          <w:p w:rsidR="001559E6" w:rsidRPr="00B3351E" w:rsidRDefault="001559E6" w:rsidP="006B23EA">
            <w:pPr>
              <w:spacing w:after="0" w:line="360" w:lineRule="auto"/>
              <w:rPr>
                <w:rFonts w:eastAsia="Times New Roman" w:cs="Arial"/>
                <w:iCs/>
                <w:sz w:val="16"/>
                <w:szCs w:val="16"/>
                <w:lang w:val="es-ES" w:eastAsia="es-ES"/>
              </w:rPr>
            </w:pPr>
          </w:p>
          <w:p w:rsidR="001559E6" w:rsidRPr="00B3351E" w:rsidRDefault="001559E6" w:rsidP="006B23EA">
            <w:pPr>
              <w:spacing w:after="0" w:line="360" w:lineRule="auto"/>
              <w:rPr>
                <w:rFonts w:eastAsia="Times New Roman" w:cs="Arial"/>
                <w:iCs/>
                <w:sz w:val="16"/>
                <w:szCs w:val="16"/>
                <w:lang w:val="es-ES" w:eastAsia="es-ES"/>
              </w:rPr>
            </w:pPr>
          </w:p>
        </w:tc>
        <w:tc>
          <w:tcPr>
            <w:tcW w:w="1843" w:type="dxa"/>
            <w:gridSpan w:val="2"/>
          </w:tcPr>
          <w:p w:rsidR="00AE18D0" w:rsidRDefault="00AE18D0" w:rsidP="00AE18D0">
            <w:pPr>
              <w:spacing w:line="360" w:lineRule="auto"/>
              <w:rPr>
                <w:rFonts w:ascii="Arial Narrow" w:hAnsi="Arial Narrow"/>
                <w:sz w:val="16"/>
                <w:szCs w:val="16"/>
              </w:rPr>
            </w:pPr>
            <w:r>
              <w:rPr>
                <w:rFonts w:ascii="Arial Narrow" w:hAnsi="Arial Narrow"/>
                <w:sz w:val="16"/>
                <w:szCs w:val="16"/>
              </w:rPr>
              <w:t>Seleccionar los grupos para  la realización de trabajos.</w:t>
            </w:r>
          </w:p>
          <w:p w:rsidR="00AE18D0" w:rsidRDefault="00D54814" w:rsidP="00AE18D0">
            <w:pPr>
              <w:spacing w:line="360" w:lineRule="auto"/>
              <w:rPr>
                <w:rFonts w:ascii="Arial Narrow" w:hAnsi="Arial Narrow"/>
                <w:sz w:val="16"/>
                <w:szCs w:val="16"/>
              </w:rPr>
            </w:pPr>
            <w:r>
              <w:rPr>
                <w:rFonts w:ascii="Arial Narrow" w:hAnsi="Arial Narrow"/>
                <w:sz w:val="16"/>
                <w:szCs w:val="16"/>
              </w:rPr>
              <w:t>Colabora</w:t>
            </w:r>
            <w:r w:rsidR="00AE18D0">
              <w:rPr>
                <w:rFonts w:ascii="Arial Narrow" w:hAnsi="Arial Narrow"/>
                <w:sz w:val="16"/>
                <w:szCs w:val="16"/>
              </w:rPr>
              <w:t xml:space="preserve">  con sus  compañeros  de grupo en la  solución de trabajos.</w:t>
            </w:r>
          </w:p>
          <w:p w:rsidR="001559E6" w:rsidRPr="00ED0F6F" w:rsidRDefault="00AE18D0" w:rsidP="00AE18D0">
            <w:pPr>
              <w:spacing w:line="360" w:lineRule="auto"/>
              <w:rPr>
                <w:rFonts w:eastAsia="Times New Roman" w:cs="Arial"/>
                <w:b/>
                <w:iCs/>
                <w:sz w:val="16"/>
                <w:szCs w:val="16"/>
                <w:lang w:val="es-ES" w:eastAsia="es-ES"/>
              </w:rPr>
            </w:pPr>
            <w:r>
              <w:rPr>
                <w:rFonts w:eastAsia="Times New Roman" w:cs="Arial"/>
                <w:iCs/>
                <w:sz w:val="16"/>
                <w:szCs w:val="16"/>
                <w:lang w:val="es-ES" w:eastAsia="es-ES"/>
              </w:rPr>
              <w:t xml:space="preserve">Asumir una </w:t>
            </w:r>
            <w:r w:rsidR="00D54814">
              <w:rPr>
                <w:rFonts w:eastAsia="Times New Roman" w:cs="Arial"/>
                <w:iCs/>
                <w:sz w:val="16"/>
                <w:szCs w:val="16"/>
                <w:lang w:val="es-ES" w:eastAsia="es-ES"/>
              </w:rPr>
              <w:t>crítica</w:t>
            </w:r>
            <w:r>
              <w:rPr>
                <w:rFonts w:eastAsia="Times New Roman" w:cs="Arial"/>
                <w:iCs/>
                <w:sz w:val="16"/>
                <w:szCs w:val="16"/>
                <w:lang w:val="es-ES" w:eastAsia="es-ES"/>
              </w:rPr>
              <w:t xml:space="preserve">  en el desarrollo  de un trabajo</w:t>
            </w:r>
          </w:p>
        </w:tc>
        <w:tc>
          <w:tcPr>
            <w:tcW w:w="1559" w:type="dxa"/>
          </w:tcPr>
          <w:p w:rsidR="001559E6" w:rsidRDefault="001559E6" w:rsidP="00092E0D">
            <w:pPr>
              <w:spacing w:after="0" w:line="360" w:lineRule="auto"/>
              <w:rPr>
                <w:sz w:val="20"/>
              </w:rPr>
            </w:pPr>
          </w:p>
          <w:p w:rsidR="001559E6" w:rsidRDefault="001559E6" w:rsidP="00092E0D">
            <w:pPr>
              <w:spacing w:after="0" w:line="360" w:lineRule="auto"/>
              <w:rPr>
                <w:sz w:val="20"/>
              </w:rPr>
            </w:pPr>
          </w:p>
          <w:p w:rsidR="001559E6" w:rsidRDefault="001559E6" w:rsidP="001559E6">
            <w:pPr>
              <w:spacing w:after="0" w:line="360" w:lineRule="auto"/>
              <w:rPr>
                <w:sz w:val="16"/>
                <w:szCs w:val="16"/>
              </w:rPr>
            </w:pPr>
            <w:r w:rsidRPr="0042209E">
              <w:rPr>
                <w:sz w:val="16"/>
                <w:szCs w:val="16"/>
              </w:rPr>
              <w:t>Uso de herramientas informáticos</w:t>
            </w:r>
            <w:r>
              <w:rPr>
                <w:sz w:val="16"/>
                <w:szCs w:val="16"/>
              </w:rPr>
              <w:t>.</w:t>
            </w:r>
          </w:p>
          <w:p w:rsidR="001559E6" w:rsidRPr="00ED0F6F" w:rsidRDefault="001559E6" w:rsidP="001559E6">
            <w:pPr>
              <w:spacing w:after="0" w:line="360" w:lineRule="auto"/>
              <w:rPr>
                <w:rFonts w:eastAsia="Times New Roman" w:cs="Arial"/>
                <w:b/>
                <w:iCs/>
                <w:sz w:val="16"/>
                <w:szCs w:val="16"/>
                <w:lang w:val="es-ES" w:eastAsia="es-ES"/>
              </w:rPr>
            </w:pPr>
            <w:r>
              <w:rPr>
                <w:sz w:val="16"/>
                <w:szCs w:val="16"/>
              </w:rPr>
              <w:t>Aprendizaje basados en problemas</w:t>
            </w:r>
          </w:p>
        </w:tc>
        <w:tc>
          <w:tcPr>
            <w:tcW w:w="2154" w:type="dxa"/>
          </w:tcPr>
          <w:p w:rsidR="001559E6" w:rsidRDefault="001559E6" w:rsidP="003E406C">
            <w:pPr>
              <w:spacing w:after="42" w:line="244" w:lineRule="auto"/>
              <w:ind w:left="216" w:right="1"/>
              <w:jc w:val="both"/>
              <w:rPr>
                <w:b/>
                <w:sz w:val="20"/>
              </w:rPr>
            </w:pPr>
          </w:p>
          <w:p w:rsidR="001559E6" w:rsidRDefault="001559E6" w:rsidP="003E406C">
            <w:pPr>
              <w:spacing w:after="42" w:line="244" w:lineRule="auto"/>
              <w:ind w:left="216" w:right="1"/>
              <w:jc w:val="both"/>
              <w:rPr>
                <w:b/>
                <w:sz w:val="20"/>
              </w:rPr>
            </w:pPr>
          </w:p>
          <w:p w:rsidR="001559E6" w:rsidRPr="00092E0D" w:rsidRDefault="001559E6" w:rsidP="001559E6">
            <w:pPr>
              <w:spacing w:after="42" w:line="244" w:lineRule="auto"/>
              <w:ind w:left="216" w:right="1"/>
              <w:jc w:val="both"/>
              <w:rPr>
                <w:rFonts w:eastAsia="Times New Roman" w:cs="Arial"/>
                <w:b/>
                <w:iCs/>
                <w:sz w:val="18"/>
                <w:szCs w:val="18"/>
                <w:lang w:val="es-ES" w:eastAsia="es-ES"/>
              </w:rPr>
            </w:pPr>
            <w:r>
              <w:rPr>
                <w:b/>
                <w:sz w:val="20"/>
              </w:rPr>
              <w:t>Explica</w:t>
            </w:r>
            <w:r>
              <w:rPr>
                <w:sz w:val="20"/>
              </w:rPr>
              <w:t xml:space="preserve"> las aplicaciones de la geometría analítica en la carrera profesional</w:t>
            </w:r>
          </w:p>
        </w:tc>
      </w:tr>
      <w:tr w:rsidR="00092E0D" w:rsidTr="00092E0D">
        <w:tc>
          <w:tcPr>
            <w:tcW w:w="1101" w:type="dxa"/>
            <w:vMerge/>
          </w:tcPr>
          <w:p w:rsidR="00092E0D" w:rsidRPr="00092E0D" w:rsidRDefault="00092E0D" w:rsidP="00092E0D">
            <w:pPr>
              <w:spacing w:after="0" w:line="360" w:lineRule="auto"/>
              <w:rPr>
                <w:rFonts w:eastAsia="Times New Roman" w:cs="Arial"/>
                <w:b/>
                <w:iCs/>
                <w:sz w:val="24"/>
                <w:szCs w:val="24"/>
                <w:lang w:val="es-ES" w:eastAsia="es-ES"/>
              </w:rPr>
            </w:pPr>
          </w:p>
        </w:tc>
        <w:tc>
          <w:tcPr>
            <w:tcW w:w="13211" w:type="dxa"/>
            <w:gridSpan w:val="8"/>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b/>
                <w:color w:val="000000"/>
                <w:lang w:eastAsia="es-PE"/>
              </w:rPr>
              <w:t>EVALUACIÓN DE LA UNIDAD DIDÁCTICA</w:t>
            </w:r>
          </w:p>
        </w:tc>
      </w:tr>
      <w:tr w:rsidR="00092E0D" w:rsidTr="00092E0D">
        <w:tc>
          <w:tcPr>
            <w:tcW w:w="1101" w:type="dxa"/>
            <w:vMerge/>
          </w:tcPr>
          <w:p w:rsidR="00092E0D" w:rsidRPr="00092E0D" w:rsidRDefault="00092E0D" w:rsidP="00092E0D">
            <w:pPr>
              <w:spacing w:after="0" w:line="360" w:lineRule="auto"/>
              <w:rPr>
                <w:rFonts w:eastAsia="Times New Roman" w:cs="Arial"/>
                <w:b/>
                <w:iCs/>
                <w:sz w:val="24"/>
                <w:szCs w:val="24"/>
                <w:lang w:val="es-ES" w:eastAsia="es-ES"/>
              </w:rPr>
            </w:pPr>
          </w:p>
        </w:tc>
        <w:tc>
          <w:tcPr>
            <w:tcW w:w="4536" w:type="dxa"/>
            <w:gridSpan w:val="3"/>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b/>
                <w:color w:val="000000"/>
                <w:lang w:eastAsia="es-PE"/>
              </w:rPr>
              <w:t>EVIDENCIA DE CONOCIMIENTOS</w:t>
            </w:r>
          </w:p>
        </w:tc>
        <w:tc>
          <w:tcPr>
            <w:tcW w:w="4536" w:type="dxa"/>
            <w:gridSpan w:val="2"/>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b/>
                <w:color w:val="000000"/>
                <w:lang w:eastAsia="es-PE"/>
              </w:rPr>
              <w:t>EVIDENCIA DE PRODUCTO</w:t>
            </w:r>
          </w:p>
        </w:tc>
        <w:tc>
          <w:tcPr>
            <w:tcW w:w="4139" w:type="dxa"/>
            <w:gridSpan w:val="3"/>
          </w:tcPr>
          <w:p w:rsidR="00092E0D" w:rsidRPr="00092E0D" w:rsidRDefault="00092E0D" w:rsidP="00092E0D">
            <w:pPr>
              <w:spacing w:after="0" w:line="360" w:lineRule="auto"/>
              <w:jc w:val="center"/>
              <w:rPr>
                <w:rFonts w:eastAsia="Times New Roman" w:cs="Arial"/>
                <w:b/>
                <w:iCs/>
                <w:lang w:val="es-ES" w:eastAsia="es-ES"/>
              </w:rPr>
            </w:pPr>
            <w:r w:rsidRPr="00092E0D">
              <w:rPr>
                <w:rFonts w:eastAsia="Times New Roman" w:cs="Arial"/>
                <w:b/>
                <w:iCs/>
                <w:lang w:val="es-ES" w:eastAsia="es-ES"/>
              </w:rPr>
              <w:t>EVIDENCIA DE DESEMPEÑO</w:t>
            </w:r>
          </w:p>
        </w:tc>
      </w:tr>
      <w:tr w:rsidR="00092E0D" w:rsidTr="00092E0D">
        <w:tc>
          <w:tcPr>
            <w:tcW w:w="1101" w:type="dxa"/>
            <w:vMerge/>
          </w:tcPr>
          <w:p w:rsidR="00092E0D" w:rsidRPr="00092E0D" w:rsidRDefault="00092E0D" w:rsidP="00092E0D">
            <w:pPr>
              <w:spacing w:after="0" w:line="360" w:lineRule="auto"/>
              <w:rPr>
                <w:rFonts w:eastAsia="Times New Roman" w:cs="Arial"/>
                <w:b/>
                <w:iCs/>
                <w:sz w:val="24"/>
                <w:szCs w:val="24"/>
                <w:lang w:val="es-ES" w:eastAsia="es-ES"/>
              </w:rPr>
            </w:pPr>
          </w:p>
        </w:tc>
        <w:tc>
          <w:tcPr>
            <w:tcW w:w="4536" w:type="dxa"/>
            <w:gridSpan w:val="3"/>
          </w:tcPr>
          <w:p w:rsidR="00092E0D" w:rsidRPr="00092E0D" w:rsidRDefault="001559E6" w:rsidP="00092E0D">
            <w:pPr>
              <w:spacing w:after="0" w:line="360" w:lineRule="auto"/>
              <w:rPr>
                <w:rFonts w:eastAsia="Times New Roman" w:cs="Arial"/>
                <w:b/>
                <w:iCs/>
                <w:sz w:val="18"/>
                <w:szCs w:val="18"/>
                <w:lang w:val="es-ES" w:eastAsia="es-ES"/>
              </w:rPr>
            </w:pPr>
            <w:r>
              <w:rPr>
                <w:sz w:val="20"/>
              </w:rPr>
              <w:t>Evaluación oral  de la unidad didáctica “</w:t>
            </w:r>
            <w:r w:rsidR="00D54814">
              <w:rPr>
                <w:sz w:val="20"/>
              </w:rPr>
              <w:t>Geometría</w:t>
            </w:r>
            <w:r>
              <w:rPr>
                <w:sz w:val="20"/>
              </w:rPr>
              <w:t xml:space="preserve"> analítica “</w:t>
            </w:r>
          </w:p>
        </w:tc>
        <w:tc>
          <w:tcPr>
            <w:tcW w:w="4536" w:type="dxa"/>
            <w:gridSpan w:val="2"/>
          </w:tcPr>
          <w:p w:rsidR="00092E0D" w:rsidRPr="00092E0D" w:rsidRDefault="001559E6" w:rsidP="00D54814">
            <w:pPr>
              <w:spacing w:after="0" w:line="360" w:lineRule="auto"/>
              <w:rPr>
                <w:rFonts w:eastAsia="Times New Roman" w:cs="Arial"/>
                <w:b/>
                <w:iCs/>
                <w:sz w:val="18"/>
                <w:szCs w:val="18"/>
                <w:lang w:val="es-ES" w:eastAsia="es-ES"/>
              </w:rPr>
            </w:pPr>
            <w:r>
              <w:rPr>
                <w:sz w:val="16"/>
                <w:szCs w:val="16"/>
              </w:rPr>
              <w:t xml:space="preserve">Entrega de  un trabajo de </w:t>
            </w:r>
            <w:r w:rsidR="00D54814">
              <w:rPr>
                <w:sz w:val="16"/>
                <w:szCs w:val="16"/>
              </w:rPr>
              <w:t>identificación</w:t>
            </w:r>
            <w:r>
              <w:rPr>
                <w:sz w:val="16"/>
                <w:szCs w:val="16"/>
              </w:rPr>
              <w:t xml:space="preserve"> de la geometría analítica.</w:t>
            </w:r>
          </w:p>
        </w:tc>
        <w:tc>
          <w:tcPr>
            <w:tcW w:w="4139" w:type="dxa"/>
            <w:gridSpan w:val="3"/>
          </w:tcPr>
          <w:p w:rsidR="00092E0D" w:rsidRPr="00092E0D" w:rsidRDefault="001559E6" w:rsidP="00092E0D">
            <w:pPr>
              <w:spacing w:after="0" w:line="360" w:lineRule="auto"/>
              <w:rPr>
                <w:rFonts w:eastAsia="Times New Roman" w:cs="Arial"/>
                <w:b/>
                <w:iCs/>
                <w:sz w:val="18"/>
                <w:szCs w:val="18"/>
                <w:lang w:val="es-ES" w:eastAsia="es-ES"/>
              </w:rPr>
            </w:pPr>
            <w:r>
              <w:rPr>
                <w:sz w:val="20"/>
              </w:rPr>
              <w:t xml:space="preserve">Maneja la teoría  de la geometría analítica en las graficas de las </w:t>
            </w:r>
            <w:r w:rsidR="00AE18D0">
              <w:rPr>
                <w:sz w:val="20"/>
              </w:rPr>
              <w:t>cónicas</w:t>
            </w:r>
            <w:r>
              <w:rPr>
                <w:sz w:val="20"/>
              </w:rPr>
              <w:t>.</w:t>
            </w:r>
          </w:p>
        </w:tc>
      </w:tr>
    </w:tbl>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15156B" w:rsidRDefault="0015156B" w:rsidP="009565BF">
      <w:pPr>
        <w:spacing w:after="0" w:line="360" w:lineRule="auto"/>
        <w:rPr>
          <w:rFonts w:eastAsia="Times New Roman" w:cs="Arial"/>
          <w:b/>
          <w:iCs/>
          <w:sz w:val="24"/>
          <w:szCs w:val="24"/>
          <w:lang w:val="es-ES" w:eastAsia="es-ES"/>
        </w:rPr>
      </w:pPr>
    </w:p>
    <w:p w:rsidR="0015156B" w:rsidRDefault="0015156B"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64231F" w:rsidRDefault="0064231F" w:rsidP="009565BF">
      <w:pPr>
        <w:spacing w:after="0" w:line="360" w:lineRule="auto"/>
        <w:rPr>
          <w:rFonts w:eastAsia="Times New Roman" w:cs="Arial"/>
          <w:b/>
          <w:iCs/>
          <w:sz w:val="24"/>
          <w:szCs w:val="24"/>
          <w:lang w:val="es-ES" w:eastAsia="es-ES"/>
        </w:rPr>
      </w:pPr>
    </w:p>
    <w:p w:rsidR="001D439B" w:rsidRDefault="001D439B" w:rsidP="009565BF">
      <w:pPr>
        <w:spacing w:after="0" w:line="360" w:lineRule="auto"/>
        <w:rPr>
          <w:rFonts w:eastAsia="Times New Roman" w:cs="Arial"/>
          <w:b/>
          <w:iCs/>
          <w:sz w:val="24"/>
          <w:szCs w:val="24"/>
          <w:lang w:val="es-ES" w:eastAsia="es-ES"/>
        </w:rPr>
        <w:sectPr w:rsidR="001D439B" w:rsidSect="00354A8D">
          <w:pgSz w:w="16838" w:h="11906" w:orient="landscape" w:code="9"/>
          <w:pgMar w:top="851" w:right="851" w:bottom="851" w:left="1134" w:header="709" w:footer="709" w:gutter="0"/>
          <w:cols w:space="708"/>
          <w:docGrid w:linePitch="360"/>
        </w:sectPr>
      </w:pPr>
    </w:p>
    <w:p w:rsidR="001D439B" w:rsidRPr="00B863DD" w:rsidRDefault="001D439B" w:rsidP="005205A4">
      <w:pPr>
        <w:numPr>
          <w:ilvl w:val="0"/>
          <w:numId w:val="46"/>
        </w:numPr>
        <w:spacing w:after="0" w:line="36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lastRenderedPageBreak/>
        <w:t>MATERIALES EDUCATIVOS Y OTROS RECURSOS DIDÁCTICOS</w:t>
      </w:r>
    </w:p>
    <w:p w:rsidR="001D439B" w:rsidRDefault="001D439B" w:rsidP="005205A4">
      <w:pPr>
        <w:numPr>
          <w:ilvl w:val="0"/>
          <w:numId w:val="47"/>
        </w:numPr>
        <w:autoSpaceDE w:val="0"/>
        <w:autoSpaceDN w:val="0"/>
        <w:adjustRightInd w:val="0"/>
        <w:spacing w:after="0" w:line="240" w:lineRule="auto"/>
        <w:rPr>
          <w:rFonts w:eastAsia="Times New Roman" w:cs="Arial"/>
          <w:b/>
          <w:iCs/>
          <w:sz w:val="24"/>
          <w:szCs w:val="24"/>
          <w:lang w:val="es-ES" w:eastAsia="es-ES"/>
        </w:rPr>
      </w:pPr>
      <w:r w:rsidRPr="005205A4">
        <w:rPr>
          <w:rFonts w:ascii="Arial" w:hAnsi="Arial" w:cs="Arial"/>
          <w:b/>
          <w:sz w:val="20"/>
          <w:szCs w:val="20"/>
          <w:u w:val="single"/>
        </w:rPr>
        <w:t>Medios</w:t>
      </w:r>
      <w:r w:rsidR="005205A4" w:rsidRPr="005205A4">
        <w:rPr>
          <w:rFonts w:ascii="Arial" w:hAnsi="Arial" w:cs="Arial"/>
          <w:b/>
          <w:sz w:val="20"/>
          <w:szCs w:val="20"/>
          <w:u w:val="single"/>
        </w:rPr>
        <w:t xml:space="preserve"> Escritos</w:t>
      </w:r>
      <w:r w:rsidRPr="00276740">
        <w:rPr>
          <w:rFonts w:ascii="Arial" w:hAnsi="Arial" w:cs="Arial"/>
          <w:sz w:val="20"/>
          <w:szCs w:val="20"/>
        </w:rPr>
        <w:t xml:space="preserve">.- </w:t>
      </w:r>
      <w:r w:rsidR="005205A4">
        <w:rPr>
          <w:rFonts w:ascii="Arial" w:hAnsi="Arial" w:cs="Arial"/>
          <w:sz w:val="20"/>
          <w:szCs w:val="20"/>
        </w:rPr>
        <w:t>Textos, separatas, guías de práctica.</w:t>
      </w:r>
      <w:r>
        <w:rPr>
          <w:rFonts w:eastAsia="Times New Roman" w:cs="Arial"/>
          <w:b/>
          <w:iCs/>
          <w:sz w:val="24"/>
          <w:szCs w:val="24"/>
          <w:lang w:val="es-ES" w:eastAsia="es-ES"/>
        </w:rPr>
        <w:t xml:space="preserve"> </w:t>
      </w:r>
    </w:p>
    <w:p w:rsidR="001D439B" w:rsidRPr="005205A4" w:rsidRDefault="005205A4" w:rsidP="005205A4">
      <w:pPr>
        <w:autoSpaceDE w:val="0"/>
        <w:autoSpaceDN w:val="0"/>
        <w:adjustRightInd w:val="0"/>
        <w:spacing w:after="0" w:line="240" w:lineRule="auto"/>
        <w:ind w:left="426" w:firstLine="282"/>
        <w:rPr>
          <w:rFonts w:eastAsia="Times New Roman" w:cs="Arial"/>
          <w:b/>
          <w:iCs/>
          <w:sz w:val="24"/>
          <w:szCs w:val="24"/>
          <w:lang w:val="es-ES" w:eastAsia="es-ES"/>
        </w:rPr>
      </w:pPr>
      <w:r w:rsidRPr="005205A4">
        <w:rPr>
          <w:rFonts w:ascii="Arial" w:hAnsi="Arial" w:cs="Arial"/>
          <w:sz w:val="20"/>
          <w:szCs w:val="20"/>
        </w:rPr>
        <w:t xml:space="preserve">Medios </w:t>
      </w:r>
      <w:r w:rsidR="001D439B" w:rsidRPr="005205A4">
        <w:rPr>
          <w:rFonts w:ascii="Arial" w:hAnsi="Arial" w:cs="Arial"/>
          <w:sz w:val="20"/>
          <w:szCs w:val="20"/>
        </w:rPr>
        <w:t>Materiales.-</w:t>
      </w:r>
      <w:r w:rsidR="001D439B" w:rsidRPr="00276740">
        <w:rPr>
          <w:rFonts w:ascii="Arial" w:hAnsi="Arial" w:cs="Arial"/>
          <w:sz w:val="20"/>
          <w:szCs w:val="20"/>
        </w:rPr>
        <w:t xml:space="preserve"> </w:t>
      </w:r>
      <w:r>
        <w:rPr>
          <w:rFonts w:ascii="Arial" w:hAnsi="Arial" w:cs="Arial"/>
          <w:sz w:val="20"/>
          <w:szCs w:val="20"/>
        </w:rPr>
        <w:t>Pizarra acrílica, plumones, tinta, mota, calculadora.</w:t>
      </w:r>
    </w:p>
    <w:p w:rsidR="005205A4" w:rsidRPr="005205A4" w:rsidRDefault="005205A4" w:rsidP="005205A4">
      <w:pPr>
        <w:numPr>
          <w:ilvl w:val="0"/>
          <w:numId w:val="47"/>
        </w:numPr>
        <w:autoSpaceDE w:val="0"/>
        <w:autoSpaceDN w:val="0"/>
        <w:adjustRightInd w:val="0"/>
        <w:spacing w:after="0" w:line="240" w:lineRule="auto"/>
        <w:rPr>
          <w:rFonts w:ascii="Arial" w:eastAsia="Times New Roman" w:hAnsi="Arial" w:cs="Arial"/>
          <w:b/>
          <w:iCs/>
          <w:sz w:val="20"/>
          <w:szCs w:val="20"/>
          <w:u w:val="single"/>
          <w:lang w:val="es-ES" w:eastAsia="es-ES"/>
        </w:rPr>
      </w:pPr>
      <w:r w:rsidRPr="005205A4">
        <w:rPr>
          <w:rFonts w:ascii="Arial" w:eastAsia="Times New Roman" w:hAnsi="Arial" w:cs="Arial"/>
          <w:b/>
          <w:iCs/>
          <w:sz w:val="20"/>
          <w:szCs w:val="20"/>
          <w:u w:val="single"/>
          <w:lang w:val="es-ES" w:eastAsia="es-ES"/>
        </w:rPr>
        <w:t>Medios visuales y electrónicos</w:t>
      </w:r>
    </w:p>
    <w:p w:rsidR="005205A4" w:rsidRPr="005205A4" w:rsidRDefault="005205A4" w:rsidP="005205A4">
      <w:pPr>
        <w:autoSpaceDE w:val="0"/>
        <w:autoSpaceDN w:val="0"/>
        <w:adjustRightInd w:val="0"/>
        <w:spacing w:after="0" w:line="240" w:lineRule="auto"/>
        <w:ind w:left="426" w:firstLine="282"/>
        <w:rPr>
          <w:rFonts w:ascii="Arial" w:eastAsia="Times New Roman" w:hAnsi="Arial" w:cs="Arial"/>
          <w:iCs/>
          <w:sz w:val="20"/>
          <w:szCs w:val="20"/>
          <w:lang w:val="es-ES" w:eastAsia="es-ES"/>
        </w:rPr>
      </w:pPr>
      <w:r w:rsidRPr="005205A4">
        <w:rPr>
          <w:rFonts w:ascii="Arial" w:eastAsia="Times New Roman" w:hAnsi="Arial" w:cs="Arial"/>
          <w:iCs/>
          <w:sz w:val="20"/>
          <w:szCs w:val="20"/>
          <w:lang w:val="es-ES" w:eastAsia="es-ES"/>
        </w:rPr>
        <w:t>Direcciones electrónica de información sobre temas del curso, videos.</w:t>
      </w:r>
    </w:p>
    <w:p w:rsidR="005205A4" w:rsidRPr="005205A4" w:rsidRDefault="005205A4" w:rsidP="005205A4">
      <w:pPr>
        <w:numPr>
          <w:ilvl w:val="0"/>
          <w:numId w:val="47"/>
        </w:numPr>
        <w:autoSpaceDE w:val="0"/>
        <w:autoSpaceDN w:val="0"/>
        <w:adjustRightInd w:val="0"/>
        <w:spacing w:after="0" w:line="240" w:lineRule="auto"/>
        <w:rPr>
          <w:rFonts w:ascii="Arial" w:eastAsia="Times New Roman" w:hAnsi="Arial" w:cs="Arial"/>
          <w:iCs/>
          <w:sz w:val="20"/>
          <w:szCs w:val="20"/>
          <w:lang w:val="es-ES" w:eastAsia="es-ES"/>
        </w:rPr>
      </w:pPr>
      <w:r w:rsidRPr="005205A4">
        <w:rPr>
          <w:rFonts w:ascii="Arial" w:eastAsia="Times New Roman" w:hAnsi="Arial" w:cs="Arial"/>
          <w:b/>
          <w:iCs/>
          <w:sz w:val="20"/>
          <w:szCs w:val="20"/>
          <w:u w:val="single"/>
          <w:lang w:val="es-ES" w:eastAsia="es-ES"/>
        </w:rPr>
        <w:t>Software educativo</w:t>
      </w:r>
      <w:r>
        <w:rPr>
          <w:rFonts w:ascii="Arial" w:eastAsia="Times New Roman" w:hAnsi="Arial" w:cs="Arial"/>
          <w:b/>
          <w:iCs/>
          <w:sz w:val="20"/>
          <w:szCs w:val="20"/>
          <w:u w:val="single"/>
          <w:lang w:val="es-ES" w:eastAsia="es-ES"/>
        </w:rPr>
        <w:t>:</w:t>
      </w:r>
      <w:r w:rsidRPr="005205A4">
        <w:rPr>
          <w:rFonts w:ascii="Arial" w:eastAsia="Times New Roman" w:hAnsi="Arial" w:cs="Arial"/>
          <w:iCs/>
          <w:sz w:val="20"/>
          <w:szCs w:val="20"/>
          <w:lang w:val="es-ES" w:eastAsia="es-ES"/>
        </w:rPr>
        <w:t xml:space="preserve"> </w:t>
      </w:r>
      <w:r>
        <w:rPr>
          <w:rFonts w:ascii="Arial" w:eastAsia="Times New Roman" w:hAnsi="Arial" w:cs="Arial"/>
          <w:iCs/>
          <w:sz w:val="20"/>
          <w:szCs w:val="20"/>
          <w:lang w:val="es-ES" w:eastAsia="es-ES"/>
        </w:rPr>
        <w:t>A</w:t>
      </w:r>
      <w:r w:rsidRPr="005205A4">
        <w:rPr>
          <w:rFonts w:ascii="Arial" w:eastAsia="Times New Roman" w:hAnsi="Arial" w:cs="Arial"/>
          <w:iCs/>
          <w:sz w:val="20"/>
          <w:szCs w:val="20"/>
          <w:lang w:val="es-ES" w:eastAsia="es-ES"/>
        </w:rPr>
        <w:t>ulas virtuales, correo electrónico, el chat y los buscadores.</w:t>
      </w:r>
    </w:p>
    <w:p w:rsidR="005205A4" w:rsidRPr="005205A4" w:rsidRDefault="005205A4" w:rsidP="005205A4">
      <w:pPr>
        <w:autoSpaceDE w:val="0"/>
        <w:autoSpaceDN w:val="0"/>
        <w:adjustRightInd w:val="0"/>
        <w:spacing w:after="0" w:line="240" w:lineRule="auto"/>
        <w:ind w:left="786"/>
        <w:rPr>
          <w:rFonts w:eastAsia="Times New Roman" w:cs="Arial"/>
          <w:iCs/>
          <w:sz w:val="24"/>
          <w:szCs w:val="24"/>
          <w:lang w:val="es-ES" w:eastAsia="es-ES"/>
        </w:rPr>
      </w:pPr>
    </w:p>
    <w:p w:rsidR="001D439B" w:rsidRDefault="001D439B" w:rsidP="005205A4">
      <w:pPr>
        <w:numPr>
          <w:ilvl w:val="0"/>
          <w:numId w:val="46"/>
        </w:numPr>
        <w:spacing w:after="0" w:line="36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t>EVALUACIÓN</w:t>
      </w:r>
    </w:p>
    <w:p w:rsidR="001D439B" w:rsidRDefault="005205A4" w:rsidP="005205A4">
      <w:pPr>
        <w:numPr>
          <w:ilvl w:val="0"/>
          <w:numId w:val="48"/>
        </w:numPr>
        <w:autoSpaceDE w:val="0"/>
        <w:autoSpaceDN w:val="0"/>
        <w:adjustRightInd w:val="0"/>
        <w:spacing w:after="0" w:line="240" w:lineRule="auto"/>
        <w:rPr>
          <w:rFonts w:ascii="Arial Narrow" w:eastAsia="Times New Roman" w:hAnsi="Arial Narrow" w:cs="Arial"/>
          <w:b/>
          <w:iCs/>
          <w:szCs w:val="24"/>
          <w:u w:val="single"/>
          <w:lang w:val="es-ES" w:eastAsia="es-ES"/>
        </w:rPr>
      </w:pPr>
      <w:r w:rsidRPr="005205A4">
        <w:rPr>
          <w:rFonts w:ascii="Arial Narrow" w:eastAsia="Times New Roman" w:hAnsi="Arial Narrow" w:cs="Arial"/>
          <w:b/>
          <w:iCs/>
          <w:szCs w:val="24"/>
          <w:u w:val="single"/>
          <w:lang w:val="es-ES" w:eastAsia="es-ES"/>
        </w:rPr>
        <w:t>Evidencias de conocimiento</w:t>
      </w:r>
    </w:p>
    <w:p w:rsidR="005205A4" w:rsidRPr="005205A4" w:rsidRDefault="005205A4" w:rsidP="005205A4">
      <w:pPr>
        <w:autoSpaceDE w:val="0"/>
        <w:autoSpaceDN w:val="0"/>
        <w:adjustRightInd w:val="0"/>
        <w:spacing w:after="0" w:line="240" w:lineRule="auto"/>
        <w:ind w:left="786"/>
        <w:rPr>
          <w:rFonts w:ascii="Arial Narrow" w:eastAsia="Times New Roman" w:hAnsi="Arial Narrow" w:cs="Arial"/>
          <w:iCs/>
          <w:szCs w:val="24"/>
          <w:lang w:val="es-ES" w:eastAsia="es-ES"/>
        </w:rPr>
      </w:pPr>
      <w:r>
        <w:rPr>
          <w:rFonts w:ascii="Arial Narrow" w:eastAsia="Times New Roman" w:hAnsi="Arial Narrow" w:cs="Arial"/>
          <w:iCs/>
          <w:szCs w:val="24"/>
          <w:lang w:val="es-ES" w:eastAsia="es-ES"/>
        </w:rPr>
        <w:t>Pruebas escritas (prácticas calificada y exámenes) e intervenciones orales para cada unidad didáctica.</w:t>
      </w:r>
    </w:p>
    <w:p w:rsidR="005205A4" w:rsidRDefault="005205A4" w:rsidP="005205A4">
      <w:pPr>
        <w:numPr>
          <w:ilvl w:val="0"/>
          <w:numId w:val="48"/>
        </w:numPr>
        <w:autoSpaceDE w:val="0"/>
        <w:autoSpaceDN w:val="0"/>
        <w:adjustRightInd w:val="0"/>
        <w:spacing w:after="0" w:line="240" w:lineRule="auto"/>
        <w:rPr>
          <w:rFonts w:ascii="Arial Narrow" w:eastAsia="Times New Roman" w:hAnsi="Arial Narrow" w:cs="Arial"/>
          <w:b/>
          <w:iCs/>
          <w:szCs w:val="24"/>
          <w:u w:val="single"/>
          <w:lang w:val="es-ES" w:eastAsia="es-ES"/>
        </w:rPr>
      </w:pPr>
      <w:r>
        <w:rPr>
          <w:rFonts w:ascii="Arial Narrow" w:eastAsia="Times New Roman" w:hAnsi="Arial Narrow" w:cs="Arial"/>
          <w:b/>
          <w:iCs/>
          <w:szCs w:val="24"/>
          <w:u w:val="single"/>
          <w:lang w:val="es-ES" w:eastAsia="es-ES"/>
        </w:rPr>
        <w:t>Evidencia de desempeño</w:t>
      </w:r>
    </w:p>
    <w:p w:rsidR="005205A4" w:rsidRPr="005205A4" w:rsidRDefault="005205A4" w:rsidP="005205A4">
      <w:pPr>
        <w:autoSpaceDE w:val="0"/>
        <w:autoSpaceDN w:val="0"/>
        <w:adjustRightInd w:val="0"/>
        <w:spacing w:after="0" w:line="240" w:lineRule="auto"/>
        <w:ind w:left="786"/>
        <w:rPr>
          <w:rFonts w:ascii="Arial Narrow" w:eastAsia="Times New Roman" w:hAnsi="Arial Narrow" w:cs="Arial"/>
          <w:iCs/>
          <w:szCs w:val="24"/>
          <w:lang w:val="es-ES" w:eastAsia="es-ES"/>
        </w:rPr>
      </w:pPr>
      <w:r>
        <w:rPr>
          <w:rFonts w:ascii="Arial Narrow" w:eastAsia="Times New Roman" w:hAnsi="Arial Narrow" w:cs="Arial"/>
          <w:iCs/>
          <w:szCs w:val="24"/>
          <w:lang w:val="es-ES" w:eastAsia="es-ES"/>
        </w:rPr>
        <w:t>Aplica en forma coherente la parte teórica de cada unidad didáctica, teniendo habilidad para interpretar y resolver ejercicios y problemas.</w:t>
      </w:r>
    </w:p>
    <w:p w:rsidR="005205A4" w:rsidRDefault="005205A4" w:rsidP="005205A4">
      <w:pPr>
        <w:numPr>
          <w:ilvl w:val="0"/>
          <w:numId w:val="48"/>
        </w:numPr>
        <w:autoSpaceDE w:val="0"/>
        <w:autoSpaceDN w:val="0"/>
        <w:adjustRightInd w:val="0"/>
        <w:spacing w:after="0" w:line="240" w:lineRule="auto"/>
        <w:rPr>
          <w:rFonts w:ascii="Arial Narrow" w:eastAsia="Times New Roman" w:hAnsi="Arial Narrow" w:cs="Arial"/>
          <w:b/>
          <w:iCs/>
          <w:szCs w:val="24"/>
          <w:u w:val="single"/>
          <w:lang w:val="es-ES" w:eastAsia="es-ES"/>
        </w:rPr>
      </w:pPr>
      <w:r>
        <w:rPr>
          <w:rFonts w:ascii="Arial Narrow" w:eastAsia="Times New Roman" w:hAnsi="Arial Narrow" w:cs="Arial"/>
          <w:b/>
          <w:iCs/>
          <w:szCs w:val="24"/>
          <w:u w:val="single"/>
          <w:lang w:val="es-ES" w:eastAsia="es-ES"/>
        </w:rPr>
        <w:t>Evidencia de producto</w:t>
      </w:r>
    </w:p>
    <w:p w:rsidR="005205A4" w:rsidRDefault="005205A4" w:rsidP="005205A4">
      <w:pPr>
        <w:autoSpaceDE w:val="0"/>
        <w:autoSpaceDN w:val="0"/>
        <w:adjustRightInd w:val="0"/>
        <w:spacing w:after="0" w:line="240" w:lineRule="auto"/>
        <w:ind w:left="786"/>
        <w:rPr>
          <w:rFonts w:ascii="Arial Narrow" w:eastAsia="Times New Roman" w:hAnsi="Arial Narrow" w:cs="Arial"/>
          <w:iCs/>
          <w:szCs w:val="24"/>
          <w:lang w:val="es-ES" w:eastAsia="es-ES"/>
        </w:rPr>
      </w:pPr>
      <w:r>
        <w:rPr>
          <w:rFonts w:ascii="Arial Narrow" w:eastAsia="Times New Roman" w:hAnsi="Arial Narrow" w:cs="Arial"/>
          <w:iCs/>
          <w:szCs w:val="24"/>
          <w:lang w:val="es-ES" w:eastAsia="es-ES"/>
        </w:rPr>
        <w:t>Entrega en la fecha señalada los trabajos de identificación de cada unidad didáctica.</w:t>
      </w:r>
    </w:p>
    <w:p w:rsidR="005205A4" w:rsidRPr="005205A4" w:rsidRDefault="005205A4" w:rsidP="005205A4">
      <w:pPr>
        <w:autoSpaceDE w:val="0"/>
        <w:autoSpaceDN w:val="0"/>
        <w:adjustRightInd w:val="0"/>
        <w:spacing w:after="0" w:line="240" w:lineRule="auto"/>
        <w:ind w:left="786"/>
        <w:rPr>
          <w:rFonts w:ascii="Arial Narrow" w:eastAsia="Times New Roman" w:hAnsi="Arial Narrow" w:cs="Arial"/>
          <w:b/>
          <w:iCs/>
          <w:szCs w:val="24"/>
          <w:u w:val="single"/>
          <w:lang w:val="es-ES" w:eastAsia="es-ES"/>
        </w:rPr>
      </w:pPr>
    </w:p>
    <w:p w:rsidR="001D439B" w:rsidRDefault="001D439B" w:rsidP="005205A4">
      <w:pPr>
        <w:ind w:left="708"/>
        <w:jc w:val="both"/>
      </w:pPr>
      <w:r>
        <w:rPr>
          <w:rFonts w:ascii="Arial Narrow" w:eastAsia="Arial Narrow" w:hAnsi="Arial Narrow" w:cs="Arial Narrow"/>
          <w:sz w:val="20"/>
          <w:highlight w:val="white"/>
        </w:rPr>
        <w:t>El sistema de evaluación se rige por el Reglamento Académico General aprobado por Resolución de Consejo Universitario N° 0130-2015-CU-UH de fecha 20 de febrero del 2015.</w:t>
      </w:r>
    </w:p>
    <w:p w:rsidR="001D439B" w:rsidRDefault="001D439B" w:rsidP="005205A4">
      <w:pPr>
        <w:ind w:left="708"/>
        <w:jc w:val="both"/>
      </w:pPr>
      <w:r>
        <w:rPr>
          <w:rFonts w:ascii="Arial Narrow" w:eastAsia="Arial Narrow" w:hAnsi="Arial Narrow" w:cs="Arial Narrow"/>
          <w:sz w:val="20"/>
          <w:highlight w:val="white"/>
        </w:rPr>
        <w:t xml:space="preserve">La evaluación es un proceso permanente e integral que permite medir el logro del aprendizaje alcanzado por los estudiantes de las Escuelas Profesionales. </w:t>
      </w:r>
    </w:p>
    <w:p w:rsidR="001D439B" w:rsidRDefault="001D439B" w:rsidP="005205A4">
      <w:pPr>
        <w:ind w:left="708"/>
        <w:jc w:val="both"/>
      </w:pPr>
      <w:r>
        <w:rPr>
          <w:rFonts w:ascii="Arial Narrow" w:eastAsia="Arial Narrow" w:hAnsi="Arial Narrow" w:cs="Arial Narrow"/>
          <w:sz w:val="20"/>
          <w:highlight w:val="white"/>
        </w:rPr>
        <w:t>El sistema de evaluación es integral, permanente, cualitativo y cuantitativo (vigesimal) y se ajusta a las características de las asignaturas dentro de las pautas generales establecidas por el Estatuto de la Universidad y el presente Reglamento (Art. 124 y 125).</w:t>
      </w:r>
    </w:p>
    <w:p w:rsidR="001D439B" w:rsidRDefault="001D439B" w:rsidP="005205A4">
      <w:pPr>
        <w:ind w:left="708"/>
        <w:jc w:val="both"/>
      </w:pPr>
      <w:r>
        <w:rPr>
          <w:rFonts w:ascii="Arial Narrow" w:eastAsia="Arial Narrow" w:hAnsi="Arial Narrow" w:cs="Arial Narrow"/>
          <w:i/>
          <w:sz w:val="20"/>
          <w:highlight w:val="white"/>
        </w:rPr>
        <w:t xml:space="preserve">El carácter integral de la evaluación de las asignaturas comprende la </w:t>
      </w:r>
      <w:r>
        <w:rPr>
          <w:rFonts w:ascii="Arial Narrow" w:eastAsia="Arial Narrow" w:hAnsi="Arial Narrow" w:cs="Arial Narrow"/>
          <w:sz w:val="20"/>
          <w:highlight w:val="white"/>
        </w:rPr>
        <w:t>Evaluación Teórica, Práctica y los Trabajos Académicos, y el alcance de las competencias establecidas en los nuevos planes de estudios.</w:t>
      </w:r>
    </w:p>
    <w:p w:rsidR="001D439B" w:rsidRDefault="001D439B" w:rsidP="005205A4">
      <w:pPr>
        <w:ind w:left="708"/>
        <w:jc w:val="both"/>
      </w:pPr>
      <w:r>
        <w:rPr>
          <w:rFonts w:ascii="Arial Narrow" w:eastAsia="Arial Narrow" w:hAnsi="Arial Narrow" w:cs="Arial Narrow"/>
          <w:i/>
          <w:sz w:val="20"/>
          <w:highlight w:val="white"/>
        </w:rPr>
        <w:t xml:space="preserve">Para la </w:t>
      </w:r>
      <w:r>
        <w:rPr>
          <w:rFonts w:ascii="Arial Narrow" w:eastAsia="Arial Narrow" w:hAnsi="Arial Narrow" w:cs="Arial Narrow"/>
          <w:sz w:val="20"/>
          <w:highlight w:val="white"/>
        </w:rPr>
        <w:t xml:space="preserve">Evaluación de la parte teórica - Práctica se podrá emplear los siguientes procedimientos e instrumentos: Prueba Escrita, Individuales o grupales, práctica calificadas de aula. Evaluación Oral con pruebas Orales, Exposiciones, y discusiones, demostraciones. </w:t>
      </w:r>
    </w:p>
    <w:p w:rsidR="001D439B" w:rsidRDefault="001D439B" w:rsidP="005205A4">
      <w:pPr>
        <w:ind w:left="708"/>
        <w:jc w:val="both"/>
      </w:pPr>
      <w:r>
        <w:rPr>
          <w:rFonts w:ascii="Arial Narrow" w:eastAsia="Arial Narrow" w:hAnsi="Arial Narrow" w:cs="Arial Narrow"/>
          <w:sz w:val="20"/>
          <w:highlight w:val="white"/>
        </w:rPr>
        <w:t>Para la Evaluación mediante prácticas académicas de acuerdo a la naturaleza de cada asignatura y/o aplicativos se podrán emplear los siguientes procedimientos e instrumentos: Prácticas calificadas con guía de observación e informe, trabajos monográficos, otros trabajos Académicos (Art. 126).</w:t>
      </w:r>
    </w:p>
    <w:p w:rsidR="001D439B" w:rsidRDefault="001D439B" w:rsidP="005205A4">
      <w:pPr>
        <w:ind w:left="284" w:firstLine="424"/>
        <w:jc w:val="both"/>
      </w:pPr>
      <w:r>
        <w:rPr>
          <w:rFonts w:ascii="Arial Narrow" w:eastAsia="Arial Narrow" w:hAnsi="Arial Narrow" w:cs="Arial Narrow"/>
          <w:b/>
          <w:sz w:val="20"/>
        </w:rPr>
        <w:t>Control de Asistencia a Clases:</w:t>
      </w:r>
    </w:p>
    <w:p w:rsidR="001D439B" w:rsidRPr="00340633" w:rsidRDefault="001D439B" w:rsidP="005205A4">
      <w:pPr>
        <w:numPr>
          <w:ilvl w:val="0"/>
          <w:numId w:val="44"/>
        </w:numPr>
        <w:spacing w:after="0"/>
        <w:ind w:left="991" w:hanging="283"/>
        <w:contextualSpacing/>
        <w:jc w:val="both"/>
        <w:rPr>
          <w:rFonts w:ascii="Arial Narrow" w:eastAsia="Arial Narrow" w:hAnsi="Arial Narrow" w:cs="Arial Narrow"/>
          <w:sz w:val="20"/>
          <w:highlight w:val="white"/>
        </w:rPr>
      </w:pPr>
      <w:r w:rsidRPr="00340633">
        <w:rPr>
          <w:rFonts w:ascii="Arial Narrow" w:eastAsia="Arial Narrow" w:hAnsi="Arial Narrow" w:cs="Arial Narrow"/>
          <w:sz w:val="20"/>
          <w:highlight w:val="white"/>
        </w:rPr>
        <w:t xml:space="preserve">La </w:t>
      </w:r>
      <w:r w:rsidRPr="00340633">
        <w:rPr>
          <w:rFonts w:ascii="Arial Narrow" w:eastAsia="Arial Narrow" w:hAnsi="Arial Narrow" w:cs="Arial Narrow"/>
          <w:i/>
          <w:sz w:val="20"/>
        </w:rPr>
        <w:t>asistencia</w:t>
      </w:r>
      <w:r w:rsidRPr="00340633">
        <w:rPr>
          <w:rFonts w:ascii="Arial Narrow" w:eastAsia="Arial Narrow" w:hAnsi="Arial Narrow" w:cs="Arial Narrow"/>
          <w:sz w:val="20"/>
          <w:highlight w:val="white"/>
        </w:rPr>
        <w:t xml:space="preserve"> a clases teóricas y prácticas son obligatorias. La acumulación de más del 30% de inasistencia no justificadas, dará lugar a la desaprobación de la asignatura por límite de inasistencia con nota cero (00) (art. 121)</w:t>
      </w:r>
    </w:p>
    <w:p w:rsidR="001D439B" w:rsidRPr="00340633" w:rsidRDefault="001D439B" w:rsidP="005205A4">
      <w:pPr>
        <w:ind w:left="991"/>
        <w:contextualSpacing/>
        <w:jc w:val="both"/>
        <w:rPr>
          <w:rFonts w:ascii="Arial Narrow" w:eastAsia="Arial Narrow" w:hAnsi="Arial Narrow" w:cs="Arial Narrow"/>
          <w:sz w:val="10"/>
          <w:highlight w:val="white"/>
        </w:rPr>
      </w:pPr>
    </w:p>
    <w:p w:rsidR="001D439B" w:rsidRPr="00F5214A" w:rsidRDefault="001D439B" w:rsidP="005205A4">
      <w:pPr>
        <w:numPr>
          <w:ilvl w:val="0"/>
          <w:numId w:val="44"/>
        </w:numPr>
        <w:spacing w:after="0"/>
        <w:ind w:left="991" w:hanging="283"/>
        <w:contextualSpacing/>
        <w:jc w:val="both"/>
        <w:rPr>
          <w:rFonts w:ascii="Arial Narrow" w:hAnsi="Arial Narrow"/>
          <w:i/>
          <w:sz w:val="20"/>
        </w:rPr>
      </w:pPr>
      <w:r w:rsidRPr="00340633">
        <w:rPr>
          <w:rFonts w:ascii="Arial Narrow" w:eastAsia="Arial Narrow" w:hAnsi="Arial Narrow" w:cs="Arial Narrow"/>
          <w:i/>
          <w:sz w:val="20"/>
        </w:rPr>
        <w:t>La asistencia a las asignaturas es obligatoria en un mínimo de 70%, lo que dará lugar la inhabilitación por no justificar las inasistencias, de acuerdo al art. 122, que menciona que el estudiante está obligado a justificar su inasistencia, en un plazo no mayor a tres (3) días hábiles; ante el Director de la Escuela Profesional quien derivará el documento al docente a más tardar en dos (2) días. Opcionalmente el estudiante presentará una copia del expediente de justificación al docente. (art. 122 y 123)</w:t>
      </w:r>
      <w:r>
        <w:rPr>
          <w:rFonts w:ascii="Arial Narrow" w:eastAsia="Arial Narrow" w:hAnsi="Arial Narrow" w:cs="Arial Narrow"/>
          <w:i/>
          <w:sz w:val="20"/>
        </w:rPr>
        <w:t>.</w:t>
      </w:r>
    </w:p>
    <w:p w:rsidR="001D439B" w:rsidRPr="00DB1A7B" w:rsidRDefault="001D439B" w:rsidP="005205A4">
      <w:pPr>
        <w:spacing w:after="0"/>
        <w:ind w:left="991"/>
        <w:contextualSpacing/>
        <w:jc w:val="both"/>
        <w:rPr>
          <w:rFonts w:ascii="Arial Narrow" w:hAnsi="Arial Narrow"/>
          <w:i/>
          <w:sz w:val="20"/>
        </w:rPr>
      </w:pPr>
    </w:p>
    <w:p w:rsidR="001D439B" w:rsidRDefault="001D439B" w:rsidP="005205A4">
      <w:pPr>
        <w:spacing w:after="0"/>
        <w:ind w:left="850"/>
        <w:jc w:val="both"/>
        <w:rPr>
          <w:rFonts w:ascii="Arial Narrow" w:eastAsia="Arial Narrow" w:hAnsi="Arial Narrow" w:cs="Arial Narrow"/>
          <w:b/>
          <w:sz w:val="20"/>
        </w:rPr>
      </w:pPr>
      <w:r w:rsidRPr="001B0842">
        <w:rPr>
          <w:rFonts w:ascii="Arial Narrow" w:eastAsia="Arial Narrow" w:hAnsi="Arial Narrow" w:cs="Arial Narrow"/>
          <w:b/>
          <w:sz w:val="20"/>
        </w:rPr>
        <w:t>Sistema de Evaluación (Para los Currículos por Competencia)</w:t>
      </w:r>
      <w:r w:rsidRPr="00340633">
        <w:rPr>
          <w:rFonts w:ascii="Arial Narrow" w:eastAsia="Arial Narrow" w:hAnsi="Arial Narrow" w:cs="Arial Narrow"/>
          <w:b/>
          <w:sz w:val="20"/>
        </w:rPr>
        <w:t>:</w:t>
      </w:r>
      <w:r>
        <w:rPr>
          <w:rFonts w:ascii="Arial Narrow" w:eastAsia="Arial Narrow" w:hAnsi="Arial Narrow" w:cs="Arial Narrow"/>
          <w:b/>
          <w:sz w:val="20"/>
        </w:rPr>
        <w:t xml:space="preserve"> Según Directiva aprobado con RCU N°0407-2015-cu-unjfsc de fecha 15 de mayo del 2015.</w:t>
      </w:r>
    </w:p>
    <w:p w:rsidR="001D439B" w:rsidRPr="00BA2106" w:rsidRDefault="001D439B" w:rsidP="005205A4">
      <w:pPr>
        <w:spacing w:after="0"/>
        <w:ind w:left="850"/>
        <w:jc w:val="both"/>
        <w:rPr>
          <w:rFonts w:ascii="Arial Narrow" w:eastAsia="Arial Narrow" w:hAnsi="Arial Narrow" w:cs="Arial Narrow"/>
          <w:sz w:val="20"/>
        </w:rPr>
      </w:pPr>
      <w:r w:rsidRPr="00BA2106">
        <w:rPr>
          <w:rFonts w:ascii="Arial Narrow" w:eastAsia="Arial Narrow" w:hAnsi="Arial Narrow" w:cs="Arial Narrow"/>
          <w:sz w:val="20"/>
        </w:rPr>
        <w:lastRenderedPageBreak/>
        <w:t xml:space="preserve">Éste curso está programado en cuatro módulos y se evaluaran según el detalle siguiente: </w:t>
      </w:r>
    </w:p>
    <w:tbl>
      <w:tblPr>
        <w:tblW w:w="7797"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2127"/>
      </w:tblGrid>
      <w:tr w:rsidR="001D439B" w:rsidTr="005205A4">
        <w:trPr>
          <w:trHeight w:val="149"/>
        </w:trPr>
        <w:tc>
          <w:tcPr>
            <w:tcW w:w="1701" w:type="dxa"/>
            <w:shd w:val="clear" w:color="auto" w:fill="F2F2F2"/>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Variable</w:t>
            </w:r>
          </w:p>
        </w:tc>
        <w:tc>
          <w:tcPr>
            <w:tcW w:w="3969" w:type="dxa"/>
            <w:shd w:val="clear" w:color="auto" w:fill="F2F2F2"/>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 xml:space="preserve">Descripción </w:t>
            </w:r>
          </w:p>
        </w:tc>
        <w:tc>
          <w:tcPr>
            <w:tcW w:w="2127" w:type="dxa"/>
            <w:shd w:val="clear" w:color="auto" w:fill="F2F2F2"/>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 xml:space="preserve">Observación </w:t>
            </w:r>
          </w:p>
        </w:tc>
      </w:tr>
      <w:tr w:rsidR="001D439B" w:rsidTr="005205A4">
        <w:tc>
          <w:tcPr>
            <w:tcW w:w="1701" w:type="dxa"/>
          </w:tcPr>
          <w:p w:rsidR="001D439B" w:rsidRPr="00F5214A" w:rsidRDefault="001D439B" w:rsidP="00E8091B">
            <w:pPr>
              <w:spacing w:after="0"/>
              <w:jc w:val="both"/>
              <w:rPr>
                <w:rFonts w:ascii="Arial Narrow" w:eastAsia="Arial Narrow" w:hAnsi="Arial Narrow" w:cs="Arial Narrow"/>
              </w:rPr>
            </w:pPr>
            <w:proofErr w:type="spellStart"/>
            <w:r w:rsidRPr="00F5214A">
              <w:rPr>
                <w:rFonts w:ascii="Arial Narrow" w:eastAsia="Arial Narrow" w:hAnsi="Arial Narrow" w:cs="Arial Narrow"/>
              </w:rPr>
              <w:t>ECn</w:t>
            </w:r>
            <w:proofErr w:type="spellEnd"/>
          </w:p>
        </w:tc>
        <w:tc>
          <w:tcPr>
            <w:tcW w:w="3969" w:type="dxa"/>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Evaluación de Conocimiento del Módulo n</w:t>
            </w:r>
          </w:p>
        </w:tc>
        <w:tc>
          <w:tcPr>
            <w:tcW w:w="2127" w:type="dxa"/>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0 a 20</w:t>
            </w:r>
          </w:p>
        </w:tc>
      </w:tr>
      <w:tr w:rsidR="001D439B" w:rsidTr="005205A4">
        <w:tc>
          <w:tcPr>
            <w:tcW w:w="1701" w:type="dxa"/>
          </w:tcPr>
          <w:p w:rsidR="001D439B" w:rsidRPr="00F5214A" w:rsidRDefault="001D439B" w:rsidP="00E8091B">
            <w:pPr>
              <w:spacing w:after="0"/>
              <w:jc w:val="both"/>
              <w:rPr>
                <w:rFonts w:ascii="Arial Narrow" w:eastAsia="Arial Narrow" w:hAnsi="Arial Narrow" w:cs="Arial Narrow"/>
              </w:rPr>
            </w:pPr>
            <w:proofErr w:type="spellStart"/>
            <w:r w:rsidRPr="00F5214A">
              <w:rPr>
                <w:rFonts w:ascii="Arial Narrow" w:eastAsia="Arial Narrow" w:hAnsi="Arial Narrow" w:cs="Arial Narrow"/>
              </w:rPr>
              <w:t>EPn</w:t>
            </w:r>
            <w:proofErr w:type="spellEnd"/>
          </w:p>
        </w:tc>
        <w:tc>
          <w:tcPr>
            <w:tcW w:w="3969" w:type="dxa"/>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 xml:space="preserve">Evaluación de Producto del Módulo n </w:t>
            </w:r>
          </w:p>
        </w:tc>
        <w:tc>
          <w:tcPr>
            <w:tcW w:w="2127" w:type="dxa"/>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0 a 20</w:t>
            </w:r>
          </w:p>
        </w:tc>
      </w:tr>
      <w:tr w:rsidR="001D439B" w:rsidTr="005205A4">
        <w:tc>
          <w:tcPr>
            <w:tcW w:w="1701" w:type="dxa"/>
          </w:tcPr>
          <w:p w:rsidR="001D439B" w:rsidRPr="00F5214A" w:rsidRDefault="001D439B" w:rsidP="00E8091B">
            <w:pPr>
              <w:spacing w:after="0"/>
              <w:jc w:val="both"/>
              <w:rPr>
                <w:rFonts w:ascii="Arial Narrow" w:eastAsia="Arial Narrow" w:hAnsi="Arial Narrow" w:cs="Arial Narrow"/>
              </w:rPr>
            </w:pPr>
            <w:proofErr w:type="spellStart"/>
            <w:r w:rsidRPr="00F5214A">
              <w:rPr>
                <w:rFonts w:ascii="Arial Narrow" w:eastAsia="Arial Narrow" w:hAnsi="Arial Narrow" w:cs="Arial Narrow"/>
              </w:rPr>
              <w:t>EDn</w:t>
            </w:r>
            <w:proofErr w:type="spellEnd"/>
          </w:p>
        </w:tc>
        <w:tc>
          <w:tcPr>
            <w:tcW w:w="3969" w:type="dxa"/>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Evaluación de Desempeño del Módulo n</w:t>
            </w:r>
          </w:p>
        </w:tc>
        <w:tc>
          <w:tcPr>
            <w:tcW w:w="2127" w:type="dxa"/>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0 a 20</w:t>
            </w:r>
          </w:p>
        </w:tc>
      </w:tr>
      <w:tr w:rsidR="001D439B" w:rsidTr="005205A4">
        <w:tc>
          <w:tcPr>
            <w:tcW w:w="1701" w:type="dxa"/>
          </w:tcPr>
          <w:p w:rsidR="001D439B" w:rsidRPr="00F5214A" w:rsidRDefault="001D439B" w:rsidP="00E8091B">
            <w:pPr>
              <w:spacing w:after="0"/>
              <w:jc w:val="both"/>
              <w:rPr>
                <w:rFonts w:ascii="Arial Narrow" w:eastAsia="Arial Narrow" w:hAnsi="Arial Narrow" w:cs="Arial Narrow"/>
              </w:rPr>
            </w:pPr>
            <w:r w:rsidRPr="00F5214A">
              <w:rPr>
                <w:rFonts w:ascii="Arial Narrow" w:eastAsia="Arial Narrow" w:hAnsi="Arial Narrow" w:cs="Arial Narrow"/>
              </w:rPr>
              <w:t>Promedio Modulo n</w:t>
            </w:r>
          </w:p>
        </w:tc>
        <w:tc>
          <w:tcPr>
            <w:tcW w:w="3969" w:type="dxa"/>
          </w:tcPr>
          <w:p w:rsidR="001D439B" w:rsidRPr="00F5214A" w:rsidRDefault="001D439B" w:rsidP="00E8091B">
            <w:pPr>
              <w:spacing w:after="0"/>
              <w:jc w:val="both"/>
              <w:rPr>
                <w:rFonts w:ascii="Arial Narrow" w:eastAsia="Arial Narrow" w:hAnsi="Arial Narrow" w:cs="Arial Narrow"/>
              </w:rPr>
            </w:pPr>
            <w:proofErr w:type="spellStart"/>
            <w:r w:rsidRPr="00F5214A">
              <w:rPr>
                <w:rFonts w:ascii="Arial Narrow" w:eastAsia="Arial Narrow" w:hAnsi="Arial Narrow" w:cs="Arial Narrow"/>
              </w:rPr>
              <w:t>PMn</w:t>
            </w:r>
            <w:proofErr w:type="spellEnd"/>
            <w:r w:rsidRPr="00F5214A">
              <w:rPr>
                <w:rFonts w:ascii="Arial Narrow" w:eastAsia="Arial Narrow" w:hAnsi="Arial Narrow" w:cs="Arial Narrow"/>
              </w:rPr>
              <w:t>=0.30ECn+0.35EPn+0.35EDn</w:t>
            </w:r>
          </w:p>
        </w:tc>
        <w:tc>
          <w:tcPr>
            <w:tcW w:w="2127" w:type="dxa"/>
          </w:tcPr>
          <w:p w:rsidR="001D439B" w:rsidRPr="00F5214A" w:rsidRDefault="001D439B" w:rsidP="00E8091B">
            <w:pPr>
              <w:spacing w:after="0"/>
              <w:jc w:val="both"/>
              <w:rPr>
                <w:rFonts w:ascii="Arial Narrow" w:eastAsia="Arial Narrow" w:hAnsi="Arial Narrow" w:cs="Arial Narrow"/>
                <w:sz w:val="16"/>
              </w:rPr>
            </w:pPr>
            <w:r w:rsidRPr="00F5214A">
              <w:rPr>
                <w:rFonts w:ascii="Arial Narrow" w:eastAsia="Arial Narrow" w:hAnsi="Arial Narrow" w:cs="Arial Narrow"/>
                <w:sz w:val="16"/>
              </w:rPr>
              <w:t>Con un decimal sin redondeo</w:t>
            </w:r>
          </w:p>
        </w:tc>
      </w:tr>
      <w:tr w:rsidR="001D439B" w:rsidTr="005205A4">
        <w:tc>
          <w:tcPr>
            <w:tcW w:w="1701" w:type="dxa"/>
          </w:tcPr>
          <w:p w:rsidR="001D439B" w:rsidRPr="00F5214A" w:rsidRDefault="001D439B" w:rsidP="00E8091B">
            <w:pPr>
              <w:spacing w:after="0"/>
              <w:jc w:val="center"/>
              <w:rPr>
                <w:rFonts w:ascii="Arial Narrow" w:eastAsia="Arial Narrow" w:hAnsi="Arial Narrow" w:cs="Arial Narrow"/>
              </w:rPr>
            </w:pPr>
            <w:r w:rsidRPr="00F5214A">
              <w:rPr>
                <w:rFonts w:ascii="Arial Narrow" w:eastAsia="Arial Narrow" w:hAnsi="Arial Narrow" w:cs="Arial Narrow"/>
              </w:rPr>
              <w:t>PF</w:t>
            </w:r>
          </w:p>
        </w:tc>
        <w:tc>
          <w:tcPr>
            <w:tcW w:w="3969" w:type="dxa"/>
          </w:tcPr>
          <w:p w:rsidR="001D439B" w:rsidRPr="00F5214A" w:rsidRDefault="001D439B" w:rsidP="00E8091B">
            <w:pPr>
              <w:spacing w:after="0"/>
              <w:jc w:val="center"/>
              <w:rPr>
                <w:rFonts w:ascii="Arial Narrow" w:eastAsia="Arial Narrow" w:hAnsi="Arial Narrow" w:cs="Arial Narrow"/>
                <w:lang w:val="pt-BR"/>
              </w:rPr>
            </w:pPr>
            <w:r w:rsidRPr="00F5214A">
              <w:rPr>
                <w:rFonts w:ascii="Arial Narrow" w:eastAsia="Arial Narrow" w:hAnsi="Arial Narrow" w:cs="Arial Narrow"/>
                <w:lang w:val="pt-BR"/>
              </w:rPr>
              <w:t>Promedio Final= (PM1+PM2+PM3+PM</w:t>
            </w:r>
            <w:proofErr w:type="gramStart"/>
            <w:r w:rsidRPr="00F5214A">
              <w:rPr>
                <w:rFonts w:ascii="Arial Narrow" w:eastAsia="Arial Narrow" w:hAnsi="Arial Narrow" w:cs="Arial Narrow"/>
                <w:lang w:val="pt-BR"/>
              </w:rPr>
              <w:t>4)/</w:t>
            </w:r>
            <w:proofErr w:type="gramEnd"/>
            <w:r w:rsidRPr="00F5214A">
              <w:rPr>
                <w:rFonts w:ascii="Arial Narrow" w:eastAsia="Arial Narrow" w:hAnsi="Arial Narrow" w:cs="Arial Narrow"/>
                <w:lang w:val="pt-BR"/>
              </w:rPr>
              <w:t>4</w:t>
            </w:r>
          </w:p>
        </w:tc>
        <w:tc>
          <w:tcPr>
            <w:tcW w:w="2127" w:type="dxa"/>
          </w:tcPr>
          <w:p w:rsidR="001D439B" w:rsidRPr="00F5214A" w:rsidRDefault="001D439B" w:rsidP="00E8091B">
            <w:pPr>
              <w:spacing w:after="0"/>
              <w:jc w:val="center"/>
              <w:rPr>
                <w:rFonts w:ascii="Arial Narrow" w:eastAsia="Arial Narrow" w:hAnsi="Arial Narrow" w:cs="Arial Narrow"/>
              </w:rPr>
            </w:pPr>
            <w:r w:rsidRPr="00F5214A">
              <w:rPr>
                <w:rFonts w:ascii="Arial Narrow" w:eastAsia="Arial Narrow" w:hAnsi="Arial Narrow" w:cs="Arial Narrow"/>
              </w:rPr>
              <w:t>Nota Promocional</w:t>
            </w:r>
          </w:p>
          <w:p w:rsidR="001D439B" w:rsidRPr="00F5214A" w:rsidRDefault="001D439B" w:rsidP="00E8091B">
            <w:pPr>
              <w:spacing w:after="0"/>
              <w:jc w:val="center"/>
              <w:rPr>
                <w:rFonts w:ascii="Arial Narrow" w:eastAsia="Arial Narrow" w:hAnsi="Arial Narrow" w:cs="Arial Narrow"/>
              </w:rPr>
            </w:pPr>
            <w:r w:rsidRPr="00F5214A">
              <w:rPr>
                <w:rFonts w:ascii="Arial Narrow" w:eastAsia="Arial Narrow" w:hAnsi="Arial Narrow" w:cs="Arial Narrow"/>
                <w:sz w:val="16"/>
              </w:rPr>
              <w:t>Entero aplicando redondeo.</w:t>
            </w:r>
          </w:p>
        </w:tc>
      </w:tr>
    </w:tbl>
    <w:p w:rsidR="001D439B" w:rsidRPr="00340633" w:rsidRDefault="001D439B" w:rsidP="005205A4">
      <w:pPr>
        <w:spacing w:after="0"/>
        <w:ind w:left="424"/>
        <w:contextualSpacing/>
        <w:jc w:val="both"/>
        <w:rPr>
          <w:rFonts w:ascii="Arial Narrow" w:hAnsi="Arial Narrow"/>
          <w:i/>
          <w:sz w:val="20"/>
        </w:rPr>
      </w:pPr>
    </w:p>
    <w:p w:rsidR="001D439B" w:rsidRPr="005205A4" w:rsidRDefault="001D439B" w:rsidP="005205A4">
      <w:pPr>
        <w:numPr>
          <w:ilvl w:val="0"/>
          <w:numId w:val="44"/>
        </w:numPr>
        <w:spacing w:after="0"/>
        <w:ind w:left="991" w:hanging="283"/>
        <w:contextualSpacing/>
        <w:jc w:val="both"/>
        <w:rPr>
          <w:rFonts w:ascii="Arial Narrow" w:hAnsi="Arial Narrow"/>
          <w:sz w:val="20"/>
        </w:rPr>
      </w:pPr>
      <w:r w:rsidRPr="00340633">
        <w:rPr>
          <w:rFonts w:ascii="Arial Narrow" w:eastAsia="Arial Narrow" w:hAnsi="Arial Narrow" w:cs="Arial Narrow"/>
          <w:sz w:val="20"/>
        </w:rPr>
        <w:t xml:space="preserve">El carácter cuantitativo vigesimal consiste en que la escala valorativa es de cero (0) a veinte (20), para todo proceso de evaluación, siendo once (11), la nota aprobatoria mínima, sólo en el caso de determinación de la nota promocional la </w:t>
      </w:r>
      <w:r w:rsidRPr="00340633">
        <w:rPr>
          <w:rFonts w:ascii="Arial Narrow" w:eastAsia="Arial Narrow" w:hAnsi="Arial Narrow" w:cs="Arial Narrow"/>
          <w:i/>
          <w:sz w:val="20"/>
        </w:rPr>
        <w:t>fracción</w:t>
      </w:r>
      <w:r w:rsidRPr="00340633">
        <w:rPr>
          <w:rFonts w:ascii="Arial Narrow" w:eastAsia="Arial Narrow" w:hAnsi="Arial Narrow" w:cs="Arial Narrow"/>
          <w:sz w:val="20"/>
        </w:rPr>
        <w:t xml:space="preserve"> de 0,5 o más va a favor de la  unidad entera inmediata superior (Art. 130).</w:t>
      </w:r>
    </w:p>
    <w:p w:rsidR="005205A4" w:rsidRDefault="005205A4" w:rsidP="005205A4">
      <w:pPr>
        <w:spacing w:after="0"/>
        <w:ind w:left="708"/>
        <w:contextualSpacing/>
        <w:jc w:val="both"/>
        <w:rPr>
          <w:rFonts w:ascii="Arial Narrow" w:eastAsia="Arial Narrow" w:hAnsi="Arial Narrow" w:cs="Arial Narrow"/>
          <w:sz w:val="20"/>
        </w:rPr>
      </w:pPr>
    </w:p>
    <w:p w:rsidR="005205A4" w:rsidRDefault="00720CFE" w:rsidP="009A3939">
      <w:pPr>
        <w:spacing w:after="0" w:line="360" w:lineRule="auto"/>
        <w:ind w:left="708"/>
        <w:contextualSpacing/>
        <w:jc w:val="both"/>
        <w:rPr>
          <w:rFonts w:ascii="Arial Narrow" w:eastAsia="Arial Narrow" w:hAnsi="Arial Narrow" w:cs="Arial Narrow"/>
          <w:sz w:val="20"/>
        </w:rPr>
      </w:pPr>
      <w:r>
        <w:rPr>
          <w:rFonts w:ascii="Arial Narrow" w:eastAsia="Arial Narrow" w:hAnsi="Arial Narrow" w:cs="Arial Narrow"/>
          <w:b/>
          <w:sz w:val="20"/>
          <w:u w:val="single"/>
        </w:rPr>
        <w:t>Cronograma de Registro de Datos al Sistema:</w:t>
      </w:r>
    </w:p>
    <w:p w:rsidR="005205A4" w:rsidRDefault="005205A4" w:rsidP="009A3939">
      <w:pPr>
        <w:spacing w:after="0" w:line="360" w:lineRule="auto"/>
        <w:ind w:left="708"/>
        <w:contextualSpacing/>
        <w:jc w:val="both"/>
        <w:rPr>
          <w:rFonts w:ascii="Arial Narrow" w:eastAsia="Arial Narrow" w:hAnsi="Arial Narrow" w:cs="Arial Narrow"/>
          <w:sz w:val="20"/>
        </w:rPr>
      </w:pPr>
      <w:r w:rsidRPr="005205A4">
        <w:rPr>
          <w:rFonts w:ascii="Arial Narrow" w:eastAsia="Arial Narrow" w:hAnsi="Arial Narrow" w:cs="Arial Narrow"/>
          <w:sz w:val="20"/>
        </w:rPr>
        <w:t xml:space="preserve">Módulo 1 </w:t>
      </w:r>
      <w:r w:rsidRPr="005205A4">
        <w:rPr>
          <w:rFonts w:ascii="Arial Narrow" w:eastAsia="Arial Narrow" w:hAnsi="Arial Narrow" w:cs="Arial Narrow"/>
          <w:sz w:val="20"/>
        </w:rPr>
        <w:tab/>
        <w:t xml:space="preserve">De </w:t>
      </w:r>
      <w:r w:rsidR="00BB7FB7">
        <w:rPr>
          <w:rFonts w:ascii="Arial Narrow" w:eastAsia="Arial Narrow" w:hAnsi="Arial Narrow" w:cs="Arial Narrow"/>
          <w:sz w:val="20"/>
        </w:rPr>
        <w:t>30</w:t>
      </w:r>
      <w:r w:rsidRPr="005205A4">
        <w:rPr>
          <w:rFonts w:ascii="Arial Narrow" w:eastAsia="Arial Narrow" w:hAnsi="Arial Narrow" w:cs="Arial Narrow"/>
          <w:sz w:val="20"/>
        </w:rPr>
        <w:t>-</w:t>
      </w:r>
      <w:r w:rsidR="00BB7FB7">
        <w:rPr>
          <w:rFonts w:ascii="Arial Narrow" w:eastAsia="Arial Narrow" w:hAnsi="Arial Narrow" w:cs="Arial Narrow"/>
          <w:sz w:val="20"/>
        </w:rPr>
        <w:t>04</w:t>
      </w:r>
      <w:r w:rsidRPr="005205A4">
        <w:rPr>
          <w:rFonts w:ascii="Arial Narrow" w:eastAsia="Arial Narrow" w:hAnsi="Arial Narrow" w:cs="Arial Narrow"/>
          <w:sz w:val="20"/>
        </w:rPr>
        <w:t>-201</w:t>
      </w:r>
      <w:r w:rsidR="00BB7FB7">
        <w:rPr>
          <w:rFonts w:ascii="Arial Narrow" w:eastAsia="Arial Narrow" w:hAnsi="Arial Narrow" w:cs="Arial Narrow"/>
          <w:sz w:val="20"/>
        </w:rPr>
        <w:t>8</w:t>
      </w:r>
      <w:r w:rsidRPr="005205A4">
        <w:rPr>
          <w:rFonts w:ascii="Arial Narrow" w:eastAsia="Arial Narrow" w:hAnsi="Arial Narrow" w:cs="Arial Narrow"/>
          <w:sz w:val="20"/>
        </w:rPr>
        <w:t xml:space="preserve"> al </w:t>
      </w:r>
      <w:r w:rsidR="00BE3F41">
        <w:rPr>
          <w:rFonts w:ascii="Arial Narrow" w:eastAsia="Arial Narrow" w:hAnsi="Arial Narrow" w:cs="Arial Narrow"/>
          <w:sz w:val="20"/>
        </w:rPr>
        <w:t>04</w:t>
      </w:r>
      <w:r w:rsidRPr="005205A4">
        <w:rPr>
          <w:rFonts w:ascii="Arial Narrow" w:eastAsia="Arial Narrow" w:hAnsi="Arial Narrow" w:cs="Arial Narrow"/>
          <w:sz w:val="20"/>
        </w:rPr>
        <w:t>-</w:t>
      </w:r>
      <w:r w:rsidR="00BB7FB7">
        <w:rPr>
          <w:rFonts w:ascii="Arial Narrow" w:eastAsia="Arial Narrow" w:hAnsi="Arial Narrow" w:cs="Arial Narrow"/>
          <w:sz w:val="20"/>
        </w:rPr>
        <w:t>05-2018</w:t>
      </w:r>
    </w:p>
    <w:p w:rsidR="005205A4" w:rsidRDefault="005205A4" w:rsidP="009A3939">
      <w:pPr>
        <w:spacing w:after="0" w:line="360" w:lineRule="auto"/>
        <w:ind w:left="708"/>
        <w:contextualSpacing/>
        <w:jc w:val="both"/>
        <w:rPr>
          <w:rFonts w:ascii="Arial Narrow" w:eastAsia="Arial Narrow" w:hAnsi="Arial Narrow" w:cs="Arial Narrow"/>
          <w:sz w:val="20"/>
        </w:rPr>
      </w:pPr>
      <w:r w:rsidRPr="005205A4">
        <w:rPr>
          <w:rFonts w:ascii="Arial Narrow" w:eastAsia="Arial Narrow" w:hAnsi="Arial Narrow" w:cs="Arial Narrow"/>
          <w:sz w:val="20"/>
        </w:rPr>
        <w:t xml:space="preserve">Módulo </w:t>
      </w:r>
      <w:r>
        <w:rPr>
          <w:rFonts w:ascii="Arial Narrow" w:eastAsia="Arial Narrow" w:hAnsi="Arial Narrow" w:cs="Arial Narrow"/>
          <w:sz w:val="20"/>
        </w:rPr>
        <w:t>2</w:t>
      </w:r>
      <w:r w:rsidRPr="005205A4">
        <w:rPr>
          <w:rFonts w:ascii="Arial Narrow" w:eastAsia="Arial Narrow" w:hAnsi="Arial Narrow" w:cs="Arial Narrow"/>
          <w:sz w:val="20"/>
        </w:rPr>
        <w:t xml:space="preserve"> </w:t>
      </w:r>
      <w:r w:rsidRPr="005205A4">
        <w:rPr>
          <w:rFonts w:ascii="Arial Narrow" w:eastAsia="Arial Narrow" w:hAnsi="Arial Narrow" w:cs="Arial Narrow"/>
          <w:sz w:val="20"/>
        </w:rPr>
        <w:tab/>
        <w:t xml:space="preserve">De </w:t>
      </w:r>
      <w:r w:rsidR="00BB7FB7">
        <w:rPr>
          <w:rFonts w:ascii="Arial Narrow" w:eastAsia="Arial Narrow" w:hAnsi="Arial Narrow" w:cs="Arial Narrow"/>
          <w:sz w:val="20"/>
        </w:rPr>
        <w:t>28</w:t>
      </w:r>
      <w:r w:rsidRPr="005205A4">
        <w:rPr>
          <w:rFonts w:ascii="Arial Narrow" w:eastAsia="Arial Narrow" w:hAnsi="Arial Narrow" w:cs="Arial Narrow"/>
          <w:sz w:val="20"/>
        </w:rPr>
        <w:t>-</w:t>
      </w:r>
      <w:r w:rsidR="00BB7FB7">
        <w:rPr>
          <w:rFonts w:ascii="Arial Narrow" w:eastAsia="Arial Narrow" w:hAnsi="Arial Narrow" w:cs="Arial Narrow"/>
          <w:sz w:val="20"/>
        </w:rPr>
        <w:t>05</w:t>
      </w:r>
      <w:r w:rsidRPr="005205A4">
        <w:rPr>
          <w:rFonts w:ascii="Arial Narrow" w:eastAsia="Arial Narrow" w:hAnsi="Arial Narrow" w:cs="Arial Narrow"/>
          <w:sz w:val="20"/>
        </w:rPr>
        <w:t>-201</w:t>
      </w:r>
      <w:r w:rsidR="00BB7FB7">
        <w:rPr>
          <w:rFonts w:ascii="Arial Narrow" w:eastAsia="Arial Narrow" w:hAnsi="Arial Narrow" w:cs="Arial Narrow"/>
          <w:sz w:val="20"/>
        </w:rPr>
        <w:t>8</w:t>
      </w:r>
      <w:r w:rsidRPr="005205A4">
        <w:rPr>
          <w:rFonts w:ascii="Arial Narrow" w:eastAsia="Arial Narrow" w:hAnsi="Arial Narrow" w:cs="Arial Narrow"/>
          <w:sz w:val="20"/>
        </w:rPr>
        <w:t xml:space="preserve"> al </w:t>
      </w:r>
      <w:r w:rsidR="00BB7FB7">
        <w:rPr>
          <w:rFonts w:ascii="Arial Narrow" w:eastAsia="Arial Narrow" w:hAnsi="Arial Narrow" w:cs="Arial Narrow"/>
          <w:sz w:val="20"/>
        </w:rPr>
        <w:t>01</w:t>
      </w:r>
      <w:r w:rsidRPr="005205A4">
        <w:rPr>
          <w:rFonts w:ascii="Arial Narrow" w:eastAsia="Arial Narrow" w:hAnsi="Arial Narrow" w:cs="Arial Narrow"/>
          <w:sz w:val="20"/>
        </w:rPr>
        <w:t>-</w:t>
      </w:r>
      <w:r w:rsidR="00BB7FB7">
        <w:rPr>
          <w:rFonts w:ascii="Arial Narrow" w:eastAsia="Arial Narrow" w:hAnsi="Arial Narrow" w:cs="Arial Narrow"/>
          <w:sz w:val="20"/>
        </w:rPr>
        <w:t>06-2018</w:t>
      </w:r>
    </w:p>
    <w:p w:rsidR="005205A4" w:rsidRDefault="005205A4" w:rsidP="009A3939">
      <w:pPr>
        <w:spacing w:after="0" w:line="360" w:lineRule="auto"/>
        <w:ind w:left="708"/>
        <w:contextualSpacing/>
        <w:jc w:val="both"/>
        <w:rPr>
          <w:rFonts w:ascii="Arial Narrow" w:eastAsia="Arial Narrow" w:hAnsi="Arial Narrow" w:cs="Arial Narrow"/>
          <w:sz w:val="20"/>
        </w:rPr>
      </w:pPr>
      <w:r>
        <w:rPr>
          <w:rFonts w:ascii="Arial Narrow" w:eastAsia="Arial Narrow" w:hAnsi="Arial Narrow" w:cs="Arial Narrow"/>
          <w:sz w:val="20"/>
        </w:rPr>
        <w:t>Módulo 3</w:t>
      </w:r>
      <w:r>
        <w:rPr>
          <w:rFonts w:ascii="Arial Narrow" w:eastAsia="Arial Narrow" w:hAnsi="Arial Narrow" w:cs="Arial Narrow"/>
          <w:sz w:val="20"/>
        </w:rPr>
        <w:tab/>
      </w:r>
      <w:r w:rsidRPr="005205A4">
        <w:rPr>
          <w:rFonts w:ascii="Arial Narrow" w:eastAsia="Arial Narrow" w:hAnsi="Arial Narrow" w:cs="Arial Narrow"/>
          <w:sz w:val="20"/>
        </w:rPr>
        <w:tab/>
        <w:t xml:space="preserve">De </w:t>
      </w:r>
      <w:r w:rsidR="00C2548F">
        <w:rPr>
          <w:rFonts w:ascii="Arial Narrow" w:eastAsia="Arial Narrow" w:hAnsi="Arial Narrow" w:cs="Arial Narrow"/>
          <w:sz w:val="20"/>
        </w:rPr>
        <w:t>25</w:t>
      </w:r>
      <w:r w:rsidRPr="005205A4">
        <w:rPr>
          <w:rFonts w:ascii="Arial Narrow" w:eastAsia="Arial Narrow" w:hAnsi="Arial Narrow" w:cs="Arial Narrow"/>
          <w:sz w:val="20"/>
        </w:rPr>
        <w:t>-</w:t>
      </w:r>
      <w:r w:rsidR="00C2548F">
        <w:rPr>
          <w:rFonts w:ascii="Arial Narrow" w:eastAsia="Arial Narrow" w:hAnsi="Arial Narrow" w:cs="Arial Narrow"/>
          <w:sz w:val="20"/>
        </w:rPr>
        <w:t>06</w:t>
      </w:r>
      <w:r w:rsidRPr="005205A4">
        <w:rPr>
          <w:rFonts w:ascii="Arial Narrow" w:eastAsia="Arial Narrow" w:hAnsi="Arial Narrow" w:cs="Arial Narrow"/>
          <w:sz w:val="20"/>
        </w:rPr>
        <w:t>-201</w:t>
      </w:r>
      <w:r w:rsidR="00C2548F">
        <w:rPr>
          <w:rFonts w:ascii="Arial Narrow" w:eastAsia="Arial Narrow" w:hAnsi="Arial Narrow" w:cs="Arial Narrow"/>
          <w:sz w:val="20"/>
        </w:rPr>
        <w:t>8</w:t>
      </w:r>
      <w:r w:rsidRPr="005205A4">
        <w:rPr>
          <w:rFonts w:ascii="Arial Narrow" w:eastAsia="Arial Narrow" w:hAnsi="Arial Narrow" w:cs="Arial Narrow"/>
          <w:sz w:val="20"/>
        </w:rPr>
        <w:t xml:space="preserve"> al </w:t>
      </w:r>
      <w:r w:rsidR="00C2548F">
        <w:rPr>
          <w:rFonts w:ascii="Arial Narrow" w:eastAsia="Arial Narrow" w:hAnsi="Arial Narrow" w:cs="Arial Narrow"/>
          <w:sz w:val="20"/>
        </w:rPr>
        <w:t>29</w:t>
      </w:r>
      <w:r w:rsidRPr="005205A4">
        <w:rPr>
          <w:rFonts w:ascii="Arial Narrow" w:eastAsia="Arial Narrow" w:hAnsi="Arial Narrow" w:cs="Arial Narrow"/>
          <w:sz w:val="20"/>
        </w:rPr>
        <w:t>-</w:t>
      </w:r>
      <w:r w:rsidR="00C2548F">
        <w:rPr>
          <w:rFonts w:ascii="Arial Narrow" w:eastAsia="Arial Narrow" w:hAnsi="Arial Narrow" w:cs="Arial Narrow"/>
          <w:sz w:val="20"/>
        </w:rPr>
        <w:t>06</w:t>
      </w:r>
      <w:r w:rsidRPr="005205A4">
        <w:rPr>
          <w:rFonts w:ascii="Arial Narrow" w:eastAsia="Arial Narrow" w:hAnsi="Arial Narrow" w:cs="Arial Narrow"/>
          <w:sz w:val="20"/>
        </w:rPr>
        <w:t>-201</w:t>
      </w:r>
      <w:r w:rsidR="00C2548F">
        <w:rPr>
          <w:rFonts w:ascii="Arial Narrow" w:eastAsia="Arial Narrow" w:hAnsi="Arial Narrow" w:cs="Arial Narrow"/>
          <w:sz w:val="20"/>
        </w:rPr>
        <w:t>8</w:t>
      </w:r>
    </w:p>
    <w:p w:rsidR="005205A4" w:rsidRPr="005205A4" w:rsidRDefault="005205A4" w:rsidP="009A3939">
      <w:pPr>
        <w:spacing w:after="0" w:line="360" w:lineRule="auto"/>
        <w:ind w:left="708"/>
        <w:contextualSpacing/>
        <w:jc w:val="both"/>
        <w:rPr>
          <w:rFonts w:ascii="Arial Narrow" w:eastAsia="Arial Narrow" w:hAnsi="Arial Narrow" w:cs="Arial Narrow"/>
          <w:sz w:val="20"/>
        </w:rPr>
      </w:pPr>
      <w:r w:rsidRPr="005205A4">
        <w:rPr>
          <w:rFonts w:ascii="Arial Narrow" w:eastAsia="Arial Narrow" w:hAnsi="Arial Narrow" w:cs="Arial Narrow"/>
          <w:sz w:val="20"/>
        </w:rPr>
        <w:t xml:space="preserve">Módulo </w:t>
      </w:r>
      <w:r>
        <w:rPr>
          <w:rFonts w:ascii="Arial Narrow" w:eastAsia="Arial Narrow" w:hAnsi="Arial Narrow" w:cs="Arial Narrow"/>
          <w:sz w:val="20"/>
        </w:rPr>
        <w:t>4</w:t>
      </w:r>
      <w:r w:rsidRPr="005205A4">
        <w:rPr>
          <w:rFonts w:ascii="Arial Narrow" w:eastAsia="Arial Narrow" w:hAnsi="Arial Narrow" w:cs="Arial Narrow"/>
          <w:sz w:val="20"/>
        </w:rPr>
        <w:t xml:space="preserve"> </w:t>
      </w:r>
      <w:r w:rsidRPr="005205A4">
        <w:rPr>
          <w:rFonts w:ascii="Arial Narrow" w:eastAsia="Arial Narrow" w:hAnsi="Arial Narrow" w:cs="Arial Narrow"/>
          <w:sz w:val="20"/>
        </w:rPr>
        <w:tab/>
        <w:t>De 2</w:t>
      </w:r>
      <w:r w:rsidR="00C2548F">
        <w:rPr>
          <w:rFonts w:ascii="Arial Narrow" w:eastAsia="Arial Narrow" w:hAnsi="Arial Narrow" w:cs="Arial Narrow"/>
          <w:sz w:val="20"/>
        </w:rPr>
        <w:t>3</w:t>
      </w:r>
      <w:r w:rsidRPr="005205A4">
        <w:rPr>
          <w:rFonts w:ascii="Arial Narrow" w:eastAsia="Arial Narrow" w:hAnsi="Arial Narrow" w:cs="Arial Narrow"/>
          <w:sz w:val="20"/>
        </w:rPr>
        <w:t>-</w:t>
      </w:r>
      <w:r w:rsidR="00C2548F">
        <w:rPr>
          <w:rFonts w:ascii="Arial Narrow" w:eastAsia="Arial Narrow" w:hAnsi="Arial Narrow" w:cs="Arial Narrow"/>
          <w:sz w:val="20"/>
        </w:rPr>
        <w:t>07</w:t>
      </w:r>
      <w:r w:rsidRPr="005205A4">
        <w:rPr>
          <w:rFonts w:ascii="Arial Narrow" w:eastAsia="Arial Narrow" w:hAnsi="Arial Narrow" w:cs="Arial Narrow"/>
          <w:sz w:val="20"/>
        </w:rPr>
        <w:t>-201</w:t>
      </w:r>
      <w:r w:rsidR="00C2548F">
        <w:rPr>
          <w:rFonts w:ascii="Arial Narrow" w:eastAsia="Arial Narrow" w:hAnsi="Arial Narrow" w:cs="Arial Narrow"/>
          <w:sz w:val="20"/>
        </w:rPr>
        <w:t>8</w:t>
      </w:r>
      <w:r w:rsidRPr="005205A4">
        <w:rPr>
          <w:rFonts w:ascii="Arial Narrow" w:eastAsia="Arial Narrow" w:hAnsi="Arial Narrow" w:cs="Arial Narrow"/>
          <w:sz w:val="20"/>
        </w:rPr>
        <w:t xml:space="preserve"> al 2</w:t>
      </w:r>
      <w:r w:rsidR="00C2548F">
        <w:rPr>
          <w:rFonts w:ascii="Arial Narrow" w:eastAsia="Arial Narrow" w:hAnsi="Arial Narrow" w:cs="Arial Narrow"/>
          <w:sz w:val="20"/>
        </w:rPr>
        <w:t>7</w:t>
      </w:r>
      <w:r w:rsidRPr="005205A4">
        <w:rPr>
          <w:rFonts w:ascii="Arial Narrow" w:eastAsia="Arial Narrow" w:hAnsi="Arial Narrow" w:cs="Arial Narrow"/>
          <w:sz w:val="20"/>
        </w:rPr>
        <w:t>-</w:t>
      </w:r>
      <w:r w:rsidR="00C2548F">
        <w:rPr>
          <w:rFonts w:ascii="Arial Narrow" w:eastAsia="Arial Narrow" w:hAnsi="Arial Narrow" w:cs="Arial Narrow"/>
          <w:sz w:val="20"/>
        </w:rPr>
        <w:t>07</w:t>
      </w:r>
      <w:r w:rsidRPr="005205A4">
        <w:rPr>
          <w:rFonts w:ascii="Arial Narrow" w:eastAsia="Arial Narrow" w:hAnsi="Arial Narrow" w:cs="Arial Narrow"/>
          <w:sz w:val="20"/>
        </w:rPr>
        <w:t>-201</w:t>
      </w:r>
      <w:r w:rsidR="00C2548F">
        <w:rPr>
          <w:rFonts w:ascii="Arial Narrow" w:eastAsia="Arial Narrow" w:hAnsi="Arial Narrow" w:cs="Arial Narrow"/>
          <w:sz w:val="20"/>
        </w:rPr>
        <w:t>8</w:t>
      </w:r>
    </w:p>
    <w:p w:rsidR="005205A4" w:rsidRPr="005205A4" w:rsidRDefault="005205A4" w:rsidP="005205A4">
      <w:pPr>
        <w:spacing w:after="0"/>
        <w:ind w:left="708"/>
        <w:contextualSpacing/>
        <w:jc w:val="both"/>
        <w:rPr>
          <w:rFonts w:ascii="Arial Narrow" w:eastAsia="Arial Narrow" w:hAnsi="Arial Narrow" w:cs="Arial Narrow"/>
          <w:sz w:val="20"/>
        </w:rPr>
      </w:pPr>
    </w:p>
    <w:p w:rsidR="005205A4" w:rsidRPr="005205A4" w:rsidRDefault="005205A4" w:rsidP="005205A4">
      <w:pPr>
        <w:spacing w:after="0"/>
        <w:ind w:left="708"/>
        <w:contextualSpacing/>
        <w:jc w:val="both"/>
        <w:rPr>
          <w:rFonts w:ascii="Arial Narrow" w:eastAsia="Arial Narrow" w:hAnsi="Arial Narrow" w:cs="Arial Narrow"/>
          <w:sz w:val="20"/>
        </w:rPr>
      </w:pPr>
    </w:p>
    <w:p w:rsidR="001D439B" w:rsidRDefault="001D439B" w:rsidP="00AC786D">
      <w:pPr>
        <w:numPr>
          <w:ilvl w:val="0"/>
          <w:numId w:val="46"/>
        </w:numPr>
        <w:spacing w:after="0" w:line="360" w:lineRule="auto"/>
        <w:ind w:left="426" w:hanging="426"/>
        <w:rPr>
          <w:rFonts w:eastAsia="Times New Roman" w:cs="Arial"/>
          <w:b/>
          <w:iCs/>
          <w:sz w:val="24"/>
          <w:szCs w:val="24"/>
          <w:lang w:val="es-ES" w:eastAsia="es-ES"/>
        </w:rPr>
      </w:pPr>
      <w:r>
        <w:rPr>
          <w:rFonts w:eastAsia="Times New Roman" w:cs="Arial"/>
          <w:b/>
          <w:iCs/>
          <w:sz w:val="24"/>
          <w:szCs w:val="24"/>
          <w:lang w:val="es-ES" w:eastAsia="es-ES"/>
        </w:rPr>
        <w:t xml:space="preserve">BIBLIOGRAFÍA </w:t>
      </w:r>
      <w:r w:rsidR="00AC786D">
        <w:rPr>
          <w:rFonts w:eastAsia="Times New Roman" w:cs="Arial"/>
          <w:b/>
          <w:iCs/>
          <w:sz w:val="24"/>
          <w:szCs w:val="24"/>
          <w:lang w:val="es-ES" w:eastAsia="es-ES"/>
        </w:rPr>
        <w:t>Y REFERENCIAS WEB</w:t>
      </w:r>
    </w:p>
    <w:p w:rsidR="00AC786D" w:rsidRPr="00AC786D" w:rsidRDefault="00AC786D" w:rsidP="009A3939">
      <w:pPr>
        <w:spacing w:after="0" w:line="360" w:lineRule="auto"/>
        <w:ind w:left="426"/>
        <w:rPr>
          <w:rFonts w:eastAsia="Times New Roman" w:cs="Arial"/>
          <w:b/>
          <w:iCs/>
          <w:szCs w:val="24"/>
          <w:u w:val="single"/>
          <w:lang w:val="es-ES" w:eastAsia="es-ES"/>
        </w:rPr>
      </w:pPr>
      <w:r w:rsidRPr="00AC786D">
        <w:rPr>
          <w:rFonts w:eastAsia="Times New Roman" w:cs="Arial"/>
          <w:b/>
          <w:iCs/>
          <w:szCs w:val="24"/>
          <w:u w:val="single"/>
          <w:lang w:val="es-ES" w:eastAsia="es-ES"/>
        </w:rPr>
        <w:t>Unidad Didáctica I:</w:t>
      </w:r>
    </w:p>
    <w:p w:rsid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Charles Leman – Álgebra</w:t>
      </w:r>
    </w:p>
    <w:p w:rsidR="00AC786D" w:rsidRPr="00AC786D" w:rsidRDefault="00AC786D" w:rsidP="009A3939">
      <w:pPr>
        <w:numPr>
          <w:ilvl w:val="0"/>
          <w:numId w:val="49"/>
        </w:numPr>
        <w:spacing w:after="0" w:line="360" w:lineRule="auto"/>
        <w:rPr>
          <w:rFonts w:eastAsia="Times New Roman" w:cs="Arial"/>
          <w:iCs/>
          <w:szCs w:val="24"/>
          <w:lang w:val="es-ES" w:eastAsia="es-ES"/>
        </w:rPr>
      </w:pPr>
      <w:r w:rsidRPr="00AC786D">
        <w:rPr>
          <w:rFonts w:eastAsia="Times New Roman" w:cs="Arial"/>
          <w:iCs/>
          <w:szCs w:val="24"/>
          <w:lang w:val="es-ES" w:eastAsia="es-ES"/>
        </w:rPr>
        <w:t>Espinoza Ramos E. Matemática Básica</w:t>
      </w:r>
    </w:p>
    <w:p w:rsid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Hall Knight. Álgebra Superior</w:t>
      </w:r>
    </w:p>
    <w:p w:rsidR="00AC786D" w:rsidRP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Lázaro Carrión. Matemática Básica</w:t>
      </w:r>
    </w:p>
    <w:p w:rsidR="00AC786D" w:rsidRDefault="00AC786D" w:rsidP="009A3939">
      <w:pPr>
        <w:numPr>
          <w:ilvl w:val="0"/>
          <w:numId w:val="49"/>
        </w:numPr>
        <w:spacing w:after="0" w:line="360" w:lineRule="auto"/>
        <w:rPr>
          <w:rFonts w:eastAsia="Times New Roman" w:cs="Arial"/>
          <w:iCs/>
          <w:szCs w:val="24"/>
          <w:lang w:val="es-ES" w:eastAsia="es-ES"/>
        </w:rPr>
      </w:pPr>
      <w:r w:rsidRPr="00AC786D">
        <w:rPr>
          <w:rFonts w:eastAsia="Times New Roman" w:cs="Arial"/>
          <w:iCs/>
          <w:szCs w:val="24"/>
          <w:lang w:val="es-ES" w:eastAsia="es-ES"/>
        </w:rPr>
        <w:t>Venero B.</w:t>
      </w:r>
      <w:r>
        <w:rPr>
          <w:rFonts w:eastAsia="Times New Roman" w:cs="Arial"/>
          <w:iCs/>
          <w:szCs w:val="24"/>
          <w:lang w:val="es-ES" w:eastAsia="es-ES"/>
        </w:rPr>
        <w:t xml:space="preserve"> </w:t>
      </w:r>
      <w:r w:rsidRPr="00AC786D">
        <w:rPr>
          <w:rFonts w:eastAsia="Times New Roman" w:cs="Arial"/>
          <w:iCs/>
          <w:szCs w:val="24"/>
          <w:lang w:val="es-ES" w:eastAsia="es-ES"/>
        </w:rPr>
        <w:t>Armando Matemática Básica</w:t>
      </w:r>
    </w:p>
    <w:p w:rsid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Álgebra y Principios del Análisis Tomo II</w:t>
      </w:r>
    </w:p>
    <w:p w:rsidR="001D439B" w:rsidRDefault="001D439B" w:rsidP="009A3939">
      <w:pPr>
        <w:spacing w:after="0" w:line="360" w:lineRule="auto"/>
        <w:ind w:left="714" w:hanging="357"/>
        <w:rPr>
          <w:b/>
          <w:lang w:val="pt-BR"/>
        </w:rPr>
      </w:pPr>
    </w:p>
    <w:p w:rsidR="00AE18D0" w:rsidRDefault="0099530C" w:rsidP="009A3939">
      <w:pPr>
        <w:spacing w:after="0" w:line="360" w:lineRule="auto"/>
        <w:ind w:left="714" w:hanging="357"/>
        <w:rPr>
          <w:b/>
          <w:u w:val="single"/>
          <w:lang w:val="pt-BR"/>
        </w:rPr>
      </w:pPr>
      <w:r w:rsidRPr="00AC786D">
        <w:rPr>
          <w:b/>
          <w:u w:val="single"/>
          <w:lang w:val="pt-BR"/>
        </w:rPr>
        <w:t>Dire</w:t>
      </w:r>
      <w:r>
        <w:rPr>
          <w:b/>
          <w:u w:val="single"/>
          <w:lang w:val="pt-BR"/>
        </w:rPr>
        <w:t>c</w:t>
      </w:r>
      <w:r w:rsidRPr="00AC786D">
        <w:rPr>
          <w:b/>
          <w:u w:val="single"/>
          <w:lang w:val="pt-BR"/>
        </w:rPr>
        <w:t>ciones</w:t>
      </w:r>
      <w:r w:rsidR="00AC786D" w:rsidRPr="00AC786D">
        <w:rPr>
          <w:b/>
          <w:u w:val="single"/>
          <w:lang w:val="pt-BR"/>
        </w:rPr>
        <w:t xml:space="preserve"> Electrónicas</w:t>
      </w:r>
    </w:p>
    <w:p w:rsidR="00AC786D" w:rsidRDefault="00AC786D" w:rsidP="009A3939">
      <w:pPr>
        <w:spacing w:after="0" w:line="360" w:lineRule="auto"/>
        <w:ind w:left="714" w:hanging="357"/>
        <w:rPr>
          <w:lang w:val="pt-BR"/>
        </w:rPr>
      </w:pPr>
      <w:r>
        <w:rPr>
          <w:lang w:val="pt-BR"/>
        </w:rPr>
        <w:t>- www.uv.es/esoProblemas/2eso6Ecuaciones1grado.pdf</w:t>
      </w:r>
    </w:p>
    <w:p w:rsidR="00AC786D" w:rsidRDefault="00AC786D" w:rsidP="009A3939">
      <w:pPr>
        <w:spacing w:after="0" w:line="360" w:lineRule="auto"/>
        <w:ind w:left="714" w:hanging="357"/>
        <w:rPr>
          <w:lang w:val="pt-BR"/>
        </w:rPr>
      </w:pPr>
      <w:r>
        <w:rPr>
          <w:lang w:val="pt-BR"/>
        </w:rPr>
        <w:t>- https://www.google.com.pe/search?q=Ecuaciones+de+primer+grado+variable</w:t>
      </w:r>
    </w:p>
    <w:p w:rsidR="00AC786D" w:rsidRDefault="00AC786D" w:rsidP="009A3939">
      <w:pPr>
        <w:spacing w:after="0" w:line="360" w:lineRule="auto"/>
        <w:ind w:left="714" w:hanging="357"/>
        <w:rPr>
          <w:lang w:val="pt-BR"/>
        </w:rPr>
      </w:pPr>
      <w:r>
        <w:rPr>
          <w:lang w:val="pt-BR"/>
        </w:rPr>
        <w:t>- Semana.mat.usam.mx/memoriasXVII/XIV/cervantesAguilar.pdf</w:t>
      </w:r>
    </w:p>
    <w:p w:rsidR="00AC786D" w:rsidRPr="00AC786D" w:rsidRDefault="00AC786D" w:rsidP="009A3939">
      <w:pPr>
        <w:spacing w:after="0" w:line="360" w:lineRule="auto"/>
        <w:ind w:left="714" w:hanging="357"/>
        <w:rPr>
          <w:lang w:val="pt-BR"/>
        </w:rPr>
      </w:pPr>
      <w:r>
        <w:rPr>
          <w:lang w:val="pt-BR"/>
        </w:rPr>
        <w:t>- cesarchonba.blogspot.pe/2012/07/usosdelasEcuacionesCuadráticas-em-html</w:t>
      </w:r>
    </w:p>
    <w:p w:rsidR="00AE18D0" w:rsidRPr="00AE18D0" w:rsidRDefault="00AE18D0" w:rsidP="009A3939">
      <w:pPr>
        <w:spacing w:after="0" w:line="360" w:lineRule="auto"/>
        <w:ind w:left="714" w:hanging="357"/>
        <w:rPr>
          <w:b/>
          <w:lang w:val="pt-BR"/>
        </w:rPr>
      </w:pPr>
    </w:p>
    <w:p w:rsidR="00AC786D" w:rsidRPr="00AC786D" w:rsidRDefault="00AC786D" w:rsidP="009A3939">
      <w:pPr>
        <w:spacing w:after="0" w:line="360" w:lineRule="auto"/>
        <w:ind w:left="426"/>
        <w:rPr>
          <w:rFonts w:eastAsia="Times New Roman" w:cs="Arial"/>
          <w:b/>
          <w:iCs/>
          <w:szCs w:val="24"/>
          <w:u w:val="single"/>
          <w:lang w:val="es-ES" w:eastAsia="es-ES"/>
        </w:rPr>
      </w:pPr>
      <w:r w:rsidRPr="00AC786D">
        <w:rPr>
          <w:rFonts w:eastAsia="Times New Roman" w:cs="Arial"/>
          <w:b/>
          <w:iCs/>
          <w:szCs w:val="24"/>
          <w:u w:val="single"/>
          <w:lang w:val="es-ES" w:eastAsia="es-ES"/>
        </w:rPr>
        <w:t>Unidad Didáctica I</w:t>
      </w:r>
      <w:r>
        <w:rPr>
          <w:rFonts w:eastAsia="Times New Roman" w:cs="Arial"/>
          <w:b/>
          <w:iCs/>
          <w:szCs w:val="24"/>
          <w:u w:val="single"/>
          <w:lang w:val="es-ES" w:eastAsia="es-ES"/>
        </w:rPr>
        <w:t>I</w:t>
      </w:r>
      <w:r w:rsidRPr="00AC786D">
        <w:rPr>
          <w:rFonts w:eastAsia="Times New Roman" w:cs="Arial"/>
          <w:b/>
          <w:iCs/>
          <w:szCs w:val="24"/>
          <w:u w:val="single"/>
          <w:lang w:val="es-ES" w:eastAsia="es-ES"/>
        </w:rPr>
        <w:t>:</w:t>
      </w:r>
    </w:p>
    <w:p w:rsid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Cornejo Rosell Hugo. Álgebra Lineal y Aplicaciones</w:t>
      </w:r>
    </w:p>
    <w:p w:rsid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lastRenderedPageBreak/>
        <w:t>Espinoza Ramos E. Matrices Determinantes Sistema de Ecuaciones Lineales</w:t>
      </w:r>
    </w:p>
    <w:p w:rsid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Figueroa G. Ricardo. Vectores y Matrices</w:t>
      </w:r>
    </w:p>
    <w:p w:rsidR="00AC786D" w:rsidRDefault="00AC786D"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Frank Ayres Jr. Matrices</w:t>
      </w:r>
    </w:p>
    <w:p w:rsidR="00AC786D" w:rsidRDefault="00AC786D" w:rsidP="009A3939">
      <w:pPr>
        <w:numPr>
          <w:ilvl w:val="0"/>
          <w:numId w:val="49"/>
        </w:numPr>
        <w:spacing w:after="0" w:line="360" w:lineRule="auto"/>
        <w:rPr>
          <w:rFonts w:eastAsia="Times New Roman" w:cs="Arial"/>
          <w:iCs/>
          <w:szCs w:val="24"/>
          <w:lang w:val="es-ES" w:eastAsia="es-ES"/>
        </w:rPr>
      </w:pPr>
      <w:proofErr w:type="spellStart"/>
      <w:r>
        <w:rPr>
          <w:rFonts w:eastAsia="Times New Roman" w:cs="Arial"/>
          <w:iCs/>
          <w:szCs w:val="24"/>
          <w:lang w:val="es-ES" w:eastAsia="es-ES"/>
        </w:rPr>
        <w:t>Gareth</w:t>
      </w:r>
      <w:proofErr w:type="spellEnd"/>
      <w:r>
        <w:rPr>
          <w:rFonts w:eastAsia="Times New Roman" w:cs="Arial"/>
          <w:iCs/>
          <w:szCs w:val="24"/>
          <w:lang w:val="es-ES" w:eastAsia="es-ES"/>
        </w:rPr>
        <w:t xml:space="preserve"> Williams. Álgebra Lineal con aplicaciones</w:t>
      </w:r>
    </w:p>
    <w:p w:rsidR="00AC786D" w:rsidRPr="00AC786D" w:rsidRDefault="00AC786D" w:rsidP="009A3939">
      <w:pPr>
        <w:spacing w:after="0" w:line="360" w:lineRule="auto"/>
        <w:ind w:left="786"/>
        <w:rPr>
          <w:rFonts w:eastAsia="Times New Roman" w:cs="Arial"/>
          <w:iCs/>
          <w:szCs w:val="24"/>
          <w:lang w:val="es-ES" w:eastAsia="es-ES"/>
        </w:rPr>
      </w:pPr>
    </w:p>
    <w:p w:rsidR="00AC786D" w:rsidRDefault="00AC786D" w:rsidP="009A3939">
      <w:pPr>
        <w:spacing w:after="0" w:line="360" w:lineRule="auto"/>
        <w:ind w:left="714" w:hanging="357"/>
        <w:rPr>
          <w:b/>
          <w:u w:val="single"/>
          <w:lang w:val="pt-BR"/>
        </w:rPr>
      </w:pPr>
      <w:r w:rsidRPr="00AC786D">
        <w:rPr>
          <w:b/>
          <w:u w:val="single"/>
          <w:lang w:val="pt-BR"/>
        </w:rPr>
        <w:t>Direcciones Electrónicas</w:t>
      </w:r>
    </w:p>
    <w:p w:rsidR="00AC786D" w:rsidRDefault="00AC786D" w:rsidP="009A3939">
      <w:pPr>
        <w:spacing w:after="0" w:line="360" w:lineRule="auto"/>
        <w:ind w:left="714" w:hanging="357"/>
        <w:rPr>
          <w:lang w:val="pt-BR"/>
        </w:rPr>
      </w:pPr>
      <w:r>
        <w:rPr>
          <w:lang w:val="pt-BR"/>
        </w:rPr>
        <w:t>- www.unizar.es/aragón_tres/unidad6(matrices/u6matrices6/matrices//6matreto.pdf</w:t>
      </w:r>
    </w:p>
    <w:p w:rsidR="00AC786D" w:rsidRDefault="00AC786D" w:rsidP="009A3939">
      <w:pPr>
        <w:spacing w:after="0" w:line="360" w:lineRule="auto"/>
        <w:ind w:left="714" w:hanging="357"/>
        <w:rPr>
          <w:lang w:val="pt-BR"/>
        </w:rPr>
      </w:pPr>
      <w:r>
        <w:rPr>
          <w:lang w:val="pt-BR"/>
        </w:rPr>
        <w:t>- www.edu.xunta.gol/centros/iesrilalonge/sistems/files/operaciones%20matrices-0.pdf</w:t>
      </w:r>
    </w:p>
    <w:p w:rsidR="00AC786D" w:rsidRDefault="00AC786D" w:rsidP="009A3939">
      <w:pPr>
        <w:spacing w:after="0" w:line="360" w:lineRule="auto"/>
        <w:ind w:left="714" w:hanging="357"/>
        <w:rPr>
          <w:lang w:val="pt-BR"/>
        </w:rPr>
      </w:pPr>
      <w:r>
        <w:rPr>
          <w:lang w:val="pt-BR"/>
        </w:rPr>
        <w:t>- Cálculo.cc/temas/temas_algebra/matrices/problemas/p_mat_opera.html</w:t>
      </w:r>
    </w:p>
    <w:p w:rsidR="00AC786D" w:rsidRDefault="00AC786D" w:rsidP="009A3939">
      <w:pPr>
        <w:spacing w:after="0" w:line="360" w:lineRule="auto"/>
        <w:ind w:left="714" w:hanging="357"/>
        <w:rPr>
          <w:lang w:val="pt-BR"/>
        </w:rPr>
      </w:pPr>
      <w:r>
        <w:rPr>
          <w:lang w:val="pt-BR"/>
        </w:rPr>
        <w:t>- Matemática.laguia2000.com/general/aplicaciones_de_las_matrices</w:t>
      </w:r>
    </w:p>
    <w:p w:rsidR="00AC786D" w:rsidRDefault="00AC786D" w:rsidP="009A3939">
      <w:pPr>
        <w:spacing w:after="0" w:line="360" w:lineRule="auto"/>
        <w:ind w:left="714" w:hanging="357"/>
        <w:rPr>
          <w:lang w:val="pt-BR"/>
        </w:rPr>
      </w:pPr>
      <w:r>
        <w:rPr>
          <w:lang w:val="pt-BR"/>
        </w:rPr>
        <w:t>- Sance.pretie.mec.es/-jpco2002/</w:t>
      </w:r>
      <w:proofErr w:type="spellStart"/>
      <w:r>
        <w:rPr>
          <w:lang w:val="pt-BR"/>
        </w:rPr>
        <w:t>archivos</w:t>
      </w:r>
      <w:proofErr w:type="spellEnd"/>
      <w:r>
        <w:rPr>
          <w:lang w:val="pt-BR"/>
        </w:rPr>
        <w:t>/</w:t>
      </w:r>
      <w:proofErr w:type="spellStart"/>
      <w:r>
        <w:rPr>
          <w:lang w:val="pt-BR"/>
        </w:rPr>
        <w:t>pdf</w:t>
      </w:r>
      <w:proofErr w:type="spellEnd"/>
      <w:r>
        <w:rPr>
          <w:lang w:val="pt-BR"/>
        </w:rPr>
        <w:t>/to6</w:t>
      </w:r>
    </w:p>
    <w:p w:rsidR="00AC786D" w:rsidRDefault="00AC786D" w:rsidP="009A3939">
      <w:pPr>
        <w:spacing w:after="0" w:line="360" w:lineRule="auto"/>
        <w:ind w:left="714" w:hanging="357"/>
        <w:rPr>
          <w:lang w:val="pt-BR"/>
        </w:rPr>
      </w:pPr>
    </w:p>
    <w:p w:rsidR="00AC786D" w:rsidRPr="00AC786D" w:rsidRDefault="00AC786D" w:rsidP="009A3939">
      <w:pPr>
        <w:spacing w:after="0" w:line="360" w:lineRule="auto"/>
        <w:ind w:left="426"/>
        <w:rPr>
          <w:rFonts w:eastAsia="Times New Roman" w:cs="Arial"/>
          <w:b/>
          <w:iCs/>
          <w:szCs w:val="24"/>
          <w:u w:val="single"/>
          <w:lang w:val="es-ES" w:eastAsia="es-ES"/>
        </w:rPr>
      </w:pPr>
      <w:r w:rsidRPr="00AC786D">
        <w:rPr>
          <w:rFonts w:eastAsia="Times New Roman" w:cs="Arial"/>
          <w:b/>
          <w:iCs/>
          <w:szCs w:val="24"/>
          <w:u w:val="single"/>
          <w:lang w:val="es-ES" w:eastAsia="es-ES"/>
        </w:rPr>
        <w:t>Unidad Didáctica I</w:t>
      </w:r>
      <w:r>
        <w:rPr>
          <w:rFonts w:eastAsia="Times New Roman" w:cs="Arial"/>
          <w:b/>
          <w:iCs/>
          <w:szCs w:val="24"/>
          <w:u w:val="single"/>
          <w:lang w:val="es-ES" w:eastAsia="es-ES"/>
        </w:rPr>
        <w:t>II</w:t>
      </w:r>
      <w:r w:rsidRPr="00AC786D">
        <w:rPr>
          <w:rFonts w:eastAsia="Times New Roman" w:cs="Arial"/>
          <w:b/>
          <w:iCs/>
          <w:szCs w:val="24"/>
          <w:u w:val="single"/>
          <w:lang w:val="es-ES" w:eastAsia="es-ES"/>
        </w:rPr>
        <w:t>:</w:t>
      </w:r>
    </w:p>
    <w:p w:rsidR="00AC786D"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Alva Cabrera Rubén. Trigonometría</w:t>
      </w:r>
    </w:p>
    <w:p w:rsidR="00DB3AAF"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Charles Leman: Álgebra</w:t>
      </w:r>
    </w:p>
    <w:p w:rsidR="00DB3AAF"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Venero B. Armando: Matemática Básica</w:t>
      </w:r>
    </w:p>
    <w:p w:rsidR="00DB3AAF"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Álgebra y Principios del Análisis Tomo II</w:t>
      </w:r>
    </w:p>
    <w:p w:rsidR="00AC786D" w:rsidRPr="00AC786D" w:rsidRDefault="00AC786D" w:rsidP="009A3939">
      <w:pPr>
        <w:spacing w:after="0" w:line="360" w:lineRule="auto"/>
        <w:ind w:left="786"/>
        <w:rPr>
          <w:rFonts w:eastAsia="Times New Roman" w:cs="Arial"/>
          <w:iCs/>
          <w:szCs w:val="24"/>
          <w:lang w:val="es-ES" w:eastAsia="es-ES"/>
        </w:rPr>
      </w:pPr>
    </w:p>
    <w:p w:rsidR="00AC786D" w:rsidRDefault="00AC786D" w:rsidP="009A3939">
      <w:pPr>
        <w:spacing w:after="0" w:line="360" w:lineRule="auto"/>
        <w:ind w:left="714" w:hanging="357"/>
        <w:rPr>
          <w:b/>
          <w:u w:val="single"/>
          <w:lang w:val="pt-BR"/>
        </w:rPr>
      </w:pPr>
      <w:r w:rsidRPr="00AC786D">
        <w:rPr>
          <w:b/>
          <w:u w:val="single"/>
          <w:lang w:val="pt-BR"/>
        </w:rPr>
        <w:t>Direcciones Electrónicas</w:t>
      </w:r>
    </w:p>
    <w:p w:rsidR="00AC786D" w:rsidRPr="00AC786D" w:rsidRDefault="00AC786D" w:rsidP="009A3939">
      <w:pPr>
        <w:spacing w:after="0" w:line="360" w:lineRule="auto"/>
        <w:ind w:left="714" w:hanging="357"/>
        <w:rPr>
          <w:lang w:val="pt-BR"/>
        </w:rPr>
      </w:pPr>
    </w:p>
    <w:p w:rsidR="00FB4DCF" w:rsidRDefault="00DB3AAF" w:rsidP="009A3939">
      <w:pPr>
        <w:spacing w:after="0" w:line="360" w:lineRule="auto"/>
        <w:ind w:left="714" w:hanging="357"/>
        <w:rPr>
          <w:lang w:val="pt-BR"/>
        </w:rPr>
      </w:pPr>
      <w:r w:rsidRPr="00DB3AAF">
        <w:rPr>
          <w:lang w:val="pt-BR"/>
        </w:rPr>
        <w:t>- www.</w:t>
      </w:r>
      <w:r>
        <w:rPr>
          <w:lang w:val="pt-BR"/>
        </w:rPr>
        <w:t>portaleducativo.net/</w:t>
      </w:r>
      <w:proofErr w:type="spellStart"/>
      <w:r>
        <w:rPr>
          <w:lang w:val="pt-BR"/>
        </w:rPr>
        <w:t>segundo_medio</w:t>
      </w:r>
      <w:proofErr w:type="spellEnd"/>
      <w:r>
        <w:rPr>
          <w:lang w:val="pt-BR"/>
        </w:rPr>
        <w:t>/35logaritmopropiedades.</w:t>
      </w:r>
    </w:p>
    <w:p w:rsidR="00DB3AAF" w:rsidRDefault="00DB3AAF" w:rsidP="009A3939">
      <w:pPr>
        <w:spacing w:after="0" w:line="360" w:lineRule="auto"/>
        <w:ind w:left="714" w:hanging="357"/>
        <w:rPr>
          <w:lang w:val="pt-BR"/>
        </w:rPr>
      </w:pPr>
      <w:r>
        <w:rPr>
          <w:lang w:val="pt-BR"/>
        </w:rPr>
        <w:t>- www.google.com.pe/webhp?sourecid</w:t>
      </w:r>
    </w:p>
    <w:p w:rsidR="00DB3AAF" w:rsidRDefault="00DB3AAF" w:rsidP="009A3939">
      <w:pPr>
        <w:spacing w:after="0" w:line="360" w:lineRule="auto"/>
        <w:ind w:left="714" w:hanging="357"/>
        <w:rPr>
          <w:lang w:val="pt-BR"/>
        </w:rPr>
      </w:pPr>
      <w:r>
        <w:rPr>
          <w:lang w:val="pt-BR"/>
        </w:rPr>
        <w:t>- www.fra.uth.eduar/catedras/sunmert</w:t>
      </w:r>
    </w:p>
    <w:p w:rsidR="00DB3AAF" w:rsidRDefault="00DB3AAF" w:rsidP="009A3939">
      <w:pPr>
        <w:spacing w:after="0" w:line="360" w:lineRule="auto"/>
        <w:ind w:left="714" w:hanging="357"/>
        <w:rPr>
          <w:lang w:val="pt-BR"/>
        </w:rPr>
      </w:pPr>
      <w:r>
        <w:rPr>
          <w:lang w:val="pt-BR"/>
        </w:rPr>
        <w:t>- www.uv.es/lonjevo/esoProblemas/unida6trigonometria.pdf</w:t>
      </w:r>
    </w:p>
    <w:p w:rsidR="00DB3AAF" w:rsidRDefault="00DB3AAF" w:rsidP="009A3939">
      <w:pPr>
        <w:spacing w:after="0" w:line="360" w:lineRule="auto"/>
        <w:ind w:left="714" w:hanging="357"/>
        <w:rPr>
          <w:lang w:val="pt-BR"/>
        </w:rPr>
      </w:pPr>
    </w:p>
    <w:p w:rsidR="00DB3AAF" w:rsidRPr="00AC786D" w:rsidRDefault="00DB3AAF" w:rsidP="009A3939">
      <w:pPr>
        <w:spacing w:after="0" w:line="360" w:lineRule="auto"/>
        <w:ind w:left="426"/>
        <w:rPr>
          <w:rFonts w:eastAsia="Times New Roman" w:cs="Arial"/>
          <w:b/>
          <w:iCs/>
          <w:szCs w:val="24"/>
          <w:u w:val="single"/>
          <w:lang w:val="es-ES" w:eastAsia="es-ES"/>
        </w:rPr>
      </w:pPr>
      <w:r w:rsidRPr="00AC786D">
        <w:rPr>
          <w:rFonts w:eastAsia="Times New Roman" w:cs="Arial"/>
          <w:b/>
          <w:iCs/>
          <w:szCs w:val="24"/>
          <w:u w:val="single"/>
          <w:lang w:val="es-ES" w:eastAsia="es-ES"/>
        </w:rPr>
        <w:t>Unidad Didáctica I</w:t>
      </w:r>
      <w:r>
        <w:rPr>
          <w:rFonts w:eastAsia="Times New Roman" w:cs="Arial"/>
          <w:b/>
          <w:iCs/>
          <w:szCs w:val="24"/>
          <w:u w:val="single"/>
          <w:lang w:val="es-ES" w:eastAsia="es-ES"/>
        </w:rPr>
        <w:t>V</w:t>
      </w:r>
      <w:r w:rsidRPr="00AC786D">
        <w:rPr>
          <w:rFonts w:eastAsia="Times New Roman" w:cs="Arial"/>
          <w:b/>
          <w:iCs/>
          <w:szCs w:val="24"/>
          <w:u w:val="single"/>
          <w:lang w:val="es-ES" w:eastAsia="es-ES"/>
        </w:rPr>
        <w:t>:</w:t>
      </w:r>
    </w:p>
    <w:p w:rsidR="00DB3AAF"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Charles Leman: Geometría Analítica</w:t>
      </w:r>
    </w:p>
    <w:p w:rsidR="00DB3AAF"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Espinoza Ramos E. Geometría Analítica Plana</w:t>
      </w:r>
    </w:p>
    <w:p w:rsidR="00DB3AAF"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 xml:space="preserve">Larson – </w:t>
      </w:r>
      <w:proofErr w:type="spellStart"/>
      <w:r>
        <w:rPr>
          <w:rFonts w:eastAsia="Times New Roman" w:cs="Arial"/>
          <w:iCs/>
          <w:szCs w:val="24"/>
          <w:lang w:val="es-ES" w:eastAsia="es-ES"/>
        </w:rPr>
        <w:t>Hostetler</w:t>
      </w:r>
      <w:proofErr w:type="spellEnd"/>
      <w:r>
        <w:rPr>
          <w:rFonts w:eastAsia="Times New Roman" w:cs="Arial"/>
          <w:iCs/>
          <w:szCs w:val="24"/>
          <w:lang w:val="es-ES" w:eastAsia="es-ES"/>
        </w:rPr>
        <w:t>: Cálculo y Geometría Analítica</w:t>
      </w:r>
    </w:p>
    <w:p w:rsidR="00DB3AAF" w:rsidRDefault="00DB3AAF" w:rsidP="009A3939">
      <w:pPr>
        <w:numPr>
          <w:ilvl w:val="0"/>
          <w:numId w:val="49"/>
        </w:numPr>
        <w:spacing w:after="0" w:line="360" w:lineRule="auto"/>
        <w:rPr>
          <w:rFonts w:eastAsia="Times New Roman" w:cs="Arial"/>
          <w:iCs/>
          <w:szCs w:val="24"/>
          <w:lang w:val="es-ES" w:eastAsia="es-ES"/>
        </w:rPr>
      </w:pPr>
      <w:r>
        <w:rPr>
          <w:rFonts w:eastAsia="Times New Roman" w:cs="Arial"/>
          <w:iCs/>
          <w:szCs w:val="24"/>
          <w:lang w:val="es-ES" w:eastAsia="es-ES"/>
        </w:rPr>
        <w:t xml:space="preserve">Louis </w:t>
      </w:r>
      <w:proofErr w:type="spellStart"/>
      <w:r>
        <w:rPr>
          <w:rFonts w:eastAsia="Times New Roman" w:cs="Arial"/>
          <w:iCs/>
          <w:szCs w:val="24"/>
          <w:lang w:val="es-ES" w:eastAsia="es-ES"/>
        </w:rPr>
        <w:t>Leithol</w:t>
      </w:r>
      <w:proofErr w:type="spellEnd"/>
      <w:r>
        <w:rPr>
          <w:rFonts w:eastAsia="Times New Roman" w:cs="Arial"/>
          <w:iCs/>
          <w:szCs w:val="24"/>
          <w:lang w:val="es-ES" w:eastAsia="es-ES"/>
        </w:rPr>
        <w:t>: Cálculo con Geometría Analítica.</w:t>
      </w:r>
    </w:p>
    <w:p w:rsidR="00DB3AAF" w:rsidRPr="00AC786D" w:rsidRDefault="00DB3AAF" w:rsidP="009A3939">
      <w:pPr>
        <w:spacing w:after="0" w:line="360" w:lineRule="auto"/>
        <w:ind w:left="786"/>
        <w:rPr>
          <w:rFonts w:eastAsia="Times New Roman" w:cs="Arial"/>
          <w:iCs/>
          <w:szCs w:val="24"/>
          <w:lang w:val="es-ES" w:eastAsia="es-ES"/>
        </w:rPr>
      </w:pPr>
    </w:p>
    <w:p w:rsidR="00DB3AAF" w:rsidRDefault="00DB3AAF" w:rsidP="009A3939">
      <w:pPr>
        <w:spacing w:after="0" w:line="360" w:lineRule="auto"/>
        <w:ind w:left="714" w:hanging="357"/>
        <w:rPr>
          <w:b/>
          <w:u w:val="single"/>
          <w:lang w:val="pt-BR"/>
        </w:rPr>
      </w:pPr>
      <w:r w:rsidRPr="00AC786D">
        <w:rPr>
          <w:b/>
          <w:u w:val="single"/>
          <w:lang w:val="pt-BR"/>
        </w:rPr>
        <w:t>Direcciones Electrónicas</w:t>
      </w:r>
    </w:p>
    <w:p w:rsidR="00DB3AAF" w:rsidRDefault="00DB3AAF" w:rsidP="009A3939">
      <w:pPr>
        <w:spacing w:after="0" w:line="360" w:lineRule="auto"/>
        <w:ind w:left="714" w:hanging="357"/>
        <w:rPr>
          <w:lang w:val="pt-BR"/>
        </w:rPr>
      </w:pPr>
      <w:r>
        <w:rPr>
          <w:lang w:val="pt-BR"/>
        </w:rPr>
        <w:t>- www.chu.cus/juancarlosgorostizaga/apego</w:t>
      </w:r>
    </w:p>
    <w:p w:rsidR="00DB3AAF" w:rsidRDefault="00DB3AAF" w:rsidP="009A3939">
      <w:pPr>
        <w:spacing w:after="0" w:line="360" w:lineRule="auto"/>
        <w:ind w:left="714" w:hanging="357"/>
        <w:rPr>
          <w:lang w:val="pt-BR"/>
        </w:rPr>
      </w:pPr>
      <w:r>
        <w:rPr>
          <w:lang w:val="pt-BR"/>
        </w:rPr>
        <w:lastRenderedPageBreak/>
        <w:t>- www.cuspide.com/9789706/30556/algebra+trigonometria+com+geometriaanaltica</w:t>
      </w:r>
    </w:p>
    <w:p w:rsidR="00DB3AAF" w:rsidRDefault="00DB3AAF" w:rsidP="009A3939">
      <w:pPr>
        <w:spacing w:after="0" w:line="360" w:lineRule="auto"/>
        <w:ind w:left="714" w:hanging="357"/>
        <w:rPr>
          <w:lang w:val="pt-BR"/>
        </w:rPr>
      </w:pPr>
      <w:r>
        <w:rPr>
          <w:lang w:val="pt-BR"/>
        </w:rPr>
        <w:t>- https://aula.tareasplus.com/juan-jose-ortiz/curso-geometriaanalitica</w:t>
      </w:r>
    </w:p>
    <w:p w:rsidR="00DB3AAF" w:rsidRPr="00DB3AAF" w:rsidRDefault="00DB3AAF" w:rsidP="009A3939">
      <w:pPr>
        <w:spacing w:after="0" w:line="360" w:lineRule="auto"/>
        <w:ind w:left="714" w:hanging="357"/>
        <w:rPr>
          <w:lang w:val="pt-BR"/>
        </w:rPr>
      </w:pPr>
      <w:r>
        <w:rPr>
          <w:lang w:val="pt-BR"/>
        </w:rPr>
        <w:t>- https:www.dispace.espd.edu.ec</w:t>
      </w:r>
    </w:p>
    <w:p w:rsidR="00DB3AAF" w:rsidRDefault="00DB3AAF" w:rsidP="00DB3AAF">
      <w:pPr>
        <w:spacing w:after="0" w:line="240" w:lineRule="auto"/>
        <w:rPr>
          <w:lang w:val="pt-BR"/>
        </w:rPr>
      </w:pPr>
    </w:p>
    <w:p w:rsidR="00DB3AAF" w:rsidRPr="00DB3AAF" w:rsidRDefault="00DB3AAF" w:rsidP="00DB3AAF">
      <w:pPr>
        <w:spacing w:after="0" w:line="240" w:lineRule="auto"/>
        <w:rPr>
          <w:lang w:val="pt-BR"/>
        </w:rPr>
      </w:pPr>
    </w:p>
    <w:p w:rsidR="00C62535" w:rsidRDefault="00DB3AAF" w:rsidP="00DB3AAF">
      <w:pPr>
        <w:numPr>
          <w:ilvl w:val="0"/>
          <w:numId w:val="46"/>
        </w:numPr>
        <w:spacing w:after="0" w:line="360" w:lineRule="auto"/>
        <w:ind w:left="426" w:hanging="426"/>
        <w:rPr>
          <w:b/>
          <w:lang w:val="pt-BR"/>
        </w:rPr>
      </w:pPr>
      <w:r>
        <w:rPr>
          <w:b/>
          <w:lang w:val="pt-BR"/>
        </w:rPr>
        <w:t>PROBLEMAS QUE EL ESTUDIANTE RESOLVERÁ AL FINALIZAR EL CURSO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3166"/>
      </w:tblGrid>
      <w:tr w:rsidR="00DB3AAF" w:rsidRPr="009A3939" w:rsidTr="009A3939">
        <w:tc>
          <w:tcPr>
            <w:tcW w:w="3166" w:type="dxa"/>
            <w:shd w:val="clear" w:color="auto" w:fill="auto"/>
          </w:tcPr>
          <w:p w:rsidR="00DB3AAF" w:rsidRPr="009A3939" w:rsidRDefault="00DB3AAF" w:rsidP="009A3939">
            <w:pPr>
              <w:spacing w:after="0" w:line="360" w:lineRule="auto"/>
              <w:jc w:val="center"/>
              <w:rPr>
                <w:b/>
                <w:lang w:val="pt-BR"/>
              </w:rPr>
            </w:pPr>
            <w:r w:rsidRPr="009A3939">
              <w:rPr>
                <w:b/>
                <w:lang w:val="pt-BR"/>
              </w:rPr>
              <w:t xml:space="preserve">Magnitud causal objeto </w:t>
            </w:r>
            <w:proofErr w:type="spellStart"/>
            <w:r w:rsidRPr="009A3939">
              <w:rPr>
                <w:b/>
                <w:lang w:val="pt-BR"/>
              </w:rPr>
              <w:t>del</w:t>
            </w:r>
            <w:proofErr w:type="spellEnd"/>
            <w:r w:rsidRPr="009A3939">
              <w:rPr>
                <w:b/>
                <w:lang w:val="pt-BR"/>
              </w:rPr>
              <w:t xml:space="preserve"> problema</w:t>
            </w:r>
          </w:p>
        </w:tc>
        <w:tc>
          <w:tcPr>
            <w:tcW w:w="3166" w:type="dxa"/>
            <w:shd w:val="clear" w:color="auto" w:fill="auto"/>
          </w:tcPr>
          <w:p w:rsidR="00C2548F" w:rsidRDefault="00C2548F" w:rsidP="009A3939">
            <w:pPr>
              <w:spacing w:after="0" w:line="360" w:lineRule="auto"/>
              <w:jc w:val="center"/>
              <w:rPr>
                <w:b/>
                <w:lang w:val="pt-BR"/>
              </w:rPr>
            </w:pPr>
          </w:p>
          <w:p w:rsidR="00DB3AAF" w:rsidRPr="009A3939" w:rsidRDefault="00DB3AAF" w:rsidP="009A3939">
            <w:pPr>
              <w:spacing w:after="0" w:line="360" w:lineRule="auto"/>
              <w:jc w:val="center"/>
              <w:rPr>
                <w:b/>
                <w:lang w:val="pt-BR"/>
              </w:rPr>
            </w:pPr>
            <w:proofErr w:type="spellStart"/>
            <w:r w:rsidRPr="009A3939">
              <w:rPr>
                <w:b/>
                <w:lang w:val="pt-BR"/>
              </w:rPr>
              <w:t>Acción</w:t>
            </w:r>
            <w:proofErr w:type="spellEnd"/>
            <w:r w:rsidRPr="009A3939">
              <w:rPr>
                <w:b/>
                <w:lang w:val="pt-BR"/>
              </w:rPr>
              <w:t xml:space="preserve"> métrica de </w:t>
            </w:r>
            <w:proofErr w:type="spellStart"/>
            <w:r w:rsidRPr="009A3939">
              <w:rPr>
                <w:b/>
                <w:lang w:val="pt-BR"/>
              </w:rPr>
              <w:t>vinculación</w:t>
            </w:r>
            <w:proofErr w:type="spellEnd"/>
          </w:p>
        </w:tc>
        <w:tc>
          <w:tcPr>
            <w:tcW w:w="3166" w:type="dxa"/>
            <w:shd w:val="clear" w:color="auto" w:fill="auto"/>
          </w:tcPr>
          <w:p w:rsidR="00DB3AAF" w:rsidRPr="009A3939" w:rsidRDefault="00DB3AAF" w:rsidP="009A3939">
            <w:pPr>
              <w:spacing w:after="0" w:line="360" w:lineRule="auto"/>
              <w:jc w:val="center"/>
              <w:rPr>
                <w:b/>
                <w:lang w:val="pt-BR"/>
              </w:rPr>
            </w:pPr>
            <w:proofErr w:type="spellStart"/>
            <w:r w:rsidRPr="009A3939">
              <w:rPr>
                <w:b/>
                <w:lang w:val="pt-BR"/>
              </w:rPr>
              <w:t>Consecuencia</w:t>
            </w:r>
            <w:proofErr w:type="spellEnd"/>
            <w:r w:rsidRPr="009A3939">
              <w:rPr>
                <w:b/>
                <w:lang w:val="pt-BR"/>
              </w:rPr>
              <w:t xml:space="preserve"> métrica vinculante de </w:t>
            </w:r>
            <w:proofErr w:type="spellStart"/>
            <w:r w:rsidRPr="009A3939">
              <w:rPr>
                <w:b/>
                <w:lang w:val="pt-BR"/>
              </w:rPr>
              <w:t>la</w:t>
            </w:r>
            <w:proofErr w:type="spellEnd"/>
            <w:r w:rsidRPr="009A3939">
              <w:rPr>
                <w:b/>
                <w:lang w:val="pt-BR"/>
              </w:rPr>
              <w:t xml:space="preserve"> </w:t>
            </w:r>
            <w:proofErr w:type="spellStart"/>
            <w:r w:rsidRPr="009A3939">
              <w:rPr>
                <w:b/>
                <w:lang w:val="pt-BR"/>
              </w:rPr>
              <w:t>acción</w:t>
            </w:r>
            <w:proofErr w:type="spellEnd"/>
          </w:p>
        </w:tc>
      </w:tr>
      <w:tr w:rsidR="00DB3AAF" w:rsidRPr="009A3939" w:rsidTr="009A3939">
        <w:tc>
          <w:tcPr>
            <w:tcW w:w="3166" w:type="dxa"/>
            <w:shd w:val="clear" w:color="auto" w:fill="auto"/>
          </w:tcPr>
          <w:p w:rsidR="00DB3AAF" w:rsidRPr="009A3939" w:rsidRDefault="00DB3AAF" w:rsidP="00C2548F">
            <w:pPr>
              <w:spacing w:after="0" w:line="360" w:lineRule="auto"/>
              <w:jc w:val="both"/>
              <w:rPr>
                <w:lang w:val="pt-BR"/>
              </w:rPr>
            </w:pPr>
            <w:proofErr w:type="spellStart"/>
            <w:r w:rsidRPr="009A3939">
              <w:rPr>
                <w:lang w:val="pt-BR"/>
              </w:rPr>
              <w:t>Conocimiento</w:t>
            </w:r>
            <w:proofErr w:type="spellEnd"/>
            <w:r w:rsidRPr="009A3939">
              <w:rPr>
                <w:lang w:val="pt-BR"/>
              </w:rPr>
              <w:t xml:space="preserve"> </w:t>
            </w:r>
            <w:r w:rsidR="0099530C">
              <w:rPr>
                <w:lang w:val="pt-BR"/>
              </w:rPr>
              <w:t>básico d</w:t>
            </w:r>
            <w:r w:rsidRPr="009A3939">
              <w:rPr>
                <w:lang w:val="pt-BR"/>
              </w:rPr>
              <w:t xml:space="preserve">e </w:t>
            </w:r>
            <w:proofErr w:type="spellStart"/>
            <w:r w:rsidRPr="009A3939">
              <w:rPr>
                <w:lang w:val="pt-BR"/>
              </w:rPr>
              <w:t>la</w:t>
            </w:r>
            <w:proofErr w:type="spellEnd"/>
            <w:r w:rsidRPr="009A3939">
              <w:rPr>
                <w:lang w:val="pt-BR"/>
              </w:rPr>
              <w:t xml:space="preserve"> teoria de </w:t>
            </w:r>
            <w:proofErr w:type="spellStart"/>
            <w:r w:rsidRPr="009A3939">
              <w:rPr>
                <w:lang w:val="pt-BR"/>
              </w:rPr>
              <w:t>ecuaciones</w:t>
            </w:r>
            <w:proofErr w:type="spellEnd"/>
            <w:r w:rsidRPr="009A3939">
              <w:rPr>
                <w:lang w:val="pt-BR"/>
              </w:rPr>
              <w:t xml:space="preserve"> </w:t>
            </w:r>
            <w:proofErr w:type="spellStart"/>
            <w:r w:rsidRPr="009A3939">
              <w:rPr>
                <w:lang w:val="pt-BR"/>
              </w:rPr>
              <w:t>lineales</w:t>
            </w:r>
            <w:proofErr w:type="spellEnd"/>
            <w:r w:rsidRPr="009A3939">
              <w:rPr>
                <w:lang w:val="pt-BR"/>
              </w:rPr>
              <w:t xml:space="preserve">, </w:t>
            </w:r>
            <w:proofErr w:type="spellStart"/>
            <w:r w:rsidRPr="009A3939">
              <w:rPr>
                <w:lang w:val="pt-BR"/>
              </w:rPr>
              <w:t>cuadráticas</w:t>
            </w:r>
            <w:proofErr w:type="spellEnd"/>
            <w:r w:rsidRPr="009A3939">
              <w:rPr>
                <w:lang w:val="pt-BR"/>
              </w:rPr>
              <w:t xml:space="preserve"> y grado superior, e </w:t>
            </w:r>
            <w:proofErr w:type="spellStart"/>
            <w:r w:rsidRPr="009A3939">
              <w:rPr>
                <w:lang w:val="pt-BR"/>
              </w:rPr>
              <w:t>inecuaciones</w:t>
            </w:r>
            <w:proofErr w:type="spellEnd"/>
            <w:r w:rsidRPr="009A3939">
              <w:rPr>
                <w:lang w:val="pt-BR"/>
              </w:rPr>
              <w:t>.</w:t>
            </w:r>
          </w:p>
        </w:tc>
        <w:tc>
          <w:tcPr>
            <w:tcW w:w="3166" w:type="dxa"/>
            <w:shd w:val="clear" w:color="auto" w:fill="auto"/>
          </w:tcPr>
          <w:p w:rsidR="00DB3AAF" w:rsidRPr="009A3939" w:rsidRDefault="00C2548F" w:rsidP="00C2548F">
            <w:pPr>
              <w:spacing w:after="0" w:line="360" w:lineRule="auto"/>
              <w:jc w:val="both"/>
              <w:rPr>
                <w:lang w:val="pt-BR"/>
              </w:rPr>
            </w:pPr>
            <w:r>
              <w:rPr>
                <w:lang w:val="pt-BR"/>
              </w:rPr>
              <w:t xml:space="preserve">Dar </w:t>
            </w:r>
            <w:proofErr w:type="spellStart"/>
            <w:r>
              <w:rPr>
                <w:lang w:val="pt-BR"/>
              </w:rPr>
              <w:t>la</w:t>
            </w:r>
            <w:proofErr w:type="spellEnd"/>
            <w:r>
              <w:rPr>
                <w:lang w:val="pt-BR"/>
              </w:rPr>
              <w:t xml:space="preserve"> teoria </w:t>
            </w:r>
            <w:proofErr w:type="spellStart"/>
            <w:r>
              <w:rPr>
                <w:lang w:val="pt-BR"/>
              </w:rPr>
              <w:t>necesa</w:t>
            </w:r>
            <w:r w:rsidR="00DB3AAF" w:rsidRPr="009A3939">
              <w:rPr>
                <w:lang w:val="pt-BR"/>
              </w:rPr>
              <w:t>ria</w:t>
            </w:r>
            <w:proofErr w:type="spellEnd"/>
            <w:r w:rsidR="00DB3AAF" w:rsidRPr="009A3939">
              <w:rPr>
                <w:lang w:val="pt-BR"/>
              </w:rPr>
              <w:t xml:space="preserve"> para resolver </w:t>
            </w:r>
            <w:proofErr w:type="spellStart"/>
            <w:r w:rsidR="00DB3AAF" w:rsidRPr="009A3939">
              <w:rPr>
                <w:lang w:val="pt-BR"/>
              </w:rPr>
              <w:t>ecuaciones</w:t>
            </w:r>
            <w:proofErr w:type="spellEnd"/>
            <w:r w:rsidR="00DB3AAF" w:rsidRPr="009A3939">
              <w:rPr>
                <w:lang w:val="pt-BR"/>
              </w:rPr>
              <w:t xml:space="preserve"> </w:t>
            </w:r>
            <w:proofErr w:type="spellStart"/>
            <w:r w:rsidR="00DB3AAF" w:rsidRPr="009A3939">
              <w:rPr>
                <w:lang w:val="pt-BR"/>
              </w:rPr>
              <w:t>lineales</w:t>
            </w:r>
            <w:proofErr w:type="spellEnd"/>
            <w:r w:rsidR="00DB3AAF" w:rsidRPr="009A3939">
              <w:rPr>
                <w:lang w:val="pt-BR"/>
              </w:rPr>
              <w:t xml:space="preserve">, </w:t>
            </w:r>
            <w:proofErr w:type="spellStart"/>
            <w:r w:rsidR="00DB3AAF" w:rsidRPr="009A3939">
              <w:rPr>
                <w:lang w:val="pt-BR"/>
              </w:rPr>
              <w:t>cua</w:t>
            </w:r>
            <w:r>
              <w:rPr>
                <w:lang w:val="pt-BR"/>
              </w:rPr>
              <w:t>d</w:t>
            </w:r>
            <w:r w:rsidR="00DB3AAF" w:rsidRPr="009A3939">
              <w:rPr>
                <w:lang w:val="pt-BR"/>
              </w:rPr>
              <w:t>ráticas</w:t>
            </w:r>
            <w:proofErr w:type="spellEnd"/>
            <w:r w:rsidR="00DB3AAF" w:rsidRPr="009A3939">
              <w:rPr>
                <w:lang w:val="pt-BR"/>
              </w:rPr>
              <w:t xml:space="preserve">, de grado superior e </w:t>
            </w:r>
            <w:proofErr w:type="spellStart"/>
            <w:r w:rsidR="00DB3AAF" w:rsidRPr="009A3939">
              <w:rPr>
                <w:lang w:val="pt-BR"/>
              </w:rPr>
              <w:t>inecuaciones</w:t>
            </w:r>
            <w:proofErr w:type="spellEnd"/>
            <w:r w:rsidR="00DB3AAF" w:rsidRPr="009A3939">
              <w:rPr>
                <w:lang w:val="pt-BR"/>
              </w:rPr>
              <w:t>.</w:t>
            </w:r>
          </w:p>
        </w:tc>
        <w:tc>
          <w:tcPr>
            <w:tcW w:w="3166" w:type="dxa"/>
            <w:shd w:val="clear" w:color="auto" w:fill="auto"/>
          </w:tcPr>
          <w:p w:rsidR="00DB3AAF" w:rsidRPr="009A3939" w:rsidRDefault="00DB3AAF" w:rsidP="00C2548F">
            <w:pPr>
              <w:spacing w:after="0" w:line="360" w:lineRule="auto"/>
              <w:jc w:val="both"/>
              <w:rPr>
                <w:lang w:val="pt-BR"/>
              </w:rPr>
            </w:pPr>
            <w:r w:rsidRPr="009A3939">
              <w:rPr>
                <w:lang w:val="pt-BR"/>
              </w:rPr>
              <w:t xml:space="preserve">Habilidade para interpretar y resolver </w:t>
            </w:r>
            <w:proofErr w:type="spellStart"/>
            <w:r w:rsidRPr="009A3939">
              <w:rPr>
                <w:lang w:val="pt-BR"/>
              </w:rPr>
              <w:t>ejercicios</w:t>
            </w:r>
            <w:proofErr w:type="spellEnd"/>
            <w:r w:rsidRPr="009A3939">
              <w:rPr>
                <w:lang w:val="pt-BR"/>
              </w:rPr>
              <w:t xml:space="preserve"> y problemas.</w:t>
            </w:r>
          </w:p>
        </w:tc>
      </w:tr>
      <w:tr w:rsidR="00DB3AAF" w:rsidRPr="009A3939" w:rsidTr="009A3939">
        <w:tc>
          <w:tcPr>
            <w:tcW w:w="3166" w:type="dxa"/>
            <w:shd w:val="clear" w:color="auto" w:fill="auto"/>
          </w:tcPr>
          <w:p w:rsidR="00DB3AAF" w:rsidRPr="009A3939" w:rsidRDefault="0099530C" w:rsidP="00C2548F">
            <w:pPr>
              <w:spacing w:after="0" w:line="360" w:lineRule="auto"/>
              <w:jc w:val="both"/>
              <w:rPr>
                <w:lang w:val="pt-BR"/>
              </w:rPr>
            </w:pPr>
            <w:proofErr w:type="spellStart"/>
            <w:r w:rsidRPr="009A3939">
              <w:rPr>
                <w:lang w:val="pt-BR"/>
              </w:rPr>
              <w:t>Conocimiento</w:t>
            </w:r>
            <w:proofErr w:type="spellEnd"/>
            <w:r w:rsidR="00DB3AAF" w:rsidRPr="009A3939">
              <w:rPr>
                <w:lang w:val="pt-BR"/>
              </w:rPr>
              <w:t xml:space="preserve"> </w:t>
            </w:r>
            <w:r>
              <w:rPr>
                <w:lang w:val="pt-BR"/>
              </w:rPr>
              <w:t>básico</w:t>
            </w:r>
            <w:r w:rsidR="00DB3AAF" w:rsidRPr="009A3939">
              <w:rPr>
                <w:lang w:val="pt-BR"/>
              </w:rPr>
              <w:t xml:space="preserve"> sobre </w:t>
            </w:r>
            <w:proofErr w:type="spellStart"/>
            <w:r w:rsidR="00DB3AAF" w:rsidRPr="009A3939">
              <w:rPr>
                <w:lang w:val="pt-BR"/>
              </w:rPr>
              <w:t>la</w:t>
            </w:r>
            <w:proofErr w:type="spellEnd"/>
            <w:r w:rsidR="00DB3AAF" w:rsidRPr="009A3939">
              <w:rPr>
                <w:lang w:val="pt-BR"/>
              </w:rPr>
              <w:t xml:space="preserve"> teoria de </w:t>
            </w:r>
            <w:proofErr w:type="spellStart"/>
            <w:r w:rsidR="00DB3AAF" w:rsidRPr="009A3939">
              <w:rPr>
                <w:lang w:val="pt-BR"/>
              </w:rPr>
              <w:t>matrices</w:t>
            </w:r>
            <w:proofErr w:type="spellEnd"/>
            <w:r w:rsidR="00DB3AAF" w:rsidRPr="009A3939">
              <w:rPr>
                <w:lang w:val="pt-BR"/>
              </w:rPr>
              <w:t xml:space="preserve">, determinantes y sistemas de </w:t>
            </w:r>
            <w:proofErr w:type="spellStart"/>
            <w:r w:rsidR="00DB3AAF" w:rsidRPr="009A3939">
              <w:rPr>
                <w:lang w:val="pt-BR"/>
              </w:rPr>
              <w:t>ecuaciones</w:t>
            </w:r>
            <w:proofErr w:type="spellEnd"/>
            <w:r w:rsidR="00DB3AAF" w:rsidRPr="009A3939">
              <w:rPr>
                <w:lang w:val="pt-BR"/>
              </w:rPr>
              <w:t xml:space="preserve"> </w:t>
            </w:r>
            <w:proofErr w:type="spellStart"/>
            <w:r w:rsidR="00DB3AAF" w:rsidRPr="009A3939">
              <w:rPr>
                <w:lang w:val="pt-BR"/>
              </w:rPr>
              <w:t>lineales</w:t>
            </w:r>
            <w:proofErr w:type="spellEnd"/>
            <w:r w:rsidR="00DB3AAF" w:rsidRPr="009A3939">
              <w:rPr>
                <w:lang w:val="pt-BR"/>
              </w:rPr>
              <w:t>.</w:t>
            </w:r>
          </w:p>
        </w:tc>
        <w:tc>
          <w:tcPr>
            <w:tcW w:w="3166" w:type="dxa"/>
            <w:shd w:val="clear" w:color="auto" w:fill="auto"/>
          </w:tcPr>
          <w:p w:rsidR="00DB3AAF" w:rsidRPr="009A3939" w:rsidRDefault="00DB3AAF" w:rsidP="00C2548F">
            <w:pPr>
              <w:spacing w:after="0" w:line="360" w:lineRule="auto"/>
              <w:jc w:val="both"/>
              <w:rPr>
                <w:lang w:val="pt-BR"/>
              </w:rPr>
            </w:pPr>
            <w:r w:rsidRPr="009A3939">
              <w:rPr>
                <w:lang w:val="pt-BR"/>
              </w:rPr>
              <w:t xml:space="preserve">Dar </w:t>
            </w:r>
            <w:proofErr w:type="spellStart"/>
            <w:r w:rsidRPr="009A3939">
              <w:rPr>
                <w:lang w:val="pt-BR"/>
              </w:rPr>
              <w:t>la</w:t>
            </w:r>
            <w:proofErr w:type="spellEnd"/>
            <w:r w:rsidRPr="009A3939">
              <w:rPr>
                <w:lang w:val="pt-BR"/>
              </w:rPr>
              <w:t xml:space="preserve"> teoria necessária para resolver </w:t>
            </w:r>
            <w:proofErr w:type="spellStart"/>
            <w:r w:rsidRPr="009A3939">
              <w:rPr>
                <w:lang w:val="pt-BR"/>
              </w:rPr>
              <w:t>las</w:t>
            </w:r>
            <w:proofErr w:type="spellEnd"/>
            <w:r w:rsidRPr="009A3939">
              <w:rPr>
                <w:lang w:val="pt-BR"/>
              </w:rPr>
              <w:t xml:space="preserve"> </w:t>
            </w:r>
            <w:proofErr w:type="spellStart"/>
            <w:r w:rsidRPr="009A3939">
              <w:rPr>
                <w:lang w:val="pt-BR"/>
              </w:rPr>
              <w:t>operaciones</w:t>
            </w:r>
            <w:proofErr w:type="spellEnd"/>
            <w:r w:rsidRPr="009A3939">
              <w:rPr>
                <w:lang w:val="pt-BR"/>
              </w:rPr>
              <w:t xml:space="preserve"> de </w:t>
            </w:r>
            <w:proofErr w:type="spellStart"/>
            <w:r w:rsidRPr="009A3939">
              <w:rPr>
                <w:lang w:val="pt-BR"/>
              </w:rPr>
              <w:t>matrices</w:t>
            </w:r>
            <w:proofErr w:type="spellEnd"/>
            <w:r w:rsidRPr="009A3939">
              <w:rPr>
                <w:lang w:val="pt-BR"/>
              </w:rPr>
              <w:t xml:space="preserve">, determinantes, matriz inversa y sistemas de </w:t>
            </w:r>
            <w:proofErr w:type="spellStart"/>
            <w:r w:rsidRPr="009A3939">
              <w:rPr>
                <w:lang w:val="pt-BR"/>
              </w:rPr>
              <w:t>ecuaciones</w:t>
            </w:r>
            <w:proofErr w:type="spellEnd"/>
            <w:r w:rsidRPr="009A3939">
              <w:rPr>
                <w:lang w:val="pt-BR"/>
              </w:rPr>
              <w:t xml:space="preserve"> </w:t>
            </w:r>
            <w:proofErr w:type="spellStart"/>
            <w:r w:rsidRPr="009A3939">
              <w:rPr>
                <w:lang w:val="pt-BR"/>
              </w:rPr>
              <w:t>lineales</w:t>
            </w:r>
            <w:proofErr w:type="spellEnd"/>
            <w:r w:rsidRPr="009A3939">
              <w:rPr>
                <w:lang w:val="pt-BR"/>
              </w:rPr>
              <w:t>.</w:t>
            </w:r>
          </w:p>
        </w:tc>
        <w:tc>
          <w:tcPr>
            <w:tcW w:w="3166" w:type="dxa"/>
            <w:shd w:val="clear" w:color="auto" w:fill="auto"/>
          </w:tcPr>
          <w:p w:rsidR="00DB3AAF" w:rsidRPr="009A3939" w:rsidRDefault="00DB3AAF" w:rsidP="00C2548F">
            <w:pPr>
              <w:spacing w:after="0" w:line="360" w:lineRule="auto"/>
              <w:jc w:val="both"/>
              <w:rPr>
                <w:lang w:val="pt-BR"/>
              </w:rPr>
            </w:pPr>
            <w:r w:rsidRPr="009A3939">
              <w:rPr>
                <w:lang w:val="pt-BR"/>
              </w:rPr>
              <w:t xml:space="preserve">Habilidade para interpretar, distinguir y resolver problemas y </w:t>
            </w:r>
            <w:proofErr w:type="spellStart"/>
            <w:r w:rsidRPr="009A3939">
              <w:rPr>
                <w:lang w:val="pt-BR"/>
              </w:rPr>
              <w:t>ejercicios</w:t>
            </w:r>
            <w:proofErr w:type="spellEnd"/>
            <w:r w:rsidRPr="009A3939">
              <w:rPr>
                <w:lang w:val="pt-BR"/>
              </w:rPr>
              <w:t>.</w:t>
            </w:r>
          </w:p>
        </w:tc>
      </w:tr>
      <w:tr w:rsidR="00DB3AAF" w:rsidRPr="009A3939" w:rsidTr="009A3939">
        <w:tc>
          <w:tcPr>
            <w:tcW w:w="3166" w:type="dxa"/>
            <w:shd w:val="clear" w:color="auto" w:fill="auto"/>
          </w:tcPr>
          <w:p w:rsidR="00DB3AAF" w:rsidRPr="009A3939" w:rsidRDefault="00DB3AAF" w:rsidP="00C2548F">
            <w:pPr>
              <w:spacing w:after="0" w:line="360" w:lineRule="auto"/>
              <w:jc w:val="both"/>
              <w:rPr>
                <w:lang w:val="pt-BR"/>
              </w:rPr>
            </w:pPr>
            <w:proofErr w:type="spellStart"/>
            <w:r w:rsidRPr="009A3939">
              <w:rPr>
                <w:lang w:val="pt-BR"/>
              </w:rPr>
              <w:t>Conocimiento</w:t>
            </w:r>
            <w:proofErr w:type="spellEnd"/>
            <w:r w:rsidRPr="009A3939">
              <w:rPr>
                <w:lang w:val="pt-BR"/>
              </w:rPr>
              <w:t xml:space="preserve"> </w:t>
            </w:r>
            <w:r w:rsidR="00BE3F41">
              <w:rPr>
                <w:lang w:val="pt-BR"/>
              </w:rPr>
              <w:t>básico</w:t>
            </w:r>
            <w:r w:rsidRPr="009A3939">
              <w:rPr>
                <w:lang w:val="pt-BR"/>
              </w:rPr>
              <w:t xml:space="preserve"> sobre </w:t>
            </w:r>
            <w:proofErr w:type="spellStart"/>
            <w:r w:rsidRPr="009A3939">
              <w:rPr>
                <w:lang w:val="pt-BR"/>
              </w:rPr>
              <w:t>las</w:t>
            </w:r>
            <w:proofErr w:type="spellEnd"/>
            <w:r w:rsidRPr="009A3939">
              <w:rPr>
                <w:lang w:val="pt-BR"/>
              </w:rPr>
              <w:t xml:space="preserve"> </w:t>
            </w:r>
            <w:proofErr w:type="spellStart"/>
            <w:r w:rsidRPr="009A3939">
              <w:rPr>
                <w:lang w:val="pt-BR"/>
              </w:rPr>
              <w:t>propiedades</w:t>
            </w:r>
            <w:proofErr w:type="spellEnd"/>
            <w:r w:rsidRPr="009A3939">
              <w:rPr>
                <w:lang w:val="pt-BR"/>
              </w:rPr>
              <w:t xml:space="preserve"> de </w:t>
            </w:r>
            <w:proofErr w:type="spellStart"/>
            <w:r w:rsidRPr="009A3939">
              <w:rPr>
                <w:lang w:val="pt-BR"/>
              </w:rPr>
              <w:t>los</w:t>
            </w:r>
            <w:proofErr w:type="spellEnd"/>
            <w:r w:rsidRPr="009A3939">
              <w:rPr>
                <w:lang w:val="pt-BR"/>
              </w:rPr>
              <w:t xml:space="preserve"> logaritmos y gráficas de </w:t>
            </w:r>
            <w:proofErr w:type="spellStart"/>
            <w:r w:rsidRPr="009A3939">
              <w:rPr>
                <w:lang w:val="pt-BR"/>
              </w:rPr>
              <w:t>las</w:t>
            </w:r>
            <w:proofErr w:type="spellEnd"/>
            <w:r w:rsidRPr="009A3939">
              <w:rPr>
                <w:lang w:val="pt-BR"/>
              </w:rPr>
              <w:t xml:space="preserve"> funciones trigonométricas</w:t>
            </w:r>
          </w:p>
        </w:tc>
        <w:tc>
          <w:tcPr>
            <w:tcW w:w="3166" w:type="dxa"/>
            <w:shd w:val="clear" w:color="auto" w:fill="auto"/>
          </w:tcPr>
          <w:p w:rsidR="00DB3AAF" w:rsidRPr="009A3939" w:rsidRDefault="00DB3AAF" w:rsidP="00C2548F">
            <w:pPr>
              <w:spacing w:after="0" w:line="360" w:lineRule="auto"/>
              <w:jc w:val="both"/>
              <w:rPr>
                <w:lang w:val="pt-BR"/>
              </w:rPr>
            </w:pPr>
            <w:r w:rsidRPr="009A3939">
              <w:rPr>
                <w:lang w:val="pt-BR"/>
              </w:rPr>
              <w:t xml:space="preserve">Dar </w:t>
            </w:r>
            <w:proofErr w:type="spellStart"/>
            <w:r w:rsidRPr="009A3939">
              <w:rPr>
                <w:lang w:val="pt-BR"/>
              </w:rPr>
              <w:t>la</w:t>
            </w:r>
            <w:proofErr w:type="spellEnd"/>
            <w:r w:rsidRPr="009A3939">
              <w:rPr>
                <w:lang w:val="pt-BR"/>
              </w:rPr>
              <w:t xml:space="preserve"> teoria </w:t>
            </w:r>
            <w:proofErr w:type="spellStart"/>
            <w:r w:rsidRPr="009A3939">
              <w:rPr>
                <w:lang w:val="pt-BR"/>
              </w:rPr>
              <w:t>ne</w:t>
            </w:r>
            <w:r w:rsidR="00BE3F41">
              <w:rPr>
                <w:lang w:val="pt-BR"/>
              </w:rPr>
              <w:t>ce</w:t>
            </w:r>
            <w:r w:rsidRPr="009A3939">
              <w:rPr>
                <w:lang w:val="pt-BR"/>
              </w:rPr>
              <w:t>s</w:t>
            </w:r>
            <w:r w:rsidR="00C2548F">
              <w:rPr>
                <w:lang w:val="pt-BR"/>
              </w:rPr>
              <w:t>a</w:t>
            </w:r>
            <w:r w:rsidRPr="009A3939">
              <w:rPr>
                <w:lang w:val="pt-BR"/>
              </w:rPr>
              <w:t>ria</w:t>
            </w:r>
            <w:proofErr w:type="spellEnd"/>
            <w:r w:rsidRPr="009A3939">
              <w:rPr>
                <w:lang w:val="pt-BR"/>
              </w:rPr>
              <w:t xml:space="preserve"> para resolver </w:t>
            </w:r>
            <w:r w:rsidR="00BE3F41" w:rsidRPr="009A3939">
              <w:rPr>
                <w:lang w:val="pt-BR"/>
              </w:rPr>
              <w:t>logaritmos y</w:t>
            </w:r>
            <w:r w:rsidRPr="009A3939">
              <w:rPr>
                <w:lang w:val="pt-BR"/>
              </w:rPr>
              <w:t xml:space="preserve"> </w:t>
            </w:r>
            <w:proofErr w:type="spellStart"/>
            <w:r w:rsidRPr="009A3939">
              <w:rPr>
                <w:lang w:val="pt-BR"/>
              </w:rPr>
              <w:t>graficar</w:t>
            </w:r>
            <w:proofErr w:type="spellEnd"/>
            <w:r w:rsidRPr="009A3939">
              <w:rPr>
                <w:lang w:val="pt-BR"/>
              </w:rPr>
              <w:t xml:space="preserve"> funciones trigonométricas.</w:t>
            </w:r>
          </w:p>
        </w:tc>
        <w:tc>
          <w:tcPr>
            <w:tcW w:w="3166" w:type="dxa"/>
            <w:shd w:val="clear" w:color="auto" w:fill="auto"/>
          </w:tcPr>
          <w:p w:rsidR="00DB3AAF" w:rsidRPr="009A3939" w:rsidRDefault="00DB3AAF" w:rsidP="00C2548F">
            <w:pPr>
              <w:spacing w:after="0" w:line="360" w:lineRule="auto"/>
              <w:jc w:val="both"/>
              <w:rPr>
                <w:lang w:val="pt-BR"/>
              </w:rPr>
            </w:pPr>
            <w:r w:rsidRPr="009A3939">
              <w:rPr>
                <w:lang w:val="pt-BR"/>
              </w:rPr>
              <w:t xml:space="preserve">Habilidade para interpretar, distinguir y resolver problemas y </w:t>
            </w:r>
            <w:proofErr w:type="spellStart"/>
            <w:r w:rsidRPr="009A3939">
              <w:rPr>
                <w:lang w:val="pt-BR"/>
              </w:rPr>
              <w:t>ejercicios</w:t>
            </w:r>
            <w:proofErr w:type="spellEnd"/>
            <w:r w:rsidRPr="009A3939">
              <w:rPr>
                <w:lang w:val="pt-BR"/>
              </w:rPr>
              <w:t>.</w:t>
            </w:r>
          </w:p>
        </w:tc>
      </w:tr>
      <w:tr w:rsidR="00DB3AAF" w:rsidRPr="009A3939" w:rsidTr="009A3939">
        <w:tc>
          <w:tcPr>
            <w:tcW w:w="3166" w:type="dxa"/>
            <w:shd w:val="clear" w:color="auto" w:fill="auto"/>
          </w:tcPr>
          <w:p w:rsidR="00DB3AAF" w:rsidRPr="009A3939" w:rsidRDefault="00DB3AAF" w:rsidP="00C2548F">
            <w:pPr>
              <w:spacing w:after="0" w:line="360" w:lineRule="auto"/>
              <w:jc w:val="both"/>
              <w:rPr>
                <w:lang w:val="pt-BR"/>
              </w:rPr>
            </w:pPr>
            <w:proofErr w:type="spellStart"/>
            <w:r w:rsidRPr="009A3939">
              <w:rPr>
                <w:lang w:val="pt-BR"/>
              </w:rPr>
              <w:t>Conocimiento</w:t>
            </w:r>
            <w:proofErr w:type="spellEnd"/>
            <w:r w:rsidRPr="009A3939">
              <w:rPr>
                <w:lang w:val="pt-BR"/>
              </w:rPr>
              <w:t xml:space="preserve"> </w:t>
            </w:r>
            <w:r w:rsidR="00BE3F41">
              <w:rPr>
                <w:lang w:val="pt-BR"/>
              </w:rPr>
              <w:t>básico</w:t>
            </w:r>
            <w:r w:rsidRPr="009A3939">
              <w:rPr>
                <w:lang w:val="pt-BR"/>
              </w:rPr>
              <w:t xml:space="preserve"> de </w:t>
            </w:r>
            <w:proofErr w:type="spellStart"/>
            <w:r w:rsidRPr="009A3939">
              <w:rPr>
                <w:lang w:val="pt-BR"/>
              </w:rPr>
              <w:t>ecuaciones</w:t>
            </w:r>
            <w:proofErr w:type="spellEnd"/>
            <w:r w:rsidRPr="009A3939">
              <w:rPr>
                <w:lang w:val="pt-BR"/>
              </w:rPr>
              <w:t xml:space="preserve"> de </w:t>
            </w:r>
            <w:proofErr w:type="spellStart"/>
            <w:r w:rsidRPr="009A3939">
              <w:rPr>
                <w:lang w:val="pt-BR"/>
              </w:rPr>
              <w:t>la</w:t>
            </w:r>
            <w:proofErr w:type="spellEnd"/>
            <w:r w:rsidRPr="009A3939">
              <w:rPr>
                <w:lang w:val="pt-BR"/>
              </w:rPr>
              <w:t xml:space="preserve"> </w:t>
            </w:r>
            <w:proofErr w:type="spellStart"/>
            <w:r w:rsidRPr="009A3939">
              <w:rPr>
                <w:lang w:val="pt-BR"/>
              </w:rPr>
              <w:t>recta</w:t>
            </w:r>
            <w:proofErr w:type="spellEnd"/>
            <w:r w:rsidRPr="009A3939">
              <w:rPr>
                <w:lang w:val="pt-BR"/>
              </w:rPr>
              <w:t>, circunferência, parábola, elipse e hipérbole.</w:t>
            </w:r>
          </w:p>
        </w:tc>
        <w:tc>
          <w:tcPr>
            <w:tcW w:w="3166" w:type="dxa"/>
            <w:shd w:val="clear" w:color="auto" w:fill="auto"/>
          </w:tcPr>
          <w:p w:rsidR="00DB3AAF" w:rsidRPr="009A3939" w:rsidRDefault="00DB3AAF" w:rsidP="00C2548F">
            <w:pPr>
              <w:spacing w:after="0" w:line="360" w:lineRule="auto"/>
              <w:jc w:val="both"/>
              <w:rPr>
                <w:lang w:val="pt-BR"/>
              </w:rPr>
            </w:pPr>
            <w:r w:rsidRPr="009A3939">
              <w:rPr>
                <w:lang w:val="pt-BR"/>
              </w:rPr>
              <w:t xml:space="preserve">Dar </w:t>
            </w:r>
            <w:proofErr w:type="spellStart"/>
            <w:r w:rsidRPr="009A3939">
              <w:rPr>
                <w:lang w:val="pt-BR"/>
              </w:rPr>
              <w:t>la</w:t>
            </w:r>
            <w:proofErr w:type="spellEnd"/>
            <w:r w:rsidRPr="009A3939">
              <w:rPr>
                <w:lang w:val="pt-BR"/>
              </w:rPr>
              <w:t xml:space="preserve"> teoria necessária para diferenciar, circunferência, elipse, parábola e </w:t>
            </w:r>
            <w:r w:rsidR="00C2548F" w:rsidRPr="009A3939">
              <w:rPr>
                <w:lang w:val="pt-BR"/>
              </w:rPr>
              <w:t>hipérbole</w:t>
            </w:r>
            <w:r w:rsidRPr="009A3939">
              <w:rPr>
                <w:lang w:val="pt-BR"/>
              </w:rPr>
              <w:t>.</w:t>
            </w:r>
          </w:p>
        </w:tc>
        <w:tc>
          <w:tcPr>
            <w:tcW w:w="3166" w:type="dxa"/>
            <w:shd w:val="clear" w:color="auto" w:fill="auto"/>
          </w:tcPr>
          <w:p w:rsidR="00DB3AAF" w:rsidRPr="009A3939" w:rsidRDefault="00DB3AAF" w:rsidP="00C2548F">
            <w:pPr>
              <w:spacing w:after="0" w:line="360" w:lineRule="auto"/>
              <w:jc w:val="both"/>
              <w:rPr>
                <w:lang w:val="pt-BR"/>
              </w:rPr>
            </w:pPr>
            <w:r w:rsidRPr="009A3939">
              <w:rPr>
                <w:lang w:val="pt-BR"/>
              </w:rPr>
              <w:t xml:space="preserve">Visualizar y distinguir </w:t>
            </w:r>
            <w:proofErr w:type="spellStart"/>
            <w:r w:rsidRPr="009A3939">
              <w:rPr>
                <w:lang w:val="pt-BR"/>
              </w:rPr>
              <w:t>las</w:t>
            </w:r>
            <w:proofErr w:type="spellEnd"/>
            <w:r w:rsidRPr="009A3939">
              <w:rPr>
                <w:lang w:val="pt-BR"/>
              </w:rPr>
              <w:t xml:space="preserve"> gráficas de circunferências, elipse, hipérbole, parábola y resolver </w:t>
            </w:r>
            <w:proofErr w:type="spellStart"/>
            <w:r w:rsidRPr="009A3939">
              <w:rPr>
                <w:lang w:val="pt-BR"/>
              </w:rPr>
              <w:t>ejercicios</w:t>
            </w:r>
            <w:proofErr w:type="spellEnd"/>
            <w:r w:rsidRPr="009A3939">
              <w:rPr>
                <w:lang w:val="pt-BR"/>
              </w:rPr>
              <w:t xml:space="preserve"> y problemas.</w:t>
            </w:r>
          </w:p>
        </w:tc>
      </w:tr>
    </w:tbl>
    <w:p w:rsidR="00DB3AAF" w:rsidRDefault="00DB3AAF" w:rsidP="00DB3AAF">
      <w:pPr>
        <w:spacing w:after="0" w:line="360" w:lineRule="auto"/>
        <w:ind w:left="426"/>
        <w:rPr>
          <w:lang w:val="pt-BR"/>
        </w:rPr>
      </w:pPr>
    </w:p>
    <w:p w:rsidR="00C2548F" w:rsidRDefault="00C2548F" w:rsidP="00DB3AAF">
      <w:pPr>
        <w:spacing w:after="0" w:line="360" w:lineRule="auto"/>
        <w:ind w:left="426"/>
        <w:rPr>
          <w:lang w:val="pt-BR"/>
        </w:rPr>
      </w:pPr>
    </w:p>
    <w:p w:rsidR="00C2548F" w:rsidRPr="00DB3AAF" w:rsidRDefault="00C2548F" w:rsidP="00DB3AAF">
      <w:pPr>
        <w:spacing w:after="0" w:line="360" w:lineRule="auto"/>
        <w:ind w:left="426"/>
        <w:rPr>
          <w:lang w:val="pt-BR"/>
        </w:rPr>
      </w:pPr>
      <w:r>
        <w:rPr>
          <w:lang w:val="pt-BR"/>
        </w:rPr>
        <w:t xml:space="preserve">                                                                                                                </w:t>
      </w:r>
      <w:proofErr w:type="spellStart"/>
      <w:r>
        <w:rPr>
          <w:lang w:val="pt-BR"/>
        </w:rPr>
        <w:t>Huacho</w:t>
      </w:r>
      <w:proofErr w:type="spellEnd"/>
      <w:r>
        <w:rPr>
          <w:lang w:val="pt-BR"/>
        </w:rPr>
        <w:t>, 02 de abril de 2018</w:t>
      </w:r>
    </w:p>
    <w:p w:rsidR="00C62535" w:rsidRDefault="00C62535" w:rsidP="001D439B">
      <w:pPr>
        <w:spacing w:after="0" w:line="240" w:lineRule="auto"/>
        <w:ind w:left="714" w:hanging="357"/>
        <w:rPr>
          <w:b/>
          <w:lang w:val="pt-BR"/>
        </w:rPr>
      </w:pPr>
    </w:p>
    <w:p w:rsidR="00C62535" w:rsidRDefault="00C62535" w:rsidP="001D439B">
      <w:pPr>
        <w:spacing w:after="0" w:line="240" w:lineRule="auto"/>
        <w:ind w:left="714" w:hanging="357"/>
        <w:rPr>
          <w:b/>
          <w:lang w:val="pt-BR"/>
        </w:rPr>
      </w:pPr>
    </w:p>
    <w:p w:rsidR="00C62535" w:rsidRDefault="00C62535" w:rsidP="001D439B">
      <w:pPr>
        <w:spacing w:after="0" w:line="240" w:lineRule="auto"/>
        <w:ind w:left="714" w:hanging="357"/>
        <w:rPr>
          <w:b/>
          <w:lang w:val="pt-BR"/>
        </w:rPr>
      </w:pPr>
    </w:p>
    <w:p w:rsidR="00C62535" w:rsidRPr="00AE18D0" w:rsidRDefault="00C62535" w:rsidP="001D439B">
      <w:pPr>
        <w:spacing w:after="0" w:line="240" w:lineRule="auto"/>
        <w:ind w:left="714" w:hanging="357"/>
        <w:rPr>
          <w:b/>
          <w:lang w:val="pt-BR"/>
        </w:rPr>
      </w:pPr>
    </w:p>
    <w:p w:rsidR="00FB4DCF" w:rsidRPr="00AE18D0" w:rsidRDefault="00FB4DCF" w:rsidP="001D439B">
      <w:pPr>
        <w:spacing w:after="0" w:line="240" w:lineRule="auto"/>
        <w:ind w:left="714" w:hanging="357"/>
        <w:rPr>
          <w:b/>
          <w:lang w:val="pt-BR"/>
        </w:rPr>
      </w:pPr>
    </w:p>
    <w:p w:rsidR="001D439B" w:rsidRPr="001D439B" w:rsidRDefault="001D439B" w:rsidP="00C62535">
      <w:pPr>
        <w:spacing w:after="0" w:line="240" w:lineRule="auto"/>
        <w:ind w:left="714" w:hanging="357"/>
        <w:jc w:val="center"/>
        <w:rPr>
          <w:b/>
          <w:lang w:val="pt-BR"/>
        </w:rPr>
      </w:pPr>
      <w:r w:rsidRPr="001D439B">
        <w:rPr>
          <w:b/>
          <w:lang w:val="pt-BR"/>
        </w:rPr>
        <w:t>…………………………………………………..</w:t>
      </w:r>
      <w:r w:rsidR="00C62535">
        <w:rPr>
          <w:b/>
          <w:lang w:val="pt-BR"/>
        </w:rPr>
        <w:t>....</w:t>
      </w:r>
      <w:r w:rsidR="00C63B09">
        <w:rPr>
          <w:b/>
          <w:lang w:val="pt-BR"/>
        </w:rPr>
        <w:t>...</w:t>
      </w:r>
    </w:p>
    <w:p w:rsidR="001D439B" w:rsidRPr="001D439B" w:rsidRDefault="00BE3F41" w:rsidP="00C62535">
      <w:pPr>
        <w:spacing w:after="0" w:line="240" w:lineRule="auto"/>
        <w:ind w:left="714" w:hanging="357"/>
        <w:jc w:val="center"/>
        <w:rPr>
          <w:b/>
          <w:lang w:val="pt-BR"/>
        </w:rPr>
      </w:pPr>
      <w:r>
        <w:rPr>
          <w:b/>
          <w:lang w:val="pt-BR"/>
        </w:rPr>
        <w:t>Mg</w:t>
      </w:r>
      <w:r w:rsidR="00C62535">
        <w:rPr>
          <w:b/>
          <w:lang w:val="pt-BR"/>
        </w:rPr>
        <w:t xml:space="preserve">. </w:t>
      </w:r>
      <w:r>
        <w:rPr>
          <w:b/>
          <w:lang w:val="pt-BR"/>
        </w:rPr>
        <w:t xml:space="preserve">Jorge </w:t>
      </w:r>
      <w:r w:rsidR="00C2548F">
        <w:rPr>
          <w:b/>
          <w:lang w:val="pt-BR"/>
        </w:rPr>
        <w:t>Luís</w:t>
      </w:r>
      <w:r>
        <w:rPr>
          <w:b/>
          <w:lang w:val="pt-BR"/>
        </w:rPr>
        <w:t xml:space="preserve"> Rojas Paz</w:t>
      </w:r>
    </w:p>
    <w:p w:rsidR="003D6FDC" w:rsidRDefault="001D439B" w:rsidP="00C2548F">
      <w:pPr>
        <w:spacing w:after="0" w:line="240" w:lineRule="auto"/>
        <w:ind w:left="714" w:hanging="357"/>
        <w:jc w:val="center"/>
        <w:rPr>
          <w:b/>
          <w:lang w:val="es-ES"/>
        </w:rPr>
      </w:pPr>
      <w:r w:rsidRPr="001D439B">
        <w:rPr>
          <w:b/>
          <w:lang w:val="pt-BR"/>
        </w:rPr>
        <w:t xml:space="preserve">Docente </w:t>
      </w:r>
      <w:proofErr w:type="spellStart"/>
      <w:r w:rsidRPr="001D439B">
        <w:rPr>
          <w:b/>
          <w:lang w:val="pt-BR"/>
        </w:rPr>
        <w:t>Responsable</w:t>
      </w:r>
      <w:proofErr w:type="spellEnd"/>
    </w:p>
    <w:sectPr w:rsidR="003D6FDC" w:rsidSect="001D439B">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C1" w:rsidRDefault="007602C1" w:rsidP="001B3687">
      <w:pPr>
        <w:spacing w:after="0" w:line="240" w:lineRule="auto"/>
      </w:pPr>
      <w:r>
        <w:separator/>
      </w:r>
    </w:p>
  </w:endnote>
  <w:endnote w:type="continuationSeparator" w:id="0">
    <w:p w:rsidR="007602C1" w:rsidRDefault="007602C1"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DECEK+TimesNewRoman,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F" w:rsidRDefault="00C2548F" w:rsidP="009A3939">
    <w:pPr>
      <w:pStyle w:val="Piedepgina"/>
      <w:jc w:val="right"/>
    </w:pPr>
    <w:r>
      <w:fldChar w:fldCharType="begin"/>
    </w:r>
    <w:r>
      <w:instrText>PAGE   \* MERGEFORMAT</w:instrText>
    </w:r>
    <w:r>
      <w:fldChar w:fldCharType="separate"/>
    </w:r>
    <w:r w:rsidR="00D9466A" w:rsidRPr="00D9466A">
      <w:rPr>
        <w:noProof/>
        <w:lang w:val="es-ES"/>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C1" w:rsidRDefault="007602C1" w:rsidP="001B3687">
      <w:pPr>
        <w:spacing w:after="0" w:line="240" w:lineRule="auto"/>
      </w:pPr>
      <w:r>
        <w:separator/>
      </w:r>
    </w:p>
  </w:footnote>
  <w:footnote w:type="continuationSeparator" w:id="0">
    <w:p w:rsidR="007602C1" w:rsidRDefault="007602C1" w:rsidP="001B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8F" w:rsidRDefault="00C2548F" w:rsidP="00A1523D">
    <w:pPr>
      <w:pStyle w:val="Encabezado"/>
      <w:ind w:right="-710"/>
      <w:jc w:val="right"/>
    </w:pPr>
    <w:r w:rsidRPr="00A1523D">
      <w:rPr>
        <w:noProof/>
        <w:lang w:val="es-PE" w:eastAsia="es-PE"/>
      </w:rPr>
      <w:drawing>
        <wp:inline distT="0" distB="0" distL="0" distR="0">
          <wp:extent cx="676275" cy="666750"/>
          <wp:effectExtent l="0" t="0" r="9525" b="0"/>
          <wp:docPr id="1" name="Imagen 1"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ac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rsidR="00C2548F" w:rsidRDefault="00C254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231"/>
    <w:multiLevelType w:val="hybridMultilevel"/>
    <w:tmpl w:val="9B6E71CC"/>
    <w:lvl w:ilvl="0" w:tplc="11D0A2C6">
      <w:start w:val="1"/>
      <w:numFmt w:val="upperRoman"/>
      <w:lvlText w:val="%1."/>
      <w:lvlJc w:val="left"/>
      <w:pPr>
        <w:ind w:left="1080" w:hanging="72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7394E62"/>
    <w:multiLevelType w:val="hybridMultilevel"/>
    <w:tmpl w:val="E318AD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79D42A0"/>
    <w:multiLevelType w:val="hybridMultilevel"/>
    <w:tmpl w:val="8DE61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7AF6B10"/>
    <w:multiLevelType w:val="hybridMultilevel"/>
    <w:tmpl w:val="79C61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C420C4"/>
    <w:multiLevelType w:val="hybridMultilevel"/>
    <w:tmpl w:val="5A5E3D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0C293F12"/>
    <w:multiLevelType w:val="hybridMultilevel"/>
    <w:tmpl w:val="E85EDB26"/>
    <w:lvl w:ilvl="0" w:tplc="5B3CA97E">
      <w:start w:val="1"/>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6">
    <w:nsid w:val="0C460000"/>
    <w:multiLevelType w:val="hybridMultilevel"/>
    <w:tmpl w:val="42065ECC"/>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0C641B33"/>
    <w:multiLevelType w:val="hybridMultilevel"/>
    <w:tmpl w:val="E85EDB26"/>
    <w:lvl w:ilvl="0" w:tplc="5B3CA97E">
      <w:start w:val="1"/>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8">
    <w:nsid w:val="0F765136"/>
    <w:multiLevelType w:val="hybridMultilevel"/>
    <w:tmpl w:val="2EAAA0E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1DD03DC"/>
    <w:multiLevelType w:val="hybridMultilevel"/>
    <w:tmpl w:val="7F44B53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156B57A8"/>
    <w:multiLevelType w:val="multilevel"/>
    <w:tmpl w:val="2D0A68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88841DF"/>
    <w:multiLevelType w:val="hybridMultilevel"/>
    <w:tmpl w:val="AC62DDF0"/>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20AE67ED"/>
    <w:multiLevelType w:val="hybridMultilevel"/>
    <w:tmpl w:val="516AE458"/>
    <w:lvl w:ilvl="0" w:tplc="98E4EB02">
      <w:start w:val="7"/>
      <w:numFmt w:val="upperRoman"/>
      <w:lvlText w:val="%1."/>
      <w:lvlJc w:val="right"/>
      <w:pPr>
        <w:tabs>
          <w:tab w:val="num" w:pos="1520"/>
        </w:tabs>
        <w:ind w:left="1520" w:hanging="360"/>
      </w:pPr>
      <w:rPr>
        <w:rFonts w:hint="default"/>
      </w:rPr>
    </w:lvl>
    <w:lvl w:ilvl="1" w:tplc="FED03B40">
      <w:start w:val="5"/>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BE7445"/>
    <w:multiLevelType w:val="hybridMultilevel"/>
    <w:tmpl w:val="8370D380"/>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CC66885"/>
    <w:multiLevelType w:val="hybridMultilevel"/>
    <w:tmpl w:val="F75ABB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nsid w:val="31000752"/>
    <w:multiLevelType w:val="hybridMultilevel"/>
    <w:tmpl w:val="E80A8A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2326CA4"/>
    <w:multiLevelType w:val="hybridMultilevel"/>
    <w:tmpl w:val="370E659C"/>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35E970AE"/>
    <w:multiLevelType w:val="hybridMultilevel"/>
    <w:tmpl w:val="123E228E"/>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9">
    <w:nsid w:val="3D285CAF"/>
    <w:multiLevelType w:val="hybridMultilevel"/>
    <w:tmpl w:val="DA8833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DA22716"/>
    <w:multiLevelType w:val="hybridMultilevel"/>
    <w:tmpl w:val="91F60FD2"/>
    <w:lvl w:ilvl="0" w:tplc="0C0A000F">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21">
    <w:nsid w:val="3E27281D"/>
    <w:multiLevelType w:val="hybridMultilevel"/>
    <w:tmpl w:val="514664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3ECF52BF"/>
    <w:multiLevelType w:val="hybridMultilevel"/>
    <w:tmpl w:val="0F8823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1941578"/>
    <w:multiLevelType w:val="hybridMultilevel"/>
    <w:tmpl w:val="A17826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48BD4F55"/>
    <w:multiLevelType w:val="hybridMultilevel"/>
    <w:tmpl w:val="607A9A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4AED362F"/>
    <w:multiLevelType w:val="hybridMultilevel"/>
    <w:tmpl w:val="DEF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8588C"/>
    <w:multiLevelType w:val="hybridMultilevel"/>
    <w:tmpl w:val="8438DE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9031715"/>
    <w:multiLevelType w:val="hybridMultilevel"/>
    <w:tmpl w:val="8356E1E6"/>
    <w:lvl w:ilvl="0" w:tplc="FA6EEEB6">
      <w:start w:val="1"/>
      <w:numFmt w:val="upperRoman"/>
      <w:lvlText w:val="%1."/>
      <w:lvlJc w:val="left"/>
      <w:pPr>
        <w:tabs>
          <w:tab w:val="num" w:pos="1080"/>
        </w:tabs>
        <w:ind w:left="1080" w:hanging="720"/>
      </w:pPr>
      <w:rPr>
        <w:rFonts w:hint="default"/>
        <w:b/>
        <w:i w:val="0"/>
        <w:sz w:val="18"/>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B28531C"/>
    <w:multiLevelType w:val="hybridMultilevel"/>
    <w:tmpl w:val="2B86FDB4"/>
    <w:lvl w:ilvl="0" w:tplc="EE66456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nsid w:val="5B633B51"/>
    <w:multiLevelType w:val="hybridMultilevel"/>
    <w:tmpl w:val="7ECAAD0A"/>
    <w:lvl w:ilvl="0" w:tplc="49FA70A6">
      <w:start w:val="1"/>
      <w:numFmt w:val="decimal"/>
      <w:lvlText w:val="%1."/>
      <w:lvlJc w:val="left"/>
      <w:pPr>
        <w:ind w:left="1243" w:hanging="360"/>
      </w:pPr>
      <w:rPr>
        <w:rFonts w:hint="default"/>
      </w:rPr>
    </w:lvl>
    <w:lvl w:ilvl="1" w:tplc="280A0019" w:tentative="1">
      <w:start w:val="1"/>
      <w:numFmt w:val="lowerLetter"/>
      <w:lvlText w:val="%2."/>
      <w:lvlJc w:val="left"/>
      <w:pPr>
        <w:ind w:left="1963" w:hanging="360"/>
      </w:pPr>
    </w:lvl>
    <w:lvl w:ilvl="2" w:tplc="280A001B" w:tentative="1">
      <w:start w:val="1"/>
      <w:numFmt w:val="lowerRoman"/>
      <w:lvlText w:val="%3."/>
      <w:lvlJc w:val="right"/>
      <w:pPr>
        <w:ind w:left="2683" w:hanging="180"/>
      </w:pPr>
    </w:lvl>
    <w:lvl w:ilvl="3" w:tplc="280A000F" w:tentative="1">
      <w:start w:val="1"/>
      <w:numFmt w:val="decimal"/>
      <w:lvlText w:val="%4."/>
      <w:lvlJc w:val="left"/>
      <w:pPr>
        <w:ind w:left="3403" w:hanging="360"/>
      </w:pPr>
    </w:lvl>
    <w:lvl w:ilvl="4" w:tplc="280A0019" w:tentative="1">
      <w:start w:val="1"/>
      <w:numFmt w:val="lowerLetter"/>
      <w:lvlText w:val="%5."/>
      <w:lvlJc w:val="left"/>
      <w:pPr>
        <w:ind w:left="4123" w:hanging="360"/>
      </w:pPr>
    </w:lvl>
    <w:lvl w:ilvl="5" w:tplc="280A001B" w:tentative="1">
      <w:start w:val="1"/>
      <w:numFmt w:val="lowerRoman"/>
      <w:lvlText w:val="%6."/>
      <w:lvlJc w:val="right"/>
      <w:pPr>
        <w:ind w:left="4843" w:hanging="180"/>
      </w:pPr>
    </w:lvl>
    <w:lvl w:ilvl="6" w:tplc="280A000F" w:tentative="1">
      <w:start w:val="1"/>
      <w:numFmt w:val="decimal"/>
      <w:lvlText w:val="%7."/>
      <w:lvlJc w:val="left"/>
      <w:pPr>
        <w:ind w:left="5563" w:hanging="360"/>
      </w:pPr>
    </w:lvl>
    <w:lvl w:ilvl="7" w:tplc="280A0019" w:tentative="1">
      <w:start w:val="1"/>
      <w:numFmt w:val="lowerLetter"/>
      <w:lvlText w:val="%8."/>
      <w:lvlJc w:val="left"/>
      <w:pPr>
        <w:ind w:left="6283" w:hanging="360"/>
      </w:pPr>
    </w:lvl>
    <w:lvl w:ilvl="8" w:tplc="280A001B" w:tentative="1">
      <w:start w:val="1"/>
      <w:numFmt w:val="lowerRoman"/>
      <w:lvlText w:val="%9."/>
      <w:lvlJc w:val="right"/>
      <w:pPr>
        <w:ind w:left="7003" w:hanging="180"/>
      </w:pPr>
    </w:lvl>
  </w:abstractNum>
  <w:abstractNum w:abstractNumId="30">
    <w:nsid w:val="5D693D04"/>
    <w:multiLevelType w:val="multilevel"/>
    <w:tmpl w:val="E5C20A02"/>
    <w:lvl w:ilvl="0">
      <w:start w:val="1"/>
      <w:numFmt w:val="bullet"/>
      <w:lvlText w:val="●"/>
      <w:lvlJc w:val="left"/>
      <w:pPr>
        <w:ind w:left="1492" w:firstLine="284"/>
      </w:pPr>
      <w:rPr>
        <w:rFonts w:ascii="Arial" w:eastAsia="Arial" w:hAnsi="Arial" w:cs="Arial"/>
      </w:rPr>
    </w:lvl>
    <w:lvl w:ilvl="1">
      <w:start w:val="1"/>
      <w:numFmt w:val="bullet"/>
      <w:lvlText w:val="o"/>
      <w:lvlJc w:val="left"/>
      <w:pPr>
        <w:ind w:left="2212" w:firstLine="1004"/>
      </w:pPr>
      <w:rPr>
        <w:rFonts w:ascii="Arial" w:eastAsia="Arial" w:hAnsi="Arial" w:cs="Arial"/>
      </w:rPr>
    </w:lvl>
    <w:lvl w:ilvl="2">
      <w:start w:val="1"/>
      <w:numFmt w:val="bullet"/>
      <w:lvlText w:val="▪"/>
      <w:lvlJc w:val="left"/>
      <w:pPr>
        <w:ind w:left="2932" w:firstLine="1724"/>
      </w:pPr>
      <w:rPr>
        <w:rFonts w:ascii="Arial" w:eastAsia="Arial" w:hAnsi="Arial" w:cs="Arial"/>
      </w:rPr>
    </w:lvl>
    <w:lvl w:ilvl="3">
      <w:start w:val="1"/>
      <w:numFmt w:val="bullet"/>
      <w:lvlText w:val="●"/>
      <w:lvlJc w:val="left"/>
      <w:pPr>
        <w:ind w:left="3652" w:firstLine="2444"/>
      </w:pPr>
      <w:rPr>
        <w:rFonts w:ascii="Arial" w:eastAsia="Arial" w:hAnsi="Arial" w:cs="Arial"/>
      </w:rPr>
    </w:lvl>
    <w:lvl w:ilvl="4">
      <w:start w:val="1"/>
      <w:numFmt w:val="bullet"/>
      <w:lvlText w:val="o"/>
      <w:lvlJc w:val="left"/>
      <w:pPr>
        <w:ind w:left="4372" w:firstLine="3164"/>
      </w:pPr>
      <w:rPr>
        <w:rFonts w:ascii="Arial" w:eastAsia="Arial" w:hAnsi="Arial" w:cs="Arial"/>
      </w:rPr>
    </w:lvl>
    <w:lvl w:ilvl="5">
      <w:start w:val="1"/>
      <w:numFmt w:val="bullet"/>
      <w:lvlText w:val="▪"/>
      <w:lvlJc w:val="left"/>
      <w:pPr>
        <w:ind w:left="5092" w:firstLine="3884"/>
      </w:pPr>
      <w:rPr>
        <w:rFonts w:ascii="Arial" w:eastAsia="Arial" w:hAnsi="Arial" w:cs="Arial"/>
      </w:rPr>
    </w:lvl>
    <w:lvl w:ilvl="6">
      <w:start w:val="1"/>
      <w:numFmt w:val="bullet"/>
      <w:lvlText w:val="●"/>
      <w:lvlJc w:val="left"/>
      <w:pPr>
        <w:ind w:left="5812" w:firstLine="4604"/>
      </w:pPr>
      <w:rPr>
        <w:rFonts w:ascii="Arial" w:eastAsia="Arial" w:hAnsi="Arial" w:cs="Arial"/>
      </w:rPr>
    </w:lvl>
    <w:lvl w:ilvl="7">
      <w:start w:val="1"/>
      <w:numFmt w:val="bullet"/>
      <w:lvlText w:val="o"/>
      <w:lvlJc w:val="left"/>
      <w:pPr>
        <w:ind w:left="6532" w:firstLine="5324"/>
      </w:pPr>
      <w:rPr>
        <w:rFonts w:ascii="Arial" w:eastAsia="Arial" w:hAnsi="Arial" w:cs="Arial"/>
      </w:rPr>
    </w:lvl>
    <w:lvl w:ilvl="8">
      <w:start w:val="1"/>
      <w:numFmt w:val="bullet"/>
      <w:lvlText w:val="▪"/>
      <w:lvlJc w:val="left"/>
      <w:pPr>
        <w:ind w:left="7252" w:firstLine="6044"/>
      </w:pPr>
      <w:rPr>
        <w:rFonts w:ascii="Arial" w:eastAsia="Arial" w:hAnsi="Arial" w:cs="Arial"/>
      </w:rPr>
    </w:lvl>
  </w:abstractNum>
  <w:abstractNum w:abstractNumId="31">
    <w:nsid w:val="626A4330"/>
    <w:multiLevelType w:val="hybridMultilevel"/>
    <w:tmpl w:val="F0A8E3B0"/>
    <w:lvl w:ilvl="0" w:tplc="0C0A000F">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32">
    <w:nsid w:val="63CA7584"/>
    <w:multiLevelType w:val="hybridMultilevel"/>
    <w:tmpl w:val="2940E502"/>
    <w:lvl w:ilvl="0" w:tplc="280A000F">
      <w:start w:val="1"/>
      <w:numFmt w:val="decimal"/>
      <w:lvlText w:val="%1."/>
      <w:lvlJc w:val="left"/>
      <w:pPr>
        <w:ind w:left="927"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683E4D19"/>
    <w:multiLevelType w:val="hybridMultilevel"/>
    <w:tmpl w:val="04383248"/>
    <w:lvl w:ilvl="0" w:tplc="067C04F6">
      <w:start w:val="1"/>
      <w:numFmt w:val="lowerLetter"/>
      <w:lvlText w:val="%1."/>
      <w:lvlJc w:val="left"/>
      <w:pPr>
        <w:tabs>
          <w:tab w:val="num" w:pos="1077"/>
        </w:tabs>
        <w:ind w:left="107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6D7246"/>
    <w:multiLevelType w:val="hybridMultilevel"/>
    <w:tmpl w:val="5516BD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B39344A"/>
    <w:multiLevelType w:val="hybridMultilevel"/>
    <w:tmpl w:val="786E95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6CD44F5D"/>
    <w:multiLevelType w:val="hybridMultilevel"/>
    <w:tmpl w:val="F732D40E"/>
    <w:lvl w:ilvl="0" w:tplc="BD529EA0">
      <w:start w:val="1"/>
      <w:numFmt w:val="bullet"/>
      <w:lvlText w:val="•"/>
      <w:lvlJc w:val="left"/>
      <w:pPr>
        <w:ind w:left="2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4F8DD2A">
      <w:start w:val="1"/>
      <w:numFmt w:val="bullet"/>
      <w:lvlText w:val="o"/>
      <w:lvlJc w:val="left"/>
      <w:pPr>
        <w:ind w:left="10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AB6C11A">
      <w:start w:val="1"/>
      <w:numFmt w:val="bullet"/>
      <w:lvlText w:val="▪"/>
      <w:lvlJc w:val="left"/>
      <w:pPr>
        <w:ind w:left="18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62604B6">
      <w:start w:val="1"/>
      <w:numFmt w:val="bullet"/>
      <w:lvlText w:val="•"/>
      <w:lvlJc w:val="left"/>
      <w:pPr>
        <w:ind w:left="2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7DAFF92">
      <w:start w:val="1"/>
      <w:numFmt w:val="bullet"/>
      <w:lvlText w:val="o"/>
      <w:lvlJc w:val="left"/>
      <w:pPr>
        <w:ind w:left="32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A2CBF5E">
      <w:start w:val="1"/>
      <w:numFmt w:val="bullet"/>
      <w:lvlText w:val="▪"/>
      <w:lvlJc w:val="left"/>
      <w:pPr>
        <w:ind w:left="39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AB46288">
      <w:start w:val="1"/>
      <w:numFmt w:val="bullet"/>
      <w:lvlText w:val="•"/>
      <w:lvlJc w:val="left"/>
      <w:pPr>
        <w:ind w:left="46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920F13E">
      <w:start w:val="1"/>
      <w:numFmt w:val="bullet"/>
      <w:lvlText w:val="o"/>
      <w:lvlJc w:val="left"/>
      <w:pPr>
        <w:ind w:left="54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9D29FB0">
      <w:start w:val="1"/>
      <w:numFmt w:val="bullet"/>
      <w:lvlText w:val="▪"/>
      <w:lvlJc w:val="left"/>
      <w:pPr>
        <w:ind w:left="61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7">
    <w:nsid w:val="6DC913FB"/>
    <w:multiLevelType w:val="hybridMultilevel"/>
    <w:tmpl w:val="1C74E48A"/>
    <w:lvl w:ilvl="0" w:tplc="9A869066">
      <w:start w:val="9"/>
      <w:numFmt w:val="bullet"/>
      <w:lvlText w:val="-"/>
      <w:lvlJc w:val="left"/>
      <w:pPr>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703D22ED"/>
    <w:multiLevelType w:val="hybridMultilevel"/>
    <w:tmpl w:val="BC406F1C"/>
    <w:lvl w:ilvl="0" w:tplc="05BE8D92">
      <w:start w:val="30"/>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72FE47C5"/>
    <w:multiLevelType w:val="hybridMultilevel"/>
    <w:tmpl w:val="AF3C141A"/>
    <w:lvl w:ilvl="0" w:tplc="BA28463A">
      <w:start w:val="1"/>
      <w:numFmt w:val="decimal"/>
      <w:lvlText w:val="%1."/>
      <w:lvlJc w:val="left"/>
      <w:pPr>
        <w:ind w:left="786" w:hanging="360"/>
      </w:pPr>
      <w:rPr>
        <w:rFonts w:ascii="Arial" w:eastAsia="Calibri" w:hAnsi="Arial" w:hint="default"/>
        <w:sz w:val="2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0">
    <w:nsid w:val="77CF1272"/>
    <w:multiLevelType w:val="hybridMultilevel"/>
    <w:tmpl w:val="9E8C12B6"/>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7AA44229"/>
    <w:multiLevelType w:val="hybridMultilevel"/>
    <w:tmpl w:val="BE8234EC"/>
    <w:lvl w:ilvl="0" w:tplc="1EA28288">
      <w:start w:val="8"/>
      <w:numFmt w:val="upperRoman"/>
      <w:lvlText w:val="%1"/>
      <w:lvlJc w:val="right"/>
      <w:pPr>
        <w:tabs>
          <w:tab w:val="num" w:pos="1260"/>
        </w:tabs>
        <w:ind w:left="12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AA735CC"/>
    <w:multiLevelType w:val="hybridMultilevel"/>
    <w:tmpl w:val="C22824DE"/>
    <w:lvl w:ilvl="0" w:tplc="DF50B986">
      <w:start w:val="1"/>
      <w:numFmt w:val="bullet"/>
      <w:lvlText w:val=""/>
      <w:lvlJc w:val="left"/>
      <w:pPr>
        <w:ind w:left="360" w:hanging="360"/>
      </w:pPr>
      <w:rPr>
        <w:rFonts w:ascii="Symbol" w:hAnsi="Symbol" w:hint="default"/>
        <w:lang w:val="es-PE"/>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nsid w:val="7AFD1374"/>
    <w:multiLevelType w:val="hybridMultilevel"/>
    <w:tmpl w:val="D2603DC0"/>
    <w:lvl w:ilvl="0" w:tplc="D0D29CD2">
      <w:start w:val="7"/>
      <w:numFmt w:val="bullet"/>
      <w:lvlText w:val="-"/>
      <w:lvlJc w:val="left"/>
      <w:pPr>
        <w:ind w:left="786" w:hanging="360"/>
      </w:pPr>
      <w:rPr>
        <w:rFonts w:ascii="Calibri" w:eastAsia="Times New Roman" w:hAnsi="Calibri"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4">
    <w:nsid w:val="7CE24884"/>
    <w:multiLevelType w:val="hybridMultilevel"/>
    <w:tmpl w:val="18B8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DC5434C"/>
    <w:multiLevelType w:val="hybridMultilevel"/>
    <w:tmpl w:val="E6AA92B4"/>
    <w:lvl w:ilvl="0" w:tplc="14541810">
      <w:start w:val="9"/>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6">
    <w:nsid w:val="7EA72047"/>
    <w:multiLevelType w:val="hybridMultilevel"/>
    <w:tmpl w:val="4BC65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EBF2F98"/>
    <w:multiLevelType w:val="hybridMultilevel"/>
    <w:tmpl w:val="3F9C95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7F0375C0"/>
    <w:multiLevelType w:val="hybridMultilevel"/>
    <w:tmpl w:val="00E0D15C"/>
    <w:lvl w:ilvl="0" w:tplc="27A89C70">
      <w:start w:val="1"/>
      <w:numFmt w:val="decimal"/>
      <w:lvlText w:val="%1."/>
      <w:lvlJc w:val="left"/>
      <w:pPr>
        <w:ind w:left="1243" w:hanging="360"/>
      </w:pPr>
      <w:rPr>
        <w:rFonts w:hint="default"/>
      </w:rPr>
    </w:lvl>
    <w:lvl w:ilvl="1" w:tplc="280A0019" w:tentative="1">
      <w:start w:val="1"/>
      <w:numFmt w:val="lowerLetter"/>
      <w:lvlText w:val="%2."/>
      <w:lvlJc w:val="left"/>
      <w:pPr>
        <w:ind w:left="1963" w:hanging="360"/>
      </w:pPr>
    </w:lvl>
    <w:lvl w:ilvl="2" w:tplc="280A001B" w:tentative="1">
      <w:start w:val="1"/>
      <w:numFmt w:val="lowerRoman"/>
      <w:lvlText w:val="%3."/>
      <w:lvlJc w:val="right"/>
      <w:pPr>
        <w:ind w:left="2683" w:hanging="180"/>
      </w:pPr>
    </w:lvl>
    <w:lvl w:ilvl="3" w:tplc="280A000F" w:tentative="1">
      <w:start w:val="1"/>
      <w:numFmt w:val="decimal"/>
      <w:lvlText w:val="%4."/>
      <w:lvlJc w:val="left"/>
      <w:pPr>
        <w:ind w:left="3403" w:hanging="360"/>
      </w:pPr>
    </w:lvl>
    <w:lvl w:ilvl="4" w:tplc="280A0019" w:tentative="1">
      <w:start w:val="1"/>
      <w:numFmt w:val="lowerLetter"/>
      <w:lvlText w:val="%5."/>
      <w:lvlJc w:val="left"/>
      <w:pPr>
        <w:ind w:left="4123" w:hanging="360"/>
      </w:pPr>
    </w:lvl>
    <w:lvl w:ilvl="5" w:tplc="280A001B" w:tentative="1">
      <w:start w:val="1"/>
      <w:numFmt w:val="lowerRoman"/>
      <w:lvlText w:val="%6."/>
      <w:lvlJc w:val="right"/>
      <w:pPr>
        <w:ind w:left="4843" w:hanging="180"/>
      </w:pPr>
    </w:lvl>
    <w:lvl w:ilvl="6" w:tplc="280A000F" w:tentative="1">
      <w:start w:val="1"/>
      <w:numFmt w:val="decimal"/>
      <w:lvlText w:val="%7."/>
      <w:lvlJc w:val="left"/>
      <w:pPr>
        <w:ind w:left="5563" w:hanging="360"/>
      </w:pPr>
    </w:lvl>
    <w:lvl w:ilvl="7" w:tplc="280A0019" w:tentative="1">
      <w:start w:val="1"/>
      <w:numFmt w:val="lowerLetter"/>
      <w:lvlText w:val="%8."/>
      <w:lvlJc w:val="left"/>
      <w:pPr>
        <w:ind w:left="6283" w:hanging="360"/>
      </w:pPr>
    </w:lvl>
    <w:lvl w:ilvl="8" w:tplc="280A001B" w:tentative="1">
      <w:start w:val="1"/>
      <w:numFmt w:val="lowerRoman"/>
      <w:lvlText w:val="%9."/>
      <w:lvlJc w:val="right"/>
      <w:pPr>
        <w:ind w:left="7003" w:hanging="180"/>
      </w:pPr>
    </w:lvl>
  </w:abstractNum>
  <w:num w:numId="1">
    <w:abstractNumId w:val="27"/>
  </w:num>
  <w:num w:numId="2">
    <w:abstractNumId w:val="37"/>
  </w:num>
  <w:num w:numId="3">
    <w:abstractNumId w:val="12"/>
  </w:num>
  <w:num w:numId="4">
    <w:abstractNumId w:val="33"/>
  </w:num>
  <w:num w:numId="5">
    <w:abstractNumId w:val="41"/>
  </w:num>
  <w:num w:numId="6">
    <w:abstractNumId w:val="45"/>
  </w:num>
  <w:num w:numId="7">
    <w:abstractNumId w:val="34"/>
  </w:num>
  <w:num w:numId="8">
    <w:abstractNumId w:val="8"/>
  </w:num>
  <w:num w:numId="9">
    <w:abstractNumId w:val="21"/>
  </w:num>
  <w:num w:numId="10">
    <w:abstractNumId w:val="35"/>
  </w:num>
  <w:num w:numId="11">
    <w:abstractNumId w:val="42"/>
  </w:num>
  <w:num w:numId="12">
    <w:abstractNumId w:val="3"/>
  </w:num>
  <w:num w:numId="13">
    <w:abstractNumId w:val="48"/>
  </w:num>
  <w:num w:numId="14">
    <w:abstractNumId w:val="29"/>
  </w:num>
  <w:num w:numId="15">
    <w:abstractNumId w:val="44"/>
  </w:num>
  <w:num w:numId="16">
    <w:abstractNumId w:val="16"/>
  </w:num>
  <w:num w:numId="17">
    <w:abstractNumId w:val="1"/>
  </w:num>
  <w:num w:numId="18">
    <w:abstractNumId w:val="14"/>
  </w:num>
  <w:num w:numId="19">
    <w:abstractNumId w:val="23"/>
  </w:num>
  <w:num w:numId="20">
    <w:abstractNumId w:val="47"/>
  </w:num>
  <w:num w:numId="21">
    <w:abstractNumId w:val="4"/>
  </w:num>
  <w:num w:numId="22">
    <w:abstractNumId w:val="24"/>
  </w:num>
  <w:num w:numId="23">
    <w:abstractNumId w:val="2"/>
  </w:num>
  <w:num w:numId="24">
    <w:abstractNumId w:val="9"/>
  </w:num>
  <w:num w:numId="25">
    <w:abstractNumId w:val="26"/>
  </w:num>
  <w:num w:numId="26">
    <w:abstractNumId w:val="13"/>
  </w:num>
  <w:num w:numId="27">
    <w:abstractNumId w:val="17"/>
  </w:num>
  <w:num w:numId="28">
    <w:abstractNumId w:val="11"/>
  </w:num>
  <w:num w:numId="29">
    <w:abstractNumId w:val="32"/>
  </w:num>
  <w:num w:numId="30">
    <w:abstractNumId w:val="6"/>
  </w:num>
  <w:num w:numId="31">
    <w:abstractNumId w:val="7"/>
  </w:num>
  <w:num w:numId="32">
    <w:abstractNumId w:val="40"/>
  </w:num>
  <w:num w:numId="33">
    <w:abstractNumId w:val="5"/>
  </w:num>
  <w:num w:numId="34">
    <w:abstractNumId w:val="25"/>
  </w:num>
  <w:num w:numId="35">
    <w:abstractNumId w:val="18"/>
  </w:num>
  <w:num w:numId="36">
    <w:abstractNumId w:val="19"/>
  </w:num>
  <w:num w:numId="37">
    <w:abstractNumId w:val="15"/>
  </w:num>
  <w:num w:numId="38">
    <w:abstractNumId w:val="38"/>
  </w:num>
  <w:num w:numId="39">
    <w:abstractNumId w:val="22"/>
  </w:num>
  <w:num w:numId="40">
    <w:abstractNumId w:val="46"/>
  </w:num>
  <w:num w:numId="41">
    <w:abstractNumId w:val="20"/>
  </w:num>
  <w:num w:numId="42">
    <w:abstractNumId w:val="31"/>
  </w:num>
  <w:num w:numId="43">
    <w:abstractNumId w:val="36"/>
  </w:num>
  <w:num w:numId="44">
    <w:abstractNumId w:val="30"/>
  </w:num>
  <w:num w:numId="45">
    <w:abstractNumId w:val="10"/>
  </w:num>
  <w:num w:numId="46">
    <w:abstractNumId w:val="0"/>
  </w:num>
  <w:num w:numId="47">
    <w:abstractNumId w:val="39"/>
  </w:num>
  <w:num w:numId="48">
    <w:abstractNumId w:val="2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ocumentProtection w:edit="readOnly"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2"/>
    <w:rsid w:val="00017C42"/>
    <w:rsid w:val="0002084F"/>
    <w:rsid w:val="00020CDD"/>
    <w:rsid w:val="00020F9A"/>
    <w:rsid w:val="000213F8"/>
    <w:rsid w:val="000229FA"/>
    <w:rsid w:val="00025145"/>
    <w:rsid w:val="00032FBE"/>
    <w:rsid w:val="00041F6F"/>
    <w:rsid w:val="000427C7"/>
    <w:rsid w:val="00051BD9"/>
    <w:rsid w:val="00052975"/>
    <w:rsid w:val="00052C29"/>
    <w:rsid w:val="00055BD6"/>
    <w:rsid w:val="000570F8"/>
    <w:rsid w:val="00060AE5"/>
    <w:rsid w:val="000727AD"/>
    <w:rsid w:val="00074AC9"/>
    <w:rsid w:val="00092E0D"/>
    <w:rsid w:val="00094F24"/>
    <w:rsid w:val="000A234E"/>
    <w:rsid w:val="000A5082"/>
    <w:rsid w:val="000A651F"/>
    <w:rsid w:val="000B3E75"/>
    <w:rsid w:val="000C7710"/>
    <w:rsid w:val="000D0C6D"/>
    <w:rsid w:val="000D1BD6"/>
    <w:rsid w:val="000D61FA"/>
    <w:rsid w:val="000D7C7F"/>
    <w:rsid w:val="000E28D9"/>
    <w:rsid w:val="000E3C06"/>
    <w:rsid w:val="000E65FA"/>
    <w:rsid w:val="000E6BF4"/>
    <w:rsid w:val="000F0881"/>
    <w:rsid w:val="000F7162"/>
    <w:rsid w:val="000F7531"/>
    <w:rsid w:val="00100EC5"/>
    <w:rsid w:val="001060C9"/>
    <w:rsid w:val="00106155"/>
    <w:rsid w:val="00110EC9"/>
    <w:rsid w:val="00111E89"/>
    <w:rsid w:val="00116BC1"/>
    <w:rsid w:val="0012242F"/>
    <w:rsid w:val="00125D59"/>
    <w:rsid w:val="0012638B"/>
    <w:rsid w:val="0015156B"/>
    <w:rsid w:val="001559E6"/>
    <w:rsid w:val="00156DD5"/>
    <w:rsid w:val="00161BC6"/>
    <w:rsid w:val="00177D9B"/>
    <w:rsid w:val="001A0C6D"/>
    <w:rsid w:val="001A4A64"/>
    <w:rsid w:val="001A76D3"/>
    <w:rsid w:val="001B2BAE"/>
    <w:rsid w:val="001B33B0"/>
    <w:rsid w:val="001B3687"/>
    <w:rsid w:val="001B7A7C"/>
    <w:rsid w:val="001B7C7E"/>
    <w:rsid w:val="001D439B"/>
    <w:rsid w:val="001F3F7A"/>
    <w:rsid w:val="001F4C0C"/>
    <w:rsid w:val="002060D8"/>
    <w:rsid w:val="002126EF"/>
    <w:rsid w:val="00215AFD"/>
    <w:rsid w:val="002211CC"/>
    <w:rsid w:val="002270F9"/>
    <w:rsid w:val="00241486"/>
    <w:rsid w:val="00250701"/>
    <w:rsid w:val="00250930"/>
    <w:rsid w:val="00264900"/>
    <w:rsid w:val="0026562D"/>
    <w:rsid w:val="00275906"/>
    <w:rsid w:val="00275CEE"/>
    <w:rsid w:val="002813B6"/>
    <w:rsid w:val="002921AA"/>
    <w:rsid w:val="002965AC"/>
    <w:rsid w:val="00297CA4"/>
    <w:rsid w:val="002B51CD"/>
    <w:rsid w:val="002D2268"/>
    <w:rsid w:val="002F7D2E"/>
    <w:rsid w:val="0031142C"/>
    <w:rsid w:val="003119B6"/>
    <w:rsid w:val="0031519C"/>
    <w:rsid w:val="003225E5"/>
    <w:rsid w:val="003268FC"/>
    <w:rsid w:val="0033086C"/>
    <w:rsid w:val="0034408A"/>
    <w:rsid w:val="003443A7"/>
    <w:rsid w:val="00354A8D"/>
    <w:rsid w:val="00361F11"/>
    <w:rsid w:val="003631EB"/>
    <w:rsid w:val="00372E3E"/>
    <w:rsid w:val="003740D8"/>
    <w:rsid w:val="003853CB"/>
    <w:rsid w:val="003854E4"/>
    <w:rsid w:val="003930FB"/>
    <w:rsid w:val="003944F8"/>
    <w:rsid w:val="00395DB0"/>
    <w:rsid w:val="003B6608"/>
    <w:rsid w:val="003C0197"/>
    <w:rsid w:val="003C1512"/>
    <w:rsid w:val="003C4B08"/>
    <w:rsid w:val="003D0608"/>
    <w:rsid w:val="003D6FDC"/>
    <w:rsid w:val="003D75EC"/>
    <w:rsid w:val="003E406C"/>
    <w:rsid w:val="003E5EB6"/>
    <w:rsid w:val="003E780C"/>
    <w:rsid w:val="004042AF"/>
    <w:rsid w:val="0040572E"/>
    <w:rsid w:val="00410F73"/>
    <w:rsid w:val="00413489"/>
    <w:rsid w:val="004160E5"/>
    <w:rsid w:val="0042209E"/>
    <w:rsid w:val="004241A9"/>
    <w:rsid w:val="0042639D"/>
    <w:rsid w:val="004331EF"/>
    <w:rsid w:val="00436740"/>
    <w:rsid w:val="00441BF9"/>
    <w:rsid w:val="004541B7"/>
    <w:rsid w:val="004560B1"/>
    <w:rsid w:val="00456428"/>
    <w:rsid w:val="00465CB3"/>
    <w:rsid w:val="004664DC"/>
    <w:rsid w:val="0047141E"/>
    <w:rsid w:val="004729AB"/>
    <w:rsid w:val="00472F3E"/>
    <w:rsid w:val="00476B14"/>
    <w:rsid w:val="00483428"/>
    <w:rsid w:val="00485A74"/>
    <w:rsid w:val="004872A8"/>
    <w:rsid w:val="004878CE"/>
    <w:rsid w:val="004A20EF"/>
    <w:rsid w:val="004A767F"/>
    <w:rsid w:val="004B2B96"/>
    <w:rsid w:val="004B6A15"/>
    <w:rsid w:val="004C05DB"/>
    <w:rsid w:val="004C5436"/>
    <w:rsid w:val="004D5CEE"/>
    <w:rsid w:val="004D66F6"/>
    <w:rsid w:val="004E366D"/>
    <w:rsid w:val="004E36E0"/>
    <w:rsid w:val="004E3B18"/>
    <w:rsid w:val="004E3C9B"/>
    <w:rsid w:val="004E69F7"/>
    <w:rsid w:val="004F43C5"/>
    <w:rsid w:val="00500E39"/>
    <w:rsid w:val="00505302"/>
    <w:rsid w:val="00510747"/>
    <w:rsid w:val="00510969"/>
    <w:rsid w:val="00512D4A"/>
    <w:rsid w:val="005205A4"/>
    <w:rsid w:val="00521235"/>
    <w:rsid w:val="00523C4C"/>
    <w:rsid w:val="00525100"/>
    <w:rsid w:val="005346E6"/>
    <w:rsid w:val="00540002"/>
    <w:rsid w:val="0054482F"/>
    <w:rsid w:val="005546C2"/>
    <w:rsid w:val="005546F2"/>
    <w:rsid w:val="00557E3E"/>
    <w:rsid w:val="00560544"/>
    <w:rsid w:val="00565AAE"/>
    <w:rsid w:val="00570657"/>
    <w:rsid w:val="00587128"/>
    <w:rsid w:val="00587B48"/>
    <w:rsid w:val="00593444"/>
    <w:rsid w:val="00593AF4"/>
    <w:rsid w:val="00593F3F"/>
    <w:rsid w:val="005A37DD"/>
    <w:rsid w:val="005A6AC2"/>
    <w:rsid w:val="005B0D39"/>
    <w:rsid w:val="005C0080"/>
    <w:rsid w:val="005D65CE"/>
    <w:rsid w:val="005E1113"/>
    <w:rsid w:val="005F07E7"/>
    <w:rsid w:val="005F1B80"/>
    <w:rsid w:val="005F4AF5"/>
    <w:rsid w:val="006003C7"/>
    <w:rsid w:val="00603256"/>
    <w:rsid w:val="00605E01"/>
    <w:rsid w:val="00606377"/>
    <w:rsid w:val="00606559"/>
    <w:rsid w:val="00610140"/>
    <w:rsid w:val="006173AA"/>
    <w:rsid w:val="006314BD"/>
    <w:rsid w:val="00631BFE"/>
    <w:rsid w:val="00636C26"/>
    <w:rsid w:val="00640704"/>
    <w:rsid w:val="0064231F"/>
    <w:rsid w:val="00643F85"/>
    <w:rsid w:val="006445EE"/>
    <w:rsid w:val="00645F9E"/>
    <w:rsid w:val="00650972"/>
    <w:rsid w:val="00657505"/>
    <w:rsid w:val="00663697"/>
    <w:rsid w:val="006636EE"/>
    <w:rsid w:val="0066480E"/>
    <w:rsid w:val="00667B9D"/>
    <w:rsid w:val="0067217F"/>
    <w:rsid w:val="00675AC2"/>
    <w:rsid w:val="00690966"/>
    <w:rsid w:val="006A085D"/>
    <w:rsid w:val="006B1475"/>
    <w:rsid w:val="006B23EA"/>
    <w:rsid w:val="006B2E1D"/>
    <w:rsid w:val="006B4827"/>
    <w:rsid w:val="006B6FD7"/>
    <w:rsid w:val="006C1C3D"/>
    <w:rsid w:val="006D2D81"/>
    <w:rsid w:val="006E3CAA"/>
    <w:rsid w:val="006E3FD6"/>
    <w:rsid w:val="006F0796"/>
    <w:rsid w:val="006F0EBF"/>
    <w:rsid w:val="006F6713"/>
    <w:rsid w:val="006F6C44"/>
    <w:rsid w:val="00700F3B"/>
    <w:rsid w:val="00703496"/>
    <w:rsid w:val="007040C9"/>
    <w:rsid w:val="00720CFE"/>
    <w:rsid w:val="007241C3"/>
    <w:rsid w:val="007242A3"/>
    <w:rsid w:val="00731517"/>
    <w:rsid w:val="00737900"/>
    <w:rsid w:val="00742471"/>
    <w:rsid w:val="007427A9"/>
    <w:rsid w:val="0074291D"/>
    <w:rsid w:val="00753A79"/>
    <w:rsid w:val="007602C1"/>
    <w:rsid w:val="00763D64"/>
    <w:rsid w:val="00764B7B"/>
    <w:rsid w:val="00776365"/>
    <w:rsid w:val="00781449"/>
    <w:rsid w:val="007829A7"/>
    <w:rsid w:val="00794286"/>
    <w:rsid w:val="007952EF"/>
    <w:rsid w:val="007A0A24"/>
    <w:rsid w:val="007A182E"/>
    <w:rsid w:val="007B334B"/>
    <w:rsid w:val="007B5658"/>
    <w:rsid w:val="007B7E8F"/>
    <w:rsid w:val="007C0547"/>
    <w:rsid w:val="007C6F58"/>
    <w:rsid w:val="007C77B9"/>
    <w:rsid w:val="007D1489"/>
    <w:rsid w:val="007E1A8F"/>
    <w:rsid w:val="007E2D21"/>
    <w:rsid w:val="007E470F"/>
    <w:rsid w:val="007F5ED9"/>
    <w:rsid w:val="007F79F8"/>
    <w:rsid w:val="00803D04"/>
    <w:rsid w:val="008064E0"/>
    <w:rsid w:val="00806C47"/>
    <w:rsid w:val="00813569"/>
    <w:rsid w:val="00821143"/>
    <w:rsid w:val="008224CD"/>
    <w:rsid w:val="00835360"/>
    <w:rsid w:val="00836160"/>
    <w:rsid w:val="00837680"/>
    <w:rsid w:val="0084098F"/>
    <w:rsid w:val="00840B5A"/>
    <w:rsid w:val="0084364E"/>
    <w:rsid w:val="008711A5"/>
    <w:rsid w:val="0087795C"/>
    <w:rsid w:val="00883BC5"/>
    <w:rsid w:val="0089258A"/>
    <w:rsid w:val="0089337E"/>
    <w:rsid w:val="00897664"/>
    <w:rsid w:val="008B6821"/>
    <w:rsid w:val="008D580B"/>
    <w:rsid w:val="008D7BC0"/>
    <w:rsid w:val="008E004C"/>
    <w:rsid w:val="008F69C9"/>
    <w:rsid w:val="009002E5"/>
    <w:rsid w:val="0090116A"/>
    <w:rsid w:val="00906FCF"/>
    <w:rsid w:val="00912386"/>
    <w:rsid w:val="00922B9D"/>
    <w:rsid w:val="00925042"/>
    <w:rsid w:val="0093189D"/>
    <w:rsid w:val="009433E0"/>
    <w:rsid w:val="00945257"/>
    <w:rsid w:val="00947850"/>
    <w:rsid w:val="009511EA"/>
    <w:rsid w:val="009565BF"/>
    <w:rsid w:val="00960C27"/>
    <w:rsid w:val="00965BB0"/>
    <w:rsid w:val="00970412"/>
    <w:rsid w:val="009814FF"/>
    <w:rsid w:val="00984D08"/>
    <w:rsid w:val="0099284C"/>
    <w:rsid w:val="00993F8B"/>
    <w:rsid w:val="0099530C"/>
    <w:rsid w:val="00996A9E"/>
    <w:rsid w:val="009A2DCB"/>
    <w:rsid w:val="009A3939"/>
    <w:rsid w:val="009A51A2"/>
    <w:rsid w:val="009A75F5"/>
    <w:rsid w:val="009C78B4"/>
    <w:rsid w:val="009E05A1"/>
    <w:rsid w:val="009E5782"/>
    <w:rsid w:val="009F4643"/>
    <w:rsid w:val="009F629D"/>
    <w:rsid w:val="00A02B9F"/>
    <w:rsid w:val="00A03CCD"/>
    <w:rsid w:val="00A117A9"/>
    <w:rsid w:val="00A14703"/>
    <w:rsid w:val="00A15110"/>
    <w:rsid w:val="00A1523D"/>
    <w:rsid w:val="00A23A85"/>
    <w:rsid w:val="00A257D1"/>
    <w:rsid w:val="00A2704F"/>
    <w:rsid w:val="00A33654"/>
    <w:rsid w:val="00A34EBA"/>
    <w:rsid w:val="00A35033"/>
    <w:rsid w:val="00A424C0"/>
    <w:rsid w:val="00A42F63"/>
    <w:rsid w:val="00A54BC1"/>
    <w:rsid w:val="00A56209"/>
    <w:rsid w:val="00A60B14"/>
    <w:rsid w:val="00A72B62"/>
    <w:rsid w:val="00A818A8"/>
    <w:rsid w:val="00AA1AC6"/>
    <w:rsid w:val="00AA4E21"/>
    <w:rsid w:val="00AA6F08"/>
    <w:rsid w:val="00AB00C2"/>
    <w:rsid w:val="00AB0544"/>
    <w:rsid w:val="00AB6C23"/>
    <w:rsid w:val="00AB6C63"/>
    <w:rsid w:val="00AB7723"/>
    <w:rsid w:val="00AC1207"/>
    <w:rsid w:val="00AC3801"/>
    <w:rsid w:val="00AC4C76"/>
    <w:rsid w:val="00AC786D"/>
    <w:rsid w:val="00AD0EB8"/>
    <w:rsid w:val="00AD1F88"/>
    <w:rsid w:val="00AE18D0"/>
    <w:rsid w:val="00AE242C"/>
    <w:rsid w:val="00AF2BD4"/>
    <w:rsid w:val="00AF7645"/>
    <w:rsid w:val="00B04CD3"/>
    <w:rsid w:val="00B0604C"/>
    <w:rsid w:val="00B2464D"/>
    <w:rsid w:val="00B254F2"/>
    <w:rsid w:val="00B317AE"/>
    <w:rsid w:val="00B31B2B"/>
    <w:rsid w:val="00B3351E"/>
    <w:rsid w:val="00B34D5D"/>
    <w:rsid w:val="00B51136"/>
    <w:rsid w:val="00B5273E"/>
    <w:rsid w:val="00B668AE"/>
    <w:rsid w:val="00B7424E"/>
    <w:rsid w:val="00B863DD"/>
    <w:rsid w:val="00B93BA6"/>
    <w:rsid w:val="00BA0C63"/>
    <w:rsid w:val="00BA5117"/>
    <w:rsid w:val="00BB377C"/>
    <w:rsid w:val="00BB58A1"/>
    <w:rsid w:val="00BB64E2"/>
    <w:rsid w:val="00BB7A5C"/>
    <w:rsid w:val="00BB7FB7"/>
    <w:rsid w:val="00BC0549"/>
    <w:rsid w:val="00BD44A8"/>
    <w:rsid w:val="00BE3F41"/>
    <w:rsid w:val="00BE4B4F"/>
    <w:rsid w:val="00BE643F"/>
    <w:rsid w:val="00BF0055"/>
    <w:rsid w:val="00BF098E"/>
    <w:rsid w:val="00C007E8"/>
    <w:rsid w:val="00C15779"/>
    <w:rsid w:val="00C20C78"/>
    <w:rsid w:val="00C2198E"/>
    <w:rsid w:val="00C2548F"/>
    <w:rsid w:val="00C324CF"/>
    <w:rsid w:val="00C567D1"/>
    <w:rsid w:val="00C57BEC"/>
    <w:rsid w:val="00C62535"/>
    <w:rsid w:val="00C63B09"/>
    <w:rsid w:val="00C71B62"/>
    <w:rsid w:val="00C76BDA"/>
    <w:rsid w:val="00C90720"/>
    <w:rsid w:val="00C956D8"/>
    <w:rsid w:val="00C95F0B"/>
    <w:rsid w:val="00CA0249"/>
    <w:rsid w:val="00CA7294"/>
    <w:rsid w:val="00CC0779"/>
    <w:rsid w:val="00CC0826"/>
    <w:rsid w:val="00CC08E9"/>
    <w:rsid w:val="00CC2F70"/>
    <w:rsid w:val="00CC33BF"/>
    <w:rsid w:val="00CC43C5"/>
    <w:rsid w:val="00CD2321"/>
    <w:rsid w:val="00CE3FE2"/>
    <w:rsid w:val="00CF2141"/>
    <w:rsid w:val="00CF22BE"/>
    <w:rsid w:val="00CF7D43"/>
    <w:rsid w:val="00D05F24"/>
    <w:rsid w:val="00D0775E"/>
    <w:rsid w:val="00D120D9"/>
    <w:rsid w:val="00D12F4F"/>
    <w:rsid w:val="00D22E80"/>
    <w:rsid w:val="00D308B7"/>
    <w:rsid w:val="00D31224"/>
    <w:rsid w:val="00D40610"/>
    <w:rsid w:val="00D509DA"/>
    <w:rsid w:val="00D545F0"/>
    <w:rsid w:val="00D54814"/>
    <w:rsid w:val="00D552D1"/>
    <w:rsid w:val="00D6657B"/>
    <w:rsid w:val="00D71DE2"/>
    <w:rsid w:val="00D8118A"/>
    <w:rsid w:val="00D9466A"/>
    <w:rsid w:val="00D94AAF"/>
    <w:rsid w:val="00D9536D"/>
    <w:rsid w:val="00D960F4"/>
    <w:rsid w:val="00DA18F7"/>
    <w:rsid w:val="00DA2502"/>
    <w:rsid w:val="00DA4F6C"/>
    <w:rsid w:val="00DA6A7B"/>
    <w:rsid w:val="00DA6C84"/>
    <w:rsid w:val="00DB1A7B"/>
    <w:rsid w:val="00DB3AAF"/>
    <w:rsid w:val="00DB5D2B"/>
    <w:rsid w:val="00DB634B"/>
    <w:rsid w:val="00DB77F4"/>
    <w:rsid w:val="00DF4814"/>
    <w:rsid w:val="00DF4C49"/>
    <w:rsid w:val="00DF6A47"/>
    <w:rsid w:val="00E006E8"/>
    <w:rsid w:val="00E03B7F"/>
    <w:rsid w:val="00E065B5"/>
    <w:rsid w:val="00E14835"/>
    <w:rsid w:val="00E24582"/>
    <w:rsid w:val="00E310EE"/>
    <w:rsid w:val="00E41CE6"/>
    <w:rsid w:val="00E42280"/>
    <w:rsid w:val="00E43469"/>
    <w:rsid w:val="00E449C8"/>
    <w:rsid w:val="00E54724"/>
    <w:rsid w:val="00E56815"/>
    <w:rsid w:val="00E63D25"/>
    <w:rsid w:val="00E65A03"/>
    <w:rsid w:val="00E67242"/>
    <w:rsid w:val="00E70E37"/>
    <w:rsid w:val="00E7539A"/>
    <w:rsid w:val="00E8091B"/>
    <w:rsid w:val="00E83851"/>
    <w:rsid w:val="00E84EF5"/>
    <w:rsid w:val="00E9069F"/>
    <w:rsid w:val="00E92163"/>
    <w:rsid w:val="00E96E6A"/>
    <w:rsid w:val="00EA4473"/>
    <w:rsid w:val="00EA7F8A"/>
    <w:rsid w:val="00EB26FF"/>
    <w:rsid w:val="00EB3F9A"/>
    <w:rsid w:val="00EB5C40"/>
    <w:rsid w:val="00EB7490"/>
    <w:rsid w:val="00EC54AD"/>
    <w:rsid w:val="00EC5710"/>
    <w:rsid w:val="00EC664A"/>
    <w:rsid w:val="00EC6B4E"/>
    <w:rsid w:val="00ED0F6F"/>
    <w:rsid w:val="00ED70F7"/>
    <w:rsid w:val="00ED7401"/>
    <w:rsid w:val="00EE05DD"/>
    <w:rsid w:val="00EE2441"/>
    <w:rsid w:val="00EF1AA9"/>
    <w:rsid w:val="00EF557C"/>
    <w:rsid w:val="00EF6A50"/>
    <w:rsid w:val="00F109C4"/>
    <w:rsid w:val="00F3452C"/>
    <w:rsid w:val="00F4155A"/>
    <w:rsid w:val="00F419A4"/>
    <w:rsid w:val="00F461EF"/>
    <w:rsid w:val="00F5214A"/>
    <w:rsid w:val="00F56DDA"/>
    <w:rsid w:val="00F70649"/>
    <w:rsid w:val="00F752D4"/>
    <w:rsid w:val="00F771A7"/>
    <w:rsid w:val="00F84189"/>
    <w:rsid w:val="00F94CD6"/>
    <w:rsid w:val="00F95A69"/>
    <w:rsid w:val="00F97276"/>
    <w:rsid w:val="00FA0383"/>
    <w:rsid w:val="00FA192A"/>
    <w:rsid w:val="00FB2B59"/>
    <w:rsid w:val="00FB4DCF"/>
    <w:rsid w:val="00FC06D2"/>
    <w:rsid w:val="00FC217D"/>
    <w:rsid w:val="00FC3A81"/>
    <w:rsid w:val="00FC7C69"/>
    <w:rsid w:val="00FD080D"/>
    <w:rsid w:val="00FD1806"/>
    <w:rsid w:val="00FF7E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C310F-A74D-46AF-B22D-87EF65A8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2"/>
    <w:pPr>
      <w:spacing w:after="200" w:line="276" w:lineRule="auto"/>
    </w:pPr>
    <w:rPr>
      <w:sz w:val="22"/>
      <w:szCs w:val="22"/>
      <w:lang w:eastAsia="en-US"/>
    </w:rPr>
  </w:style>
  <w:style w:type="paragraph" w:styleId="Ttulo1">
    <w:name w:val="heading 1"/>
    <w:basedOn w:val="Normal"/>
    <w:next w:val="Normal"/>
    <w:link w:val="Ttulo1Car"/>
    <w:uiPriority w:val="9"/>
    <w:qFormat/>
    <w:rsid w:val="00FC06D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FC06D2"/>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lang w:val="x-none"/>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character" w:customStyle="1" w:styleId="Ttulo1Car">
    <w:name w:val="Título 1 Car"/>
    <w:link w:val="Ttulo1"/>
    <w:uiPriority w:val="9"/>
    <w:rsid w:val="00FC06D2"/>
    <w:rPr>
      <w:rFonts w:ascii="Cambria" w:eastAsia="Times New Roman" w:hAnsi="Cambria" w:cs="Times New Roman"/>
      <w:b/>
      <w:bCs/>
      <w:kern w:val="32"/>
      <w:sz w:val="32"/>
      <w:szCs w:val="32"/>
      <w:lang w:val="es-PE" w:eastAsia="en-US"/>
    </w:rPr>
  </w:style>
  <w:style w:type="character" w:customStyle="1" w:styleId="Ttulo2Car">
    <w:name w:val="Título 2 Car"/>
    <w:link w:val="Ttulo2"/>
    <w:uiPriority w:val="9"/>
    <w:rsid w:val="00FC06D2"/>
    <w:rPr>
      <w:rFonts w:ascii="Cambria" w:eastAsia="Times New Roman" w:hAnsi="Cambria" w:cs="Times New Roman"/>
      <w:b/>
      <w:bCs/>
      <w:i/>
      <w:iCs/>
      <w:sz w:val="28"/>
      <w:szCs w:val="28"/>
      <w:lang w:val="es-PE" w:eastAsia="en-US"/>
    </w:rPr>
  </w:style>
  <w:style w:type="paragraph" w:styleId="Lista">
    <w:name w:val="List"/>
    <w:basedOn w:val="Normal"/>
    <w:uiPriority w:val="99"/>
    <w:unhideWhenUsed/>
    <w:rsid w:val="00FC06D2"/>
    <w:pPr>
      <w:ind w:left="283" w:hanging="283"/>
      <w:contextualSpacing/>
    </w:pPr>
  </w:style>
  <w:style w:type="paragraph" w:styleId="Textoindependiente">
    <w:name w:val="Body Text"/>
    <w:basedOn w:val="Normal"/>
    <w:link w:val="TextoindependienteCar"/>
    <w:uiPriority w:val="99"/>
    <w:unhideWhenUsed/>
    <w:rsid w:val="00FC06D2"/>
    <w:pPr>
      <w:spacing w:after="120"/>
    </w:pPr>
  </w:style>
  <w:style w:type="character" w:customStyle="1" w:styleId="TextoindependienteCar">
    <w:name w:val="Texto independiente Car"/>
    <w:link w:val="Textoindependiente"/>
    <w:uiPriority w:val="99"/>
    <w:rsid w:val="00FC06D2"/>
    <w:rPr>
      <w:sz w:val="22"/>
      <w:szCs w:val="22"/>
      <w:lang w:val="es-PE" w:eastAsia="en-US"/>
    </w:rPr>
  </w:style>
  <w:style w:type="paragraph" w:styleId="Sangradetextonormal">
    <w:name w:val="Body Text Indent"/>
    <w:basedOn w:val="Normal"/>
    <w:link w:val="SangradetextonormalCar"/>
    <w:uiPriority w:val="99"/>
    <w:semiHidden/>
    <w:unhideWhenUsed/>
    <w:rsid w:val="00FC06D2"/>
    <w:pPr>
      <w:spacing w:after="120"/>
      <w:ind w:left="283"/>
    </w:pPr>
  </w:style>
  <w:style w:type="character" w:customStyle="1" w:styleId="SangradetextonormalCar">
    <w:name w:val="Sangría de texto normal Car"/>
    <w:link w:val="Sangradetextonormal"/>
    <w:uiPriority w:val="99"/>
    <w:semiHidden/>
    <w:rsid w:val="00FC06D2"/>
    <w:rPr>
      <w:sz w:val="22"/>
      <w:szCs w:val="22"/>
      <w:lang w:val="es-PE" w:eastAsia="en-US"/>
    </w:rPr>
  </w:style>
  <w:style w:type="paragraph" w:styleId="Textoindependienteprimerasangra2">
    <w:name w:val="Body Text First Indent 2"/>
    <w:basedOn w:val="Sangradetextonormal"/>
    <w:link w:val="Textoindependienteprimerasangra2Car"/>
    <w:uiPriority w:val="99"/>
    <w:unhideWhenUsed/>
    <w:rsid w:val="00FC06D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FC06D2"/>
    <w:rPr>
      <w:sz w:val="22"/>
      <w:szCs w:val="22"/>
      <w:lang w:val="es-PE" w:eastAsia="en-US"/>
    </w:rPr>
  </w:style>
  <w:style w:type="paragraph" w:styleId="Sangra2detindependiente">
    <w:name w:val="Body Text Indent 2"/>
    <w:basedOn w:val="Normal"/>
    <w:link w:val="Sangra2detindependienteCar"/>
    <w:uiPriority w:val="99"/>
    <w:semiHidden/>
    <w:unhideWhenUsed/>
    <w:rsid w:val="000A5082"/>
    <w:pPr>
      <w:spacing w:after="120" w:line="480" w:lineRule="auto"/>
      <w:ind w:left="283"/>
    </w:pPr>
    <w:rPr>
      <w:lang w:val="es-ES"/>
    </w:rPr>
  </w:style>
  <w:style w:type="character" w:customStyle="1" w:styleId="Sangra2detindependienteCar">
    <w:name w:val="Sangría 2 de t. independiente Car"/>
    <w:link w:val="Sangra2detindependiente"/>
    <w:uiPriority w:val="99"/>
    <w:semiHidden/>
    <w:rsid w:val="000A5082"/>
    <w:rPr>
      <w:sz w:val="22"/>
      <w:szCs w:val="22"/>
      <w:lang w:val="es-ES" w:eastAsia="en-US"/>
    </w:rPr>
  </w:style>
  <w:style w:type="paragraph" w:styleId="Sinespaciado">
    <w:name w:val="No Spacing"/>
    <w:uiPriority w:val="1"/>
    <w:qFormat/>
    <w:rsid w:val="001D439B"/>
    <w:rPr>
      <w:sz w:val="22"/>
      <w:szCs w:val="22"/>
      <w:lang w:eastAsia="en-US"/>
    </w:rPr>
  </w:style>
  <w:style w:type="character" w:styleId="Hipervnculo">
    <w:name w:val="Hyperlink"/>
    <w:uiPriority w:val="99"/>
    <w:unhideWhenUsed/>
    <w:rsid w:val="00AC78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437024513">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705015422">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8384-32AE-4349-B993-6FC24289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2659</Words>
  <Characters>14626</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jorge luis rojas paz</cp:lastModifiedBy>
  <cp:revision>4</cp:revision>
  <cp:lastPrinted>2018-04-03T05:12:00Z</cp:lastPrinted>
  <dcterms:created xsi:type="dcterms:W3CDTF">2018-04-03T05:10:00Z</dcterms:created>
  <dcterms:modified xsi:type="dcterms:W3CDTF">2018-04-03T05:16:00Z</dcterms:modified>
</cp:coreProperties>
</file>