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ED3" w:rsidRPr="00392EF6" w:rsidRDefault="00532ED3" w:rsidP="00532ED3">
      <w:pPr>
        <w:pStyle w:val="Encabezado"/>
        <w:jc w:val="center"/>
        <w:rPr>
          <w:rFonts w:ascii="Monotype Corsiva" w:hAnsi="Monotype Corsiva"/>
          <w:b/>
          <w:sz w:val="28"/>
          <w:szCs w:val="28"/>
        </w:rPr>
      </w:pPr>
      <w:bookmarkStart w:id="0" w:name="_GoBack"/>
      <w:bookmarkEnd w:id="0"/>
      <w:r>
        <w:rPr>
          <w:b/>
          <w:noProof/>
          <w:color w:val="C00000"/>
          <w:sz w:val="16"/>
          <w:szCs w:val="16"/>
          <w:lang w:val="es-PE" w:eastAsia="es-PE"/>
        </w:rPr>
        <w:drawing>
          <wp:anchor distT="0" distB="0" distL="114300" distR="114300" simplePos="0" relativeHeight="251656704" behindDoc="1" locked="0" layoutInCell="1" allowOverlap="1">
            <wp:simplePos x="0" y="0"/>
            <wp:positionH relativeFrom="column">
              <wp:posOffset>5333853</wp:posOffset>
            </wp:positionH>
            <wp:positionV relativeFrom="paragraph">
              <wp:posOffset>-13872</wp:posOffset>
            </wp:positionV>
            <wp:extent cx="564125" cy="586349"/>
            <wp:effectExtent l="57150" t="57150" r="102625" b="80401"/>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clrChange>
                        <a:clrFrom>
                          <a:srgbClr val="FFFFFF"/>
                        </a:clrFrom>
                        <a:clrTo>
                          <a:srgbClr val="FFFFFF">
                            <a:alpha val="0"/>
                          </a:srgbClr>
                        </a:clrTo>
                      </a:clrChange>
                    </a:blip>
                    <a:srcRect l="15465" t="9351" r="16388" b="6151"/>
                    <a:stretch>
                      <a:fillRect/>
                    </a:stretch>
                  </pic:blipFill>
                  <pic:spPr bwMode="auto">
                    <a:xfrm>
                      <a:off x="0" y="0"/>
                      <a:ext cx="564125" cy="586349"/>
                    </a:xfrm>
                    <a:prstGeom prst="rect">
                      <a:avLst/>
                    </a:prstGeom>
                    <a:noFill/>
                    <a:ln w="57150">
                      <a:solidFill>
                        <a:srgbClr val="FFFFFF"/>
                      </a:solidFill>
                      <a:miter lim="800000"/>
                      <a:headEnd/>
                      <a:tailEnd/>
                    </a:ln>
                    <a:effectLst>
                      <a:outerShdw dist="35921" dir="2700000" algn="ctr" rotWithShape="0">
                        <a:srgbClr val="FFFFFF"/>
                      </a:outerShdw>
                    </a:effectLst>
                  </pic:spPr>
                </pic:pic>
              </a:graphicData>
            </a:graphic>
          </wp:anchor>
        </w:drawing>
      </w:r>
      <w:r>
        <w:rPr>
          <w:b/>
          <w:noProof/>
          <w:color w:val="C00000"/>
          <w:sz w:val="16"/>
          <w:szCs w:val="16"/>
          <w:lang w:val="es-PE" w:eastAsia="es-PE"/>
        </w:rPr>
        <w:drawing>
          <wp:anchor distT="0" distB="0" distL="114300" distR="114300" simplePos="0" relativeHeight="251657728" behindDoc="0" locked="0" layoutInCell="1" allowOverlap="1">
            <wp:simplePos x="0" y="0"/>
            <wp:positionH relativeFrom="column">
              <wp:posOffset>-366493</wp:posOffset>
            </wp:positionH>
            <wp:positionV relativeFrom="paragraph">
              <wp:posOffset>-16705</wp:posOffset>
            </wp:positionV>
            <wp:extent cx="613996" cy="589084"/>
            <wp:effectExtent l="19050" t="0" r="0" b="0"/>
            <wp:wrapNone/>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cstate="print">
                      <a:clrChange>
                        <a:clrFrom>
                          <a:srgbClr val="FFFFFF"/>
                        </a:clrFrom>
                        <a:clrTo>
                          <a:srgbClr val="FFFFFF">
                            <a:alpha val="0"/>
                          </a:srgbClr>
                        </a:clrTo>
                      </a:clrChange>
                    </a:blip>
                    <a:srcRect l="5048" t="10275" r="10097"/>
                    <a:stretch>
                      <a:fillRect/>
                    </a:stretch>
                  </pic:blipFill>
                  <pic:spPr bwMode="auto">
                    <a:xfrm>
                      <a:off x="0" y="0"/>
                      <a:ext cx="613996" cy="589084"/>
                    </a:xfrm>
                    <a:prstGeom prst="rect">
                      <a:avLst/>
                    </a:prstGeom>
                    <a:noFill/>
                    <a:ln w="9525">
                      <a:noFill/>
                      <a:miter lim="800000"/>
                      <a:headEnd/>
                      <a:tailEnd/>
                    </a:ln>
                  </pic:spPr>
                </pic:pic>
              </a:graphicData>
            </a:graphic>
          </wp:anchor>
        </w:drawing>
      </w:r>
      <w:r w:rsidRPr="00392EF6">
        <w:rPr>
          <w:rFonts w:ascii="Monotype Corsiva" w:hAnsi="Monotype Corsiva"/>
          <w:b/>
          <w:sz w:val="28"/>
          <w:szCs w:val="28"/>
        </w:rPr>
        <w:t xml:space="preserve">Universidad Nacional </w:t>
      </w:r>
      <w:r>
        <w:rPr>
          <w:rFonts w:ascii="Monotype Corsiva" w:hAnsi="Monotype Corsiva"/>
          <w:b/>
          <w:sz w:val="28"/>
          <w:szCs w:val="28"/>
        </w:rPr>
        <w:t>José Faustino Sánchez Carrión - Huacho</w:t>
      </w:r>
    </w:p>
    <w:p w:rsidR="00532ED3" w:rsidRPr="00943037" w:rsidRDefault="00532ED3" w:rsidP="00532ED3">
      <w:pPr>
        <w:jc w:val="center"/>
        <w:rPr>
          <w:rFonts w:ascii="Bookman Old Style" w:hAnsi="Bookman Old Style"/>
          <w:b/>
          <w:color w:val="000000"/>
          <w:sz w:val="22"/>
          <w:szCs w:val="22"/>
        </w:rPr>
      </w:pPr>
      <w:r w:rsidRPr="00943037">
        <w:rPr>
          <w:rFonts w:ascii="Bookman Old Style" w:hAnsi="Bookman Old Style"/>
          <w:b/>
          <w:color w:val="000000"/>
          <w:sz w:val="22"/>
          <w:szCs w:val="22"/>
        </w:rPr>
        <w:t xml:space="preserve">Facultad de Ingeniería </w:t>
      </w:r>
      <w:r w:rsidRPr="00943037">
        <w:rPr>
          <w:rFonts w:ascii="Bookman Old Style" w:hAnsi="Bookman Old Style" w:cs="Andalus"/>
          <w:b/>
          <w:sz w:val="22"/>
          <w:szCs w:val="22"/>
        </w:rPr>
        <w:t>Agraria Industrias Alimentarias</w:t>
      </w:r>
      <w:r w:rsidRPr="00943037">
        <w:rPr>
          <w:rStyle w:val="FontStyle51"/>
          <w:rFonts w:ascii="Bookman Old Style" w:hAnsi="Bookman Old Style" w:cs="Andalus"/>
          <w:color w:val="000000"/>
          <w:sz w:val="22"/>
          <w:szCs w:val="22"/>
          <w:lang w:val="es-ES_tradnl" w:eastAsia="es-ES_tradnl"/>
        </w:rPr>
        <w:t xml:space="preserve"> yAmbiental</w:t>
      </w:r>
    </w:p>
    <w:p w:rsidR="00532ED3" w:rsidRPr="00A61C30" w:rsidRDefault="00D64029" w:rsidP="00532ED3">
      <w:pPr>
        <w:jc w:val="center"/>
        <w:rPr>
          <w:rFonts w:ascii="Bookman Old Style" w:hAnsi="Bookman Old Style"/>
          <w:b/>
          <w:color w:val="000000"/>
        </w:rPr>
      </w:pPr>
      <w:r>
        <w:rPr>
          <w:rFonts w:ascii="Bookman Old Style" w:hAnsi="Bookman Old Style"/>
          <w:b/>
          <w:color w:val="000000"/>
        </w:rPr>
        <w:t xml:space="preserve">Carrera </w:t>
      </w:r>
      <w:r w:rsidR="00532ED3" w:rsidRPr="00A61C30">
        <w:rPr>
          <w:rFonts w:ascii="Bookman Old Style" w:hAnsi="Bookman Old Style"/>
          <w:b/>
          <w:color w:val="000000"/>
        </w:rPr>
        <w:t>Profesional de Ingeniería Ambiental.</w:t>
      </w:r>
    </w:p>
    <w:p w:rsidR="00532ED3" w:rsidRDefault="00532ED3" w:rsidP="00532ED3">
      <w:pPr>
        <w:jc w:val="center"/>
        <w:rPr>
          <w:rFonts w:ascii="Bookman Old Style" w:hAnsi="Bookman Old Style"/>
          <w:b/>
          <w:color w:val="000000"/>
          <w:sz w:val="8"/>
          <w:szCs w:val="8"/>
        </w:rPr>
      </w:pPr>
    </w:p>
    <w:p w:rsidR="00532ED3" w:rsidRPr="00392EF6" w:rsidRDefault="00532ED3" w:rsidP="00532ED3">
      <w:pPr>
        <w:jc w:val="center"/>
        <w:rPr>
          <w:rFonts w:ascii="Bookman Old Style" w:hAnsi="Bookman Old Style"/>
          <w:b/>
          <w:color w:val="000000"/>
          <w:sz w:val="8"/>
          <w:szCs w:val="8"/>
        </w:rPr>
      </w:pPr>
    </w:p>
    <w:p w:rsidR="00EE6E3A" w:rsidRDefault="00EE6E3A" w:rsidP="00532ED3">
      <w:pPr>
        <w:pStyle w:val="Encabezado"/>
        <w:jc w:val="center"/>
        <w:rPr>
          <w:rFonts w:cs="Arial"/>
          <w:b/>
        </w:rPr>
      </w:pPr>
    </w:p>
    <w:p w:rsidR="00532ED3" w:rsidRPr="00392EF6" w:rsidRDefault="00532ED3" w:rsidP="00532ED3">
      <w:pPr>
        <w:pStyle w:val="Encabezado"/>
        <w:jc w:val="center"/>
        <w:rPr>
          <w:rFonts w:cs="Arial"/>
          <w:b/>
        </w:rPr>
      </w:pPr>
      <w:r w:rsidRPr="00392EF6">
        <w:rPr>
          <w:rFonts w:cs="Arial"/>
          <w:b/>
        </w:rPr>
        <w:t xml:space="preserve">SILABO DEQUÍMICA </w:t>
      </w:r>
      <w:r>
        <w:rPr>
          <w:rFonts w:cs="Arial"/>
          <w:b/>
        </w:rPr>
        <w:t>ORGÁNICA</w:t>
      </w:r>
    </w:p>
    <w:p w:rsidR="00832F3F" w:rsidRPr="00532ED3" w:rsidRDefault="00832F3F" w:rsidP="006C005C">
      <w:pPr>
        <w:pStyle w:val="Encabezado"/>
        <w:jc w:val="center"/>
        <w:rPr>
          <w:b/>
          <w:color w:val="C00000"/>
          <w:sz w:val="16"/>
          <w:szCs w:val="16"/>
        </w:rPr>
      </w:pPr>
    </w:p>
    <w:p w:rsidR="00AC1873" w:rsidRPr="00392EF6" w:rsidRDefault="00AC1873" w:rsidP="006C005C">
      <w:pPr>
        <w:pStyle w:val="Encabezado"/>
        <w:jc w:val="center"/>
        <w:rPr>
          <w:b/>
          <w:color w:val="C00000"/>
          <w:sz w:val="16"/>
          <w:szCs w:val="16"/>
          <w:lang w:val="es-MX"/>
        </w:rPr>
      </w:pPr>
    </w:p>
    <w:p w:rsidR="006C005C" w:rsidRPr="007236CF" w:rsidRDefault="006C005C" w:rsidP="007236CF">
      <w:pPr>
        <w:pStyle w:val="Prrafodelista"/>
        <w:numPr>
          <w:ilvl w:val="0"/>
          <w:numId w:val="7"/>
        </w:numPr>
        <w:ind w:left="284" w:right="-686" w:hanging="284"/>
        <w:rPr>
          <w:rFonts w:asciiTheme="minorHAnsi" w:hAnsiTheme="minorHAnsi"/>
          <w:b/>
        </w:rPr>
      </w:pPr>
      <w:r w:rsidRPr="007236CF">
        <w:rPr>
          <w:rFonts w:asciiTheme="minorHAnsi" w:hAnsiTheme="minorHAnsi"/>
          <w:b/>
        </w:rPr>
        <w:t>DATOS GENERALES.</w:t>
      </w:r>
    </w:p>
    <w:p w:rsidR="006C005C" w:rsidRPr="00B33AEC" w:rsidRDefault="00F11049" w:rsidP="00256371">
      <w:pPr>
        <w:pStyle w:val="Textoindependiente21"/>
        <w:numPr>
          <w:ilvl w:val="0"/>
          <w:numId w:val="1"/>
        </w:numPr>
        <w:spacing w:line="240" w:lineRule="auto"/>
        <w:ind w:right="-686" w:hanging="436"/>
        <w:rPr>
          <w:rFonts w:asciiTheme="minorHAnsi" w:hAnsiTheme="minorHAnsi"/>
          <w:iCs/>
          <w:sz w:val="22"/>
          <w:szCs w:val="22"/>
        </w:rPr>
      </w:pPr>
      <w:r>
        <w:rPr>
          <w:rFonts w:asciiTheme="minorHAnsi" w:hAnsiTheme="minorHAnsi"/>
          <w:iCs/>
          <w:sz w:val="22"/>
          <w:szCs w:val="22"/>
        </w:rPr>
        <w:t>Carrera académico profesional</w:t>
      </w:r>
      <w:r w:rsidR="00B50B84">
        <w:rPr>
          <w:rFonts w:asciiTheme="minorHAnsi" w:hAnsiTheme="minorHAnsi"/>
          <w:iCs/>
          <w:sz w:val="22"/>
          <w:szCs w:val="22"/>
        </w:rPr>
        <w:tab/>
      </w:r>
      <w:r w:rsidR="006C005C" w:rsidRPr="00B33AEC">
        <w:rPr>
          <w:rFonts w:asciiTheme="minorHAnsi" w:hAnsiTheme="minorHAnsi"/>
          <w:iCs/>
          <w:sz w:val="22"/>
          <w:szCs w:val="22"/>
        </w:rPr>
        <w:t xml:space="preserve">: </w:t>
      </w:r>
      <w:r w:rsidR="00E072EA">
        <w:rPr>
          <w:rFonts w:asciiTheme="minorHAnsi" w:hAnsiTheme="minorHAnsi"/>
          <w:iCs/>
          <w:sz w:val="22"/>
          <w:szCs w:val="22"/>
        </w:rPr>
        <w:t>Ingeniería A</w:t>
      </w:r>
      <w:r w:rsidR="004D6ADA">
        <w:rPr>
          <w:rFonts w:asciiTheme="minorHAnsi" w:hAnsiTheme="minorHAnsi"/>
          <w:iCs/>
          <w:sz w:val="22"/>
          <w:szCs w:val="22"/>
        </w:rPr>
        <w:t>mbiental</w:t>
      </w:r>
    </w:p>
    <w:p w:rsidR="006C005C" w:rsidRPr="00B33AEC" w:rsidRDefault="00F11049" w:rsidP="00256371">
      <w:pPr>
        <w:pStyle w:val="Textoindependiente21"/>
        <w:numPr>
          <w:ilvl w:val="0"/>
          <w:numId w:val="1"/>
        </w:numPr>
        <w:spacing w:line="240" w:lineRule="auto"/>
        <w:ind w:right="-686" w:hanging="436"/>
        <w:rPr>
          <w:rFonts w:asciiTheme="minorHAnsi" w:hAnsiTheme="minorHAnsi"/>
          <w:iCs/>
          <w:sz w:val="22"/>
          <w:szCs w:val="22"/>
        </w:rPr>
      </w:pPr>
      <w:r>
        <w:rPr>
          <w:rFonts w:asciiTheme="minorHAnsi" w:hAnsiTheme="minorHAnsi"/>
          <w:iCs/>
          <w:sz w:val="22"/>
          <w:szCs w:val="22"/>
        </w:rPr>
        <w:t>Nombre de la asignatura</w:t>
      </w:r>
      <w:r w:rsidR="00B50B84">
        <w:rPr>
          <w:rFonts w:asciiTheme="minorHAnsi" w:hAnsiTheme="minorHAnsi"/>
          <w:iCs/>
          <w:sz w:val="22"/>
          <w:szCs w:val="22"/>
        </w:rPr>
        <w:tab/>
      </w:r>
      <w:r w:rsidR="006C005C" w:rsidRPr="00B33AEC">
        <w:rPr>
          <w:rFonts w:asciiTheme="minorHAnsi" w:hAnsiTheme="minorHAnsi"/>
          <w:iCs/>
          <w:sz w:val="22"/>
          <w:szCs w:val="22"/>
        </w:rPr>
        <w:t xml:space="preserve">: </w:t>
      </w:r>
      <w:r>
        <w:rPr>
          <w:rFonts w:asciiTheme="minorHAnsi" w:hAnsiTheme="minorHAnsi"/>
          <w:iCs/>
          <w:sz w:val="22"/>
          <w:szCs w:val="22"/>
        </w:rPr>
        <w:t xml:space="preserve">Química </w:t>
      </w:r>
      <w:r w:rsidR="00CE5B2E">
        <w:rPr>
          <w:rFonts w:asciiTheme="minorHAnsi" w:hAnsiTheme="minorHAnsi"/>
          <w:iCs/>
          <w:sz w:val="22"/>
          <w:szCs w:val="22"/>
        </w:rPr>
        <w:t>Orgánica</w:t>
      </w:r>
      <w:r w:rsidR="004532A8">
        <w:rPr>
          <w:rFonts w:asciiTheme="minorHAnsi" w:hAnsiTheme="minorHAnsi"/>
          <w:iCs/>
          <w:sz w:val="22"/>
          <w:szCs w:val="22"/>
        </w:rPr>
        <w:t>.</w:t>
      </w:r>
      <w:r w:rsidR="006C005C" w:rsidRPr="00B33AEC">
        <w:rPr>
          <w:rFonts w:asciiTheme="minorHAnsi" w:hAnsiTheme="minorHAnsi"/>
          <w:iCs/>
          <w:sz w:val="22"/>
          <w:szCs w:val="22"/>
        </w:rPr>
        <w:tab/>
      </w:r>
    </w:p>
    <w:p w:rsidR="006C005C" w:rsidRPr="00B33AEC" w:rsidRDefault="00F11049" w:rsidP="00256371">
      <w:pPr>
        <w:pStyle w:val="Textoindependiente21"/>
        <w:numPr>
          <w:ilvl w:val="0"/>
          <w:numId w:val="1"/>
        </w:numPr>
        <w:spacing w:line="240" w:lineRule="auto"/>
        <w:ind w:right="-686" w:hanging="436"/>
        <w:rPr>
          <w:rFonts w:asciiTheme="minorHAnsi" w:hAnsiTheme="minorHAnsi"/>
          <w:sz w:val="22"/>
          <w:szCs w:val="22"/>
        </w:rPr>
      </w:pPr>
      <w:r>
        <w:rPr>
          <w:rFonts w:asciiTheme="minorHAnsi" w:hAnsiTheme="minorHAnsi"/>
          <w:sz w:val="22"/>
          <w:szCs w:val="22"/>
        </w:rPr>
        <w:t>Código del curso</w:t>
      </w:r>
      <w:r w:rsidR="00B50B84">
        <w:rPr>
          <w:rFonts w:asciiTheme="minorHAnsi" w:hAnsiTheme="minorHAnsi"/>
          <w:sz w:val="22"/>
          <w:szCs w:val="22"/>
        </w:rPr>
        <w:tab/>
      </w:r>
      <w:r w:rsidR="00B50B84">
        <w:rPr>
          <w:rFonts w:asciiTheme="minorHAnsi" w:hAnsiTheme="minorHAnsi"/>
          <w:sz w:val="22"/>
          <w:szCs w:val="22"/>
        </w:rPr>
        <w:tab/>
      </w:r>
      <w:r w:rsidR="00057C5B">
        <w:rPr>
          <w:rFonts w:asciiTheme="minorHAnsi" w:hAnsiTheme="minorHAnsi"/>
          <w:sz w:val="22"/>
          <w:szCs w:val="22"/>
        </w:rPr>
        <w:t xml:space="preserve">: </w:t>
      </w:r>
      <w:r w:rsidR="00EE6E3A">
        <w:rPr>
          <w:rFonts w:asciiTheme="minorHAnsi" w:hAnsiTheme="minorHAnsi"/>
          <w:sz w:val="22"/>
          <w:szCs w:val="22"/>
        </w:rPr>
        <w:t>154</w:t>
      </w:r>
    </w:p>
    <w:p w:rsidR="006C005C" w:rsidRPr="00B33AEC" w:rsidRDefault="006C005C" w:rsidP="00256371">
      <w:pPr>
        <w:pStyle w:val="Textoindependiente21"/>
        <w:numPr>
          <w:ilvl w:val="0"/>
          <w:numId w:val="1"/>
        </w:numPr>
        <w:spacing w:line="240" w:lineRule="auto"/>
        <w:ind w:right="-686" w:hanging="436"/>
        <w:rPr>
          <w:rFonts w:asciiTheme="minorHAnsi" w:hAnsiTheme="minorHAnsi"/>
          <w:sz w:val="22"/>
          <w:szCs w:val="22"/>
        </w:rPr>
      </w:pPr>
      <w:r w:rsidRPr="00B33AEC">
        <w:rPr>
          <w:rFonts w:asciiTheme="minorHAnsi" w:hAnsiTheme="minorHAnsi"/>
          <w:sz w:val="22"/>
          <w:szCs w:val="22"/>
        </w:rPr>
        <w:t>C</w:t>
      </w:r>
      <w:r w:rsidR="00F11049">
        <w:rPr>
          <w:rFonts w:asciiTheme="minorHAnsi" w:hAnsiTheme="minorHAnsi"/>
          <w:sz w:val="22"/>
          <w:szCs w:val="22"/>
        </w:rPr>
        <w:t>iclo académico</w:t>
      </w:r>
      <w:r w:rsidR="009D57B6">
        <w:rPr>
          <w:rFonts w:asciiTheme="minorHAnsi" w:hAnsiTheme="minorHAnsi"/>
          <w:sz w:val="22"/>
          <w:szCs w:val="22"/>
        </w:rPr>
        <w:tab/>
      </w:r>
      <w:r w:rsidR="009D57B6">
        <w:rPr>
          <w:rFonts w:asciiTheme="minorHAnsi" w:hAnsiTheme="minorHAnsi"/>
          <w:sz w:val="22"/>
          <w:szCs w:val="22"/>
        </w:rPr>
        <w:tab/>
      </w:r>
      <w:r w:rsidRPr="00B33AEC">
        <w:rPr>
          <w:rFonts w:asciiTheme="minorHAnsi" w:hAnsiTheme="minorHAnsi"/>
          <w:sz w:val="22"/>
          <w:szCs w:val="22"/>
        </w:rPr>
        <w:t xml:space="preserve">: </w:t>
      </w:r>
      <w:r w:rsidRPr="00227FB0">
        <w:rPr>
          <w:rFonts w:ascii="Times New Roman" w:hAnsi="Times New Roman"/>
          <w:sz w:val="22"/>
          <w:szCs w:val="22"/>
        </w:rPr>
        <w:t>I</w:t>
      </w:r>
      <w:r w:rsidR="00CE5B2E">
        <w:rPr>
          <w:rFonts w:ascii="Times New Roman" w:hAnsi="Times New Roman"/>
          <w:sz w:val="22"/>
          <w:szCs w:val="22"/>
        </w:rPr>
        <w:t>I</w:t>
      </w:r>
      <w:r w:rsidR="00E072EA" w:rsidRPr="00E072EA">
        <w:rPr>
          <w:rFonts w:asciiTheme="minorHAnsi" w:hAnsiTheme="minorHAnsi"/>
          <w:sz w:val="22"/>
          <w:szCs w:val="22"/>
        </w:rPr>
        <w:t>Ciclo</w:t>
      </w:r>
    </w:p>
    <w:p w:rsidR="006C005C" w:rsidRPr="00B33AEC" w:rsidRDefault="00F11049" w:rsidP="00256371">
      <w:pPr>
        <w:pStyle w:val="Textoindependiente21"/>
        <w:numPr>
          <w:ilvl w:val="0"/>
          <w:numId w:val="1"/>
        </w:numPr>
        <w:spacing w:line="240" w:lineRule="auto"/>
        <w:ind w:right="-686" w:hanging="436"/>
        <w:rPr>
          <w:rFonts w:asciiTheme="minorHAnsi" w:hAnsiTheme="minorHAnsi"/>
          <w:sz w:val="22"/>
          <w:szCs w:val="22"/>
        </w:rPr>
      </w:pPr>
      <w:r>
        <w:rPr>
          <w:rFonts w:asciiTheme="minorHAnsi" w:hAnsiTheme="minorHAnsi"/>
          <w:sz w:val="22"/>
          <w:szCs w:val="22"/>
        </w:rPr>
        <w:t>Año Lectivo y Semestre</w:t>
      </w:r>
      <w:r w:rsidR="009D57B6">
        <w:rPr>
          <w:rFonts w:asciiTheme="minorHAnsi" w:hAnsiTheme="minorHAnsi"/>
          <w:sz w:val="22"/>
          <w:szCs w:val="22"/>
        </w:rPr>
        <w:tab/>
      </w:r>
      <w:r w:rsidR="009D57B6">
        <w:rPr>
          <w:rFonts w:asciiTheme="minorHAnsi" w:hAnsiTheme="minorHAnsi"/>
          <w:sz w:val="22"/>
          <w:szCs w:val="22"/>
        </w:rPr>
        <w:tab/>
      </w:r>
      <w:r w:rsidR="006C005C" w:rsidRPr="00B33AEC">
        <w:rPr>
          <w:rFonts w:asciiTheme="minorHAnsi" w:hAnsiTheme="minorHAnsi"/>
          <w:sz w:val="22"/>
          <w:szCs w:val="22"/>
        </w:rPr>
        <w:t xml:space="preserve">: </w:t>
      </w:r>
      <w:r>
        <w:rPr>
          <w:rFonts w:asciiTheme="minorHAnsi" w:hAnsiTheme="minorHAnsi"/>
          <w:sz w:val="22"/>
          <w:szCs w:val="22"/>
        </w:rPr>
        <w:t>201</w:t>
      </w:r>
      <w:r w:rsidR="00452D56">
        <w:rPr>
          <w:rFonts w:asciiTheme="minorHAnsi" w:hAnsiTheme="minorHAnsi"/>
          <w:sz w:val="22"/>
          <w:szCs w:val="22"/>
        </w:rPr>
        <w:t>8</w:t>
      </w:r>
      <w:r>
        <w:rPr>
          <w:rFonts w:asciiTheme="minorHAnsi" w:hAnsiTheme="minorHAnsi"/>
          <w:sz w:val="22"/>
          <w:szCs w:val="22"/>
        </w:rPr>
        <w:t xml:space="preserve"> - </w:t>
      </w:r>
      <w:r w:rsidR="00D64029">
        <w:rPr>
          <w:rFonts w:asciiTheme="minorHAnsi" w:hAnsiTheme="minorHAnsi"/>
          <w:sz w:val="22"/>
          <w:szCs w:val="22"/>
        </w:rPr>
        <w:t>I</w:t>
      </w:r>
    </w:p>
    <w:p w:rsidR="006C005C" w:rsidRPr="00B33AEC" w:rsidRDefault="00F11049" w:rsidP="00256371">
      <w:pPr>
        <w:pStyle w:val="Textoindependiente21"/>
        <w:numPr>
          <w:ilvl w:val="0"/>
          <w:numId w:val="1"/>
        </w:numPr>
        <w:spacing w:line="240" w:lineRule="auto"/>
        <w:ind w:right="-686" w:hanging="436"/>
        <w:rPr>
          <w:rFonts w:asciiTheme="minorHAnsi" w:hAnsiTheme="minorHAnsi"/>
          <w:sz w:val="22"/>
          <w:szCs w:val="22"/>
        </w:rPr>
      </w:pPr>
      <w:r>
        <w:rPr>
          <w:rFonts w:asciiTheme="minorHAnsi" w:hAnsiTheme="minorHAnsi"/>
          <w:sz w:val="22"/>
          <w:szCs w:val="22"/>
        </w:rPr>
        <w:t>Número de Créditos</w:t>
      </w:r>
      <w:r w:rsidR="009D57B6">
        <w:rPr>
          <w:rFonts w:asciiTheme="minorHAnsi" w:hAnsiTheme="minorHAnsi"/>
          <w:sz w:val="22"/>
          <w:szCs w:val="22"/>
        </w:rPr>
        <w:tab/>
      </w:r>
      <w:r w:rsidR="009D57B6">
        <w:rPr>
          <w:rFonts w:asciiTheme="minorHAnsi" w:hAnsiTheme="minorHAnsi"/>
          <w:sz w:val="22"/>
          <w:szCs w:val="22"/>
        </w:rPr>
        <w:tab/>
      </w:r>
      <w:r w:rsidR="006C005C" w:rsidRPr="00B33AEC">
        <w:rPr>
          <w:rFonts w:asciiTheme="minorHAnsi" w:hAnsiTheme="minorHAnsi"/>
          <w:sz w:val="22"/>
          <w:szCs w:val="22"/>
        </w:rPr>
        <w:t xml:space="preserve">: </w:t>
      </w:r>
      <w:r>
        <w:rPr>
          <w:rFonts w:asciiTheme="minorHAnsi" w:hAnsiTheme="minorHAnsi"/>
          <w:sz w:val="22"/>
          <w:szCs w:val="22"/>
        </w:rPr>
        <w:t>04</w:t>
      </w:r>
    </w:p>
    <w:p w:rsidR="006C005C" w:rsidRPr="00F11049" w:rsidRDefault="00F11049" w:rsidP="00256371">
      <w:pPr>
        <w:pStyle w:val="Textoindependiente21"/>
        <w:numPr>
          <w:ilvl w:val="0"/>
          <w:numId w:val="1"/>
        </w:numPr>
        <w:spacing w:line="240" w:lineRule="auto"/>
        <w:ind w:right="-686" w:hanging="436"/>
        <w:rPr>
          <w:rFonts w:asciiTheme="minorHAnsi" w:hAnsiTheme="minorHAnsi"/>
          <w:sz w:val="22"/>
          <w:szCs w:val="22"/>
        </w:rPr>
      </w:pPr>
      <w:r>
        <w:rPr>
          <w:rFonts w:asciiTheme="minorHAnsi" w:hAnsiTheme="minorHAnsi"/>
          <w:sz w:val="22"/>
          <w:szCs w:val="22"/>
        </w:rPr>
        <w:t>Horas Semanales</w:t>
      </w:r>
      <w:r w:rsidR="006C005C" w:rsidRPr="00B33AEC">
        <w:rPr>
          <w:rFonts w:asciiTheme="minorHAnsi" w:hAnsiTheme="minorHAnsi"/>
          <w:sz w:val="22"/>
          <w:szCs w:val="22"/>
        </w:rPr>
        <w:tab/>
      </w:r>
      <w:r w:rsidR="00EE6E3A">
        <w:rPr>
          <w:rFonts w:asciiTheme="minorHAnsi" w:hAnsiTheme="minorHAnsi"/>
          <w:sz w:val="22"/>
          <w:szCs w:val="22"/>
        </w:rPr>
        <w:tab/>
      </w:r>
      <w:r w:rsidR="008F72E9">
        <w:rPr>
          <w:rFonts w:asciiTheme="minorHAnsi" w:hAnsiTheme="minorHAnsi"/>
          <w:sz w:val="22"/>
          <w:szCs w:val="22"/>
        </w:rPr>
        <w:t>: 05</w:t>
      </w:r>
    </w:p>
    <w:p w:rsidR="00F11049" w:rsidRDefault="00F11049" w:rsidP="00F11049">
      <w:pPr>
        <w:pStyle w:val="Textoindependiente21"/>
        <w:spacing w:line="240" w:lineRule="auto"/>
        <w:ind w:left="720" w:right="-686"/>
        <w:rPr>
          <w:rFonts w:asciiTheme="minorHAnsi" w:hAnsiTheme="minorHAnsi"/>
          <w:sz w:val="22"/>
          <w:szCs w:val="22"/>
          <w:lang w:val="es-ES_tradnl"/>
        </w:rPr>
      </w:pPr>
      <w:r>
        <w:rPr>
          <w:rFonts w:asciiTheme="minorHAnsi" w:hAnsiTheme="minorHAnsi"/>
          <w:sz w:val="22"/>
          <w:szCs w:val="22"/>
          <w:lang w:val="es-ES_tradnl"/>
        </w:rPr>
        <w:t>Hora Teoría</w:t>
      </w:r>
      <w:r>
        <w:rPr>
          <w:rFonts w:asciiTheme="minorHAnsi" w:hAnsiTheme="minorHAnsi"/>
          <w:sz w:val="22"/>
          <w:szCs w:val="22"/>
          <w:lang w:val="es-ES_tradnl"/>
        </w:rPr>
        <w:tab/>
      </w:r>
      <w:r>
        <w:rPr>
          <w:rFonts w:asciiTheme="minorHAnsi" w:hAnsiTheme="minorHAnsi"/>
          <w:sz w:val="22"/>
          <w:szCs w:val="22"/>
          <w:lang w:val="es-ES_tradnl"/>
        </w:rPr>
        <w:tab/>
      </w:r>
      <w:r>
        <w:rPr>
          <w:rFonts w:asciiTheme="minorHAnsi" w:hAnsiTheme="minorHAnsi"/>
          <w:sz w:val="22"/>
          <w:szCs w:val="22"/>
          <w:lang w:val="es-ES_tradnl"/>
        </w:rPr>
        <w:tab/>
        <w:t>:</w:t>
      </w:r>
      <w:r w:rsidR="008F72E9">
        <w:rPr>
          <w:rFonts w:asciiTheme="minorHAnsi" w:hAnsiTheme="minorHAnsi"/>
          <w:sz w:val="22"/>
          <w:szCs w:val="22"/>
          <w:lang w:val="es-ES_tradnl"/>
        </w:rPr>
        <w:t xml:space="preserve"> 03</w:t>
      </w:r>
    </w:p>
    <w:p w:rsidR="00F11049" w:rsidRPr="00C0157A" w:rsidRDefault="00F11049" w:rsidP="00F11049">
      <w:pPr>
        <w:pStyle w:val="Textoindependiente21"/>
        <w:spacing w:line="240" w:lineRule="auto"/>
        <w:ind w:left="720" w:right="-686"/>
        <w:rPr>
          <w:rFonts w:asciiTheme="minorHAnsi" w:hAnsiTheme="minorHAnsi"/>
          <w:sz w:val="22"/>
          <w:szCs w:val="22"/>
        </w:rPr>
      </w:pPr>
      <w:r>
        <w:rPr>
          <w:rFonts w:asciiTheme="minorHAnsi" w:hAnsiTheme="minorHAnsi"/>
          <w:sz w:val="22"/>
          <w:szCs w:val="22"/>
          <w:lang w:val="es-ES_tradnl"/>
        </w:rPr>
        <w:t>Hora de Práctica</w:t>
      </w:r>
      <w:r>
        <w:rPr>
          <w:rFonts w:asciiTheme="minorHAnsi" w:hAnsiTheme="minorHAnsi"/>
          <w:sz w:val="22"/>
          <w:szCs w:val="22"/>
          <w:lang w:val="es-ES_tradnl"/>
        </w:rPr>
        <w:tab/>
      </w:r>
      <w:r>
        <w:rPr>
          <w:rFonts w:asciiTheme="minorHAnsi" w:hAnsiTheme="minorHAnsi"/>
          <w:sz w:val="22"/>
          <w:szCs w:val="22"/>
          <w:lang w:val="es-ES_tradnl"/>
        </w:rPr>
        <w:tab/>
        <w:t>:</w:t>
      </w:r>
      <w:r w:rsidR="008F72E9">
        <w:rPr>
          <w:rFonts w:asciiTheme="minorHAnsi" w:hAnsiTheme="minorHAnsi"/>
          <w:sz w:val="22"/>
          <w:szCs w:val="22"/>
          <w:lang w:val="es-ES_tradnl"/>
        </w:rPr>
        <w:t xml:space="preserve"> 02</w:t>
      </w:r>
    </w:p>
    <w:p w:rsidR="006C005C" w:rsidRPr="00C0157A" w:rsidRDefault="008F72E9" w:rsidP="00256371">
      <w:pPr>
        <w:pStyle w:val="Textoindependiente21"/>
        <w:numPr>
          <w:ilvl w:val="0"/>
          <w:numId w:val="1"/>
        </w:numPr>
        <w:spacing w:line="240" w:lineRule="auto"/>
        <w:ind w:right="-686" w:hanging="436"/>
        <w:rPr>
          <w:rFonts w:asciiTheme="minorHAnsi" w:hAnsiTheme="minorHAnsi"/>
          <w:sz w:val="22"/>
          <w:szCs w:val="22"/>
        </w:rPr>
      </w:pPr>
      <w:r>
        <w:rPr>
          <w:rFonts w:asciiTheme="minorHAnsi" w:hAnsiTheme="minorHAnsi"/>
          <w:sz w:val="22"/>
          <w:szCs w:val="22"/>
          <w:lang w:val="pt-PT"/>
        </w:rPr>
        <w:t>Periodo Académico</w:t>
      </w:r>
      <w:r w:rsidR="006C005C" w:rsidRPr="00C0157A">
        <w:rPr>
          <w:rFonts w:asciiTheme="minorHAnsi" w:hAnsiTheme="minorHAnsi"/>
          <w:sz w:val="22"/>
          <w:szCs w:val="22"/>
          <w:lang w:val="pt-PT"/>
        </w:rPr>
        <w:tab/>
        <w:t xml:space="preserve">               : </w:t>
      </w:r>
      <w:r w:rsidR="0028291A">
        <w:rPr>
          <w:rFonts w:asciiTheme="minorHAnsi" w:hAnsiTheme="minorHAnsi"/>
          <w:sz w:val="22"/>
          <w:szCs w:val="22"/>
          <w:lang w:val="pt-PT"/>
        </w:rPr>
        <w:t>16</w:t>
      </w:r>
      <w:r>
        <w:rPr>
          <w:rFonts w:asciiTheme="minorHAnsi" w:hAnsiTheme="minorHAnsi"/>
          <w:sz w:val="22"/>
          <w:szCs w:val="22"/>
          <w:lang w:val="pt-PT"/>
        </w:rPr>
        <w:t xml:space="preserve"> Semanas</w:t>
      </w:r>
    </w:p>
    <w:p w:rsidR="008F72E9" w:rsidRPr="008F72E9" w:rsidRDefault="008F72E9" w:rsidP="006C005C">
      <w:pPr>
        <w:pStyle w:val="Prrafodelista"/>
        <w:numPr>
          <w:ilvl w:val="0"/>
          <w:numId w:val="1"/>
        </w:numPr>
        <w:ind w:left="624" w:right="-113"/>
        <w:rPr>
          <w:rFonts w:asciiTheme="minorHAnsi" w:hAnsiTheme="minorHAnsi"/>
          <w:color w:val="000000"/>
          <w:sz w:val="22"/>
          <w:szCs w:val="22"/>
          <w:lang w:val="es-PE"/>
        </w:rPr>
      </w:pPr>
      <w:r>
        <w:rPr>
          <w:rFonts w:asciiTheme="minorHAnsi" w:hAnsiTheme="minorHAnsi"/>
          <w:color w:val="000000"/>
          <w:sz w:val="22"/>
          <w:szCs w:val="22"/>
          <w:lang w:val="pt-PT"/>
        </w:rPr>
        <w:t>Pre-Requisito</w:t>
      </w:r>
      <w:r w:rsidR="006C005C" w:rsidRPr="00B33AEC">
        <w:rPr>
          <w:rFonts w:asciiTheme="minorHAnsi" w:hAnsiTheme="minorHAnsi"/>
          <w:color w:val="000000"/>
          <w:sz w:val="22"/>
          <w:szCs w:val="22"/>
          <w:lang w:val="pt-PT"/>
        </w:rPr>
        <w:tab/>
      </w:r>
      <w:r w:rsidR="006C005C" w:rsidRPr="00B33AEC">
        <w:rPr>
          <w:rFonts w:asciiTheme="minorHAnsi" w:hAnsiTheme="minorHAnsi"/>
          <w:color w:val="000000"/>
          <w:sz w:val="22"/>
          <w:szCs w:val="22"/>
          <w:lang w:val="pt-PT"/>
        </w:rPr>
        <w:tab/>
        <w:t xml:space="preserve">               : </w:t>
      </w:r>
      <w:r w:rsidR="00AC1593">
        <w:rPr>
          <w:rFonts w:asciiTheme="minorHAnsi" w:hAnsiTheme="minorHAnsi"/>
          <w:sz w:val="22"/>
          <w:szCs w:val="22"/>
        </w:rPr>
        <w:t>102</w:t>
      </w:r>
    </w:p>
    <w:p w:rsidR="006C005C" w:rsidRPr="00D93A0D" w:rsidRDefault="008F72E9" w:rsidP="006C005C">
      <w:pPr>
        <w:pStyle w:val="Prrafodelista"/>
        <w:numPr>
          <w:ilvl w:val="0"/>
          <w:numId w:val="1"/>
        </w:numPr>
        <w:ind w:left="624" w:right="-113"/>
        <w:rPr>
          <w:rFonts w:asciiTheme="minorHAnsi" w:hAnsiTheme="minorHAnsi"/>
          <w:color w:val="000000"/>
          <w:sz w:val="22"/>
          <w:szCs w:val="22"/>
          <w:lang w:val="es-PE"/>
        </w:rPr>
      </w:pPr>
      <w:r>
        <w:rPr>
          <w:rFonts w:asciiTheme="minorHAnsi" w:hAnsiTheme="minorHAnsi"/>
          <w:color w:val="000000"/>
          <w:sz w:val="22"/>
          <w:szCs w:val="22"/>
          <w:lang w:val="pt-PT"/>
        </w:rPr>
        <w:t>Responsable del Curso</w:t>
      </w:r>
      <w:r>
        <w:rPr>
          <w:rFonts w:asciiTheme="minorHAnsi" w:hAnsiTheme="minorHAnsi"/>
          <w:color w:val="000000"/>
          <w:sz w:val="22"/>
          <w:szCs w:val="22"/>
          <w:lang w:val="pt-PT"/>
        </w:rPr>
        <w:tab/>
      </w:r>
      <w:r>
        <w:rPr>
          <w:rFonts w:asciiTheme="minorHAnsi" w:hAnsiTheme="minorHAnsi"/>
          <w:color w:val="000000"/>
          <w:sz w:val="22"/>
          <w:szCs w:val="22"/>
          <w:lang w:val="pt-PT"/>
        </w:rPr>
        <w:tab/>
        <w:t xml:space="preserve">: </w:t>
      </w:r>
      <w:r w:rsidR="006C005C" w:rsidRPr="00B33AEC">
        <w:rPr>
          <w:rFonts w:asciiTheme="minorHAnsi" w:hAnsiTheme="minorHAnsi"/>
          <w:color w:val="000000"/>
          <w:sz w:val="22"/>
          <w:szCs w:val="22"/>
          <w:lang w:val="pt-PT"/>
        </w:rPr>
        <w:t xml:space="preserve">Ing. </w:t>
      </w:r>
      <w:r w:rsidR="004532A8">
        <w:rPr>
          <w:rFonts w:asciiTheme="minorHAnsi" w:hAnsiTheme="minorHAnsi"/>
          <w:color w:val="000000"/>
          <w:sz w:val="22"/>
          <w:szCs w:val="22"/>
          <w:lang w:val="pt-PT"/>
        </w:rPr>
        <w:t>Fredy Roman Paredes Aguirre</w:t>
      </w:r>
    </w:p>
    <w:p w:rsidR="006C005C" w:rsidRPr="00D93A0D" w:rsidRDefault="008F72E9" w:rsidP="00400C4D">
      <w:pPr>
        <w:pStyle w:val="Prrafodelista"/>
        <w:numPr>
          <w:ilvl w:val="0"/>
          <w:numId w:val="1"/>
        </w:numPr>
        <w:ind w:left="624" w:right="-113"/>
        <w:rPr>
          <w:rFonts w:asciiTheme="minorHAnsi" w:hAnsiTheme="minorHAnsi"/>
          <w:sz w:val="22"/>
          <w:szCs w:val="22"/>
          <w:lang w:val="es-PE"/>
        </w:rPr>
      </w:pPr>
      <w:r>
        <w:rPr>
          <w:rFonts w:asciiTheme="minorHAnsi" w:hAnsiTheme="minorHAnsi"/>
          <w:color w:val="000000"/>
          <w:sz w:val="22"/>
          <w:szCs w:val="22"/>
          <w:lang w:val="pt-PT"/>
        </w:rPr>
        <w:t>Correo Electrónico</w:t>
      </w:r>
      <w:r w:rsidR="00D93A0D" w:rsidRPr="00D93A0D">
        <w:rPr>
          <w:rFonts w:asciiTheme="minorHAnsi" w:hAnsiTheme="minorHAnsi"/>
          <w:color w:val="000000"/>
          <w:sz w:val="22"/>
          <w:szCs w:val="22"/>
          <w:lang w:val="pt-PT"/>
        </w:rPr>
        <w:tab/>
      </w:r>
      <w:r w:rsidR="00400C4D">
        <w:rPr>
          <w:rFonts w:asciiTheme="minorHAnsi" w:hAnsiTheme="minorHAnsi"/>
          <w:color w:val="000000"/>
          <w:sz w:val="22"/>
          <w:szCs w:val="22"/>
          <w:lang w:val="pt-PT"/>
        </w:rPr>
        <w:tab/>
      </w:r>
      <w:r w:rsidR="00D93A0D" w:rsidRPr="00D93A0D">
        <w:rPr>
          <w:rFonts w:asciiTheme="minorHAnsi" w:hAnsiTheme="minorHAnsi"/>
          <w:color w:val="000000"/>
          <w:sz w:val="22"/>
          <w:szCs w:val="22"/>
          <w:lang w:val="pt-PT"/>
        </w:rPr>
        <w:t>:</w:t>
      </w:r>
      <w:r w:rsidR="00E72048" w:rsidRPr="00227FB0">
        <w:rPr>
          <w:rFonts w:asciiTheme="minorHAnsi" w:hAnsiTheme="minorHAnsi"/>
          <w:sz w:val="22"/>
          <w:szCs w:val="22"/>
        </w:rPr>
        <w:t>f</w:t>
      </w:r>
      <w:r w:rsidR="004532A8" w:rsidRPr="00227FB0">
        <w:rPr>
          <w:rFonts w:asciiTheme="minorHAnsi" w:hAnsiTheme="minorHAnsi"/>
          <w:sz w:val="22"/>
          <w:szCs w:val="22"/>
        </w:rPr>
        <w:t>redyqu</w:t>
      </w:r>
      <w:r w:rsidR="00033C66">
        <w:rPr>
          <w:rFonts w:asciiTheme="minorHAnsi" w:hAnsiTheme="minorHAnsi"/>
          <w:sz w:val="22"/>
          <w:szCs w:val="22"/>
        </w:rPr>
        <w:t>i</w:t>
      </w:r>
      <w:r w:rsidR="004532A8" w:rsidRPr="00227FB0">
        <w:rPr>
          <w:rFonts w:asciiTheme="minorHAnsi" w:hAnsiTheme="minorHAnsi"/>
          <w:sz w:val="22"/>
          <w:szCs w:val="22"/>
        </w:rPr>
        <w:t>mico</w:t>
      </w:r>
      <w:hyperlink r:id="rId8" w:history="1">
        <w:r w:rsidR="006C005C" w:rsidRPr="00227FB0">
          <w:rPr>
            <w:rStyle w:val="Hipervnculo"/>
            <w:rFonts w:asciiTheme="minorHAnsi" w:hAnsiTheme="minorHAnsi"/>
            <w:color w:val="auto"/>
            <w:sz w:val="22"/>
            <w:szCs w:val="22"/>
            <w:u w:val="none"/>
            <w:lang w:val="es-PE"/>
          </w:rPr>
          <w:t>@Hotmail.com</w:t>
        </w:r>
      </w:hyperlink>
      <w:r w:rsidR="001A6EF6">
        <w:t>/</w:t>
      </w:r>
      <w:r w:rsidR="001A6EF6" w:rsidRPr="001A6EF6">
        <w:rPr>
          <w:rFonts w:asciiTheme="minorHAnsi" w:hAnsiTheme="minorHAnsi"/>
          <w:sz w:val="22"/>
          <w:szCs w:val="22"/>
        </w:rPr>
        <w:t>fparedes@un</w:t>
      </w:r>
      <w:r w:rsidR="00AC1593">
        <w:rPr>
          <w:rFonts w:asciiTheme="minorHAnsi" w:hAnsiTheme="minorHAnsi"/>
          <w:sz w:val="22"/>
          <w:szCs w:val="22"/>
        </w:rPr>
        <w:t>jfsc</w:t>
      </w:r>
      <w:r w:rsidR="001A6EF6" w:rsidRPr="001A6EF6">
        <w:rPr>
          <w:rFonts w:asciiTheme="minorHAnsi" w:hAnsiTheme="minorHAnsi"/>
          <w:sz w:val="22"/>
          <w:szCs w:val="22"/>
        </w:rPr>
        <w:t>.edu.pe</w:t>
      </w:r>
    </w:p>
    <w:p w:rsidR="006C005C" w:rsidRDefault="006C005C" w:rsidP="006C005C">
      <w:pPr>
        <w:ind w:right="-686"/>
        <w:jc w:val="both"/>
        <w:rPr>
          <w:rFonts w:ascii="Century Gothic" w:hAnsi="Century Gothic"/>
          <w:b/>
          <w:i/>
          <w:color w:val="000000"/>
          <w:sz w:val="16"/>
          <w:szCs w:val="16"/>
          <w:lang w:val="es-PE"/>
        </w:rPr>
      </w:pPr>
    </w:p>
    <w:p w:rsidR="00CC3CF1" w:rsidRDefault="00CC3CF1" w:rsidP="006C005C">
      <w:pPr>
        <w:ind w:right="-686"/>
        <w:jc w:val="both"/>
        <w:rPr>
          <w:rFonts w:ascii="Century Gothic" w:hAnsi="Century Gothic"/>
          <w:b/>
          <w:i/>
          <w:color w:val="000000"/>
          <w:sz w:val="16"/>
          <w:szCs w:val="16"/>
          <w:lang w:val="es-PE"/>
        </w:rPr>
      </w:pPr>
    </w:p>
    <w:p w:rsidR="00AC1873" w:rsidRPr="00392EF6" w:rsidRDefault="00AC1873" w:rsidP="006C005C">
      <w:pPr>
        <w:ind w:right="-686"/>
        <w:jc w:val="both"/>
        <w:rPr>
          <w:rFonts w:ascii="Century Gothic" w:hAnsi="Century Gothic"/>
          <w:b/>
          <w:i/>
          <w:color w:val="000000"/>
          <w:sz w:val="16"/>
          <w:szCs w:val="16"/>
          <w:lang w:val="es-PE"/>
        </w:rPr>
      </w:pPr>
    </w:p>
    <w:p w:rsidR="006C005C" w:rsidRDefault="006C005C" w:rsidP="007236CF">
      <w:pPr>
        <w:pStyle w:val="Prrafodelista"/>
        <w:numPr>
          <w:ilvl w:val="0"/>
          <w:numId w:val="7"/>
        </w:numPr>
        <w:ind w:left="284" w:right="-686" w:hanging="284"/>
        <w:rPr>
          <w:rFonts w:asciiTheme="minorHAnsi" w:hAnsiTheme="minorHAnsi"/>
          <w:b/>
        </w:rPr>
      </w:pPr>
      <w:r w:rsidRPr="007236CF">
        <w:rPr>
          <w:rFonts w:asciiTheme="minorHAnsi" w:hAnsiTheme="minorHAnsi"/>
          <w:b/>
        </w:rPr>
        <w:t xml:space="preserve"> SUMILLA</w:t>
      </w:r>
    </w:p>
    <w:p w:rsidR="00162010" w:rsidRPr="00B33AEC" w:rsidRDefault="006C005C" w:rsidP="00162010">
      <w:pPr>
        <w:ind w:left="284"/>
        <w:jc w:val="both"/>
        <w:rPr>
          <w:rFonts w:ascii="Calibri" w:hAnsi="Calibri"/>
          <w:lang w:val="es-PE"/>
        </w:rPr>
      </w:pPr>
      <w:r w:rsidRPr="00B33AEC">
        <w:rPr>
          <w:rFonts w:asciiTheme="minorHAnsi" w:hAnsiTheme="minorHAnsi"/>
          <w:lang w:val="es-PE"/>
        </w:rPr>
        <w:t xml:space="preserve">El curso de Química </w:t>
      </w:r>
      <w:r w:rsidR="00CE5B2E">
        <w:rPr>
          <w:rFonts w:asciiTheme="minorHAnsi" w:hAnsiTheme="minorHAnsi"/>
          <w:lang w:val="es-PE"/>
        </w:rPr>
        <w:t>Orgánica</w:t>
      </w:r>
      <w:r w:rsidRPr="00B33AEC">
        <w:rPr>
          <w:rFonts w:asciiTheme="minorHAnsi" w:hAnsiTheme="minorHAnsi"/>
          <w:lang w:val="es-PE"/>
        </w:rPr>
        <w:t xml:space="preserve"> es de naturaleza teórica, práctica experimental. </w:t>
      </w:r>
      <w:r w:rsidR="00891F78">
        <w:rPr>
          <w:rFonts w:asciiTheme="minorHAnsi" w:hAnsiTheme="minorHAnsi"/>
          <w:lang w:val="es-PE"/>
        </w:rPr>
        <w:t>Y está orientada a</w:t>
      </w:r>
      <w:r w:rsidR="0022379C">
        <w:rPr>
          <w:rFonts w:asciiTheme="minorHAnsi" w:hAnsiTheme="minorHAnsi"/>
          <w:lang w:val="es-PE"/>
        </w:rPr>
        <w:t xml:space="preserve">proporcionar al estudiante </w:t>
      </w:r>
      <w:r w:rsidR="00162010">
        <w:rPr>
          <w:rFonts w:asciiTheme="minorHAnsi" w:hAnsiTheme="minorHAnsi"/>
          <w:lang w:val="es-PE"/>
        </w:rPr>
        <w:t xml:space="preserve">de la especialidad de Ingeniería Ambiental, </w:t>
      </w:r>
      <w:r w:rsidR="0022379C">
        <w:rPr>
          <w:rFonts w:asciiTheme="minorHAnsi" w:hAnsiTheme="minorHAnsi"/>
          <w:lang w:val="es-PE"/>
        </w:rPr>
        <w:t>los conceptos básicos y fundamentales de</w:t>
      </w:r>
      <w:r w:rsidR="00CE5B2E">
        <w:rPr>
          <w:rFonts w:asciiTheme="minorHAnsi" w:hAnsiTheme="minorHAnsi"/>
          <w:lang w:val="es-PE"/>
        </w:rPr>
        <w:t xml:space="preserve">l estudio </w:t>
      </w:r>
      <w:r w:rsidR="00162010">
        <w:rPr>
          <w:rFonts w:asciiTheme="minorHAnsi" w:hAnsiTheme="minorHAnsi"/>
          <w:lang w:val="es-PE"/>
        </w:rPr>
        <w:t xml:space="preserve">los compuestos orgánicos que les servirá de base para el curso de Bioquímica y Química Analítica. Para su mejor estudio se divide en cuatro unidades los cuáles son: Unidad Temática I: </w:t>
      </w:r>
      <w:r w:rsidR="00162010">
        <w:rPr>
          <w:rFonts w:asciiTheme="minorHAnsi" w:hAnsiTheme="minorHAnsi"/>
          <w:bCs/>
          <w:lang w:val="es-PE"/>
        </w:rPr>
        <w:t>C</w:t>
      </w:r>
      <w:r w:rsidR="00162010" w:rsidRPr="00162010">
        <w:rPr>
          <w:rFonts w:asciiTheme="minorHAnsi" w:hAnsiTheme="minorHAnsi"/>
          <w:bCs/>
          <w:lang w:val="es-PE"/>
        </w:rPr>
        <w:t>onceptos básicos, la química orgánica y los hidrocarburos</w:t>
      </w:r>
      <w:r w:rsidR="00162010">
        <w:rPr>
          <w:rFonts w:asciiTheme="minorHAnsi" w:hAnsiTheme="minorHAnsi"/>
          <w:bCs/>
          <w:lang w:val="es-PE"/>
        </w:rPr>
        <w:t xml:space="preserve">; Unidad Temática II: </w:t>
      </w:r>
      <w:r w:rsidR="00162010" w:rsidRPr="00162010">
        <w:rPr>
          <w:rFonts w:asciiTheme="minorHAnsi" w:hAnsiTheme="minorHAnsi"/>
        </w:rPr>
        <w:t>Hidrocarburo cíclico, alcoholes, fenoles, aldehídos y cetonas</w:t>
      </w:r>
      <w:r w:rsidR="00162010">
        <w:rPr>
          <w:rFonts w:asciiTheme="minorHAnsi" w:hAnsiTheme="minorHAnsi"/>
        </w:rPr>
        <w:t xml:space="preserve">; Unidad Temática III: </w:t>
      </w:r>
      <w:r w:rsidR="00162010" w:rsidRPr="00162010">
        <w:rPr>
          <w:rFonts w:asciiTheme="minorHAnsi" w:hAnsiTheme="minorHAnsi"/>
        </w:rPr>
        <w:t>Ácidos carboxílicos, éteres, esteres, compuestos nitrogenados</w:t>
      </w:r>
      <w:r w:rsidR="00162010">
        <w:rPr>
          <w:rFonts w:asciiTheme="minorHAnsi" w:hAnsiTheme="minorHAnsi"/>
        </w:rPr>
        <w:t xml:space="preserve">; Unidad Temática IV: </w:t>
      </w:r>
      <w:r w:rsidR="00162010" w:rsidRPr="00162010">
        <w:rPr>
          <w:rFonts w:asciiTheme="minorHAnsi" w:hAnsiTheme="minorHAnsi"/>
        </w:rPr>
        <w:t>Carbohidratos, aminoácidos</w:t>
      </w:r>
      <w:r w:rsidR="00162010">
        <w:rPr>
          <w:rFonts w:asciiTheme="minorHAnsi" w:hAnsiTheme="minorHAnsi"/>
        </w:rPr>
        <w:t>,</w:t>
      </w:r>
      <w:r w:rsidR="00162010" w:rsidRPr="00162010">
        <w:rPr>
          <w:rFonts w:asciiTheme="minorHAnsi" w:hAnsiTheme="minorHAnsi"/>
        </w:rPr>
        <w:t xml:space="preserve"> proteínas</w:t>
      </w:r>
      <w:r w:rsidR="00162010">
        <w:rPr>
          <w:rFonts w:asciiTheme="minorHAnsi" w:hAnsiTheme="minorHAnsi"/>
        </w:rPr>
        <w:t xml:space="preserve"> y</w:t>
      </w:r>
      <w:r w:rsidR="00162010" w:rsidRPr="00162010">
        <w:rPr>
          <w:rFonts w:asciiTheme="minorHAnsi" w:hAnsiTheme="minorHAnsi"/>
        </w:rPr>
        <w:t xml:space="preserve"> ácidos grasos</w:t>
      </w:r>
      <w:r w:rsidR="00162010">
        <w:rPr>
          <w:rFonts w:asciiTheme="minorHAnsi" w:hAnsiTheme="minorHAnsi"/>
        </w:rPr>
        <w:t xml:space="preserve">. </w:t>
      </w:r>
      <w:r w:rsidR="00162010" w:rsidRPr="00B33AEC">
        <w:rPr>
          <w:rFonts w:ascii="Calibri" w:hAnsi="Calibri"/>
          <w:lang w:val="es-PE"/>
        </w:rPr>
        <w:t>Además se promueve la experimentación en laboratorio de los temas mencionados en forma práctica.</w:t>
      </w:r>
    </w:p>
    <w:p w:rsidR="00162010" w:rsidRPr="00162010" w:rsidRDefault="00162010" w:rsidP="00CC3CF1">
      <w:pPr>
        <w:ind w:left="238"/>
        <w:jc w:val="both"/>
        <w:rPr>
          <w:rFonts w:asciiTheme="minorHAnsi" w:hAnsiTheme="minorHAnsi"/>
          <w:bCs/>
          <w:lang w:val="es-PE"/>
        </w:rPr>
      </w:pPr>
    </w:p>
    <w:p w:rsidR="00162010" w:rsidRDefault="00162010" w:rsidP="00CC3CF1">
      <w:pPr>
        <w:ind w:left="238"/>
        <w:jc w:val="both"/>
        <w:rPr>
          <w:rFonts w:asciiTheme="minorHAnsi" w:hAnsiTheme="minorHAnsi"/>
          <w:b/>
          <w:bCs/>
          <w:lang w:val="es-PE"/>
        </w:rPr>
      </w:pPr>
    </w:p>
    <w:p w:rsidR="006C005C" w:rsidRDefault="006C005C" w:rsidP="00640866">
      <w:pPr>
        <w:pStyle w:val="Prrafodelista"/>
        <w:numPr>
          <w:ilvl w:val="0"/>
          <w:numId w:val="7"/>
        </w:numPr>
        <w:ind w:left="284" w:right="-686" w:hanging="284"/>
        <w:rPr>
          <w:rFonts w:asciiTheme="minorHAnsi" w:hAnsiTheme="minorHAnsi"/>
          <w:b/>
        </w:rPr>
      </w:pPr>
      <w:r w:rsidRPr="00640866">
        <w:rPr>
          <w:rFonts w:asciiTheme="minorHAnsi" w:hAnsiTheme="minorHAnsi"/>
          <w:b/>
        </w:rPr>
        <w:t xml:space="preserve"> COMPETENCIAS </w:t>
      </w:r>
      <w:r w:rsidR="009204BE">
        <w:rPr>
          <w:rFonts w:asciiTheme="minorHAnsi" w:hAnsiTheme="minorHAnsi"/>
          <w:b/>
        </w:rPr>
        <w:t>GENERALES</w:t>
      </w:r>
    </w:p>
    <w:p w:rsidR="006C005C" w:rsidRPr="00B33AEC" w:rsidRDefault="006C005C" w:rsidP="00392EF6">
      <w:pPr>
        <w:ind w:left="284"/>
        <w:jc w:val="both"/>
        <w:rPr>
          <w:rFonts w:asciiTheme="minorHAnsi" w:hAnsiTheme="minorHAnsi"/>
          <w:lang w:val="es-PE"/>
        </w:rPr>
      </w:pPr>
      <w:r w:rsidRPr="00B33AEC">
        <w:rPr>
          <w:rFonts w:asciiTheme="minorHAnsi" w:hAnsiTheme="minorHAnsi"/>
          <w:lang w:val="es-PE"/>
        </w:rPr>
        <w:t xml:space="preserve">El estudiante estará en la capacidad de abstraer, analizar y sintetizar los conceptos básicos de la química </w:t>
      </w:r>
      <w:r w:rsidR="00CC3CF1">
        <w:rPr>
          <w:rFonts w:asciiTheme="minorHAnsi" w:hAnsiTheme="minorHAnsi"/>
          <w:lang w:val="es-PE"/>
        </w:rPr>
        <w:t xml:space="preserve">orgánica </w:t>
      </w:r>
      <w:r w:rsidRPr="00B33AEC">
        <w:rPr>
          <w:rFonts w:asciiTheme="minorHAnsi" w:hAnsiTheme="minorHAnsi"/>
          <w:lang w:val="es-PE"/>
        </w:rPr>
        <w:t>y de los experimentos realizados en el laboratorio; empleando crit</w:t>
      </w:r>
      <w:r w:rsidR="00640866">
        <w:rPr>
          <w:rFonts w:asciiTheme="minorHAnsi" w:hAnsiTheme="minorHAnsi"/>
          <w:lang w:val="es-PE"/>
        </w:rPr>
        <w:t>erio</w:t>
      </w:r>
      <w:r w:rsidRPr="00B33AEC">
        <w:rPr>
          <w:rFonts w:asciiTheme="minorHAnsi" w:hAnsiTheme="minorHAnsi"/>
          <w:lang w:val="es-PE"/>
        </w:rPr>
        <w:t xml:space="preserve">, lenguaje científico y tecnológico apropiado. Además: </w:t>
      </w:r>
    </w:p>
    <w:p w:rsidR="00E072EA" w:rsidRDefault="00E072EA" w:rsidP="00E072EA">
      <w:pPr>
        <w:pStyle w:val="Prrafodelista"/>
        <w:numPr>
          <w:ilvl w:val="0"/>
          <w:numId w:val="3"/>
        </w:numPr>
        <w:ind w:left="284" w:hanging="284"/>
        <w:jc w:val="both"/>
        <w:rPr>
          <w:rFonts w:ascii="Calibri" w:hAnsi="Calibri"/>
          <w:lang w:val="es-PE"/>
        </w:rPr>
      </w:pPr>
      <w:r w:rsidRPr="00317D2D">
        <w:rPr>
          <w:rFonts w:ascii="Calibri" w:hAnsi="Calibri"/>
          <w:lang w:val="es-PE"/>
        </w:rPr>
        <w:t>Analiza</w:t>
      </w:r>
      <w:r>
        <w:rPr>
          <w:rFonts w:ascii="Calibri" w:hAnsi="Calibri"/>
          <w:lang w:val="es-PE"/>
        </w:rPr>
        <w:t xml:space="preserve">  los hidrocarburos, sus propiedades, su síntesis y sus reacciones, asumiendo con responsabilidad el cumplimiento de las reglas de nomenclatura.</w:t>
      </w:r>
    </w:p>
    <w:p w:rsidR="00E072EA" w:rsidRDefault="00E072EA" w:rsidP="00E072EA">
      <w:pPr>
        <w:pStyle w:val="Prrafodelista"/>
        <w:numPr>
          <w:ilvl w:val="0"/>
          <w:numId w:val="3"/>
        </w:numPr>
        <w:ind w:left="284" w:hanging="284"/>
        <w:jc w:val="both"/>
        <w:rPr>
          <w:rFonts w:ascii="Calibri" w:hAnsi="Calibri"/>
          <w:lang w:val="es-PE"/>
        </w:rPr>
      </w:pPr>
      <w:r>
        <w:rPr>
          <w:rFonts w:ascii="Calibri" w:hAnsi="Calibri"/>
          <w:lang w:val="es-PE"/>
        </w:rPr>
        <w:t>Realiza la síntesis y reacciones de los hidrocarburos aromáticos, alcoholes aldehídos y cetonas, mostrando cuidado en el cumplimiento de los sistemas de nomenclatura.</w:t>
      </w:r>
    </w:p>
    <w:p w:rsidR="00E072EA" w:rsidRDefault="00E072EA" w:rsidP="00E072EA">
      <w:pPr>
        <w:pStyle w:val="Prrafodelista"/>
        <w:numPr>
          <w:ilvl w:val="0"/>
          <w:numId w:val="3"/>
        </w:numPr>
        <w:ind w:left="284" w:hanging="284"/>
        <w:jc w:val="both"/>
        <w:rPr>
          <w:rFonts w:ascii="Calibri" w:hAnsi="Calibri"/>
          <w:lang w:val="es-PE"/>
        </w:rPr>
      </w:pPr>
      <w:r>
        <w:rPr>
          <w:rFonts w:ascii="Calibri" w:hAnsi="Calibri"/>
          <w:lang w:val="es-PE"/>
        </w:rPr>
        <w:t>Evalúa los métodos para sintetizar y hacer reaccionar a los ácidos carboxílicos, éteres, esteres y compuestos nitrogenados, mostrando efectividad en el uso de las reglas de nomenclatura.</w:t>
      </w:r>
    </w:p>
    <w:p w:rsidR="00E072EA" w:rsidRDefault="00986104" w:rsidP="00E072EA">
      <w:pPr>
        <w:pStyle w:val="Prrafodelista"/>
        <w:numPr>
          <w:ilvl w:val="0"/>
          <w:numId w:val="3"/>
        </w:numPr>
        <w:ind w:left="284" w:hanging="284"/>
        <w:jc w:val="both"/>
        <w:rPr>
          <w:rFonts w:ascii="Calibri" w:hAnsi="Calibri"/>
          <w:lang w:val="es-PE"/>
        </w:rPr>
      </w:pPr>
      <w:r>
        <w:rPr>
          <w:rFonts w:ascii="Calibri" w:hAnsi="Calibri"/>
          <w:lang w:val="es-PE"/>
        </w:rPr>
        <w:t xml:space="preserve">Fomenta el uso de los sistemas de nomenclatura para los carbohidratos, aminoácidos, proteínas, ácidos grasos y hormonas, mostrando interés en laimportancia </w:t>
      </w:r>
      <w:r w:rsidR="00E072EA">
        <w:rPr>
          <w:rFonts w:ascii="Calibri" w:hAnsi="Calibri"/>
          <w:lang w:val="es-PE"/>
        </w:rPr>
        <w:t>para su formación profesional.</w:t>
      </w:r>
    </w:p>
    <w:p w:rsidR="00EE6E3A" w:rsidRDefault="00EE6E3A" w:rsidP="00E072EA">
      <w:pPr>
        <w:pStyle w:val="Prrafodelista"/>
        <w:numPr>
          <w:ilvl w:val="0"/>
          <w:numId w:val="3"/>
        </w:numPr>
        <w:ind w:left="284" w:hanging="284"/>
        <w:jc w:val="both"/>
        <w:rPr>
          <w:rFonts w:ascii="Calibri" w:hAnsi="Calibri"/>
          <w:lang w:val="es-PE"/>
        </w:rPr>
      </w:pPr>
    </w:p>
    <w:p w:rsidR="006C005C" w:rsidRPr="000E3DC4" w:rsidRDefault="006C005C" w:rsidP="000E3DC4">
      <w:pPr>
        <w:pStyle w:val="Prrafodelista"/>
        <w:numPr>
          <w:ilvl w:val="0"/>
          <w:numId w:val="7"/>
        </w:numPr>
        <w:ind w:left="426" w:right="-686" w:hanging="426"/>
        <w:rPr>
          <w:rFonts w:asciiTheme="minorHAnsi" w:hAnsiTheme="minorHAnsi"/>
          <w:b/>
        </w:rPr>
      </w:pPr>
      <w:r w:rsidRPr="000E3DC4">
        <w:rPr>
          <w:rFonts w:asciiTheme="minorHAnsi" w:hAnsiTheme="minorHAnsi"/>
          <w:b/>
        </w:rPr>
        <w:lastRenderedPageBreak/>
        <w:t xml:space="preserve">PROGRAMACION </w:t>
      </w:r>
      <w:r w:rsidR="00532ED3">
        <w:rPr>
          <w:rFonts w:asciiTheme="minorHAnsi" w:hAnsiTheme="minorHAnsi"/>
          <w:b/>
        </w:rPr>
        <w:t>DE CONTENIDOS</w:t>
      </w:r>
    </w:p>
    <w:p w:rsidR="00450D8C" w:rsidRPr="000F0F3B" w:rsidRDefault="00450D8C" w:rsidP="00832F3F">
      <w:pPr>
        <w:ind w:left="426"/>
        <w:rPr>
          <w:sz w:val="16"/>
          <w:szCs w:val="16"/>
        </w:rPr>
      </w:pPr>
    </w:p>
    <w:p w:rsidR="00DD7313" w:rsidRPr="00832F3F" w:rsidRDefault="006C005C" w:rsidP="003913D4">
      <w:pPr>
        <w:jc w:val="center"/>
        <w:rPr>
          <w:rFonts w:asciiTheme="minorHAnsi" w:hAnsiTheme="minorHAnsi"/>
          <w:b/>
        </w:rPr>
      </w:pPr>
      <w:r w:rsidRPr="00832F3F">
        <w:rPr>
          <w:rFonts w:asciiTheme="minorHAnsi" w:hAnsiTheme="minorHAnsi"/>
          <w:b/>
        </w:rPr>
        <w:t>PRIMERA UNIDAD</w:t>
      </w:r>
    </w:p>
    <w:p w:rsidR="006C005C" w:rsidRPr="00832F3F" w:rsidRDefault="006C005C" w:rsidP="003913D4">
      <w:pPr>
        <w:jc w:val="center"/>
        <w:rPr>
          <w:rFonts w:asciiTheme="minorHAnsi" w:hAnsiTheme="minorHAnsi"/>
          <w:lang w:val="es-PE"/>
        </w:rPr>
      </w:pPr>
      <w:r w:rsidRPr="00832F3F">
        <w:rPr>
          <w:rFonts w:asciiTheme="minorHAnsi" w:hAnsiTheme="minorHAnsi"/>
          <w:b/>
          <w:bCs/>
          <w:lang w:val="es-PE"/>
        </w:rPr>
        <w:t>“</w:t>
      </w:r>
      <w:r w:rsidR="00392EF6">
        <w:rPr>
          <w:rFonts w:asciiTheme="minorHAnsi" w:hAnsiTheme="minorHAnsi"/>
          <w:b/>
          <w:bCs/>
          <w:lang w:val="es-PE"/>
        </w:rPr>
        <w:t>CONCEPTOS BÁSICOS</w:t>
      </w:r>
      <w:r w:rsidR="00CC3CF1">
        <w:rPr>
          <w:rFonts w:asciiTheme="minorHAnsi" w:hAnsiTheme="minorHAnsi"/>
          <w:b/>
          <w:bCs/>
          <w:lang w:val="es-PE"/>
        </w:rPr>
        <w:t>, LA QUÍMICA ORGÁNICA Y LOS HIDROCARBUROS</w:t>
      </w:r>
      <w:r w:rsidR="00CC3CF1" w:rsidRPr="00832F3F">
        <w:rPr>
          <w:rFonts w:asciiTheme="minorHAnsi" w:hAnsiTheme="minorHAnsi"/>
          <w:b/>
          <w:bCs/>
          <w:lang w:val="es-PE"/>
        </w:rPr>
        <w:t>”</w:t>
      </w:r>
    </w:p>
    <w:p w:rsidR="006C005C" w:rsidRPr="000F0F3B" w:rsidRDefault="006C005C" w:rsidP="006C005C">
      <w:pPr>
        <w:jc w:val="both"/>
        <w:rPr>
          <w:rFonts w:asciiTheme="minorHAnsi" w:hAnsiTheme="minorHAnsi"/>
          <w:sz w:val="8"/>
          <w:szCs w:val="8"/>
          <w:lang w:val="es-PE"/>
        </w:rPr>
      </w:pPr>
    </w:p>
    <w:p w:rsidR="006C005C" w:rsidRPr="00832F3F" w:rsidRDefault="009204BE" w:rsidP="006C005C">
      <w:pPr>
        <w:jc w:val="both"/>
        <w:rPr>
          <w:rFonts w:asciiTheme="minorHAnsi" w:hAnsiTheme="minorHAnsi"/>
          <w:b/>
          <w:lang w:val="es-PE"/>
        </w:rPr>
      </w:pPr>
      <w:r>
        <w:rPr>
          <w:rFonts w:asciiTheme="minorHAnsi" w:hAnsiTheme="minorHAnsi"/>
          <w:b/>
          <w:lang w:val="es-PE"/>
        </w:rPr>
        <w:t>COMPETENCIAS ESPECÍFICAS</w:t>
      </w:r>
      <w:r w:rsidR="00986104">
        <w:rPr>
          <w:rFonts w:asciiTheme="minorHAnsi" w:hAnsiTheme="minorHAnsi"/>
          <w:b/>
          <w:lang w:val="es-PE"/>
        </w:rPr>
        <w:t>:</w:t>
      </w:r>
    </w:p>
    <w:p w:rsidR="00986104" w:rsidRDefault="00986104" w:rsidP="00986104">
      <w:pPr>
        <w:numPr>
          <w:ilvl w:val="0"/>
          <w:numId w:val="12"/>
        </w:numPr>
        <w:ind w:left="284" w:hanging="284"/>
        <w:jc w:val="both"/>
        <w:rPr>
          <w:rFonts w:asciiTheme="minorHAnsi" w:hAnsiTheme="minorHAnsi"/>
          <w:lang w:val="es-PE"/>
        </w:rPr>
      </w:pPr>
      <w:r>
        <w:rPr>
          <w:rFonts w:asciiTheme="minorHAnsi" w:hAnsiTheme="minorHAnsi"/>
          <w:lang w:val="es-PE"/>
        </w:rPr>
        <w:t>Explica los tipos de orbitales híbridos del átomo de carbono.</w:t>
      </w:r>
    </w:p>
    <w:p w:rsidR="00986104" w:rsidRDefault="006C005C" w:rsidP="00986104">
      <w:pPr>
        <w:numPr>
          <w:ilvl w:val="0"/>
          <w:numId w:val="12"/>
        </w:numPr>
        <w:ind w:left="284" w:hanging="284"/>
        <w:jc w:val="both"/>
        <w:rPr>
          <w:rFonts w:asciiTheme="minorHAnsi" w:hAnsiTheme="minorHAnsi"/>
          <w:lang w:val="es-PE"/>
        </w:rPr>
      </w:pPr>
      <w:r w:rsidRPr="00832F3F">
        <w:rPr>
          <w:rFonts w:asciiTheme="minorHAnsi" w:hAnsiTheme="minorHAnsi"/>
          <w:lang w:val="es-PE"/>
        </w:rPr>
        <w:t xml:space="preserve">Aplica los conocimientos científicos de la química </w:t>
      </w:r>
      <w:r w:rsidR="00CC3CF1">
        <w:rPr>
          <w:rFonts w:asciiTheme="minorHAnsi" w:hAnsiTheme="minorHAnsi"/>
          <w:lang w:val="es-PE"/>
        </w:rPr>
        <w:t xml:space="preserve">orgánica </w:t>
      </w:r>
      <w:r w:rsidRPr="00832F3F">
        <w:rPr>
          <w:rFonts w:asciiTheme="minorHAnsi" w:hAnsiTheme="minorHAnsi"/>
          <w:lang w:val="es-PE"/>
        </w:rPr>
        <w:t>para identificar las propiedades</w:t>
      </w:r>
      <w:r w:rsidR="00CC3CF1">
        <w:rPr>
          <w:rFonts w:asciiTheme="minorHAnsi" w:hAnsiTheme="minorHAnsi"/>
          <w:lang w:val="es-PE"/>
        </w:rPr>
        <w:t xml:space="preserve"> de los diferentes tipos de carbono</w:t>
      </w:r>
    </w:p>
    <w:p w:rsidR="006C005C" w:rsidRDefault="00986104" w:rsidP="00986104">
      <w:pPr>
        <w:numPr>
          <w:ilvl w:val="0"/>
          <w:numId w:val="12"/>
        </w:numPr>
        <w:ind w:left="284" w:hanging="284"/>
        <w:jc w:val="both"/>
        <w:rPr>
          <w:rFonts w:asciiTheme="minorHAnsi" w:hAnsiTheme="minorHAnsi"/>
          <w:lang w:val="es-PE"/>
        </w:rPr>
      </w:pPr>
      <w:r>
        <w:rPr>
          <w:rFonts w:asciiTheme="minorHAnsi" w:hAnsiTheme="minorHAnsi"/>
          <w:lang w:val="es-PE"/>
        </w:rPr>
        <w:t xml:space="preserve">Identifica a los </w:t>
      </w:r>
      <w:r w:rsidR="00CC3CF1">
        <w:rPr>
          <w:rFonts w:asciiTheme="minorHAnsi" w:hAnsiTheme="minorHAnsi"/>
          <w:lang w:val="es-PE"/>
        </w:rPr>
        <w:t>hidrocarburos, saturados e insaturados.</w:t>
      </w:r>
    </w:p>
    <w:p w:rsidR="009204BE" w:rsidRPr="009204BE" w:rsidRDefault="009204BE" w:rsidP="009204BE">
      <w:pPr>
        <w:ind w:left="284"/>
        <w:jc w:val="both"/>
        <w:rPr>
          <w:rFonts w:asciiTheme="minorHAnsi" w:hAnsiTheme="minorHAnsi"/>
          <w:sz w:val="8"/>
          <w:szCs w:val="8"/>
          <w:lang w:val="es-PE"/>
        </w:rPr>
      </w:pPr>
    </w:p>
    <w:tbl>
      <w:tblPr>
        <w:tblStyle w:val="Tablaconcuadrcula"/>
        <w:tblW w:w="9606" w:type="dxa"/>
        <w:tblLayout w:type="fixed"/>
        <w:tblLook w:val="04A0" w:firstRow="1" w:lastRow="0" w:firstColumn="1" w:lastColumn="0" w:noHBand="0" w:noVBand="1"/>
      </w:tblPr>
      <w:tblGrid>
        <w:gridCol w:w="817"/>
        <w:gridCol w:w="2410"/>
        <w:gridCol w:w="3685"/>
        <w:gridCol w:w="2694"/>
      </w:tblGrid>
      <w:tr w:rsidR="00392EF6" w:rsidTr="00532ED3">
        <w:tc>
          <w:tcPr>
            <w:tcW w:w="817" w:type="dxa"/>
            <w:vAlign w:val="center"/>
          </w:tcPr>
          <w:p w:rsidR="00392EF6" w:rsidRPr="00532ED3" w:rsidRDefault="00392EF6" w:rsidP="00532ED3">
            <w:pPr>
              <w:jc w:val="center"/>
              <w:rPr>
                <w:sz w:val="16"/>
                <w:szCs w:val="16"/>
              </w:rPr>
            </w:pPr>
            <w:r w:rsidRPr="00532ED3">
              <w:rPr>
                <w:rStyle w:val="FontStyle37"/>
                <w:sz w:val="16"/>
                <w:szCs w:val="16"/>
                <w:lang w:val="es-ES_tradnl" w:eastAsia="es-ES_tradnl"/>
              </w:rPr>
              <w:t>SEMANA</w:t>
            </w:r>
          </w:p>
        </w:tc>
        <w:tc>
          <w:tcPr>
            <w:tcW w:w="2410" w:type="dxa"/>
          </w:tcPr>
          <w:p w:rsidR="00392EF6" w:rsidRPr="006C005C" w:rsidRDefault="00392EF6" w:rsidP="00822118">
            <w:pPr>
              <w:jc w:val="center"/>
              <w:rPr>
                <w:rFonts w:asciiTheme="minorHAnsi" w:hAnsiTheme="minorHAnsi"/>
                <w:b/>
                <w:sz w:val="20"/>
                <w:szCs w:val="20"/>
                <w:lang w:val="es-PE"/>
              </w:rPr>
            </w:pPr>
            <w:r>
              <w:rPr>
                <w:rFonts w:asciiTheme="minorHAnsi" w:hAnsiTheme="minorHAnsi"/>
                <w:b/>
                <w:sz w:val="20"/>
                <w:szCs w:val="20"/>
                <w:lang w:val="es-PE"/>
              </w:rPr>
              <w:t>CONCEPTUAL</w:t>
            </w:r>
            <w:r w:rsidR="009204BE">
              <w:rPr>
                <w:rFonts w:asciiTheme="minorHAnsi" w:hAnsiTheme="minorHAnsi"/>
                <w:b/>
                <w:sz w:val="20"/>
                <w:szCs w:val="20"/>
                <w:lang w:val="es-PE"/>
              </w:rPr>
              <w:t>ES</w:t>
            </w:r>
          </w:p>
        </w:tc>
        <w:tc>
          <w:tcPr>
            <w:tcW w:w="3685" w:type="dxa"/>
          </w:tcPr>
          <w:p w:rsidR="00392EF6" w:rsidRPr="006C005C" w:rsidRDefault="00392EF6" w:rsidP="00822118">
            <w:pPr>
              <w:jc w:val="center"/>
              <w:rPr>
                <w:rFonts w:asciiTheme="minorHAnsi" w:hAnsiTheme="minorHAnsi"/>
                <w:b/>
                <w:sz w:val="20"/>
                <w:szCs w:val="20"/>
                <w:lang w:val="es-PE"/>
              </w:rPr>
            </w:pPr>
            <w:r w:rsidRPr="006C005C">
              <w:rPr>
                <w:rFonts w:asciiTheme="minorHAnsi" w:hAnsiTheme="minorHAnsi"/>
                <w:b/>
                <w:sz w:val="20"/>
                <w:szCs w:val="20"/>
                <w:lang w:val="es-PE"/>
              </w:rPr>
              <w:t>PROCEDIMENT</w:t>
            </w:r>
            <w:r>
              <w:rPr>
                <w:rFonts w:asciiTheme="minorHAnsi" w:hAnsiTheme="minorHAnsi"/>
                <w:b/>
                <w:sz w:val="20"/>
                <w:szCs w:val="20"/>
                <w:lang w:val="es-PE"/>
              </w:rPr>
              <w:t>AL</w:t>
            </w:r>
            <w:r w:rsidR="009204BE">
              <w:rPr>
                <w:rFonts w:asciiTheme="minorHAnsi" w:hAnsiTheme="minorHAnsi"/>
                <w:b/>
                <w:sz w:val="20"/>
                <w:szCs w:val="20"/>
                <w:lang w:val="es-PE"/>
              </w:rPr>
              <w:t>ES</w:t>
            </w:r>
          </w:p>
        </w:tc>
        <w:tc>
          <w:tcPr>
            <w:tcW w:w="2694" w:type="dxa"/>
          </w:tcPr>
          <w:p w:rsidR="00392EF6" w:rsidRPr="006C005C" w:rsidRDefault="00392EF6" w:rsidP="009204BE">
            <w:pPr>
              <w:jc w:val="center"/>
              <w:rPr>
                <w:rFonts w:asciiTheme="minorHAnsi" w:hAnsiTheme="minorHAnsi"/>
                <w:b/>
                <w:sz w:val="20"/>
                <w:szCs w:val="20"/>
                <w:lang w:val="es-PE"/>
              </w:rPr>
            </w:pPr>
            <w:r>
              <w:rPr>
                <w:rFonts w:asciiTheme="minorHAnsi" w:hAnsiTheme="minorHAnsi"/>
                <w:b/>
                <w:sz w:val="20"/>
                <w:szCs w:val="20"/>
                <w:lang w:val="es-PE"/>
              </w:rPr>
              <w:t>A</w:t>
            </w:r>
            <w:r w:rsidR="009204BE">
              <w:rPr>
                <w:rFonts w:asciiTheme="minorHAnsi" w:hAnsiTheme="minorHAnsi"/>
                <w:b/>
                <w:sz w:val="20"/>
                <w:szCs w:val="20"/>
                <w:lang w:val="es-PE"/>
              </w:rPr>
              <w:t>C</w:t>
            </w:r>
            <w:r>
              <w:rPr>
                <w:rFonts w:asciiTheme="minorHAnsi" w:hAnsiTheme="minorHAnsi"/>
                <w:b/>
                <w:sz w:val="20"/>
                <w:szCs w:val="20"/>
                <w:lang w:val="es-PE"/>
              </w:rPr>
              <w:t>TITUDINAL</w:t>
            </w:r>
            <w:r w:rsidR="009204BE">
              <w:rPr>
                <w:rFonts w:asciiTheme="minorHAnsi" w:hAnsiTheme="minorHAnsi"/>
                <w:b/>
                <w:sz w:val="20"/>
                <w:szCs w:val="20"/>
                <w:lang w:val="es-PE"/>
              </w:rPr>
              <w:t>ES</w:t>
            </w:r>
          </w:p>
        </w:tc>
      </w:tr>
      <w:tr w:rsidR="006C005C" w:rsidTr="00532ED3">
        <w:trPr>
          <w:trHeight w:val="1803"/>
        </w:trPr>
        <w:tc>
          <w:tcPr>
            <w:tcW w:w="817" w:type="dxa"/>
            <w:vAlign w:val="center"/>
          </w:tcPr>
          <w:p w:rsidR="006C005C" w:rsidRDefault="006C005C" w:rsidP="00DD7313">
            <w:pPr>
              <w:jc w:val="center"/>
            </w:pPr>
            <w:r>
              <w:t>01</w:t>
            </w:r>
          </w:p>
        </w:tc>
        <w:tc>
          <w:tcPr>
            <w:tcW w:w="2410" w:type="dxa"/>
          </w:tcPr>
          <w:p w:rsidR="00871CE6" w:rsidRPr="00871CE6" w:rsidRDefault="00871CE6" w:rsidP="003A4C47">
            <w:pPr>
              <w:pStyle w:val="Prrafodelista"/>
              <w:numPr>
                <w:ilvl w:val="0"/>
                <w:numId w:val="14"/>
              </w:numPr>
              <w:ind w:left="105" w:hanging="105"/>
              <w:jc w:val="both"/>
              <w:rPr>
                <w:rFonts w:asciiTheme="minorHAnsi" w:hAnsiTheme="minorHAnsi"/>
                <w:sz w:val="20"/>
                <w:szCs w:val="20"/>
                <w:lang w:val="es-PE"/>
              </w:rPr>
            </w:pPr>
            <w:r>
              <w:rPr>
                <w:rFonts w:asciiTheme="minorHAnsi" w:hAnsiTheme="minorHAnsi" w:cs="Arial"/>
                <w:sz w:val="20"/>
                <w:szCs w:val="20"/>
              </w:rPr>
              <w:t>C</w:t>
            </w:r>
            <w:r w:rsidR="00532ED3">
              <w:rPr>
                <w:rFonts w:asciiTheme="minorHAnsi" w:hAnsiTheme="minorHAnsi" w:cs="Arial"/>
                <w:sz w:val="20"/>
                <w:szCs w:val="20"/>
              </w:rPr>
              <w:t>onceptos generales.</w:t>
            </w:r>
          </w:p>
          <w:p w:rsidR="00871CE6" w:rsidRPr="00871CE6" w:rsidRDefault="00CC3CF1" w:rsidP="003A4C47">
            <w:pPr>
              <w:pStyle w:val="Prrafodelista"/>
              <w:numPr>
                <w:ilvl w:val="0"/>
                <w:numId w:val="14"/>
              </w:numPr>
              <w:ind w:left="105" w:hanging="105"/>
              <w:jc w:val="both"/>
              <w:rPr>
                <w:rFonts w:asciiTheme="minorHAnsi" w:hAnsiTheme="minorHAnsi"/>
                <w:sz w:val="20"/>
                <w:szCs w:val="20"/>
                <w:lang w:val="es-PE"/>
              </w:rPr>
            </w:pPr>
            <w:r w:rsidRPr="00871CE6">
              <w:rPr>
                <w:rFonts w:asciiTheme="minorHAnsi" w:hAnsiTheme="minorHAnsi" w:cs="Arial"/>
                <w:sz w:val="20"/>
                <w:szCs w:val="20"/>
              </w:rPr>
              <w:t xml:space="preserve">Estudio del carbono. Estructura electrónica y enlaces. </w:t>
            </w:r>
          </w:p>
          <w:p w:rsidR="006C005C" w:rsidRPr="00A616B6" w:rsidRDefault="00CC3CF1" w:rsidP="003A4C47">
            <w:pPr>
              <w:pStyle w:val="Prrafodelista"/>
              <w:numPr>
                <w:ilvl w:val="0"/>
                <w:numId w:val="14"/>
              </w:numPr>
              <w:ind w:left="105" w:hanging="105"/>
              <w:jc w:val="both"/>
              <w:rPr>
                <w:rFonts w:asciiTheme="minorHAnsi" w:hAnsiTheme="minorHAnsi"/>
                <w:sz w:val="20"/>
                <w:szCs w:val="20"/>
                <w:lang w:val="es-PE"/>
              </w:rPr>
            </w:pPr>
            <w:r w:rsidRPr="00871CE6">
              <w:rPr>
                <w:rFonts w:asciiTheme="minorHAnsi" w:hAnsiTheme="minorHAnsi" w:cs="Arial"/>
                <w:sz w:val="20"/>
                <w:szCs w:val="20"/>
              </w:rPr>
              <w:t>Composición porcentual e hibridación de compuestos orgánicos.</w:t>
            </w:r>
          </w:p>
        </w:tc>
        <w:tc>
          <w:tcPr>
            <w:tcW w:w="3685" w:type="dxa"/>
          </w:tcPr>
          <w:p w:rsidR="00CC3CF1" w:rsidRDefault="00871CE6" w:rsidP="003A4C47">
            <w:pPr>
              <w:pStyle w:val="Prrafodelista"/>
              <w:numPr>
                <w:ilvl w:val="0"/>
                <w:numId w:val="14"/>
              </w:numPr>
              <w:ind w:left="105" w:hanging="105"/>
              <w:jc w:val="both"/>
              <w:rPr>
                <w:rFonts w:asciiTheme="minorHAnsi" w:hAnsiTheme="minorHAnsi"/>
                <w:sz w:val="20"/>
                <w:szCs w:val="20"/>
              </w:rPr>
            </w:pPr>
            <w:r w:rsidRPr="00871CE6">
              <w:rPr>
                <w:rFonts w:asciiTheme="minorHAnsi" w:hAnsiTheme="minorHAnsi" w:cs="Arial"/>
                <w:sz w:val="20"/>
                <w:szCs w:val="20"/>
              </w:rPr>
              <w:t>E</w:t>
            </w:r>
            <w:r w:rsidR="00CC3CF1" w:rsidRPr="00871CE6">
              <w:rPr>
                <w:rFonts w:asciiTheme="minorHAnsi" w:hAnsiTheme="minorHAnsi" w:cs="Arial"/>
                <w:sz w:val="20"/>
                <w:szCs w:val="20"/>
              </w:rPr>
              <w:t>xplica</w:t>
            </w:r>
            <w:r w:rsidR="00CC3CF1">
              <w:rPr>
                <w:rFonts w:asciiTheme="minorHAnsi" w:hAnsiTheme="minorHAnsi"/>
                <w:sz w:val="20"/>
                <w:szCs w:val="20"/>
              </w:rPr>
              <w:t xml:space="preserve"> la estructura del carbono y sus tipos. </w:t>
            </w:r>
          </w:p>
          <w:p w:rsidR="00871CE6" w:rsidRDefault="00871CE6" w:rsidP="003A4C47">
            <w:pPr>
              <w:pStyle w:val="Prrafodelista"/>
              <w:numPr>
                <w:ilvl w:val="0"/>
                <w:numId w:val="14"/>
              </w:numPr>
              <w:ind w:left="105" w:hanging="105"/>
              <w:jc w:val="both"/>
              <w:rPr>
                <w:rFonts w:asciiTheme="minorHAnsi" w:hAnsiTheme="minorHAnsi"/>
                <w:sz w:val="20"/>
                <w:szCs w:val="20"/>
              </w:rPr>
            </w:pPr>
            <w:r w:rsidRPr="00871CE6">
              <w:rPr>
                <w:rFonts w:asciiTheme="minorHAnsi" w:hAnsiTheme="minorHAnsi" w:cs="Arial"/>
                <w:sz w:val="20"/>
                <w:szCs w:val="20"/>
              </w:rPr>
              <w:t>Aplica</w:t>
            </w:r>
            <w:r>
              <w:rPr>
                <w:rFonts w:asciiTheme="minorHAnsi" w:hAnsiTheme="minorHAnsi"/>
                <w:sz w:val="20"/>
                <w:szCs w:val="20"/>
              </w:rPr>
              <w:t xml:space="preserve"> la hibridación para encontrar los orbitales híbridos.</w:t>
            </w:r>
          </w:p>
          <w:p w:rsidR="006C005C" w:rsidRDefault="00871CE6" w:rsidP="003A4C47">
            <w:pPr>
              <w:pStyle w:val="Prrafodelista"/>
              <w:numPr>
                <w:ilvl w:val="0"/>
                <w:numId w:val="14"/>
              </w:numPr>
              <w:ind w:left="105" w:hanging="105"/>
              <w:jc w:val="both"/>
              <w:rPr>
                <w:lang w:val="es-PE"/>
              </w:rPr>
            </w:pPr>
            <w:r>
              <w:rPr>
                <w:rFonts w:asciiTheme="minorHAnsi" w:hAnsiTheme="minorHAnsi"/>
                <w:sz w:val="20"/>
                <w:szCs w:val="20"/>
              </w:rPr>
              <w:t xml:space="preserve">Expone </w:t>
            </w:r>
            <w:r w:rsidRPr="00871CE6">
              <w:rPr>
                <w:rFonts w:asciiTheme="minorHAnsi" w:hAnsiTheme="minorHAnsi" w:cs="Arial"/>
                <w:sz w:val="20"/>
                <w:szCs w:val="20"/>
              </w:rPr>
              <w:t>sobre</w:t>
            </w:r>
            <w:r>
              <w:rPr>
                <w:rFonts w:asciiTheme="minorHAnsi" w:hAnsiTheme="minorHAnsi"/>
                <w:sz w:val="20"/>
                <w:szCs w:val="20"/>
              </w:rPr>
              <w:t xml:space="preserve"> la composición porcentual de los compuestos orgánicos.</w:t>
            </w:r>
          </w:p>
        </w:tc>
        <w:tc>
          <w:tcPr>
            <w:tcW w:w="2694" w:type="dxa"/>
          </w:tcPr>
          <w:p w:rsidR="00526438" w:rsidRPr="00F53FB0" w:rsidRDefault="00526438" w:rsidP="00CE7B90">
            <w:pPr>
              <w:pStyle w:val="Default"/>
              <w:numPr>
                <w:ilvl w:val="0"/>
                <w:numId w:val="15"/>
              </w:numPr>
              <w:ind w:left="175" w:hanging="141"/>
              <w:rPr>
                <w:rFonts w:ascii="Calibri" w:hAnsi="Calibri"/>
                <w:sz w:val="20"/>
                <w:szCs w:val="20"/>
              </w:rPr>
            </w:pPr>
            <w:r>
              <w:rPr>
                <w:rFonts w:ascii="Calibri" w:hAnsi="Calibri"/>
                <w:sz w:val="20"/>
                <w:szCs w:val="20"/>
              </w:rPr>
              <w:t>Valora la importancia  de los conceptos aprendidos.</w:t>
            </w:r>
          </w:p>
          <w:p w:rsidR="006C005C" w:rsidRPr="006C005C" w:rsidRDefault="00526438" w:rsidP="00532ED3">
            <w:pPr>
              <w:pStyle w:val="Default"/>
              <w:numPr>
                <w:ilvl w:val="0"/>
                <w:numId w:val="15"/>
              </w:numPr>
              <w:ind w:left="175" w:hanging="141"/>
              <w:rPr>
                <w:rFonts w:asciiTheme="minorHAnsi" w:hAnsiTheme="minorHAnsi"/>
                <w:sz w:val="20"/>
                <w:szCs w:val="20"/>
              </w:rPr>
            </w:pPr>
            <w:r w:rsidRPr="00F53FB0">
              <w:rPr>
                <w:rFonts w:ascii="Calibri" w:hAnsi="Calibri"/>
                <w:sz w:val="20"/>
                <w:szCs w:val="20"/>
              </w:rPr>
              <w:t>Muestra disposición cooperativa p</w:t>
            </w:r>
            <w:r w:rsidR="00532ED3">
              <w:rPr>
                <w:rFonts w:ascii="Calibri" w:hAnsi="Calibri"/>
                <w:sz w:val="20"/>
                <w:szCs w:val="20"/>
              </w:rPr>
              <w:t>ara la realización de la hibridación de los hidrocarburos.</w:t>
            </w:r>
          </w:p>
        </w:tc>
      </w:tr>
      <w:tr w:rsidR="0036292A" w:rsidTr="00532ED3">
        <w:tc>
          <w:tcPr>
            <w:tcW w:w="817" w:type="dxa"/>
            <w:vAlign w:val="center"/>
          </w:tcPr>
          <w:p w:rsidR="0036292A" w:rsidRDefault="0036292A" w:rsidP="00DD7313">
            <w:pPr>
              <w:jc w:val="center"/>
            </w:pPr>
            <w:r>
              <w:t>02</w:t>
            </w:r>
          </w:p>
        </w:tc>
        <w:tc>
          <w:tcPr>
            <w:tcW w:w="2410" w:type="dxa"/>
          </w:tcPr>
          <w:p w:rsidR="00871CE6" w:rsidRPr="00871CE6" w:rsidRDefault="00CC3CF1" w:rsidP="003A4C47">
            <w:pPr>
              <w:pStyle w:val="Prrafodelista"/>
              <w:numPr>
                <w:ilvl w:val="0"/>
                <w:numId w:val="14"/>
              </w:numPr>
              <w:ind w:left="105" w:hanging="105"/>
              <w:jc w:val="both"/>
              <w:rPr>
                <w:rFonts w:asciiTheme="minorHAnsi" w:hAnsiTheme="minorHAnsi"/>
                <w:b/>
                <w:bCs/>
                <w:sz w:val="20"/>
                <w:szCs w:val="20"/>
              </w:rPr>
            </w:pPr>
            <w:r w:rsidRPr="00A616B6">
              <w:rPr>
                <w:rFonts w:asciiTheme="minorHAnsi" w:hAnsiTheme="minorHAnsi"/>
                <w:sz w:val="20"/>
                <w:szCs w:val="20"/>
              </w:rPr>
              <w:t>Alcanos. Propiedades.</w:t>
            </w:r>
          </w:p>
          <w:p w:rsidR="00871CE6" w:rsidRPr="00871CE6" w:rsidRDefault="00871CE6" w:rsidP="003A4C47">
            <w:pPr>
              <w:pStyle w:val="Prrafodelista"/>
              <w:numPr>
                <w:ilvl w:val="0"/>
                <w:numId w:val="14"/>
              </w:numPr>
              <w:ind w:left="105" w:hanging="105"/>
              <w:jc w:val="both"/>
              <w:rPr>
                <w:rFonts w:asciiTheme="minorHAnsi" w:hAnsiTheme="minorHAnsi"/>
                <w:b/>
                <w:bCs/>
                <w:sz w:val="20"/>
                <w:szCs w:val="20"/>
              </w:rPr>
            </w:pPr>
            <w:r>
              <w:rPr>
                <w:rFonts w:asciiTheme="minorHAnsi" w:hAnsiTheme="minorHAnsi"/>
                <w:sz w:val="20"/>
                <w:szCs w:val="20"/>
              </w:rPr>
              <w:t xml:space="preserve">Sistemas de </w:t>
            </w:r>
            <w:r w:rsidR="00CC3CF1" w:rsidRPr="00A616B6">
              <w:rPr>
                <w:rFonts w:asciiTheme="minorHAnsi" w:hAnsiTheme="minorHAnsi"/>
                <w:sz w:val="20"/>
                <w:szCs w:val="20"/>
              </w:rPr>
              <w:t>Nomenclatura.</w:t>
            </w:r>
          </w:p>
          <w:p w:rsidR="0036292A" w:rsidRPr="00A616B6" w:rsidRDefault="00CC3CF1" w:rsidP="003A4C47">
            <w:pPr>
              <w:pStyle w:val="Prrafodelista"/>
              <w:numPr>
                <w:ilvl w:val="0"/>
                <w:numId w:val="14"/>
              </w:numPr>
              <w:ind w:left="105" w:hanging="105"/>
              <w:jc w:val="both"/>
              <w:rPr>
                <w:rFonts w:asciiTheme="minorHAnsi" w:hAnsiTheme="minorHAnsi"/>
                <w:b/>
                <w:bCs/>
                <w:sz w:val="20"/>
                <w:szCs w:val="20"/>
              </w:rPr>
            </w:pPr>
            <w:r w:rsidRPr="00A616B6">
              <w:rPr>
                <w:rFonts w:asciiTheme="minorHAnsi" w:hAnsiTheme="minorHAnsi"/>
                <w:sz w:val="20"/>
                <w:szCs w:val="20"/>
              </w:rPr>
              <w:t xml:space="preserve"> Síntesis y reacciones.</w:t>
            </w:r>
          </w:p>
        </w:tc>
        <w:tc>
          <w:tcPr>
            <w:tcW w:w="3685" w:type="dxa"/>
          </w:tcPr>
          <w:p w:rsidR="00871CE6" w:rsidRDefault="00A616B6" w:rsidP="003A4C47">
            <w:pPr>
              <w:pStyle w:val="Prrafodelista"/>
              <w:numPr>
                <w:ilvl w:val="0"/>
                <w:numId w:val="14"/>
              </w:numPr>
              <w:ind w:left="105" w:hanging="105"/>
              <w:jc w:val="both"/>
              <w:rPr>
                <w:rFonts w:asciiTheme="minorHAnsi" w:hAnsiTheme="minorHAnsi"/>
                <w:sz w:val="20"/>
                <w:szCs w:val="20"/>
              </w:rPr>
            </w:pPr>
            <w:r>
              <w:rPr>
                <w:rFonts w:asciiTheme="minorHAnsi" w:hAnsiTheme="minorHAnsi"/>
                <w:sz w:val="20"/>
                <w:szCs w:val="20"/>
              </w:rPr>
              <w:t>Aplica sus conocimientos para diferenciar a los al</w:t>
            </w:r>
            <w:r w:rsidR="00337857">
              <w:rPr>
                <w:rFonts w:asciiTheme="minorHAnsi" w:hAnsiTheme="minorHAnsi"/>
                <w:sz w:val="20"/>
                <w:szCs w:val="20"/>
              </w:rPr>
              <w:t>ca</w:t>
            </w:r>
            <w:r>
              <w:rPr>
                <w:rFonts w:asciiTheme="minorHAnsi" w:hAnsiTheme="minorHAnsi"/>
                <w:sz w:val="20"/>
                <w:szCs w:val="20"/>
              </w:rPr>
              <w:t>nos</w:t>
            </w:r>
            <w:r w:rsidR="00D56689">
              <w:rPr>
                <w:rFonts w:asciiTheme="minorHAnsi" w:hAnsiTheme="minorHAnsi"/>
                <w:sz w:val="20"/>
                <w:szCs w:val="20"/>
              </w:rPr>
              <w:t xml:space="preserve"> de los otros hidrocarburos</w:t>
            </w:r>
          </w:p>
          <w:p w:rsidR="00871CE6" w:rsidRDefault="00D30C7C" w:rsidP="003A4C47">
            <w:pPr>
              <w:pStyle w:val="Prrafodelista"/>
              <w:numPr>
                <w:ilvl w:val="0"/>
                <w:numId w:val="14"/>
              </w:numPr>
              <w:ind w:left="105" w:hanging="105"/>
              <w:jc w:val="both"/>
              <w:rPr>
                <w:rFonts w:asciiTheme="minorHAnsi" w:hAnsiTheme="minorHAnsi"/>
                <w:sz w:val="20"/>
                <w:szCs w:val="20"/>
              </w:rPr>
            </w:pPr>
            <w:r>
              <w:rPr>
                <w:rFonts w:asciiTheme="minorHAnsi" w:hAnsiTheme="minorHAnsi"/>
                <w:sz w:val="20"/>
                <w:szCs w:val="20"/>
              </w:rPr>
              <w:t>Usa</w:t>
            </w:r>
            <w:r w:rsidR="00871CE6">
              <w:rPr>
                <w:rFonts w:asciiTheme="minorHAnsi" w:hAnsiTheme="minorHAnsi"/>
                <w:sz w:val="20"/>
                <w:szCs w:val="20"/>
              </w:rPr>
              <w:t xml:space="preserve"> los métodos IUPAC y Común para nombrar los compuestos</w:t>
            </w:r>
          </w:p>
          <w:p w:rsidR="00296B81" w:rsidRDefault="00D30C7C" w:rsidP="003A4C47">
            <w:pPr>
              <w:pStyle w:val="Prrafodelista"/>
              <w:numPr>
                <w:ilvl w:val="0"/>
                <w:numId w:val="14"/>
              </w:numPr>
              <w:ind w:left="105" w:hanging="105"/>
              <w:jc w:val="both"/>
              <w:rPr>
                <w:rFonts w:asciiTheme="minorHAnsi" w:hAnsiTheme="minorHAnsi"/>
                <w:sz w:val="20"/>
                <w:szCs w:val="20"/>
              </w:rPr>
            </w:pPr>
            <w:r>
              <w:rPr>
                <w:rFonts w:asciiTheme="minorHAnsi" w:hAnsiTheme="minorHAnsi"/>
                <w:sz w:val="20"/>
                <w:szCs w:val="20"/>
              </w:rPr>
              <w:t>Aplica</w:t>
            </w:r>
            <w:r w:rsidR="00871CE6">
              <w:rPr>
                <w:rFonts w:asciiTheme="minorHAnsi" w:hAnsiTheme="minorHAnsi"/>
                <w:sz w:val="20"/>
                <w:szCs w:val="20"/>
              </w:rPr>
              <w:t xml:space="preserve"> el mecanismo químico para </w:t>
            </w:r>
            <w:r w:rsidR="002C7078">
              <w:rPr>
                <w:rFonts w:asciiTheme="minorHAnsi" w:hAnsiTheme="minorHAnsi"/>
                <w:sz w:val="20"/>
                <w:szCs w:val="20"/>
              </w:rPr>
              <w:t>explicar</w:t>
            </w:r>
            <w:r w:rsidR="00871CE6">
              <w:rPr>
                <w:rFonts w:asciiTheme="minorHAnsi" w:hAnsiTheme="minorHAnsi"/>
                <w:sz w:val="20"/>
                <w:szCs w:val="20"/>
              </w:rPr>
              <w:t xml:space="preserve"> la </w:t>
            </w:r>
            <w:r w:rsidR="002C7078">
              <w:rPr>
                <w:rFonts w:asciiTheme="minorHAnsi" w:hAnsiTheme="minorHAnsi"/>
                <w:sz w:val="20"/>
                <w:szCs w:val="20"/>
              </w:rPr>
              <w:t>síntesis</w:t>
            </w:r>
            <w:r w:rsidR="00871CE6">
              <w:rPr>
                <w:rFonts w:asciiTheme="minorHAnsi" w:hAnsiTheme="minorHAnsi"/>
                <w:sz w:val="20"/>
                <w:szCs w:val="20"/>
              </w:rPr>
              <w:t xml:space="preserve"> y reacción de alcanos</w:t>
            </w:r>
            <w:r w:rsidR="00A616B6">
              <w:rPr>
                <w:rFonts w:asciiTheme="minorHAnsi" w:hAnsiTheme="minorHAnsi"/>
                <w:sz w:val="20"/>
                <w:szCs w:val="20"/>
              </w:rPr>
              <w:t>.</w:t>
            </w:r>
          </w:p>
        </w:tc>
        <w:tc>
          <w:tcPr>
            <w:tcW w:w="2694" w:type="dxa"/>
          </w:tcPr>
          <w:p w:rsidR="00526438" w:rsidRPr="004869A6" w:rsidRDefault="00526438" w:rsidP="00CE7B90">
            <w:pPr>
              <w:numPr>
                <w:ilvl w:val="0"/>
                <w:numId w:val="15"/>
              </w:numPr>
              <w:ind w:left="175" w:hanging="141"/>
              <w:rPr>
                <w:rFonts w:ascii="Calibri" w:hAnsi="Calibri"/>
                <w:sz w:val="20"/>
                <w:szCs w:val="20"/>
              </w:rPr>
            </w:pPr>
            <w:r w:rsidRPr="004869A6">
              <w:rPr>
                <w:rFonts w:ascii="Calibri" w:hAnsi="Calibri"/>
                <w:sz w:val="20"/>
                <w:szCs w:val="20"/>
              </w:rPr>
              <w:t xml:space="preserve">Valora los conceptos </w:t>
            </w:r>
            <w:r w:rsidR="00532ED3">
              <w:rPr>
                <w:rFonts w:ascii="Calibri" w:hAnsi="Calibri"/>
                <w:sz w:val="20"/>
                <w:szCs w:val="20"/>
              </w:rPr>
              <w:t>y propiedades de los Alcanos</w:t>
            </w:r>
            <w:r w:rsidRPr="004869A6">
              <w:rPr>
                <w:rFonts w:ascii="Calibri" w:hAnsi="Calibri"/>
                <w:sz w:val="20"/>
                <w:szCs w:val="20"/>
              </w:rPr>
              <w:t xml:space="preserve">. </w:t>
            </w:r>
          </w:p>
          <w:p w:rsidR="0036292A" w:rsidRDefault="00526438" w:rsidP="00CE7B90">
            <w:pPr>
              <w:numPr>
                <w:ilvl w:val="0"/>
                <w:numId w:val="15"/>
              </w:numPr>
              <w:ind w:left="175" w:hanging="141"/>
              <w:rPr>
                <w:rFonts w:asciiTheme="minorHAnsi" w:hAnsiTheme="minorHAnsi"/>
                <w:sz w:val="20"/>
                <w:szCs w:val="20"/>
              </w:rPr>
            </w:pPr>
            <w:r w:rsidRPr="004869A6">
              <w:rPr>
                <w:rFonts w:ascii="Calibri" w:hAnsi="Calibri"/>
                <w:sz w:val="20"/>
                <w:szCs w:val="20"/>
              </w:rPr>
              <w:t>Comunica asertivamente sus ideas</w:t>
            </w:r>
            <w:r w:rsidR="00532ED3">
              <w:rPr>
                <w:rFonts w:ascii="Calibri" w:hAnsi="Calibri"/>
                <w:sz w:val="20"/>
                <w:szCs w:val="20"/>
              </w:rPr>
              <w:t xml:space="preserve"> para simplificar la síntesis de los Alcanos.</w:t>
            </w:r>
          </w:p>
        </w:tc>
      </w:tr>
      <w:tr w:rsidR="006C005C" w:rsidTr="00532ED3">
        <w:trPr>
          <w:trHeight w:val="1811"/>
        </w:trPr>
        <w:tc>
          <w:tcPr>
            <w:tcW w:w="817" w:type="dxa"/>
            <w:vAlign w:val="center"/>
          </w:tcPr>
          <w:p w:rsidR="006C005C" w:rsidRDefault="006C005C" w:rsidP="00DD7313">
            <w:pPr>
              <w:jc w:val="center"/>
            </w:pPr>
          </w:p>
          <w:p w:rsidR="006C005C" w:rsidRDefault="006C005C" w:rsidP="00DD7313">
            <w:pPr>
              <w:jc w:val="center"/>
            </w:pPr>
          </w:p>
          <w:p w:rsidR="006C005C" w:rsidRDefault="006C005C" w:rsidP="00DD7313">
            <w:pPr>
              <w:jc w:val="center"/>
            </w:pPr>
          </w:p>
          <w:p w:rsidR="006C005C" w:rsidRDefault="006C005C" w:rsidP="00DD7313">
            <w:pPr>
              <w:jc w:val="center"/>
            </w:pPr>
          </w:p>
          <w:p w:rsidR="006C005C" w:rsidRDefault="006C005C" w:rsidP="00DD7313">
            <w:pPr>
              <w:jc w:val="center"/>
            </w:pPr>
            <w:r>
              <w:t>0</w:t>
            </w:r>
            <w:r w:rsidR="0036292A">
              <w:t>3</w:t>
            </w:r>
          </w:p>
          <w:p w:rsidR="006C005C" w:rsidRDefault="006C005C" w:rsidP="00DD7313">
            <w:pPr>
              <w:jc w:val="center"/>
            </w:pPr>
          </w:p>
          <w:p w:rsidR="006C005C" w:rsidRDefault="006C005C" w:rsidP="00DD7313">
            <w:pPr>
              <w:jc w:val="center"/>
            </w:pPr>
          </w:p>
        </w:tc>
        <w:tc>
          <w:tcPr>
            <w:tcW w:w="2410" w:type="dxa"/>
          </w:tcPr>
          <w:p w:rsidR="00871CE6" w:rsidRPr="00871CE6" w:rsidRDefault="00871CE6" w:rsidP="003A4C47">
            <w:pPr>
              <w:pStyle w:val="Prrafodelista"/>
              <w:numPr>
                <w:ilvl w:val="0"/>
                <w:numId w:val="14"/>
              </w:numPr>
              <w:ind w:left="105" w:hanging="105"/>
              <w:jc w:val="both"/>
              <w:rPr>
                <w:rFonts w:asciiTheme="minorHAnsi" w:hAnsiTheme="minorHAnsi"/>
                <w:b/>
                <w:bCs/>
                <w:sz w:val="20"/>
                <w:szCs w:val="20"/>
              </w:rPr>
            </w:pPr>
            <w:r w:rsidRPr="00A616B6">
              <w:rPr>
                <w:rFonts w:asciiTheme="minorHAnsi" w:hAnsiTheme="minorHAnsi"/>
                <w:sz w:val="20"/>
                <w:szCs w:val="20"/>
              </w:rPr>
              <w:t>Al</w:t>
            </w:r>
            <w:r>
              <w:rPr>
                <w:rFonts w:asciiTheme="minorHAnsi" w:hAnsiTheme="minorHAnsi"/>
                <w:sz w:val="20"/>
                <w:szCs w:val="20"/>
              </w:rPr>
              <w:t>que</w:t>
            </w:r>
            <w:r w:rsidRPr="00A616B6">
              <w:rPr>
                <w:rFonts w:asciiTheme="minorHAnsi" w:hAnsiTheme="minorHAnsi"/>
                <w:sz w:val="20"/>
                <w:szCs w:val="20"/>
              </w:rPr>
              <w:t>nos. Propiedades.</w:t>
            </w:r>
          </w:p>
          <w:p w:rsidR="00871CE6" w:rsidRPr="00871CE6" w:rsidRDefault="00871CE6" w:rsidP="003A4C47">
            <w:pPr>
              <w:pStyle w:val="Prrafodelista"/>
              <w:numPr>
                <w:ilvl w:val="0"/>
                <w:numId w:val="14"/>
              </w:numPr>
              <w:ind w:left="105" w:hanging="105"/>
              <w:jc w:val="both"/>
              <w:rPr>
                <w:rFonts w:asciiTheme="minorHAnsi" w:hAnsiTheme="minorHAnsi"/>
                <w:b/>
                <w:bCs/>
                <w:sz w:val="20"/>
                <w:szCs w:val="20"/>
              </w:rPr>
            </w:pPr>
            <w:r>
              <w:rPr>
                <w:rFonts w:asciiTheme="minorHAnsi" w:hAnsiTheme="minorHAnsi"/>
                <w:sz w:val="20"/>
                <w:szCs w:val="20"/>
              </w:rPr>
              <w:t xml:space="preserve">Sistemas de </w:t>
            </w:r>
            <w:r w:rsidRPr="00A616B6">
              <w:rPr>
                <w:rFonts w:asciiTheme="minorHAnsi" w:hAnsiTheme="minorHAnsi"/>
                <w:sz w:val="20"/>
                <w:szCs w:val="20"/>
              </w:rPr>
              <w:t>Nomenclatura.</w:t>
            </w:r>
          </w:p>
          <w:p w:rsidR="006C005C" w:rsidRPr="00A616B6" w:rsidRDefault="00871CE6" w:rsidP="003A4C47">
            <w:pPr>
              <w:pStyle w:val="Prrafodelista"/>
              <w:numPr>
                <w:ilvl w:val="0"/>
                <w:numId w:val="14"/>
              </w:numPr>
              <w:ind w:left="105" w:hanging="105"/>
              <w:jc w:val="both"/>
              <w:rPr>
                <w:rFonts w:asciiTheme="minorHAnsi" w:hAnsiTheme="minorHAnsi"/>
                <w:sz w:val="20"/>
                <w:szCs w:val="20"/>
                <w:lang w:val="es-PE"/>
              </w:rPr>
            </w:pPr>
            <w:r w:rsidRPr="00A616B6">
              <w:rPr>
                <w:rFonts w:asciiTheme="minorHAnsi" w:hAnsiTheme="minorHAnsi"/>
                <w:sz w:val="20"/>
                <w:szCs w:val="20"/>
              </w:rPr>
              <w:t xml:space="preserve"> Síntesis y reacciones.</w:t>
            </w:r>
          </w:p>
        </w:tc>
        <w:tc>
          <w:tcPr>
            <w:tcW w:w="3685" w:type="dxa"/>
          </w:tcPr>
          <w:p w:rsidR="002C7078" w:rsidRDefault="002C7078" w:rsidP="003A4C47">
            <w:pPr>
              <w:pStyle w:val="Prrafodelista"/>
              <w:numPr>
                <w:ilvl w:val="0"/>
                <w:numId w:val="14"/>
              </w:numPr>
              <w:ind w:left="105" w:hanging="105"/>
              <w:jc w:val="both"/>
              <w:rPr>
                <w:rFonts w:asciiTheme="minorHAnsi" w:hAnsiTheme="minorHAnsi"/>
                <w:sz w:val="20"/>
                <w:szCs w:val="20"/>
              </w:rPr>
            </w:pPr>
            <w:r w:rsidRPr="002C7078">
              <w:rPr>
                <w:rFonts w:asciiTheme="minorHAnsi" w:hAnsiTheme="minorHAnsi"/>
                <w:sz w:val="20"/>
                <w:szCs w:val="20"/>
              </w:rPr>
              <w:t>Explica</w:t>
            </w:r>
            <w:r>
              <w:rPr>
                <w:rFonts w:asciiTheme="minorHAnsi" w:hAnsiTheme="minorHAnsi"/>
                <w:sz w:val="20"/>
                <w:szCs w:val="20"/>
                <w:lang w:val="es-PE"/>
              </w:rPr>
              <w:t xml:space="preserve"> las diferentes propiedades de los alquenos</w:t>
            </w:r>
          </w:p>
          <w:p w:rsidR="002C7078" w:rsidRDefault="00D30C7C" w:rsidP="003A4C47">
            <w:pPr>
              <w:pStyle w:val="Prrafodelista"/>
              <w:numPr>
                <w:ilvl w:val="0"/>
                <w:numId w:val="14"/>
              </w:numPr>
              <w:ind w:left="105" w:hanging="105"/>
              <w:jc w:val="both"/>
              <w:rPr>
                <w:rFonts w:asciiTheme="minorHAnsi" w:hAnsiTheme="minorHAnsi"/>
                <w:sz w:val="20"/>
                <w:szCs w:val="20"/>
              </w:rPr>
            </w:pPr>
            <w:r>
              <w:rPr>
                <w:rFonts w:asciiTheme="minorHAnsi" w:hAnsiTheme="minorHAnsi"/>
                <w:sz w:val="20"/>
                <w:szCs w:val="20"/>
              </w:rPr>
              <w:t>Usa</w:t>
            </w:r>
            <w:r w:rsidR="002C7078">
              <w:rPr>
                <w:rFonts w:asciiTheme="minorHAnsi" w:hAnsiTheme="minorHAnsi"/>
                <w:sz w:val="20"/>
                <w:szCs w:val="20"/>
              </w:rPr>
              <w:t xml:space="preserve"> los métodos IUPAC y Común para nombrar los compuestos</w:t>
            </w:r>
          </w:p>
          <w:p w:rsidR="002C7078" w:rsidRDefault="00D30C7C" w:rsidP="003A4C47">
            <w:pPr>
              <w:pStyle w:val="Prrafodelista"/>
              <w:numPr>
                <w:ilvl w:val="0"/>
                <w:numId w:val="14"/>
              </w:numPr>
              <w:ind w:left="105" w:hanging="105"/>
              <w:jc w:val="both"/>
              <w:rPr>
                <w:lang w:val="es-PE"/>
              </w:rPr>
            </w:pPr>
            <w:r>
              <w:rPr>
                <w:rFonts w:asciiTheme="minorHAnsi" w:hAnsiTheme="minorHAnsi"/>
                <w:sz w:val="20"/>
                <w:szCs w:val="20"/>
              </w:rPr>
              <w:t>Aplic</w:t>
            </w:r>
            <w:r w:rsidR="002C7078">
              <w:rPr>
                <w:rFonts w:asciiTheme="minorHAnsi" w:hAnsiTheme="minorHAnsi"/>
                <w:sz w:val="20"/>
                <w:szCs w:val="20"/>
              </w:rPr>
              <w:t>a el mecanismo químico para explicar la síntesis y reacción de alquenos.</w:t>
            </w:r>
          </w:p>
        </w:tc>
        <w:tc>
          <w:tcPr>
            <w:tcW w:w="2694" w:type="dxa"/>
          </w:tcPr>
          <w:p w:rsidR="00526438" w:rsidRPr="00F53FB0" w:rsidRDefault="00526438" w:rsidP="00CE7B90">
            <w:pPr>
              <w:pStyle w:val="Default"/>
              <w:numPr>
                <w:ilvl w:val="0"/>
                <w:numId w:val="15"/>
              </w:numPr>
              <w:ind w:left="175" w:hanging="141"/>
              <w:rPr>
                <w:rFonts w:ascii="Calibri" w:hAnsi="Calibri"/>
                <w:sz w:val="20"/>
                <w:szCs w:val="20"/>
              </w:rPr>
            </w:pPr>
            <w:r>
              <w:rPr>
                <w:rFonts w:ascii="Calibri" w:hAnsi="Calibri"/>
                <w:sz w:val="20"/>
                <w:szCs w:val="20"/>
              </w:rPr>
              <w:t xml:space="preserve">Valora la importancia  de los conceptos </w:t>
            </w:r>
            <w:r w:rsidR="00532ED3">
              <w:rPr>
                <w:rFonts w:ascii="Calibri" w:hAnsi="Calibri"/>
                <w:sz w:val="20"/>
                <w:szCs w:val="20"/>
              </w:rPr>
              <w:t>sobre los Alquenos</w:t>
            </w:r>
            <w:r>
              <w:rPr>
                <w:rFonts w:ascii="Calibri" w:hAnsi="Calibri"/>
                <w:sz w:val="20"/>
                <w:szCs w:val="20"/>
              </w:rPr>
              <w:t>.</w:t>
            </w:r>
          </w:p>
          <w:p w:rsidR="00526438" w:rsidRPr="00E227BE" w:rsidRDefault="00526438" w:rsidP="00CE7B90">
            <w:pPr>
              <w:pStyle w:val="Default"/>
              <w:numPr>
                <w:ilvl w:val="0"/>
                <w:numId w:val="15"/>
              </w:numPr>
              <w:ind w:left="175" w:hanging="141"/>
              <w:rPr>
                <w:rFonts w:ascii="Calibri" w:hAnsi="Calibri"/>
                <w:sz w:val="20"/>
                <w:szCs w:val="20"/>
              </w:rPr>
            </w:pPr>
            <w:r>
              <w:rPr>
                <w:rFonts w:ascii="Calibri" w:hAnsi="Calibri"/>
                <w:sz w:val="20"/>
                <w:szCs w:val="20"/>
              </w:rPr>
              <w:t xml:space="preserve">Promueve la participación oral y escrita en </w:t>
            </w:r>
            <w:r w:rsidR="00532ED3">
              <w:rPr>
                <w:rFonts w:ascii="Calibri" w:hAnsi="Calibri"/>
                <w:sz w:val="20"/>
                <w:szCs w:val="20"/>
              </w:rPr>
              <w:t>la realización de síntesis de Alquenos</w:t>
            </w:r>
            <w:r>
              <w:rPr>
                <w:rFonts w:ascii="Calibri" w:hAnsi="Calibri"/>
                <w:sz w:val="20"/>
                <w:szCs w:val="20"/>
              </w:rPr>
              <w:t>.</w:t>
            </w:r>
          </w:p>
          <w:p w:rsidR="006C005C" w:rsidRPr="006C005C" w:rsidRDefault="006C005C" w:rsidP="00CE7B90">
            <w:pPr>
              <w:rPr>
                <w:b/>
                <w:lang w:val="es-PE"/>
              </w:rPr>
            </w:pPr>
          </w:p>
        </w:tc>
      </w:tr>
      <w:tr w:rsidR="00526438" w:rsidTr="00532ED3">
        <w:trPr>
          <w:trHeight w:val="1695"/>
        </w:trPr>
        <w:tc>
          <w:tcPr>
            <w:tcW w:w="817" w:type="dxa"/>
            <w:vAlign w:val="center"/>
          </w:tcPr>
          <w:p w:rsidR="00526438" w:rsidRDefault="00526438" w:rsidP="00DD7313">
            <w:pPr>
              <w:jc w:val="center"/>
            </w:pPr>
            <w:r>
              <w:t>04</w:t>
            </w:r>
          </w:p>
        </w:tc>
        <w:tc>
          <w:tcPr>
            <w:tcW w:w="2410" w:type="dxa"/>
          </w:tcPr>
          <w:p w:rsidR="00526438" w:rsidRPr="00871CE6" w:rsidRDefault="00526438" w:rsidP="003A4C47">
            <w:pPr>
              <w:pStyle w:val="Prrafodelista"/>
              <w:numPr>
                <w:ilvl w:val="0"/>
                <w:numId w:val="14"/>
              </w:numPr>
              <w:ind w:left="105" w:hanging="105"/>
              <w:jc w:val="both"/>
              <w:rPr>
                <w:rFonts w:asciiTheme="minorHAnsi" w:hAnsiTheme="minorHAnsi"/>
                <w:b/>
                <w:bCs/>
                <w:sz w:val="20"/>
                <w:szCs w:val="20"/>
              </w:rPr>
            </w:pPr>
            <w:r w:rsidRPr="00A616B6">
              <w:rPr>
                <w:rFonts w:asciiTheme="minorHAnsi" w:hAnsiTheme="minorHAnsi"/>
                <w:sz w:val="20"/>
                <w:szCs w:val="20"/>
              </w:rPr>
              <w:t>Al</w:t>
            </w:r>
            <w:r>
              <w:rPr>
                <w:rFonts w:asciiTheme="minorHAnsi" w:hAnsiTheme="minorHAnsi"/>
                <w:sz w:val="20"/>
                <w:szCs w:val="20"/>
              </w:rPr>
              <w:t>qui</w:t>
            </w:r>
            <w:r w:rsidRPr="00A616B6">
              <w:rPr>
                <w:rFonts w:asciiTheme="minorHAnsi" w:hAnsiTheme="minorHAnsi"/>
                <w:sz w:val="20"/>
                <w:szCs w:val="20"/>
              </w:rPr>
              <w:t>nos. Propiedades.</w:t>
            </w:r>
          </w:p>
          <w:p w:rsidR="00526438" w:rsidRPr="00871CE6" w:rsidRDefault="00526438" w:rsidP="003A4C47">
            <w:pPr>
              <w:pStyle w:val="Prrafodelista"/>
              <w:numPr>
                <w:ilvl w:val="0"/>
                <w:numId w:val="14"/>
              </w:numPr>
              <w:ind w:left="105" w:hanging="105"/>
              <w:jc w:val="both"/>
              <w:rPr>
                <w:rFonts w:asciiTheme="minorHAnsi" w:hAnsiTheme="minorHAnsi"/>
                <w:b/>
                <w:bCs/>
                <w:sz w:val="20"/>
                <w:szCs w:val="20"/>
              </w:rPr>
            </w:pPr>
            <w:r>
              <w:rPr>
                <w:rFonts w:asciiTheme="minorHAnsi" w:hAnsiTheme="minorHAnsi"/>
                <w:sz w:val="20"/>
                <w:szCs w:val="20"/>
              </w:rPr>
              <w:t xml:space="preserve">Sistemas de </w:t>
            </w:r>
            <w:r w:rsidRPr="00A616B6">
              <w:rPr>
                <w:rFonts w:asciiTheme="minorHAnsi" w:hAnsiTheme="minorHAnsi"/>
                <w:sz w:val="20"/>
                <w:szCs w:val="20"/>
              </w:rPr>
              <w:t>Nomenclatura.</w:t>
            </w:r>
          </w:p>
          <w:p w:rsidR="00526438" w:rsidRPr="00A616B6" w:rsidRDefault="00526438" w:rsidP="003A4C47">
            <w:pPr>
              <w:pStyle w:val="Prrafodelista"/>
              <w:numPr>
                <w:ilvl w:val="0"/>
                <w:numId w:val="14"/>
              </w:numPr>
              <w:ind w:left="105" w:hanging="105"/>
              <w:jc w:val="both"/>
              <w:rPr>
                <w:rFonts w:asciiTheme="minorHAnsi" w:hAnsiTheme="minorHAnsi"/>
                <w:sz w:val="20"/>
                <w:szCs w:val="20"/>
                <w:lang w:val="es-PE"/>
              </w:rPr>
            </w:pPr>
            <w:r w:rsidRPr="00A616B6">
              <w:rPr>
                <w:rFonts w:asciiTheme="minorHAnsi" w:hAnsiTheme="minorHAnsi"/>
                <w:sz w:val="20"/>
                <w:szCs w:val="20"/>
              </w:rPr>
              <w:t xml:space="preserve"> Síntesis y reacciones.</w:t>
            </w:r>
          </w:p>
        </w:tc>
        <w:tc>
          <w:tcPr>
            <w:tcW w:w="3685" w:type="dxa"/>
          </w:tcPr>
          <w:p w:rsidR="00526438" w:rsidRDefault="00526438" w:rsidP="003A4C47">
            <w:pPr>
              <w:pStyle w:val="Prrafodelista"/>
              <w:numPr>
                <w:ilvl w:val="0"/>
                <w:numId w:val="14"/>
              </w:numPr>
              <w:ind w:left="105" w:hanging="105"/>
              <w:jc w:val="both"/>
              <w:rPr>
                <w:rFonts w:asciiTheme="minorHAnsi" w:hAnsiTheme="minorHAnsi"/>
                <w:sz w:val="20"/>
                <w:szCs w:val="20"/>
              </w:rPr>
            </w:pPr>
            <w:r w:rsidRPr="002C7078">
              <w:rPr>
                <w:rFonts w:asciiTheme="minorHAnsi" w:hAnsiTheme="minorHAnsi"/>
                <w:sz w:val="20"/>
                <w:szCs w:val="20"/>
              </w:rPr>
              <w:t>Explica</w:t>
            </w:r>
            <w:r>
              <w:rPr>
                <w:rFonts w:asciiTheme="minorHAnsi" w:hAnsiTheme="minorHAnsi"/>
                <w:sz w:val="20"/>
                <w:szCs w:val="20"/>
                <w:lang w:val="es-PE"/>
              </w:rPr>
              <w:t xml:space="preserve"> las diferentes propiedades de los alquinos</w:t>
            </w:r>
          </w:p>
          <w:p w:rsidR="00526438" w:rsidRDefault="00526438" w:rsidP="003A4C47">
            <w:pPr>
              <w:pStyle w:val="Prrafodelista"/>
              <w:numPr>
                <w:ilvl w:val="0"/>
                <w:numId w:val="14"/>
              </w:numPr>
              <w:ind w:left="105" w:hanging="105"/>
              <w:jc w:val="both"/>
              <w:rPr>
                <w:rFonts w:asciiTheme="minorHAnsi" w:hAnsiTheme="minorHAnsi"/>
                <w:sz w:val="20"/>
                <w:szCs w:val="20"/>
              </w:rPr>
            </w:pPr>
            <w:r>
              <w:rPr>
                <w:rFonts w:asciiTheme="minorHAnsi" w:hAnsiTheme="minorHAnsi"/>
                <w:sz w:val="20"/>
                <w:szCs w:val="20"/>
              </w:rPr>
              <w:t>Usa  los métodos IUPAC y Común para nombrar los compuestos</w:t>
            </w:r>
          </w:p>
          <w:p w:rsidR="00526438" w:rsidRDefault="00526438" w:rsidP="003A4C47">
            <w:pPr>
              <w:pStyle w:val="Prrafodelista"/>
              <w:numPr>
                <w:ilvl w:val="0"/>
                <w:numId w:val="14"/>
              </w:numPr>
              <w:ind w:left="105" w:hanging="105"/>
              <w:jc w:val="both"/>
            </w:pPr>
            <w:r>
              <w:rPr>
                <w:rFonts w:asciiTheme="minorHAnsi" w:hAnsiTheme="minorHAnsi"/>
                <w:sz w:val="20"/>
                <w:szCs w:val="20"/>
              </w:rPr>
              <w:t>Aplica el mecanismo químico para explicar la síntesis y reacción de alquinos.</w:t>
            </w:r>
          </w:p>
        </w:tc>
        <w:tc>
          <w:tcPr>
            <w:tcW w:w="2694" w:type="dxa"/>
          </w:tcPr>
          <w:p w:rsidR="00526438" w:rsidRDefault="00526438" w:rsidP="00CE7B90">
            <w:pPr>
              <w:pStyle w:val="Default"/>
              <w:numPr>
                <w:ilvl w:val="0"/>
                <w:numId w:val="15"/>
              </w:numPr>
              <w:ind w:left="175" w:hanging="141"/>
              <w:rPr>
                <w:rFonts w:ascii="Calibri" w:hAnsi="Calibri"/>
                <w:sz w:val="20"/>
                <w:szCs w:val="20"/>
              </w:rPr>
            </w:pPr>
            <w:r>
              <w:rPr>
                <w:rFonts w:ascii="Calibri" w:hAnsi="Calibri"/>
                <w:sz w:val="20"/>
                <w:szCs w:val="20"/>
              </w:rPr>
              <w:t>Muestra respeto ante la opinión de los demás</w:t>
            </w:r>
            <w:r w:rsidR="00532ED3">
              <w:rPr>
                <w:rFonts w:ascii="Calibri" w:hAnsi="Calibri"/>
                <w:sz w:val="20"/>
                <w:szCs w:val="20"/>
              </w:rPr>
              <w:t xml:space="preserve"> sobre las propiedades de los Alquinos.</w:t>
            </w:r>
          </w:p>
          <w:p w:rsidR="00526438" w:rsidRPr="00E227BE" w:rsidRDefault="00526438" w:rsidP="00532ED3">
            <w:pPr>
              <w:pStyle w:val="Default"/>
              <w:numPr>
                <w:ilvl w:val="0"/>
                <w:numId w:val="15"/>
              </w:numPr>
              <w:ind w:left="175" w:hanging="141"/>
              <w:rPr>
                <w:rFonts w:ascii="Calibri" w:hAnsi="Calibri"/>
                <w:b/>
                <w:bCs/>
                <w:sz w:val="20"/>
                <w:szCs w:val="20"/>
              </w:rPr>
            </w:pPr>
            <w:r>
              <w:rPr>
                <w:rFonts w:ascii="Calibri" w:hAnsi="Calibri"/>
                <w:sz w:val="20"/>
                <w:szCs w:val="20"/>
              </w:rPr>
              <w:t xml:space="preserve">Muestra responsabilidad </w:t>
            </w:r>
            <w:r w:rsidR="00532ED3">
              <w:rPr>
                <w:rFonts w:ascii="Calibri" w:hAnsi="Calibri"/>
                <w:sz w:val="20"/>
                <w:szCs w:val="20"/>
              </w:rPr>
              <w:t>al aprenderla síntesis de los Alquinos</w:t>
            </w:r>
            <w:r>
              <w:rPr>
                <w:rFonts w:ascii="Calibri" w:hAnsi="Calibri"/>
                <w:sz w:val="20"/>
                <w:szCs w:val="20"/>
              </w:rPr>
              <w:t>.</w:t>
            </w:r>
          </w:p>
        </w:tc>
      </w:tr>
    </w:tbl>
    <w:p w:rsidR="00832F3F" w:rsidRPr="009204BE" w:rsidRDefault="00832F3F" w:rsidP="003913D4">
      <w:pPr>
        <w:pStyle w:val="Default"/>
        <w:jc w:val="center"/>
        <w:rPr>
          <w:rFonts w:asciiTheme="minorHAnsi" w:hAnsiTheme="minorHAnsi"/>
          <w:b/>
          <w:sz w:val="16"/>
          <w:szCs w:val="16"/>
        </w:rPr>
      </w:pPr>
    </w:p>
    <w:p w:rsidR="009204BE" w:rsidRPr="009204BE" w:rsidRDefault="009204BE" w:rsidP="003913D4">
      <w:pPr>
        <w:pStyle w:val="Default"/>
        <w:jc w:val="center"/>
        <w:rPr>
          <w:rFonts w:asciiTheme="minorHAnsi" w:hAnsiTheme="minorHAnsi"/>
          <w:b/>
          <w:sz w:val="16"/>
          <w:szCs w:val="16"/>
        </w:rPr>
      </w:pPr>
    </w:p>
    <w:p w:rsidR="006C005C" w:rsidRPr="00832F3F" w:rsidRDefault="006C005C" w:rsidP="003913D4">
      <w:pPr>
        <w:pStyle w:val="Default"/>
        <w:jc w:val="center"/>
        <w:rPr>
          <w:rFonts w:asciiTheme="minorHAnsi" w:hAnsiTheme="minorHAnsi"/>
          <w:b/>
        </w:rPr>
      </w:pPr>
      <w:r w:rsidRPr="00832F3F">
        <w:rPr>
          <w:rFonts w:asciiTheme="minorHAnsi" w:hAnsiTheme="minorHAnsi"/>
          <w:b/>
        </w:rPr>
        <w:t>SEGUNDA UNIDAD</w:t>
      </w:r>
    </w:p>
    <w:p w:rsidR="006C005C" w:rsidRPr="00822118" w:rsidRDefault="00A616B6" w:rsidP="003913D4">
      <w:pPr>
        <w:pStyle w:val="Default"/>
        <w:jc w:val="center"/>
        <w:rPr>
          <w:rFonts w:asciiTheme="minorHAnsi" w:hAnsiTheme="minorHAnsi"/>
          <w:b/>
        </w:rPr>
      </w:pPr>
      <w:r w:rsidRPr="00822118">
        <w:rPr>
          <w:rFonts w:asciiTheme="minorHAnsi" w:hAnsiTheme="minorHAnsi"/>
          <w:b/>
          <w:bCs/>
        </w:rPr>
        <w:t>“</w:t>
      </w:r>
      <w:r w:rsidRPr="00822118">
        <w:rPr>
          <w:rFonts w:asciiTheme="minorHAnsi" w:hAnsiTheme="minorHAnsi"/>
          <w:b/>
        </w:rPr>
        <w:t>HIDROCARBURO CÍCLICO, ALCOHOLES, FENOLES, ALDEHÍDOS Y CETONAS</w:t>
      </w:r>
      <w:r w:rsidR="006C005C" w:rsidRPr="00822118">
        <w:rPr>
          <w:rFonts w:asciiTheme="minorHAnsi" w:hAnsiTheme="minorHAnsi"/>
          <w:b/>
          <w:bCs/>
        </w:rPr>
        <w:t>”</w:t>
      </w:r>
    </w:p>
    <w:p w:rsidR="006C005C" w:rsidRPr="000F0F3B" w:rsidRDefault="006C005C" w:rsidP="006C005C">
      <w:pPr>
        <w:pStyle w:val="Default"/>
        <w:rPr>
          <w:rFonts w:asciiTheme="minorHAnsi" w:hAnsiTheme="minorHAnsi"/>
          <w:b/>
          <w:sz w:val="8"/>
          <w:szCs w:val="8"/>
        </w:rPr>
      </w:pPr>
    </w:p>
    <w:p w:rsidR="009204BE" w:rsidRPr="009204BE" w:rsidRDefault="009204BE" w:rsidP="009204BE">
      <w:pPr>
        <w:jc w:val="both"/>
        <w:rPr>
          <w:rFonts w:asciiTheme="minorHAnsi" w:hAnsiTheme="minorHAnsi"/>
          <w:b/>
          <w:lang w:val="es-PE"/>
        </w:rPr>
      </w:pPr>
      <w:r w:rsidRPr="009204BE">
        <w:rPr>
          <w:rFonts w:asciiTheme="minorHAnsi" w:hAnsiTheme="minorHAnsi"/>
          <w:b/>
          <w:lang w:val="es-PE"/>
        </w:rPr>
        <w:t>COMPETENCIAS ESPECÍFICAS:</w:t>
      </w:r>
    </w:p>
    <w:p w:rsidR="00986104" w:rsidRPr="00986104" w:rsidRDefault="00986104" w:rsidP="00986104">
      <w:pPr>
        <w:numPr>
          <w:ilvl w:val="0"/>
          <w:numId w:val="12"/>
        </w:numPr>
        <w:ind w:left="284" w:hanging="284"/>
        <w:jc w:val="both"/>
        <w:rPr>
          <w:rFonts w:ascii="Calibri" w:hAnsi="Calibri"/>
          <w:sz w:val="22"/>
          <w:szCs w:val="22"/>
          <w:lang w:val="es-PE"/>
        </w:rPr>
      </w:pPr>
      <w:r w:rsidRPr="00986104">
        <w:rPr>
          <w:rFonts w:ascii="Calibri" w:hAnsi="Calibri"/>
          <w:sz w:val="22"/>
          <w:szCs w:val="22"/>
          <w:lang w:val="es-PE"/>
        </w:rPr>
        <w:t>Identifica</w:t>
      </w:r>
      <w:r w:rsidR="006C005C" w:rsidRPr="00986104">
        <w:rPr>
          <w:rFonts w:ascii="Calibri" w:hAnsi="Calibri"/>
          <w:sz w:val="22"/>
          <w:szCs w:val="22"/>
          <w:lang w:val="es-PE"/>
        </w:rPr>
        <w:t xml:space="preserve"> los diferentes tipos de </w:t>
      </w:r>
      <w:r w:rsidR="00A616B6" w:rsidRPr="00986104">
        <w:rPr>
          <w:rFonts w:ascii="Calibri" w:hAnsi="Calibri"/>
          <w:sz w:val="22"/>
          <w:szCs w:val="22"/>
          <w:lang w:val="es-PE"/>
        </w:rPr>
        <w:t>Hidrocarburos cíclicos</w:t>
      </w:r>
    </w:p>
    <w:p w:rsidR="00986104" w:rsidRPr="00986104" w:rsidRDefault="00986104" w:rsidP="00986104">
      <w:pPr>
        <w:numPr>
          <w:ilvl w:val="0"/>
          <w:numId w:val="12"/>
        </w:numPr>
        <w:ind w:left="284" w:hanging="284"/>
        <w:jc w:val="both"/>
        <w:rPr>
          <w:rFonts w:ascii="Calibri" w:hAnsi="Calibri"/>
          <w:sz w:val="22"/>
          <w:szCs w:val="22"/>
          <w:lang w:val="es-PE"/>
        </w:rPr>
      </w:pPr>
      <w:r w:rsidRPr="00986104">
        <w:rPr>
          <w:rFonts w:ascii="Calibri" w:hAnsi="Calibri"/>
          <w:sz w:val="22"/>
          <w:szCs w:val="22"/>
          <w:lang w:val="es-PE"/>
        </w:rPr>
        <w:t>Explica</w:t>
      </w:r>
      <w:r w:rsidR="00A616B6" w:rsidRPr="00986104">
        <w:rPr>
          <w:rFonts w:ascii="Calibri" w:hAnsi="Calibri"/>
          <w:sz w:val="22"/>
          <w:szCs w:val="22"/>
          <w:lang w:val="es-PE"/>
        </w:rPr>
        <w:t xml:space="preserve"> la clasificación </w:t>
      </w:r>
      <w:r w:rsidRPr="00986104">
        <w:rPr>
          <w:rFonts w:ascii="Calibri" w:hAnsi="Calibri"/>
          <w:sz w:val="22"/>
          <w:szCs w:val="22"/>
          <w:lang w:val="es-PE"/>
        </w:rPr>
        <w:t xml:space="preserve">y </w:t>
      </w:r>
      <w:r w:rsidR="00A616B6" w:rsidRPr="00986104">
        <w:rPr>
          <w:rFonts w:ascii="Calibri" w:hAnsi="Calibri"/>
          <w:sz w:val="22"/>
          <w:szCs w:val="22"/>
          <w:lang w:val="es-PE"/>
        </w:rPr>
        <w:t>la diferencia entre alcoholes y fenoles</w:t>
      </w:r>
      <w:r w:rsidRPr="00986104">
        <w:rPr>
          <w:rFonts w:ascii="Calibri" w:hAnsi="Calibri"/>
          <w:sz w:val="22"/>
          <w:szCs w:val="22"/>
          <w:lang w:val="es-PE"/>
        </w:rPr>
        <w:t>.</w:t>
      </w:r>
    </w:p>
    <w:p w:rsidR="006C005C" w:rsidRDefault="00986104" w:rsidP="00986104">
      <w:pPr>
        <w:numPr>
          <w:ilvl w:val="0"/>
          <w:numId w:val="12"/>
        </w:numPr>
        <w:ind w:left="284" w:hanging="284"/>
        <w:jc w:val="both"/>
        <w:rPr>
          <w:rFonts w:asciiTheme="minorHAnsi" w:hAnsiTheme="minorHAnsi"/>
        </w:rPr>
      </w:pPr>
      <w:r w:rsidRPr="00986104">
        <w:rPr>
          <w:rFonts w:ascii="Calibri" w:hAnsi="Calibri"/>
          <w:sz w:val="22"/>
          <w:szCs w:val="22"/>
          <w:lang w:val="es-PE"/>
        </w:rPr>
        <w:t>Identifica</w:t>
      </w:r>
      <w:r>
        <w:rPr>
          <w:rFonts w:asciiTheme="minorHAnsi" w:hAnsiTheme="minorHAnsi"/>
        </w:rPr>
        <w:t xml:space="preserve"> la diferencia de los</w:t>
      </w:r>
      <w:r w:rsidR="00A616B6">
        <w:rPr>
          <w:rFonts w:asciiTheme="minorHAnsi" w:hAnsiTheme="minorHAnsi"/>
        </w:rPr>
        <w:t xml:space="preserve"> aldehídos y las cetonas.</w:t>
      </w:r>
    </w:p>
    <w:p w:rsidR="009204BE" w:rsidRPr="009204BE" w:rsidRDefault="009204BE" w:rsidP="009204BE">
      <w:pPr>
        <w:ind w:left="284"/>
        <w:jc w:val="both"/>
        <w:rPr>
          <w:rFonts w:asciiTheme="minorHAnsi" w:hAnsiTheme="minorHAnsi"/>
          <w:sz w:val="8"/>
          <w:szCs w:val="8"/>
        </w:rPr>
      </w:pPr>
    </w:p>
    <w:tbl>
      <w:tblPr>
        <w:tblStyle w:val="Tablaconcuadrcula"/>
        <w:tblW w:w="9606" w:type="dxa"/>
        <w:tblLook w:val="04A0" w:firstRow="1" w:lastRow="0" w:firstColumn="1" w:lastColumn="0" w:noHBand="0" w:noVBand="1"/>
      </w:tblPr>
      <w:tblGrid>
        <w:gridCol w:w="817"/>
        <w:gridCol w:w="2410"/>
        <w:gridCol w:w="3685"/>
        <w:gridCol w:w="2694"/>
      </w:tblGrid>
      <w:tr w:rsidR="009204BE" w:rsidTr="009204BE">
        <w:tc>
          <w:tcPr>
            <w:tcW w:w="817" w:type="dxa"/>
            <w:vAlign w:val="center"/>
          </w:tcPr>
          <w:p w:rsidR="009204BE" w:rsidRPr="00532ED3" w:rsidRDefault="009204BE" w:rsidP="005C31FF">
            <w:pPr>
              <w:jc w:val="center"/>
              <w:rPr>
                <w:sz w:val="16"/>
                <w:szCs w:val="16"/>
              </w:rPr>
            </w:pPr>
            <w:r w:rsidRPr="00532ED3">
              <w:rPr>
                <w:rStyle w:val="FontStyle37"/>
                <w:sz w:val="16"/>
                <w:szCs w:val="16"/>
                <w:lang w:val="es-ES_tradnl" w:eastAsia="es-ES_tradnl"/>
              </w:rPr>
              <w:t>SEMANA</w:t>
            </w:r>
          </w:p>
        </w:tc>
        <w:tc>
          <w:tcPr>
            <w:tcW w:w="2410" w:type="dxa"/>
          </w:tcPr>
          <w:p w:rsidR="009204BE" w:rsidRPr="006C005C" w:rsidRDefault="009204BE" w:rsidP="005C31FF">
            <w:pPr>
              <w:jc w:val="center"/>
              <w:rPr>
                <w:rFonts w:asciiTheme="minorHAnsi" w:hAnsiTheme="minorHAnsi"/>
                <w:b/>
                <w:sz w:val="20"/>
                <w:szCs w:val="20"/>
                <w:lang w:val="es-PE"/>
              </w:rPr>
            </w:pPr>
            <w:r>
              <w:rPr>
                <w:rFonts w:asciiTheme="minorHAnsi" w:hAnsiTheme="minorHAnsi"/>
                <w:b/>
                <w:sz w:val="20"/>
                <w:szCs w:val="20"/>
                <w:lang w:val="es-PE"/>
              </w:rPr>
              <w:t>CONCEPTUALES</w:t>
            </w:r>
          </w:p>
        </w:tc>
        <w:tc>
          <w:tcPr>
            <w:tcW w:w="3685" w:type="dxa"/>
          </w:tcPr>
          <w:p w:rsidR="009204BE" w:rsidRPr="006C005C" w:rsidRDefault="009204BE" w:rsidP="005C31FF">
            <w:pPr>
              <w:jc w:val="center"/>
              <w:rPr>
                <w:rFonts w:asciiTheme="minorHAnsi" w:hAnsiTheme="minorHAnsi"/>
                <w:b/>
                <w:sz w:val="20"/>
                <w:szCs w:val="20"/>
                <w:lang w:val="es-PE"/>
              </w:rPr>
            </w:pPr>
            <w:r w:rsidRPr="006C005C">
              <w:rPr>
                <w:rFonts w:asciiTheme="minorHAnsi" w:hAnsiTheme="minorHAnsi"/>
                <w:b/>
                <w:sz w:val="20"/>
                <w:szCs w:val="20"/>
                <w:lang w:val="es-PE"/>
              </w:rPr>
              <w:t>PROCEDIMENT</w:t>
            </w:r>
            <w:r>
              <w:rPr>
                <w:rFonts w:asciiTheme="minorHAnsi" w:hAnsiTheme="minorHAnsi"/>
                <w:b/>
                <w:sz w:val="20"/>
                <w:szCs w:val="20"/>
                <w:lang w:val="es-PE"/>
              </w:rPr>
              <w:t>ALES</w:t>
            </w:r>
          </w:p>
        </w:tc>
        <w:tc>
          <w:tcPr>
            <w:tcW w:w="2694" w:type="dxa"/>
          </w:tcPr>
          <w:p w:rsidR="009204BE" w:rsidRPr="006C005C" w:rsidRDefault="009204BE" w:rsidP="005C31FF">
            <w:pPr>
              <w:jc w:val="center"/>
              <w:rPr>
                <w:rFonts w:asciiTheme="minorHAnsi" w:hAnsiTheme="minorHAnsi"/>
                <w:b/>
                <w:sz w:val="20"/>
                <w:szCs w:val="20"/>
                <w:lang w:val="es-PE"/>
              </w:rPr>
            </w:pPr>
            <w:r>
              <w:rPr>
                <w:rFonts w:asciiTheme="minorHAnsi" w:hAnsiTheme="minorHAnsi"/>
                <w:b/>
                <w:sz w:val="20"/>
                <w:szCs w:val="20"/>
                <w:lang w:val="es-PE"/>
              </w:rPr>
              <w:t>ACTITUDINALES</w:t>
            </w:r>
          </w:p>
        </w:tc>
      </w:tr>
      <w:tr w:rsidR="001648A5" w:rsidTr="009204BE">
        <w:tc>
          <w:tcPr>
            <w:tcW w:w="817" w:type="dxa"/>
            <w:vAlign w:val="center"/>
          </w:tcPr>
          <w:p w:rsidR="001648A5" w:rsidRDefault="001648A5" w:rsidP="00227FB0">
            <w:pPr>
              <w:jc w:val="center"/>
              <w:rPr>
                <w:rFonts w:asciiTheme="minorHAnsi" w:hAnsiTheme="minorHAnsi"/>
              </w:rPr>
            </w:pPr>
          </w:p>
          <w:p w:rsidR="001648A5" w:rsidRDefault="001648A5" w:rsidP="00227FB0">
            <w:pPr>
              <w:jc w:val="center"/>
              <w:rPr>
                <w:rFonts w:asciiTheme="minorHAnsi" w:hAnsiTheme="minorHAnsi"/>
              </w:rPr>
            </w:pPr>
          </w:p>
          <w:p w:rsidR="001648A5" w:rsidRDefault="001648A5" w:rsidP="00227FB0">
            <w:pPr>
              <w:jc w:val="center"/>
              <w:rPr>
                <w:rFonts w:asciiTheme="minorHAnsi" w:hAnsiTheme="minorHAnsi"/>
              </w:rPr>
            </w:pPr>
          </w:p>
          <w:p w:rsidR="001648A5" w:rsidRDefault="001648A5" w:rsidP="00227FB0">
            <w:pPr>
              <w:jc w:val="center"/>
              <w:rPr>
                <w:rFonts w:asciiTheme="minorHAnsi" w:hAnsiTheme="minorHAnsi"/>
              </w:rPr>
            </w:pPr>
            <w:r>
              <w:rPr>
                <w:rFonts w:asciiTheme="minorHAnsi" w:hAnsiTheme="minorHAnsi"/>
              </w:rPr>
              <w:t>05</w:t>
            </w:r>
          </w:p>
          <w:p w:rsidR="001648A5" w:rsidRDefault="001648A5" w:rsidP="00227FB0">
            <w:pPr>
              <w:jc w:val="center"/>
              <w:rPr>
                <w:rFonts w:asciiTheme="minorHAnsi" w:hAnsiTheme="minorHAnsi"/>
              </w:rPr>
            </w:pPr>
          </w:p>
          <w:p w:rsidR="001648A5" w:rsidRDefault="001648A5" w:rsidP="00227FB0">
            <w:pPr>
              <w:jc w:val="center"/>
              <w:rPr>
                <w:rFonts w:asciiTheme="minorHAnsi" w:hAnsiTheme="minorHAnsi"/>
              </w:rPr>
            </w:pPr>
          </w:p>
        </w:tc>
        <w:tc>
          <w:tcPr>
            <w:tcW w:w="2410" w:type="dxa"/>
          </w:tcPr>
          <w:p w:rsidR="002C7078" w:rsidRDefault="001648A5" w:rsidP="003A4C47">
            <w:pPr>
              <w:pStyle w:val="Prrafodelista"/>
              <w:numPr>
                <w:ilvl w:val="0"/>
                <w:numId w:val="14"/>
              </w:numPr>
              <w:ind w:left="105" w:hanging="105"/>
              <w:jc w:val="both"/>
              <w:rPr>
                <w:rFonts w:asciiTheme="minorHAnsi" w:hAnsiTheme="minorHAnsi" w:cs="Arial"/>
                <w:sz w:val="20"/>
                <w:szCs w:val="20"/>
              </w:rPr>
            </w:pPr>
            <w:r w:rsidRPr="00A616B6">
              <w:rPr>
                <w:rFonts w:asciiTheme="minorHAnsi" w:hAnsiTheme="minorHAnsi" w:cs="Arial"/>
                <w:sz w:val="20"/>
                <w:szCs w:val="20"/>
              </w:rPr>
              <w:t>Hidrocarburos aromáticos</w:t>
            </w:r>
            <w:r w:rsidR="002C7078">
              <w:rPr>
                <w:rFonts w:asciiTheme="minorHAnsi" w:hAnsiTheme="minorHAnsi" w:cs="Arial"/>
                <w:sz w:val="20"/>
                <w:szCs w:val="20"/>
              </w:rPr>
              <w:t>;</w:t>
            </w:r>
            <w:r w:rsidRPr="00A616B6">
              <w:rPr>
                <w:rFonts w:asciiTheme="minorHAnsi" w:hAnsiTheme="minorHAnsi" w:cs="Arial"/>
                <w:sz w:val="20"/>
                <w:szCs w:val="20"/>
              </w:rPr>
              <w:t xml:space="preserve"> Propiedades. </w:t>
            </w:r>
          </w:p>
          <w:p w:rsidR="002C7078" w:rsidRDefault="001648A5" w:rsidP="003A4C47">
            <w:pPr>
              <w:pStyle w:val="Prrafodelista"/>
              <w:numPr>
                <w:ilvl w:val="0"/>
                <w:numId w:val="14"/>
              </w:numPr>
              <w:ind w:left="105" w:hanging="105"/>
              <w:jc w:val="both"/>
              <w:rPr>
                <w:rFonts w:asciiTheme="minorHAnsi" w:hAnsiTheme="minorHAnsi" w:cs="Arial"/>
                <w:sz w:val="20"/>
                <w:szCs w:val="20"/>
              </w:rPr>
            </w:pPr>
            <w:r w:rsidRPr="00A616B6">
              <w:rPr>
                <w:rFonts w:asciiTheme="minorHAnsi" w:hAnsiTheme="minorHAnsi" w:cs="Arial"/>
                <w:sz w:val="20"/>
                <w:szCs w:val="20"/>
              </w:rPr>
              <w:t>Nomenclatura del benceno y sus derivados.</w:t>
            </w:r>
          </w:p>
          <w:p w:rsidR="001648A5" w:rsidRPr="00A616B6" w:rsidRDefault="001648A5" w:rsidP="003A4C47">
            <w:pPr>
              <w:pStyle w:val="Prrafodelista"/>
              <w:numPr>
                <w:ilvl w:val="0"/>
                <w:numId w:val="14"/>
              </w:numPr>
              <w:ind w:left="105" w:hanging="105"/>
              <w:jc w:val="both"/>
              <w:rPr>
                <w:rFonts w:asciiTheme="minorHAnsi" w:hAnsiTheme="minorHAnsi" w:cs="Arial"/>
                <w:sz w:val="20"/>
                <w:szCs w:val="20"/>
              </w:rPr>
            </w:pPr>
            <w:r w:rsidRPr="00A616B6">
              <w:rPr>
                <w:rFonts w:asciiTheme="minorHAnsi" w:hAnsiTheme="minorHAnsi" w:cs="Arial"/>
                <w:sz w:val="20"/>
                <w:szCs w:val="20"/>
              </w:rPr>
              <w:t>Síntesis y reacciones</w:t>
            </w:r>
            <w:r w:rsidR="002C7078">
              <w:rPr>
                <w:rFonts w:asciiTheme="minorHAnsi" w:hAnsiTheme="minorHAnsi" w:cs="Arial"/>
                <w:sz w:val="20"/>
                <w:szCs w:val="20"/>
              </w:rPr>
              <w:t xml:space="preserve"> de hidrocarburos aromáticos</w:t>
            </w:r>
            <w:r w:rsidRPr="00A616B6">
              <w:rPr>
                <w:rFonts w:asciiTheme="minorHAnsi" w:hAnsiTheme="minorHAnsi" w:cs="Arial"/>
                <w:sz w:val="20"/>
                <w:szCs w:val="20"/>
              </w:rPr>
              <w:t>.</w:t>
            </w:r>
          </w:p>
        </w:tc>
        <w:tc>
          <w:tcPr>
            <w:tcW w:w="3685" w:type="dxa"/>
          </w:tcPr>
          <w:p w:rsidR="001648A5" w:rsidRDefault="001648A5" w:rsidP="003A4C47">
            <w:pPr>
              <w:pStyle w:val="Prrafodelista"/>
              <w:numPr>
                <w:ilvl w:val="0"/>
                <w:numId w:val="14"/>
              </w:numPr>
              <w:ind w:left="105" w:hanging="105"/>
              <w:jc w:val="both"/>
              <w:rPr>
                <w:rFonts w:asciiTheme="minorHAnsi" w:hAnsiTheme="minorHAnsi"/>
                <w:sz w:val="20"/>
                <w:szCs w:val="20"/>
              </w:rPr>
            </w:pPr>
            <w:r>
              <w:rPr>
                <w:rFonts w:asciiTheme="minorHAnsi" w:hAnsiTheme="minorHAnsi"/>
                <w:sz w:val="20"/>
                <w:szCs w:val="20"/>
              </w:rPr>
              <w:t xml:space="preserve">Aplica sus conocimientos para diferenciar a los hidrocarburos cíclicos de otros compuestos cíclicos. </w:t>
            </w:r>
          </w:p>
          <w:p w:rsidR="002C7078" w:rsidRDefault="00D30C7C" w:rsidP="003A4C47">
            <w:pPr>
              <w:pStyle w:val="Prrafodelista"/>
              <w:numPr>
                <w:ilvl w:val="0"/>
                <w:numId w:val="14"/>
              </w:numPr>
              <w:ind w:left="105" w:hanging="105"/>
              <w:jc w:val="both"/>
              <w:rPr>
                <w:rFonts w:asciiTheme="minorHAnsi" w:hAnsiTheme="minorHAnsi"/>
                <w:sz w:val="20"/>
                <w:szCs w:val="20"/>
              </w:rPr>
            </w:pPr>
            <w:r>
              <w:rPr>
                <w:rFonts w:asciiTheme="minorHAnsi" w:hAnsiTheme="minorHAnsi"/>
                <w:sz w:val="20"/>
                <w:szCs w:val="20"/>
              </w:rPr>
              <w:t>Aplica</w:t>
            </w:r>
            <w:r w:rsidR="002C7078">
              <w:rPr>
                <w:rFonts w:asciiTheme="minorHAnsi" w:hAnsiTheme="minorHAnsi"/>
                <w:sz w:val="20"/>
                <w:szCs w:val="20"/>
              </w:rPr>
              <w:t xml:space="preserve"> los métodos IUPAC y Común para nombrar los compuestos</w:t>
            </w:r>
          </w:p>
          <w:p w:rsidR="002C7078" w:rsidRDefault="002C7078" w:rsidP="003A4C47">
            <w:pPr>
              <w:pStyle w:val="Prrafodelista"/>
              <w:numPr>
                <w:ilvl w:val="0"/>
                <w:numId w:val="14"/>
              </w:numPr>
              <w:ind w:left="105" w:hanging="105"/>
              <w:jc w:val="both"/>
              <w:rPr>
                <w:rFonts w:asciiTheme="minorHAnsi" w:hAnsiTheme="minorHAnsi"/>
                <w:sz w:val="20"/>
                <w:szCs w:val="20"/>
              </w:rPr>
            </w:pPr>
            <w:r>
              <w:rPr>
                <w:rFonts w:asciiTheme="minorHAnsi" w:hAnsiTheme="minorHAnsi"/>
                <w:sz w:val="20"/>
                <w:szCs w:val="20"/>
              </w:rPr>
              <w:t xml:space="preserve">Usa el </w:t>
            </w:r>
            <w:r w:rsidRPr="002C7078">
              <w:rPr>
                <w:rFonts w:asciiTheme="minorHAnsi" w:hAnsiTheme="minorHAnsi"/>
                <w:sz w:val="20"/>
                <w:szCs w:val="20"/>
              </w:rPr>
              <w:t>m</w:t>
            </w:r>
            <w:r>
              <w:rPr>
                <w:rFonts w:asciiTheme="minorHAnsi" w:hAnsiTheme="minorHAnsi"/>
                <w:sz w:val="20"/>
                <w:szCs w:val="20"/>
              </w:rPr>
              <w:t xml:space="preserve">ecanismo químico para explicar la síntesis y reacción de </w:t>
            </w:r>
            <w:r w:rsidR="00D30C7C">
              <w:rPr>
                <w:rFonts w:asciiTheme="minorHAnsi" w:hAnsiTheme="minorHAnsi"/>
                <w:sz w:val="20"/>
                <w:szCs w:val="20"/>
              </w:rPr>
              <w:t>aromáticos</w:t>
            </w:r>
            <w:r>
              <w:rPr>
                <w:rFonts w:asciiTheme="minorHAnsi" w:hAnsiTheme="minorHAnsi"/>
                <w:sz w:val="20"/>
                <w:szCs w:val="20"/>
              </w:rPr>
              <w:t>.</w:t>
            </w:r>
          </w:p>
        </w:tc>
        <w:tc>
          <w:tcPr>
            <w:tcW w:w="2694" w:type="dxa"/>
          </w:tcPr>
          <w:p w:rsidR="00526438" w:rsidRDefault="00526438" w:rsidP="00CE7B90">
            <w:pPr>
              <w:pStyle w:val="Default"/>
              <w:numPr>
                <w:ilvl w:val="0"/>
                <w:numId w:val="15"/>
              </w:numPr>
              <w:ind w:left="175" w:hanging="141"/>
              <w:rPr>
                <w:rFonts w:ascii="Calibri" w:hAnsi="Calibri"/>
                <w:sz w:val="20"/>
                <w:szCs w:val="20"/>
              </w:rPr>
            </w:pPr>
            <w:r>
              <w:rPr>
                <w:rFonts w:ascii="Calibri" w:hAnsi="Calibri"/>
                <w:sz w:val="20"/>
                <w:szCs w:val="20"/>
              </w:rPr>
              <w:t xml:space="preserve">Valora los conceptos </w:t>
            </w:r>
            <w:r w:rsidR="00532ED3">
              <w:rPr>
                <w:rFonts w:ascii="Calibri" w:hAnsi="Calibri"/>
                <w:sz w:val="20"/>
                <w:szCs w:val="20"/>
              </w:rPr>
              <w:t>sobre los Hidrocarburos Aromáticos</w:t>
            </w:r>
          </w:p>
          <w:p w:rsidR="001648A5" w:rsidRPr="00057C5B" w:rsidRDefault="00526438" w:rsidP="00532ED3">
            <w:pPr>
              <w:pStyle w:val="Default"/>
              <w:numPr>
                <w:ilvl w:val="0"/>
                <w:numId w:val="15"/>
              </w:numPr>
              <w:ind w:left="175" w:hanging="141"/>
              <w:rPr>
                <w:rFonts w:asciiTheme="minorHAnsi" w:hAnsiTheme="minorHAnsi"/>
                <w:b/>
              </w:rPr>
            </w:pPr>
            <w:r>
              <w:rPr>
                <w:rFonts w:ascii="Calibri" w:hAnsi="Calibri"/>
                <w:sz w:val="20"/>
                <w:szCs w:val="20"/>
              </w:rPr>
              <w:t>Promueve el aprendizaje cooperativo</w:t>
            </w:r>
            <w:r w:rsidR="00532ED3">
              <w:rPr>
                <w:rFonts w:ascii="Calibri" w:hAnsi="Calibri"/>
                <w:sz w:val="20"/>
                <w:szCs w:val="20"/>
              </w:rPr>
              <w:t>de la síntesis del benceno y sus derivados</w:t>
            </w:r>
          </w:p>
        </w:tc>
      </w:tr>
      <w:tr w:rsidR="001648A5" w:rsidTr="009204BE">
        <w:tc>
          <w:tcPr>
            <w:tcW w:w="817" w:type="dxa"/>
            <w:vAlign w:val="center"/>
          </w:tcPr>
          <w:p w:rsidR="001648A5" w:rsidRDefault="001648A5" w:rsidP="00227FB0">
            <w:pPr>
              <w:jc w:val="center"/>
              <w:rPr>
                <w:rFonts w:asciiTheme="minorHAnsi" w:hAnsiTheme="minorHAnsi"/>
              </w:rPr>
            </w:pPr>
            <w:r>
              <w:rPr>
                <w:rFonts w:asciiTheme="minorHAnsi" w:hAnsiTheme="minorHAnsi"/>
              </w:rPr>
              <w:lastRenderedPageBreak/>
              <w:t>06</w:t>
            </w:r>
          </w:p>
        </w:tc>
        <w:tc>
          <w:tcPr>
            <w:tcW w:w="2410" w:type="dxa"/>
          </w:tcPr>
          <w:p w:rsidR="002C7078" w:rsidRDefault="001648A5" w:rsidP="003A4C47">
            <w:pPr>
              <w:pStyle w:val="Prrafodelista"/>
              <w:numPr>
                <w:ilvl w:val="0"/>
                <w:numId w:val="14"/>
              </w:numPr>
              <w:ind w:left="105" w:hanging="105"/>
              <w:jc w:val="both"/>
              <w:rPr>
                <w:rFonts w:asciiTheme="minorHAnsi" w:hAnsiTheme="minorHAnsi" w:cs="Arial"/>
                <w:sz w:val="20"/>
                <w:szCs w:val="20"/>
              </w:rPr>
            </w:pPr>
            <w:r w:rsidRPr="00A616B6">
              <w:rPr>
                <w:rFonts w:asciiTheme="minorHAnsi" w:hAnsiTheme="minorHAnsi" w:cs="Arial"/>
                <w:sz w:val="20"/>
                <w:szCs w:val="20"/>
              </w:rPr>
              <w:t xml:space="preserve">Alcoholes y Fenoles. Propiedades. </w:t>
            </w:r>
          </w:p>
          <w:p w:rsidR="002C7078" w:rsidRDefault="001648A5" w:rsidP="003A4C47">
            <w:pPr>
              <w:pStyle w:val="Prrafodelista"/>
              <w:numPr>
                <w:ilvl w:val="0"/>
                <w:numId w:val="14"/>
              </w:numPr>
              <w:ind w:left="105" w:hanging="105"/>
              <w:jc w:val="both"/>
              <w:rPr>
                <w:rFonts w:asciiTheme="minorHAnsi" w:hAnsiTheme="minorHAnsi" w:cs="Arial"/>
                <w:sz w:val="20"/>
                <w:szCs w:val="20"/>
              </w:rPr>
            </w:pPr>
            <w:r w:rsidRPr="00A616B6">
              <w:rPr>
                <w:rFonts w:asciiTheme="minorHAnsi" w:hAnsiTheme="minorHAnsi" w:cs="Arial"/>
                <w:sz w:val="20"/>
                <w:szCs w:val="20"/>
              </w:rPr>
              <w:t>Nomenclatura</w:t>
            </w:r>
            <w:r w:rsidR="002C7078">
              <w:rPr>
                <w:rFonts w:asciiTheme="minorHAnsi" w:hAnsiTheme="minorHAnsi" w:cs="Arial"/>
                <w:sz w:val="20"/>
                <w:szCs w:val="20"/>
              </w:rPr>
              <w:t xml:space="preserve"> de alcoholes y fenoles</w:t>
            </w:r>
            <w:r w:rsidRPr="00A616B6">
              <w:rPr>
                <w:rFonts w:asciiTheme="minorHAnsi" w:hAnsiTheme="minorHAnsi" w:cs="Arial"/>
                <w:sz w:val="20"/>
                <w:szCs w:val="20"/>
              </w:rPr>
              <w:t xml:space="preserve">. </w:t>
            </w:r>
          </w:p>
          <w:p w:rsidR="001648A5" w:rsidRPr="00A616B6" w:rsidRDefault="001648A5" w:rsidP="003A4C47">
            <w:pPr>
              <w:pStyle w:val="Prrafodelista"/>
              <w:numPr>
                <w:ilvl w:val="0"/>
                <w:numId w:val="14"/>
              </w:numPr>
              <w:ind w:left="105" w:hanging="105"/>
              <w:jc w:val="both"/>
              <w:rPr>
                <w:rFonts w:asciiTheme="minorHAnsi" w:hAnsiTheme="minorHAnsi" w:cs="Arial"/>
                <w:sz w:val="20"/>
                <w:szCs w:val="20"/>
              </w:rPr>
            </w:pPr>
            <w:r w:rsidRPr="00A616B6">
              <w:rPr>
                <w:rFonts w:asciiTheme="minorHAnsi" w:hAnsiTheme="minorHAnsi" w:cs="Arial"/>
                <w:sz w:val="20"/>
                <w:szCs w:val="20"/>
              </w:rPr>
              <w:t>Síntesis y reacciones</w:t>
            </w:r>
            <w:r w:rsidR="002C7078">
              <w:rPr>
                <w:rFonts w:asciiTheme="minorHAnsi" w:hAnsiTheme="minorHAnsi" w:cs="Arial"/>
                <w:sz w:val="20"/>
                <w:szCs w:val="20"/>
              </w:rPr>
              <w:t xml:space="preserve"> de alcoholes y fenoles</w:t>
            </w:r>
            <w:r w:rsidRPr="00A616B6">
              <w:rPr>
                <w:rFonts w:asciiTheme="minorHAnsi" w:hAnsiTheme="minorHAnsi" w:cs="Arial"/>
                <w:sz w:val="20"/>
                <w:szCs w:val="20"/>
              </w:rPr>
              <w:t>.</w:t>
            </w:r>
          </w:p>
        </w:tc>
        <w:tc>
          <w:tcPr>
            <w:tcW w:w="3685" w:type="dxa"/>
          </w:tcPr>
          <w:p w:rsidR="002C7078" w:rsidRPr="002C7078" w:rsidRDefault="002C7078" w:rsidP="003A4C47">
            <w:pPr>
              <w:pStyle w:val="Prrafodelista"/>
              <w:numPr>
                <w:ilvl w:val="0"/>
                <w:numId w:val="14"/>
              </w:numPr>
              <w:ind w:left="105" w:hanging="105"/>
              <w:jc w:val="both"/>
              <w:rPr>
                <w:lang w:val="es-PE"/>
              </w:rPr>
            </w:pPr>
            <w:r>
              <w:rPr>
                <w:rFonts w:asciiTheme="minorHAnsi" w:hAnsiTheme="minorHAnsi"/>
                <w:sz w:val="20"/>
                <w:szCs w:val="20"/>
                <w:lang w:val="es-PE"/>
              </w:rPr>
              <w:t>Explica la di</w:t>
            </w:r>
            <w:r w:rsidR="001648A5">
              <w:rPr>
                <w:rFonts w:asciiTheme="minorHAnsi" w:hAnsiTheme="minorHAnsi"/>
                <w:sz w:val="20"/>
                <w:szCs w:val="20"/>
              </w:rPr>
              <w:t xml:space="preserve">ferencia de </w:t>
            </w:r>
            <w:r>
              <w:rPr>
                <w:rFonts w:asciiTheme="minorHAnsi" w:hAnsiTheme="minorHAnsi"/>
                <w:sz w:val="20"/>
                <w:szCs w:val="20"/>
              </w:rPr>
              <w:t>alcohol 1º, 2º y 3º.</w:t>
            </w:r>
          </w:p>
          <w:p w:rsidR="002C7078" w:rsidRPr="002C7078" w:rsidRDefault="00822118" w:rsidP="003A4C47">
            <w:pPr>
              <w:pStyle w:val="Prrafodelista"/>
              <w:numPr>
                <w:ilvl w:val="0"/>
                <w:numId w:val="14"/>
              </w:numPr>
              <w:ind w:left="105" w:hanging="105"/>
              <w:jc w:val="both"/>
              <w:rPr>
                <w:lang w:val="es-PE"/>
              </w:rPr>
            </w:pPr>
            <w:r>
              <w:rPr>
                <w:rFonts w:asciiTheme="minorHAnsi" w:hAnsiTheme="minorHAnsi"/>
                <w:sz w:val="20"/>
                <w:szCs w:val="20"/>
              </w:rPr>
              <w:t xml:space="preserve">Aplica los sistemas de nomenclatura </w:t>
            </w:r>
            <w:r w:rsidR="001648A5">
              <w:rPr>
                <w:rFonts w:asciiTheme="minorHAnsi" w:hAnsiTheme="minorHAnsi"/>
                <w:sz w:val="20"/>
                <w:szCs w:val="20"/>
              </w:rPr>
              <w:t xml:space="preserve">que se utiliza para nombrarlos. </w:t>
            </w:r>
          </w:p>
          <w:p w:rsidR="001648A5" w:rsidRDefault="001648A5" w:rsidP="003A4C47">
            <w:pPr>
              <w:pStyle w:val="Prrafodelista"/>
              <w:numPr>
                <w:ilvl w:val="0"/>
                <w:numId w:val="14"/>
              </w:numPr>
              <w:ind w:left="105" w:hanging="105"/>
              <w:jc w:val="both"/>
              <w:rPr>
                <w:lang w:val="es-PE"/>
              </w:rPr>
            </w:pPr>
            <w:r>
              <w:rPr>
                <w:rFonts w:asciiTheme="minorHAnsi" w:hAnsiTheme="minorHAnsi"/>
                <w:sz w:val="20"/>
                <w:szCs w:val="20"/>
              </w:rPr>
              <w:t xml:space="preserve">Explica la síntesis y reacción de los </w:t>
            </w:r>
            <w:r w:rsidR="00822118">
              <w:rPr>
                <w:rFonts w:asciiTheme="minorHAnsi" w:hAnsiTheme="minorHAnsi"/>
                <w:sz w:val="20"/>
                <w:szCs w:val="20"/>
              </w:rPr>
              <w:t>A</w:t>
            </w:r>
            <w:r>
              <w:rPr>
                <w:rFonts w:asciiTheme="minorHAnsi" w:hAnsiTheme="minorHAnsi"/>
                <w:sz w:val="20"/>
                <w:szCs w:val="20"/>
              </w:rPr>
              <w:t>l</w:t>
            </w:r>
            <w:r w:rsidR="00822118">
              <w:rPr>
                <w:rFonts w:asciiTheme="minorHAnsi" w:hAnsiTheme="minorHAnsi"/>
                <w:sz w:val="20"/>
                <w:szCs w:val="20"/>
              </w:rPr>
              <w:t>coholes y Fenoles</w:t>
            </w:r>
            <w:r>
              <w:rPr>
                <w:rFonts w:asciiTheme="minorHAnsi" w:hAnsiTheme="minorHAnsi"/>
                <w:sz w:val="20"/>
                <w:szCs w:val="20"/>
              </w:rPr>
              <w:t>.</w:t>
            </w:r>
          </w:p>
        </w:tc>
        <w:tc>
          <w:tcPr>
            <w:tcW w:w="2694" w:type="dxa"/>
          </w:tcPr>
          <w:p w:rsidR="00526438" w:rsidRDefault="00526438" w:rsidP="00CE7B90">
            <w:pPr>
              <w:pStyle w:val="Default"/>
              <w:numPr>
                <w:ilvl w:val="0"/>
                <w:numId w:val="15"/>
              </w:numPr>
              <w:ind w:left="175" w:hanging="141"/>
              <w:rPr>
                <w:rFonts w:ascii="Calibri" w:hAnsi="Calibri"/>
                <w:sz w:val="20"/>
                <w:szCs w:val="20"/>
              </w:rPr>
            </w:pPr>
            <w:r>
              <w:rPr>
                <w:rFonts w:ascii="Calibri" w:hAnsi="Calibri"/>
                <w:sz w:val="20"/>
                <w:szCs w:val="20"/>
              </w:rPr>
              <w:t>Muestra respeto ante la opinión de los demás</w:t>
            </w:r>
            <w:r w:rsidR="009204BE">
              <w:rPr>
                <w:rFonts w:ascii="Calibri" w:hAnsi="Calibri"/>
                <w:sz w:val="20"/>
                <w:szCs w:val="20"/>
              </w:rPr>
              <w:t xml:space="preserve"> sobre alcoholes y fenoles</w:t>
            </w:r>
          </w:p>
          <w:p w:rsidR="001648A5" w:rsidRPr="00057C5B" w:rsidRDefault="00526438" w:rsidP="00CE7B90">
            <w:pPr>
              <w:pStyle w:val="Default"/>
              <w:numPr>
                <w:ilvl w:val="0"/>
                <w:numId w:val="15"/>
              </w:numPr>
              <w:ind w:left="175" w:hanging="141"/>
              <w:rPr>
                <w:rFonts w:asciiTheme="minorHAnsi" w:hAnsiTheme="minorHAnsi"/>
                <w:b/>
                <w:bCs/>
                <w:sz w:val="20"/>
                <w:szCs w:val="20"/>
              </w:rPr>
            </w:pPr>
            <w:r>
              <w:rPr>
                <w:rFonts w:ascii="Calibri" w:hAnsi="Calibri"/>
                <w:sz w:val="20"/>
                <w:szCs w:val="20"/>
              </w:rPr>
              <w:t>Muestra responsabilidad durante su aprendizaje</w:t>
            </w:r>
            <w:r w:rsidR="009204BE">
              <w:rPr>
                <w:rFonts w:ascii="Calibri" w:hAnsi="Calibri"/>
                <w:sz w:val="20"/>
                <w:szCs w:val="20"/>
              </w:rPr>
              <w:t xml:space="preserve"> de síntesis y reacciones</w:t>
            </w:r>
            <w:r>
              <w:rPr>
                <w:rFonts w:ascii="Calibri" w:hAnsi="Calibri"/>
                <w:sz w:val="20"/>
                <w:szCs w:val="20"/>
              </w:rPr>
              <w:t>.</w:t>
            </w:r>
          </w:p>
        </w:tc>
      </w:tr>
      <w:tr w:rsidR="001648A5" w:rsidTr="009204BE">
        <w:tc>
          <w:tcPr>
            <w:tcW w:w="817" w:type="dxa"/>
            <w:vAlign w:val="center"/>
          </w:tcPr>
          <w:p w:rsidR="001648A5" w:rsidRDefault="001648A5" w:rsidP="00247988">
            <w:pPr>
              <w:jc w:val="center"/>
              <w:rPr>
                <w:rFonts w:asciiTheme="minorHAnsi" w:hAnsiTheme="minorHAnsi"/>
              </w:rPr>
            </w:pPr>
            <w:r>
              <w:rPr>
                <w:rFonts w:asciiTheme="minorHAnsi" w:hAnsiTheme="minorHAnsi"/>
              </w:rPr>
              <w:t>07</w:t>
            </w:r>
          </w:p>
        </w:tc>
        <w:tc>
          <w:tcPr>
            <w:tcW w:w="2410" w:type="dxa"/>
          </w:tcPr>
          <w:p w:rsidR="002C7078" w:rsidRDefault="001648A5" w:rsidP="003A4C47">
            <w:pPr>
              <w:pStyle w:val="Prrafodelista"/>
              <w:numPr>
                <w:ilvl w:val="0"/>
                <w:numId w:val="14"/>
              </w:numPr>
              <w:ind w:left="105" w:hanging="105"/>
              <w:jc w:val="both"/>
              <w:rPr>
                <w:rFonts w:asciiTheme="minorHAnsi" w:hAnsiTheme="minorHAnsi" w:cs="Arial"/>
                <w:sz w:val="20"/>
                <w:szCs w:val="20"/>
              </w:rPr>
            </w:pPr>
            <w:r w:rsidRPr="00A616B6">
              <w:rPr>
                <w:rFonts w:asciiTheme="minorHAnsi" w:hAnsiTheme="minorHAnsi" w:cs="Arial"/>
                <w:sz w:val="20"/>
                <w:szCs w:val="20"/>
              </w:rPr>
              <w:t>Aldehídos y Cetonas</w:t>
            </w:r>
            <w:r w:rsidR="002C7078">
              <w:rPr>
                <w:rFonts w:asciiTheme="minorHAnsi" w:hAnsiTheme="minorHAnsi" w:cs="Arial"/>
                <w:sz w:val="20"/>
                <w:szCs w:val="20"/>
              </w:rPr>
              <w:t>;</w:t>
            </w:r>
            <w:r w:rsidRPr="00A616B6">
              <w:rPr>
                <w:rFonts w:asciiTheme="minorHAnsi" w:hAnsiTheme="minorHAnsi" w:cs="Arial"/>
                <w:sz w:val="20"/>
                <w:szCs w:val="20"/>
              </w:rPr>
              <w:t xml:space="preserve"> Propiedades. </w:t>
            </w:r>
          </w:p>
          <w:p w:rsidR="002C7078" w:rsidRDefault="001648A5" w:rsidP="003A4C47">
            <w:pPr>
              <w:pStyle w:val="Prrafodelista"/>
              <w:numPr>
                <w:ilvl w:val="0"/>
                <w:numId w:val="14"/>
              </w:numPr>
              <w:ind w:left="105" w:hanging="105"/>
              <w:jc w:val="both"/>
              <w:rPr>
                <w:rFonts w:asciiTheme="minorHAnsi" w:hAnsiTheme="minorHAnsi" w:cs="Arial"/>
                <w:sz w:val="20"/>
                <w:szCs w:val="20"/>
              </w:rPr>
            </w:pPr>
            <w:r w:rsidRPr="00A616B6">
              <w:rPr>
                <w:rFonts w:asciiTheme="minorHAnsi" w:hAnsiTheme="minorHAnsi" w:cs="Arial"/>
                <w:sz w:val="20"/>
                <w:szCs w:val="20"/>
              </w:rPr>
              <w:t>Nomenclatura</w:t>
            </w:r>
            <w:r w:rsidR="002C7078">
              <w:rPr>
                <w:rFonts w:asciiTheme="minorHAnsi" w:hAnsiTheme="minorHAnsi" w:cs="Arial"/>
                <w:sz w:val="20"/>
                <w:szCs w:val="20"/>
              </w:rPr>
              <w:t xml:space="preserve"> de aldehídos y cetonas</w:t>
            </w:r>
            <w:r w:rsidRPr="00A616B6">
              <w:rPr>
                <w:rFonts w:asciiTheme="minorHAnsi" w:hAnsiTheme="minorHAnsi" w:cs="Arial"/>
                <w:sz w:val="20"/>
                <w:szCs w:val="20"/>
              </w:rPr>
              <w:t xml:space="preserve">. </w:t>
            </w:r>
          </w:p>
          <w:p w:rsidR="001648A5" w:rsidRPr="00A616B6" w:rsidRDefault="001648A5" w:rsidP="003A4C47">
            <w:pPr>
              <w:pStyle w:val="Prrafodelista"/>
              <w:numPr>
                <w:ilvl w:val="0"/>
                <w:numId w:val="14"/>
              </w:numPr>
              <w:ind w:left="105" w:hanging="105"/>
              <w:jc w:val="both"/>
              <w:rPr>
                <w:rFonts w:asciiTheme="minorHAnsi" w:hAnsiTheme="minorHAnsi" w:cs="Arial"/>
                <w:sz w:val="20"/>
                <w:szCs w:val="20"/>
              </w:rPr>
            </w:pPr>
            <w:r w:rsidRPr="00A616B6">
              <w:rPr>
                <w:rFonts w:asciiTheme="minorHAnsi" w:hAnsiTheme="minorHAnsi" w:cs="Arial"/>
                <w:sz w:val="20"/>
                <w:szCs w:val="20"/>
              </w:rPr>
              <w:t>Síntesis y reacciones</w:t>
            </w:r>
            <w:r w:rsidR="002C7078">
              <w:rPr>
                <w:rFonts w:asciiTheme="minorHAnsi" w:hAnsiTheme="minorHAnsi" w:cs="Arial"/>
                <w:sz w:val="20"/>
                <w:szCs w:val="20"/>
              </w:rPr>
              <w:t xml:space="preserve"> de aldehídos y cetonas</w:t>
            </w:r>
            <w:r w:rsidRPr="00A616B6">
              <w:rPr>
                <w:rFonts w:asciiTheme="minorHAnsi" w:hAnsiTheme="minorHAnsi" w:cs="Arial"/>
                <w:sz w:val="20"/>
                <w:szCs w:val="20"/>
              </w:rPr>
              <w:t>.</w:t>
            </w:r>
          </w:p>
        </w:tc>
        <w:tc>
          <w:tcPr>
            <w:tcW w:w="3685" w:type="dxa"/>
          </w:tcPr>
          <w:p w:rsidR="002C7078" w:rsidRDefault="002C7078" w:rsidP="003A4C47">
            <w:pPr>
              <w:pStyle w:val="Prrafodelista"/>
              <w:numPr>
                <w:ilvl w:val="0"/>
                <w:numId w:val="14"/>
              </w:numPr>
              <w:ind w:left="105" w:hanging="105"/>
              <w:jc w:val="both"/>
              <w:rPr>
                <w:rFonts w:asciiTheme="minorHAnsi" w:hAnsiTheme="minorHAnsi"/>
                <w:sz w:val="20"/>
                <w:szCs w:val="20"/>
              </w:rPr>
            </w:pPr>
            <w:r>
              <w:rPr>
                <w:rFonts w:asciiTheme="minorHAnsi" w:hAnsiTheme="minorHAnsi"/>
                <w:sz w:val="20"/>
                <w:szCs w:val="20"/>
              </w:rPr>
              <w:t>Identifica</w:t>
            </w:r>
            <w:r w:rsidR="001648A5">
              <w:rPr>
                <w:rFonts w:asciiTheme="minorHAnsi" w:hAnsiTheme="minorHAnsi"/>
                <w:sz w:val="20"/>
                <w:szCs w:val="20"/>
              </w:rPr>
              <w:t xml:space="preserve"> las propiedades de los </w:t>
            </w:r>
            <w:r w:rsidR="00822118">
              <w:rPr>
                <w:rFonts w:asciiTheme="minorHAnsi" w:hAnsiTheme="minorHAnsi"/>
                <w:sz w:val="20"/>
                <w:szCs w:val="20"/>
              </w:rPr>
              <w:t>aldehídos y cetonas para diferenciarlos</w:t>
            </w:r>
            <w:r>
              <w:rPr>
                <w:rFonts w:asciiTheme="minorHAnsi" w:hAnsiTheme="minorHAnsi"/>
                <w:sz w:val="20"/>
                <w:szCs w:val="20"/>
              </w:rPr>
              <w:t>.</w:t>
            </w:r>
          </w:p>
          <w:p w:rsidR="002C7078" w:rsidRPr="002C7078" w:rsidRDefault="002C7078" w:rsidP="003A4C47">
            <w:pPr>
              <w:pStyle w:val="Prrafodelista"/>
              <w:numPr>
                <w:ilvl w:val="0"/>
                <w:numId w:val="14"/>
              </w:numPr>
              <w:ind w:left="105" w:hanging="105"/>
              <w:jc w:val="both"/>
              <w:rPr>
                <w:lang w:val="es-PE"/>
              </w:rPr>
            </w:pPr>
            <w:r>
              <w:rPr>
                <w:rFonts w:asciiTheme="minorHAnsi" w:hAnsiTheme="minorHAnsi"/>
                <w:sz w:val="20"/>
                <w:szCs w:val="20"/>
              </w:rPr>
              <w:t xml:space="preserve">Aplica los sistemas de nomenclatura que se utiliza para nombrarlos. </w:t>
            </w:r>
          </w:p>
          <w:p w:rsidR="001648A5" w:rsidRDefault="001648A5" w:rsidP="003A4C47">
            <w:pPr>
              <w:pStyle w:val="Prrafodelista"/>
              <w:numPr>
                <w:ilvl w:val="0"/>
                <w:numId w:val="14"/>
              </w:numPr>
              <w:ind w:left="105" w:hanging="105"/>
              <w:jc w:val="both"/>
            </w:pPr>
            <w:r>
              <w:rPr>
                <w:rFonts w:asciiTheme="minorHAnsi" w:hAnsiTheme="minorHAnsi"/>
                <w:sz w:val="20"/>
                <w:szCs w:val="20"/>
              </w:rPr>
              <w:t xml:space="preserve">Explica la síntesis y reacción de los </w:t>
            </w:r>
            <w:r w:rsidR="00822118">
              <w:rPr>
                <w:rFonts w:asciiTheme="minorHAnsi" w:hAnsiTheme="minorHAnsi"/>
                <w:sz w:val="20"/>
                <w:szCs w:val="20"/>
              </w:rPr>
              <w:t>A</w:t>
            </w:r>
            <w:r>
              <w:rPr>
                <w:rFonts w:asciiTheme="minorHAnsi" w:hAnsiTheme="minorHAnsi"/>
                <w:sz w:val="20"/>
                <w:szCs w:val="20"/>
              </w:rPr>
              <w:t>l</w:t>
            </w:r>
            <w:r w:rsidR="00822118">
              <w:rPr>
                <w:rFonts w:asciiTheme="minorHAnsi" w:hAnsiTheme="minorHAnsi"/>
                <w:sz w:val="20"/>
                <w:szCs w:val="20"/>
              </w:rPr>
              <w:t>dehídos y Cetonas</w:t>
            </w:r>
            <w:r>
              <w:rPr>
                <w:rFonts w:asciiTheme="minorHAnsi" w:hAnsiTheme="minorHAnsi"/>
                <w:sz w:val="20"/>
                <w:szCs w:val="20"/>
              </w:rPr>
              <w:t>.</w:t>
            </w:r>
          </w:p>
        </w:tc>
        <w:tc>
          <w:tcPr>
            <w:tcW w:w="2694" w:type="dxa"/>
          </w:tcPr>
          <w:p w:rsidR="00526438" w:rsidRDefault="00526438" w:rsidP="00CE7B90">
            <w:pPr>
              <w:pStyle w:val="Default"/>
              <w:numPr>
                <w:ilvl w:val="0"/>
                <w:numId w:val="15"/>
              </w:numPr>
              <w:ind w:left="175" w:hanging="141"/>
              <w:rPr>
                <w:rFonts w:ascii="Calibri" w:hAnsi="Calibri"/>
                <w:sz w:val="20"/>
                <w:szCs w:val="20"/>
              </w:rPr>
            </w:pPr>
            <w:r>
              <w:rPr>
                <w:rFonts w:ascii="Calibri" w:hAnsi="Calibri"/>
                <w:sz w:val="20"/>
                <w:szCs w:val="20"/>
              </w:rPr>
              <w:t xml:space="preserve">Asume responsabilidad </w:t>
            </w:r>
            <w:r w:rsidR="009204BE">
              <w:rPr>
                <w:rFonts w:ascii="Calibri" w:hAnsi="Calibri"/>
                <w:sz w:val="20"/>
                <w:szCs w:val="20"/>
              </w:rPr>
              <w:t>al sintetizar a los aldehídos y cetonas</w:t>
            </w:r>
            <w:r>
              <w:rPr>
                <w:rFonts w:ascii="Calibri" w:hAnsi="Calibri"/>
                <w:sz w:val="20"/>
                <w:szCs w:val="20"/>
              </w:rPr>
              <w:t>.</w:t>
            </w:r>
          </w:p>
          <w:p w:rsidR="001648A5" w:rsidRDefault="00526438" w:rsidP="009204BE">
            <w:pPr>
              <w:pStyle w:val="Default"/>
              <w:numPr>
                <w:ilvl w:val="0"/>
                <w:numId w:val="15"/>
              </w:numPr>
              <w:ind w:left="175" w:hanging="141"/>
              <w:rPr>
                <w:rFonts w:asciiTheme="minorHAnsi" w:hAnsiTheme="minorHAnsi"/>
              </w:rPr>
            </w:pPr>
            <w:r>
              <w:rPr>
                <w:rFonts w:ascii="Calibri" w:hAnsi="Calibri"/>
                <w:sz w:val="20"/>
                <w:szCs w:val="20"/>
              </w:rPr>
              <w:t xml:space="preserve">Comparte sus conocimientos </w:t>
            </w:r>
            <w:r w:rsidR="009204BE">
              <w:rPr>
                <w:rFonts w:ascii="Calibri" w:hAnsi="Calibri"/>
                <w:sz w:val="20"/>
                <w:szCs w:val="20"/>
              </w:rPr>
              <w:t>aprendidos sobre las reacciones de los aldehídos y cetonas</w:t>
            </w:r>
            <w:r>
              <w:rPr>
                <w:rFonts w:ascii="Calibri" w:hAnsi="Calibri"/>
                <w:sz w:val="20"/>
                <w:szCs w:val="20"/>
              </w:rPr>
              <w:t>.</w:t>
            </w:r>
          </w:p>
        </w:tc>
      </w:tr>
      <w:tr w:rsidR="003C4A3B" w:rsidTr="009204BE">
        <w:tc>
          <w:tcPr>
            <w:tcW w:w="817" w:type="dxa"/>
            <w:vAlign w:val="center"/>
          </w:tcPr>
          <w:p w:rsidR="00822118" w:rsidRDefault="00822118" w:rsidP="00227FB0">
            <w:pPr>
              <w:jc w:val="center"/>
              <w:rPr>
                <w:rFonts w:asciiTheme="minorHAnsi" w:hAnsiTheme="minorHAnsi"/>
                <w:sz w:val="20"/>
                <w:szCs w:val="20"/>
              </w:rPr>
            </w:pPr>
          </w:p>
          <w:p w:rsidR="003C4A3B" w:rsidRPr="00822118" w:rsidRDefault="003C4A3B" w:rsidP="00227FB0">
            <w:pPr>
              <w:jc w:val="center"/>
              <w:rPr>
                <w:rFonts w:asciiTheme="minorHAnsi" w:hAnsiTheme="minorHAnsi"/>
              </w:rPr>
            </w:pPr>
            <w:r w:rsidRPr="00822118">
              <w:rPr>
                <w:rFonts w:asciiTheme="minorHAnsi" w:hAnsiTheme="minorHAnsi"/>
              </w:rPr>
              <w:t>08</w:t>
            </w:r>
          </w:p>
          <w:p w:rsidR="00822118" w:rsidRPr="003C4A3B" w:rsidRDefault="00822118" w:rsidP="00227FB0">
            <w:pPr>
              <w:jc w:val="center"/>
              <w:rPr>
                <w:rFonts w:asciiTheme="minorHAnsi" w:hAnsiTheme="minorHAnsi"/>
                <w:sz w:val="20"/>
                <w:szCs w:val="20"/>
              </w:rPr>
            </w:pPr>
          </w:p>
        </w:tc>
        <w:tc>
          <w:tcPr>
            <w:tcW w:w="8789" w:type="dxa"/>
            <w:gridSpan w:val="3"/>
          </w:tcPr>
          <w:p w:rsidR="00822118" w:rsidRDefault="00822118" w:rsidP="003C4A3B">
            <w:pPr>
              <w:pStyle w:val="Default"/>
              <w:jc w:val="center"/>
              <w:rPr>
                <w:rFonts w:asciiTheme="minorHAnsi" w:hAnsiTheme="minorHAnsi"/>
                <w:b/>
                <w:bCs/>
                <w:sz w:val="20"/>
                <w:szCs w:val="20"/>
              </w:rPr>
            </w:pPr>
          </w:p>
          <w:p w:rsidR="003C4A3B" w:rsidRPr="003C4A3B" w:rsidRDefault="003C4A3B" w:rsidP="003C4A3B">
            <w:pPr>
              <w:pStyle w:val="Default"/>
              <w:jc w:val="center"/>
              <w:rPr>
                <w:rFonts w:asciiTheme="minorHAnsi" w:hAnsiTheme="minorHAnsi"/>
                <w:b/>
                <w:bCs/>
                <w:sz w:val="20"/>
                <w:szCs w:val="20"/>
              </w:rPr>
            </w:pPr>
            <w:r w:rsidRPr="003C4A3B">
              <w:rPr>
                <w:rFonts w:asciiTheme="minorHAnsi" w:hAnsiTheme="minorHAnsi"/>
                <w:b/>
                <w:bCs/>
                <w:sz w:val="20"/>
                <w:szCs w:val="20"/>
              </w:rPr>
              <w:t>EXAMEN PARCIAL</w:t>
            </w:r>
          </w:p>
        </w:tc>
      </w:tr>
    </w:tbl>
    <w:p w:rsidR="00057C5B" w:rsidRDefault="00057C5B" w:rsidP="00057C5B">
      <w:pPr>
        <w:jc w:val="both"/>
        <w:rPr>
          <w:rFonts w:asciiTheme="minorHAnsi" w:hAnsiTheme="minorHAnsi"/>
        </w:rPr>
      </w:pPr>
    </w:p>
    <w:p w:rsidR="000F0F3B" w:rsidRDefault="000F0F3B" w:rsidP="00057C5B">
      <w:pPr>
        <w:jc w:val="both"/>
        <w:rPr>
          <w:rFonts w:asciiTheme="minorHAnsi" w:hAnsiTheme="minorHAnsi"/>
        </w:rPr>
      </w:pPr>
    </w:p>
    <w:p w:rsidR="00665FFB" w:rsidRPr="00832F3F" w:rsidRDefault="00665FFB" w:rsidP="00665FFB">
      <w:pPr>
        <w:pStyle w:val="Default"/>
        <w:jc w:val="center"/>
        <w:rPr>
          <w:rFonts w:asciiTheme="minorHAnsi" w:hAnsiTheme="minorHAnsi"/>
          <w:b/>
        </w:rPr>
      </w:pPr>
      <w:r w:rsidRPr="00832F3F">
        <w:rPr>
          <w:rFonts w:asciiTheme="minorHAnsi" w:hAnsiTheme="minorHAnsi"/>
          <w:b/>
        </w:rPr>
        <w:t>TERCERA UNIDAD</w:t>
      </w:r>
    </w:p>
    <w:p w:rsidR="003B119F" w:rsidRPr="00822118" w:rsidRDefault="003B119F" w:rsidP="00665FFB">
      <w:pPr>
        <w:pStyle w:val="Default"/>
        <w:jc w:val="center"/>
        <w:rPr>
          <w:rFonts w:asciiTheme="minorHAnsi" w:hAnsiTheme="minorHAnsi"/>
          <w:b/>
        </w:rPr>
      </w:pPr>
    </w:p>
    <w:p w:rsidR="00665FFB" w:rsidRPr="00822118" w:rsidRDefault="00822118" w:rsidP="00665FFB">
      <w:pPr>
        <w:pStyle w:val="Default"/>
        <w:jc w:val="center"/>
        <w:rPr>
          <w:rFonts w:asciiTheme="minorHAnsi" w:hAnsiTheme="minorHAnsi"/>
          <w:b/>
          <w:bCs/>
        </w:rPr>
      </w:pPr>
      <w:r w:rsidRPr="00822118">
        <w:rPr>
          <w:rFonts w:asciiTheme="minorHAnsi" w:hAnsiTheme="minorHAnsi"/>
          <w:b/>
          <w:bCs/>
        </w:rPr>
        <w:t>“</w:t>
      </w:r>
      <w:r w:rsidRPr="00822118">
        <w:rPr>
          <w:rFonts w:asciiTheme="minorHAnsi" w:hAnsiTheme="minorHAnsi"/>
          <w:b/>
        </w:rPr>
        <w:t>ÁCIDOS CARBOXÍLICOS, ÉTERES, ESTERES, COMPUESTOS NITROGENADOS</w:t>
      </w:r>
      <w:r w:rsidRPr="00822118">
        <w:rPr>
          <w:rFonts w:asciiTheme="minorHAnsi" w:hAnsiTheme="minorHAnsi"/>
          <w:b/>
          <w:bCs/>
        </w:rPr>
        <w:t>”</w:t>
      </w:r>
    </w:p>
    <w:p w:rsidR="00665FFB" w:rsidRPr="00832F3F" w:rsidRDefault="00665FFB" w:rsidP="00665FFB">
      <w:pPr>
        <w:pStyle w:val="Default"/>
        <w:rPr>
          <w:rFonts w:asciiTheme="minorHAnsi" w:hAnsiTheme="minorHAnsi"/>
          <w:b/>
        </w:rPr>
      </w:pPr>
    </w:p>
    <w:p w:rsidR="003B119F" w:rsidRPr="00832F3F" w:rsidRDefault="003B119F" w:rsidP="00665FFB">
      <w:pPr>
        <w:pStyle w:val="Default"/>
        <w:rPr>
          <w:rFonts w:asciiTheme="minorHAnsi" w:hAnsiTheme="minorHAnsi"/>
          <w:b/>
        </w:rPr>
      </w:pPr>
    </w:p>
    <w:p w:rsidR="000F0F3B" w:rsidRDefault="00AC1593" w:rsidP="00665FFB">
      <w:pPr>
        <w:pStyle w:val="Default"/>
        <w:rPr>
          <w:rFonts w:asciiTheme="minorHAnsi" w:hAnsiTheme="minorHAnsi"/>
          <w:b/>
        </w:rPr>
      </w:pPr>
      <w:r>
        <w:rPr>
          <w:rFonts w:asciiTheme="minorHAnsi" w:hAnsiTheme="minorHAnsi"/>
          <w:b/>
        </w:rPr>
        <w:t>COMPETENCIAS ESPECÍFICAS:</w:t>
      </w:r>
    </w:p>
    <w:p w:rsidR="00AC1593" w:rsidRPr="00832F3F" w:rsidRDefault="00AC1593" w:rsidP="00665FFB">
      <w:pPr>
        <w:pStyle w:val="Default"/>
        <w:rPr>
          <w:rFonts w:asciiTheme="minorHAnsi" w:hAnsiTheme="minorHAnsi"/>
          <w:b/>
        </w:rPr>
      </w:pPr>
    </w:p>
    <w:p w:rsidR="00986104" w:rsidRPr="008E21E3" w:rsidRDefault="00B07E72" w:rsidP="00986104">
      <w:pPr>
        <w:numPr>
          <w:ilvl w:val="0"/>
          <w:numId w:val="12"/>
        </w:numPr>
        <w:ind w:left="284" w:hanging="284"/>
        <w:jc w:val="both"/>
        <w:rPr>
          <w:rFonts w:ascii="Calibri" w:hAnsi="Calibri"/>
          <w:lang w:val="es-PE"/>
        </w:rPr>
      </w:pPr>
      <w:r>
        <w:rPr>
          <w:rFonts w:ascii="Calibri" w:hAnsi="Calibri"/>
          <w:lang w:val="es-PE"/>
        </w:rPr>
        <w:t>Emplea a los ácidos carboxílicos para la formación de esteres</w:t>
      </w:r>
      <w:r w:rsidR="00986104" w:rsidRPr="008E21E3">
        <w:rPr>
          <w:rFonts w:ascii="Calibri" w:hAnsi="Calibri"/>
          <w:lang w:val="es-PE"/>
        </w:rPr>
        <w:t>.</w:t>
      </w:r>
    </w:p>
    <w:p w:rsidR="00986104" w:rsidRPr="008E21E3" w:rsidRDefault="00986104" w:rsidP="00986104">
      <w:pPr>
        <w:numPr>
          <w:ilvl w:val="0"/>
          <w:numId w:val="12"/>
        </w:numPr>
        <w:ind w:left="284" w:hanging="284"/>
        <w:jc w:val="both"/>
        <w:rPr>
          <w:rFonts w:ascii="Calibri" w:hAnsi="Calibri"/>
          <w:lang w:val="es-PE"/>
        </w:rPr>
      </w:pPr>
      <w:r w:rsidRPr="008E21E3">
        <w:rPr>
          <w:rFonts w:ascii="Calibri" w:hAnsi="Calibri"/>
          <w:lang w:val="es-PE"/>
        </w:rPr>
        <w:t xml:space="preserve">Identifica los diferentes métodos de </w:t>
      </w:r>
      <w:r w:rsidR="00B07E72">
        <w:rPr>
          <w:rFonts w:ascii="Calibri" w:hAnsi="Calibri"/>
          <w:lang w:val="es-PE"/>
        </w:rPr>
        <w:t>obtención de éteres.</w:t>
      </w:r>
    </w:p>
    <w:p w:rsidR="00986104" w:rsidRPr="00832F3F" w:rsidRDefault="00B07E72" w:rsidP="00986104">
      <w:pPr>
        <w:numPr>
          <w:ilvl w:val="0"/>
          <w:numId w:val="12"/>
        </w:numPr>
        <w:ind w:left="284" w:hanging="284"/>
        <w:jc w:val="both"/>
        <w:rPr>
          <w:rFonts w:ascii="Calibri" w:hAnsi="Calibri"/>
        </w:rPr>
      </w:pPr>
      <w:r>
        <w:rPr>
          <w:rFonts w:ascii="Calibri" w:hAnsi="Calibri"/>
          <w:lang w:val="es-PE"/>
        </w:rPr>
        <w:t>Explica la diferencia entre los compuestos nitrogenados</w:t>
      </w:r>
      <w:r w:rsidR="00986104" w:rsidRPr="00832F3F">
        <w:rPr>
          <w:rFonts w:ascii="Calibri" w:hAnsi="Calibri"/>
        </w:rPr>
        <w:t xml:space="preserve">. </w:t>
      </w:r>
    </w:p>
    <w:p w:rsidR="00665FFB" w:rsidRDefault="00665FFB" w:rsidP="00724A53">
      <w:pPr>
        <w:pStyle w:val="Default"/>
        <w:jc w:val="center"/>
        <w:rPr>
          <w:rFonts w:asciiTheme="minorHAnsi" w:hAnsiTheme="minorHAnsi"/>
          <w:b/>
          <w:sz w:val="20"/>
          <w:szCs w:val="20"/>
        </w:rPr>
      </w:pPr>
    </w:p>
    <w:p w:rsidR="00665FFB" w:rsidRDefault="00665FFB" w:rsidP="00724A53">
      <w:pPr>
        <w:pStyle w:val="Default"/>
        <w:jc w:val="center"/>
        <w:rPr>
          <w:rFonts w:asciiTheme="minorHAnsi" w:hAnsiTheme="minorHAnsi"/>
          <w:b/>
          <w:sz w:val="20"/>
          <w:szCs w:val="20"/>
        </w:rPr>
      </w:pPr>
    </w:p>
    <w:tbl>
      <w:tblPr>
        <w:tblStyle w:val="Tablaconcuadrcula"/>
        <w:tblW w:w="9606" w:type="dxa"/>
        <w:tblLook w:val="04A0" w:firstRow="1" w:lastRow="0" w:firstColumn="1" w:lastColumn="0" w:noHBand="0" w:noVBand="1"/>
      </w:tblPr>
      <w:tblGrid>
        <w:gridCol w:w="817"/>
        <w:gridCol w:w="2410"/>
        <w:gridCol w:w="3685"/>
        <w:gridCol w:w="2694"/>
      </w:tblGrid>
      <w:tr w:rsidR="009204BE" w:rsidRPr="006C005C" w:rsidTr="009204BE">
        <w:tc>
          <w:tcPr>
            <w:tcW w:w="817" w:type="dxa"/>
            <w:vAlign w:val="center"/>
          </w:tcPr>
          <w:p w:rsidR="009204BE" w:rsidRPr="00532ED3" w:rsidRDefault="009204BE" w:rsidP="005C31FF">
            <w:pPr>
              <w:jc w:val="center"/>
              <w:rPr>
                <w:sz w:val="16"/>
                <w:szCs w:val="16"/>
              </w:rPr>
            </w:pPr>
            <w:r w:rsidRPr="00532ED3">
              <w:rPr>
                <w:rStyle w:val="FontStyle37"/>
                <w:sz w:val="16"/>
                <w:szCs w:val="16"/>
                <w:lang w:val="es-ES_tradnl" w:eastAsia="es-ES_tradnl"/>
              </w:rPr>
              <w:t>SEMANA</w:t>
            </w:r>
          </w:p>
        </w:tc>
        <w:tc>
          <w:tcPr>
            <w:tcW w:w="2410" w:type="dxa"/>
          </w:tcPr>
          <w:p w:rsidR="009204BE" w:rsidRPr="006C005C" w:rsidRDefault="009204BE" w:rsidP="005C31FF">
            <w:pPr>
              <w:jc w:val="center"/>
              <w:rPr>
                <w:rFonts w:asciiTheme="minorHAnsi" w:hAnsiTheme="minorHAnsi"/>
                <w:b/>
                <w:sz w:val="20"/>
                <w:szCs w:val="20"/>
                <w:lang w:val="es-PE"/>
              </w:rPr>
            </w:pPr>
            <w:r>
              <w:rPr>
                <w:rFonts w:asciiTheme="minorHAnsi" w:hAnsiTheme="minorHAnsi"/>
                <w:b/>
                <w:sz w:val="20"/>
                <w:szCs w:val="20"/>
                <w:lang w:val="es-PE"/>
              </w:rPr>
              <w:t>CONCEPTUALES</w:t>
            </w:r>
          </w:p>
        </w:tc>
        <w:tc>
          <w:tcPr>
            <w:tcW w:w="3685" w:type="dxa"/>
          </w:tcPr>
          <w:p w:rsidR="009204BE" w:rsidRPr="006C005C" w:rsidRDefault="009204BE" w:rsidP="005C31FF">
            <w:pPr>
              <w:jc w:val="center"/>
              <w:rPr>
                <w:rFonts w:asciiTheme="minorHAnsi" w:hAnsiTheme="minorHAnsi"/>
                <w:b/>
                <w:sz w:val="20"/>
                <w:szCs w:val="20"/>
                <w:lang w:val="es-PE"/>
              </w:rPr>
            </w:pPr>
            <w:r w:rsidRPr="006C005C">
              <w:rPr>
                <w:rFonts w:asciiTheme="minorHAnsi" w:hAnsiTheme="minorHAnsi"/>
                <w:b/>
                <w:sz w:val="20"/>
                <w:szCs w:val="20"/>
                <w:lang w:val="es-PE"/>
              </w:rPr>
              <w:t>PROCEDIMENT</w:t>
            </w:r>
            <w:r>
              <w:rPr>
                <w:rFonts w:asciiTheme="minorHAnsi" w:hAnsiTheme="minorHAnsi"/>
                <w:b/>
                <w:sz w:val="20"/>
                <w:szCs w:val="20"/>
                <w:lang w:val="es-PE"/>
              </w:rPr>
              <w:t>ALES</w:t>
            </w:r>
          </w:p>
        </w:tc>
        <w:tc>
          <w:tcPr>
            <w:tcW w:w="2694" w:type="dxa"/>
          </w:tcPr>
          <w:p w:rsidR="009204BE" w:rsidRPr="006C005C" w:rsidRDefault="009204BE" w:rsidP="005C31FF">
            <w:pPr>
              <w:jc w:val="center"/>
              <w:rPr>
                <w:rFonts w:asciiTheme="minorHAnsi" w:hAnsiTheme="minorHAnsi"/>
                <w:b/>
                <w:sz w:val="20"/>
                <w:szCs w:val="20"/>
                <w:lang w:val="es-PE"/>
              </w:rPr>
            </w:pPr>
            <w:r>
              <w:rPr>
                <w:rFonts w:asciiTheme="minorHAnsi" w:hAnsiTheme="minorHAnsi"/>
                <w:b/>
                <w:sz w:val="20"/>
                <w:szCs w:val="20"/>
                <w:lang w:val="es-PE"/>
              </w:rPr>
              <w:t>ACTITUDINALES</w:t>
            </w:r>
          </w:p>
        </w:tc>
      </w:tr>
      <w:tr w:rsidR="00822118" w:rsidRPr="006C005C" w:rsidTr="009204BE">
        <w:tc>
          <w:tcPr>
            <w:tcW w:w="817" w:type="dxa"/>
            <w:vAlign w:val="center"/>
          </w:tcPr>
          <w:p w:rsidR="00822118" w:rsidRPr="00977A74" w:rsidRDefault="00822118" w:rsidP="00227FB0">
            <w:pPr>
              <w:jc w:val="center"/>
              <w:rPr>
                <w:rStyle w:val="FontStyle37"/>
                <w:b w:val="0"/>
                <w:lang w:val="es-ES_tradnl" w:eastAsia="es-ES_tradnl"/>
              </w:rPr>
            </w:pPr>
            <w:r w:rsidRPr="00977A74">
              <w:rPr>
                <w:rStyle w:val="FontStyle37"/>
                <w:b w:val="0"/>
                <w:lang w:val="es-ES_tradnl" w:eastAsia="es-ES_tradnl"/>
              </w:rPr>
              <w:t>09</w:t>
            </w:r>
          </w:p>
        </w:tc>
        <w:tc>
          <w:tcPr>
            <w:tcW w:w="2410" w:type="dxa"/>
          </w:tcPr>
          <w:p w:rsidR="002C7078" w:rsidRDefault="00822118" w:rsidP="003A4C47">
            <w:pPr>
              <w:pStyle w:val="Prrafodelista"/>
              <w:numPr>
                <w:ilvl w:val="0"/>
                <w:numId w:val="14"/>
              </w:numPr>
              <w:ind w:left="105" w:hanging="105"/>
              <w:jc w:val="both"/>
              <w:rPr>
                <w:rFonts w:asciiTheme="minorHAnsi" w:hAnsiTheme="minorHAnsi" w:cs="Arial"/>
                <w:sz w:val="20"/>
                <w:szCs w:val="20"/>
              </w:rPr>
            </w:pPr>
            <w:r w:rsidRPr="00822118">
              <w:rPr>
                <w:rFonts w:asciiTheme="minorHAnsi" w:hAnsiTheme="minorHAnsi" w:cs="Arial"/>
                <w:sz w:val="20"/>
                <w:szCs w:val="20"/>
              </w:rPr>
              <w:t>Ácidos Carboxílicos. Propiedades.</w:t>
            </w:r>
          </w:p>
          <w:p w:rsidR="002C7078" w:rsidRDefault="002C7078" w:rsidP="003A4C47">
            <w:pPr>
              <w:pStyle w:val="Prrafodelista"/>
              <w:numPr>
                <w:ilvl w:val="0"/>
                <w:numId w:val="14"/>
              </w:numPr>
              <w:ind w:left="105" w:hanging="105"/>
              <w:jc w:val="both"/>
              <w:rPr>
                <w:rFonts w:asciiTheme="minorHAnsi" w:hAnsiTheme="minorHAnsi" w:cs="Arial"/>
                <w:sz w:val="20"/>
                <w:szCs w:val="20"/>
              </w:rPr>
            </w:pPr>
            <w:r w:rsidRPr="00A616B6">
              <w:rPr>
                <w:rFonts w:asciiTheme="minorHAnsi" w:hAnsiTheme="minorHAnsi" w:cs="Arial"/>
                <w:sz w:val="20"/>
                <w:szCs w:val="20"/>
              </w:rPr>
              <w:t>Nomenclatura</w:t>
            </w:r>
            <w:r>
              <w:rPr>
                <w:rFonts w:asciiTheme="minorHAnsi" w:hAnsiTheme="minorHAnsi" w:cs="Arial"/>
                <w:sz w:val="20"/>
                <w:szCs w:val="20"/>
              </w:rPr>
              <w:t xml:space="preserve"> de Ácidos carboxílicos</w:t>
            </w:r>
            <w:r w:rsidRPr="00A616B6">
              <w:rPr>
                <w:rFonts w:asciiTheme="minorHAnsi" w:hAnsiTheme="minorHAnsi" w:cs="Arial"/>
                <w:sz w:val="20"/>
                <w:szCs w:val="20"/>
              </w:rPr>
              <w:t xml:space="preserve">. </w:t>
            </w:r>
          </w:p>
          <w:p w:rsidR="00822118" w:rsidRPr="00822118" w:rsidRDefault="002C7078" w:rsidP="003A4C47">
            <w:pPr>
              <w:pStyle w:val="Prrafodelista"/>
              <w:numPr>
                <w:ilvl w:val="0"/>
                <w:numId w:val="14"/>
              </w:numPr>
              <w:ind w:left="105" w:hanging="105"/>
              <w:jc w:val="both"/>
              <w:rPr>
                <w:rFonts w:asciiTheme="minorHAnsi" w:hAnsiTheme="minorHAnsi" w:cs="Arial"/>
                <w:sz w:val="20"/>
                <w:szCs w:val="20"/>
              </w:rPr>
            </w:pPr>
            <w:r w:rsidRPr="00A616B6">
              <w:rPr>
                <w:rFonts w:asciiTheme="minorHAnsi" w:hAnsiTheme="minorHAnsi" w:cs="Arial"/>
                <w:sz w:val="20"/>
                <w:szCs w:val="20"/>
              </w:rPr>
              <w:t>Síntesis y reacciones</w:t>
            </w:r>
            <w:r>
              <w:rPr>
                <w:rFonts w:asciiTheme="minorHAnsi" w:hAnsiTheme="minorHAnsi" w:cs="Arial"/>
                <w:sz w:val="20"/>
                <w:szCs w:val="20"/>
              </w:rPr>
              <w:t xml:space="preserve"> de Ácidos carboxílicos</w:t>
            </w:r>
            <w:r w:rsidRPr="00A616B6">
              <w:rPr>
                <w:rFonts w:asciiTheme="minorHAnsi" w:hAnsiTheme="minorHAnsi" w:cs="Arial"/>
                <w:sz w:val="20"/>
                <w:szCs w:val="20"/>
              </w:rPr>
              <w:t>.</w:t>
            </w:r>
          </w:p>
        </w:tc>
        <w:tc>
          <w:tcPr>
            <w:tcW w:w="3685" w:type="dxa"/>
          </w:tcPr>
          <w:p w:rsidR="00D30C7C" w:rsidRDefault="00D30C7C" w:rsidP="003A4C47">
            <w:pPr>
              <w:pStyle w:val="Prrafodelista"/>
              <w:numPr>
                <w:ilvl w:val="0"/>
                <w:numId w:val="14"/>
              </w:numPr>
              <w:ind w:left="105" w:hanging="105"/>
              <w:jc w:val="both"/>
              <w:rPr>
                <w:rFonts w:asciiTheme="minorHAnsi" w:hAnsiTheme="minorHAnsi"/>
                <w:sz w:val="20"/>
                <w:szCs w:val="20"/>
              </w:rPr>
            </w:pPr>
            <w:r>
              <w:rPr>
                <w:rFonts w:asciiTheme="minorHAnsi" w:hAnsiTheme="minorHAnsi"/>
                <w:sz w:val="20"/>
                <w:szCs w:val="20"/>
              </w:rPr>
              <w:t>E</w:t>
            </w:r>
            <w:r w:rsidR="00822118">
              <w:rPr>
                <w:rFonts w:asciiTheme="minorHAnsi" w:hAnsiTheme="minorHAnsi"/>
                <w:sz w:val="20"/>
                <w:szCs w:val="20"/>
              </w:rPr>
              <w:t>xplica las propiedades de los ácidos carboxílicos</w:t>
            </w:r>
          </w:p>
          <w:p w:rsidR="00D30C7C" w:rsidRDefault="00D30C7C" w:rsidP="003A4C47">
            <w:pPr>
              <w:pStyle w:val="Prrafodelista"/>
              <w:numPr>
                <w:ilvl w:val="0"/>
                <w:numId w:val="14"/>
              </w:numPr>
              <w:ind w:left="105" w:hanging="105"/>
              <w:jc w:val="both"/>
              <w:rPr>
                <w:rFonts w:asciiTheme="minorHAnsi" w:hAnsiTheme="minorHAnsi"/>
                <w:sz w:val="20"/>
                <w:szCs w:val="20"/>
              </w:rPr>
            </w:pPr>
            <w:r>
              <w:rPr>
                <w:rFonts w:asciiTheme="minorHAnsi" w:hAnsiTheme="minorHAnsi"/>
                <w:sz w:val="20"/>
                <w:szCs w:val="20"/>
              </w:rPr>
              <w:t>Usa</w:t>
            </w:r>
            <w:r w:rsidR="00822118">
              <w:rPr>
                <w:rFonts w:asciiTheme="minorHAnsi" w:hAnsiTheme="minorHAnsi"/>
                <w:sz w:val="20"/>
                <w:szCs w:val="20"/>
              </w:rPr>
              <w:t xml:space="preserve"> los sistemas de nomenclatura que se emplea en </w:t>
            </w:r>
            <w:r>
              <w:rPr>
                <w:rFonts w:asciiTheme="minorHAnsi" w:hAnsiTheme="minorHAnsi"/>
                <w:sz w:val="20"/>
                <w:szCs w:val="20"/>
              </w:rPr>
              <w:t>los ácidos carboxílicos</w:t>
            </w:r>
          </w:p>
          <w:p w:rsidR="00822118" w:rsidRPr="00822118" w:rsidRDefault="00D30C7C" w:rsidP="003A4C47">
            <w:pPr>
              <w:pStyle w:val="Prrafodelista"/>
              <w:numPr>
                <w:ilvl w:val="0"/>
                <w:numId w:val="14"/>
              </w:numPr>
              <w:ind w:left="105" w:hanging="105"/>
              <w:jc w:val="both"/>
              <w:rPr>
                <w:rFonts w:asciiTheme="minorHAnsi" w:hAnsiTheme="minorHAnsi"/>
                <w:lang w:val="es-PE"/>
              </w:rPr>
            </w:pPr>
            <w:r>
              <w:rPr>
                <w:rFonts w:asciiTheme="minorHAnsi" w:hAnsiTheme="minorHAnsi"/>
                <w:sz w:val="20"/>
                <w:szCs w:val="20"/>
              </w:rPr>
              <w:t>Aplica</w:t>
            </w:r>
            <w:r w:rsidR="00822118">
              <w:rPr>
                <w:rFonts w:asciiTheme="minorHAnsi" w:hAnsiTheme="minorHAnsi"/>
                <w:sz w:val="20"/>
                <w:szCs w:val="20"/>
              </w:rPr>
              <w:t xml:space="preserve"> la síntesis y reacciones de los Ácidos Carboxílicos</w:t>
            </w:r>
            <w:r w:rsidR="00822118" w:rsidRPr="00822118">
              <w:rPr>
                <w:rFonts w:asciiTheme="minorHAnsi" w:hAnsiTheme="minorHAnsi"/>
                <w:sz w:val="20"/>
                <w:szCs w:val="20"/>
              </w:rPr>
              <w:t xml:space="preserve">. </w:t>
            </w:r>
          </w:p>
        </w:tc>
        <w:tc>
          <w:tcPr>
            <w:tcW w:w="2694" w:type="dxa"/>
          </w:tcPr>
          <w:p w:rsidR="00526438" w:rsidRPr="00D95389" w:rsidRDefault="00526438" w:rsidP="00CE7B90">
            <w:pPr>
              <w:pStyle w:val="Default"/>
              <w:numPr>
                <w:ilvl w:val="0"/>
                <w:numId w:val="15"/>
              </w:numPr>
              <w:ind w:left="175" w:hanging="141"/>
              <w:rPr>
                <w:rFonts w:ascii="Calibri" w:hAnsi="Calibri"/>
                <w:sz w:val="20"/>
                <w:szCs w:val="20"/>
              </w:rPr>
            </w:pPr>
            <w:r w:rsidRPr="00D95389">
              <w:rPr>
                <w:rFonts w:ascii="Calibri" w:hAnsi="Calibri"/>
                <w:sz w:val="20"/>
                <w:szCs w:val="20"/>
              </w:rPr>
              <w:t xml:space="preserve">Incentiva la participación oral </w:t>
            </w:r>
            <w:r w:rsidR="009204BE">
              <w:rPr>
                <w:rFonts w:ascii="Calibri" w:hAnsi="Calibri"/>
                <w:sz w:val="20"/>
                <w:szCs w:val="20"/>
              </w:rPr>
              <w:t>de los conceptos de los Ácidos carboxílicos</w:t>
            </w:r>
            <w:r w:rsidRPr="00D95389">
              <w:rPr>
                <w:rFonts w:ascii="Calibri" w:hAnsi="Calibri"/>
                <w:sz w:val="20"/>
                <w:szCs w:val="20"/>
              </w:rPr>
              <w:t>.</w:t>
            </w:r>
          </w:p>
          <w:p w:rsidR="00822118" w:rsidRDefault="00526438" w:rsidP="009204BE">
            <w:pPr>
              <w:pStyle w:val="Default"/>
              <w:numPr>
                <w:ilvl w:val="0"/>
                <w:numId w:val="15"/>
              </w:numPr>
              <w:ind w:left="175" w:hanging="141"/>
              <w:rPr>
                <w:rFonts w:asciiTheme="minorHAnsi" w:hAnsiTheme="minorHAnsi"/>
                <w:b/>
                <w:sz w:val="20"/>
                <w:szCs w:val="20"/>
              </w:rPr>
            </w:pPr>
            <w:r>
              <w:rPr>
                <w:rFonts w:ascii="Calibri" w:hAnsi="Calibri"/>
                <w:sz w:val="20"/>
                <w:szCs w:val="20"/>
              </w:rPr>
              <w:t xml:space="preserve">Asume responsabilidad </w:t>
            </w:r>
            <w:r w:rsidR="009204BE">
              <w:rPr>
                <w:rFonts w:ascii="Calibri" w:hAnsi="Calibri"/>
                <w:sz w:val="20"/>
                <w:szCs w:val="20"/>
              </w:rPr>
              <w:t>al sintetizar los compuestos ácidos</w:t>
            </w:r>
            <w:r>
              <w:rPr>
                <w:rFonts w:ascii="Calibri" w:hAnsi="Calibri"/>
                <w:sz w:val="20"/>
                <w:szCs w:val="20"/>
              </w:rPr>
              <w:t>.</w:t>
            </w:r>
          </w:p>
        </w:tc>
      </w:tr>
      <w:tr w:rsidR="00822118" w:rsidRPr="006C005C" w:rsidTr="009204BE">
        <w:tc>
          <w:tcPr>
            <w:tcW w:w="817" w:type="dxa"/>
            <w:vAlign w:val="center"/>
          </w:tcPr>
          <w:p w:rsidR="00822118" w:rsidRPr="00977A74" w:rsidRDefault="00822118" w:rsidP="00227FB0">
            <w:pPr>
              <w:jc w:val="center"/>
              <w:rPr>
                <w:rStyle w:val="FontStyle37"/>
                <w:b w:val="0"/>
                <w:lang w:val="es-ES_tradnl" w:eastAsia="es-ES_tradnl"/>
              </w:rPr>
            </w:pPr>
            <w:r w:rsidRPr="00977A74">
              <w:rPr>
                <w:rStyle w:val="FontStyle37"/>
                <w:b w:val="0"/>
                <w:lang w:val="es-ES_tradnl" w:eastAsia="es-ES_tradnl"/>
              </w:rPr>
              <w:t>10</w:t>
            </w:r>
          </w:p>
        </w:tc>
        <w:tc>
          <w:tcPr>
            <w:tcW w:w="2410" w:type="dxa"/>
          </w:tcPr>
          <w:p w:rsidR="00822118" w:rsidRDefault="00822118" w:rsidP="003A4C47">
            <w:pPr>
              <w:pStyle w:val="Prrafodelista"/>
              <w:numPr>
                <w:ilvl w:val="0"/>
                <w:numId w:val="14"/>
              </w:numPr>
              <w:ind w:left="105" w:hanging="105"/>
              <w:jc w:val="both"/>
              <w:rPr>
                <w:rFonts w:asciiTheme="minorHAnsi" w:hAnsiTheme="minorHAnsi" w:cs="Arial"/>
                <w:sz w:val="20"/>
                <w:szCs w:val="20"/>
              </w:rPr>
            </w:pPr>
            <w:r w:rsidRPr="00822118">
              <w:rPr>
                <w:rFonts w:asciiTheme="minorHAnsi" w:hAnsiTheme="minorHAnsi" w:cs="Arial"/>
                <w:sz w:val="20"/>
                <w:szCs w:val="20"/>
              </w:rPr>
              <w:t xml:space="preserve">Éteres y Esteres. Propiedades. </w:t>
            </w:r>
          </w:p>
          <w:p w:rsidR="00D30C7C" w:rsidRDefault="00D30C7C" w:rsidP="003A4C47">
            <w:pPr>
              <w:pStyle w:val="Prrafodelista"/>
              <w:numPr>
                <w:ilvl w:val="0"/>
                <w:numId w:val="14"/>
              </w:numPr>
              <w:ind w:left="105" w:hanging="105"/>
              <w:jc w:val="both"/>
              <w:rPr>
                <w:rFonts w:asciiTheme="minorHAnsi" w:hAnsiTheme="minorHAnsi" w:cs="Arial"/>
                <w:sz w:val="20"/>
                <w:szCs w:val="20"/>
              </w:rPr>
            </w:pPr>
            <w:r w:rsidRPr="00A616B6">
              <w:rPr>
                <w:rFonts w:asciiTheme="minorHAnsi" w:hAnsiTheme="minorHAnsi" w:cs="Arial"/>
                <w:sz w:val="20"/>
                <w:szCs w:val="20"/>
              </w:rPr>
              <w:t>Nomenclatura</w:t>
            </w:r>
            <w:r>
              <w:rPr>
                <w:rFonts w:asciiTheme="minorHAnsi" w:hAnsiTheme="minorHAnsi" w:cs="Arial"/>
                <w:sz w:val="20"/>
                <w:szCs w:val="20"/>
              </w:rPr>
              <w:t xml:space="preserve"> de Éteres y esteres</w:t>
            </w:r>
            <w:r w:rsidRPr="00A616B6">
              <w:rPr>
                <w:rFonts w:asciiTheme="minorHAnsi" w:hAnsiTheme="minorHAnsi" w:cs="Arial"/>
                <w:sz w:val="20"/>
                <w:szCs w:val="20"/>
              </w:rPr>
              <w:t xml:space="preserve">. </w:t>
            </w:r>
          </w:p>
          <w:p w:rsidR="00D30C7C" w:rsidRPr="00822118" w:rsidRDefault="00D30C7C" w:rsidP="003A4C47">
            <w:pPr>
              <w:pStyle w:val="Prrafodelista"/>
              <w:numPr>
                <w:ilvl w:val="0"/>
                <w:numId w:val="14"/>
              </w:numPr>
              <w:ind w:left="105" w:hanging="105"/>
              <w:jc w:val="both"/>
              <w:rPr>
                <w:rFonts w:asciiTheme="minorHAnsi" w:hAnsiTheme="minorHAnsi" w:cs="Arial"/>
                <w:sz w:val="20"/>
                <w:szCs w:val="20"/>
              </w:rPr>
            </w:pPr>
            <w:r w:rsidRPr="00A616B6">
              <w:rPr>
                <w:rFonts w:asciiTheme="minorHAnsi" w:hAnsiTheme="minorHAnsi" w:cs="Arial"/>
                <w:sz w:val="20"/>
                <w:szCs w:val="20"/>
              </w:rPr>
              <w:t>Síntesis y reacciones</w:t>
            </w:r>
            <w:r>
              <w:rPr>
                <w:rFonts w:asciiTheme="minorHAnsi" w:hAnsiTheme="minorHAnsi" w:cs="Arial"/>
                <w:sz w:val="20"/>
                <w:szCs w:val="20"/>
              </w:rPr>
              <w:t xml:space="preserve"> de Éteres y esteres</w:t>
            </w:r>
            <w:r w:rsidRPr="00A616B6">
              <w:rPr>
                <w:rFonts w:asciiTheme="minorHAnsi" w:hAnsiTheme="minorHAnsi" w:cs="Arial"/>
                <w:sz w:val="20"/>
                <w:szCs w:val="20"/>
              </w:rPr>
              <w:t>.</w:t>
            </w:r>
          </w:p>
        </w:tc>
        <w:tc>
          <w:tcPr>
            <w:tcW w:w="3685" w:type="dxa"/>
          </w:tcPr>
          <w:p w:rsidR="00D30C7C" w:rsidRDefault="00D30C7C" w:rsidP="003A4C47">
            <w:pPr>
              <w:pStyle w:val="Prrafodelista"/>
              <w:numPr>
                <w:ilvl w:val="0"/>
                <w:numId w:val="14"/>
              </w:numPr>
              <w:ind w:left="105" w:hanging="105"/>
              <w:jc w:val="both"/>
              <w:rPr>
                <w:rFonts w:asciiTheme="minorHAnsi" w:hAnsiTheme="minorHAnsi"/>
                <w:sz w:val="20"/>
                <w:szCs w:val="20"/>
              </w:rPr>
            </w:pPr>
            <w:r>
              <w:rPr>
                <w:rFonts w:asciiTheme="minorHAnsi" w:hAnsiTheme="minorHAnsi"/>
                <w:sz w:val="20"/>
                <w:szCs w:val="20"/>
              </w:rPr>
              <w:t>Explica la</w:t>
            </w:r>
            <w:r w:rsidR="00822118" w:rsidRPr="00822118">
              <w:rPr>
                <w:rFonts w:asciiTheme="minorHAnsi" w:hAnsiTheme="minorHAnsi"/>
                <w:sz w:val="20"/>
                <w:szCs w:val="20"/>
              </w:rPr>
              <w:t xml:space="preserve"> diferencia </w:t>
            </w:r>
            <w:r>
              <w:rPr>
                <w:rFonts w:asciiTheme="minorHAnsi" w:hAnsiTheme="minorHAnsi"/>
                <w:sz w:val="20"/>
                <w:szCs w:val="20"/>
              </w:rPr>
              <w:t xml:space="preserve">entre </w:t>
            </w:r>
            <w:r w:rsidR="00822118" w:rsidRPr="00822118">
              <w:rPr>
                <w:rFonts w:asciiTheme="minorHAnsi" w:hAnsiTheme="minorHAnsi"/>
                <w:sz w:val="20"/>
                <w:szCs w:val="20"/>
              </w:rPr>
              <w:t xml:space="preserve">los </w:t>
            </w:r>
            <w:r w:rsidR="009035FD">
              <w:rPr>
                <w:rFonts w:asciiTheme="minorHAnsi" w:hAnsiTheme="minorHAnsi"/>
                <w:sz w:val="20"/>
                <w:szCs w:val="20"/>
              </w:rPr>
              <w:t xml:space="preserve">éteres de los esteres mediante sus propiedades. </w:t>
            </w:r>
          </w:p>
          <w:p w:rsidR="00D30C7C" w:rsidRDefault="00D30C7C" w:rsidP="003A4C47">
            <w:pPr>
              <w:pStyle w:val="Prrafodelista"/>
              <w:numPr>
                <w:ilvl w:val="0"/>
                <w:numId w:val="14"/>
              </w:numPr>
              <w:ind w:left="105" w:hanging="105"/>
              <w:jc w:val="both"/>
              <w:rPr>
                <w:rFonts w:asciiTheme="minorHAnsi" w:hAnsiTheme="minorHAnsi"/>
                <w:sz w:val="20"/>
                <w:szCs w:val="20"/>
              </w:rPr>
            </w:pPr>
            <w:r>
              <w:rPr>
                <w:rFonts w:asciiTheme="minorHAnsi" w:hAnsiTheme="minorHAnsi"/>
                <w:sz w:val="20"/>
                <w:szCs w:val="20"/>
              </w:rPr>
              <w:t xml:space="preserve">Usa </w:t>
            </w:r>
            <w:r w:rsidR="00822118" w:rsidRPr="00822118">
              <w:rPr>
                <w:rFonts w:asciiTheme="minorHAnsi" w:hAnsiTheme="minorHAnsi"/>
                <w:sz w:val="20"/>
                <w:szCs w:val="20"/>
              </w:rPr>
              <w:t xml:space="preserve">los sistemas de nomenclatura que se utiliza para nombrarlos. </w:t>
            </w:r>
          </w:p>
          <w:p w:rsidR="00822118" w:rsidRPr="00822118" w:rsidRDefault="00D30C7C" w:rsidP="003A4C47">
            <w:pPr>
              <w:pStyle w:val="Prrafodelista"/>
              <w:numPr>
                <w:ilvl w:val="0"/>
                <w:numId w:val="14"/>
              </w:numPr>
              <w:ind w:left="105" w:hanging="105"/>
              <w:jc w:val="both"/>
              <w:rPr>
                <w:rFonts w:asciiTheme="minorHAnsi" w:hAnsiTheme="minorHAnsi"/>
                <w:sz w:val="20"/>
                <w:szCs w:val="20"/>
              </w:rPr>
            </w:pPr>
            <w:r>
              <w:rPr>
                <w:rFonts w:asciiTheme="minorHAnsi" w:hAnsiTheme="minorHAnsi"/>
                <w:sz w:val="20"/>
                <w:szCs w:val="20"/>
              </w:rPr>
              <w:t>A</w:t>
            </w:r>
            <w:r w:rsidR="00822118" w:rsidRPr="00822118">
              <w:rPr>
                <w:rFonts w:asciiTheme="minorHAnsi" w:hAnsiTheme="minorHAnsi"/>
                <w:sz w:val="20"/>
                <w:szCs w:val="20"/>
              </w:rPr>
              <w:t xml:space="preserve">plica la síntesis y reacción de los </w:t>
            </w:r>
            <w:r w:rsidR="009035FD">
              <w:rPr>
                <w:rFonts w:asciiTheme="minorHAnsi" w:hAnsiTheme="minorHAnsi"/>
                <w:sz w:val="20"/>
                <w:szCs w:val="20"/>
              </w:rPr>
              <w:t>Éteres y Esteres.</w:t>
            </w:r>
          </w:p>
        </w:tc>
        <w:tc>
          <w:tcPr>
            <w:tcW w:w="2694" w:type="dxa"/>
          </w:tcPr>
          <w:p w:rsidR="00526438" w:rsidRPr="00D95389" w:rsidRDefault="00526438" w:rsidP="00CE7B90">
            <w:pPr>
              <w:pStyle w:val="Default"/>
              <w:numPr>
                <w:ilvl w:val="0"/>
                <w:numId w:val="15"/>
              </w:numPr>
              <w:ind w:left="175" w:hanging="141"/>
              <w:rPr>
                <w:rFonts w:ascii="Calibri" w:hAnsi="Calibri"/>
                <w:bCs/>
                <w:sz w:val="20"/>
                <w:szCs w:val="20"/>
              </w:rPr>
            </w:pPr>
            <w:r w:rsidRPr="00D95389">
              <w:rPr>
                <w:rFonts w:ascii="Calibri" w:hAnsi="Calibri"/>
                <w:sz w:val="20"/>
                <w:szCs w:val="20"/>
              </w:rPr>
              <w:t>Muestra</w:t>
            </w:r>
            <w:r w:rsidRPr="00D95389">
              <w:rPr>
                <w:rFonts w:ascii="Calibri" w:hAnsi="Calibri"/>
                <w:bCs/>
                <w:sz w:val="20"/>
                <w:szCs w:val="20"/>
              </w:rPr>
              <w:t xml:space="preserve"> disposición cooperativa p</w:t>
            </w:r>
            <w:r w:rsidR="009204BE">
              <w:rPr>
                <w:rFonts w:ascii="Calibri" w:hAnsi="Calibri"/>
                <w:bCs/>
                <w:sz w:val="20"/>
                <w:szCs w:val="20"/>
              </w:rPr>
              <w:t>ara sintetizar los Éteres y Esteres.</w:t>
            </w:r>
          </w:p>
          <w:p w:rsidR="00822118" w:rsidRPr="00F1282D" w:rsidRDefault="00526438" w:rsidP="009204BE">
            <w:pPr>
              <w:pStyle w:val="Default"/>
              <w:numPr>
                <w:ilvl w:val="0"/>
                <w:numId w:val="15"/>
              </w:numPr>
              <w:ind w:left="175" w:hanging="141"/>
              <w:rPr>
                <w:rFonts w:asciiTheme="minorHAnsi" w:hAnsiTheme="minorHAnsi"/>
                <w:b/>
                <w:bCs/>
                <w:sz w:val="20"/>
                <w:szCs w:val="20"/>
              </w:rPr>
            </w:pPr>
            <w:r w:rsidRPr="00526438">
              <w:rPr>
                <w:rFonts w:ascii="Calibri" w:hAnsi="Calibri"/>
                <w:bCs/>
                <w:sz w:val="20"/>
                <w:szCs w:val="20"/>
              </w:rPr>
              <w:t>Motiva</w:t>
            </w:r>
            <w:r w:rsidR="009204BE">
              <w:rPr>
                <w:rFonts w:ascii="Calibri" w:hAnsi="Calibri"/>
                <w:sz w:val="20"/>
                <w:szCs w:val="20"/>
              </w:rPr>
              <w:t>a realizar reacciones con los Éteres y Esteres</w:t>
            </w:r>
            <w:r w:rsidRPr="00D95389">
              <w:rPr>
                <w:rFonts w:ascii="Calibri" w:hAnsi="Calibri"/>
                <w:sz w:val="20"/>
                <w:szCs w:val="20"/>
              </w:rPr>
              <w:t>.</w:t>
            </w:r>
          </w:p>
        </w:tc>
      </w:tr>
      <w:tr w:rsidR="00822118" w:rsidTr="009204BE">
        <w:trPr>
          <w:trHeight w:val="2023"/>
        </w:trPr>
        <w:tc>
          <w:tcPr>
            <w:tcW w:w="817" w:type="dxa"/>
            <w:vAlign w:val="center"/>
          </w:tcPr>
          <w:p w:rsidR="00822118" w:rsidRDefault="00822118" w:rsidP="00227FB0">
            <w:pPr>
              <w:jc w:val="center"/>
              <w:rPr>
                <w:rFonts w:asciiTheme="minorHAnsi" w:hAnsiTheme="minorHAnsi"/>
              </w:rPr>
            </w:pPr>
          </w:p>
          <w:p w:rsidR="00822118" w:rsidRDefault="00822118" w:rsidP="00227FB0">
            <w:pPr>
              <w:jc w:val="center"/>
              <w:rPr>
                <w:rFonts w:asciiTheme="minorHAnsi" w:hAnsiTheme="minorHAnsi"/>
              </w:rPr>
            </w:pPr>
          </w:p>
          <w:p w:rsidR="00822118" w:rsidRDefault="00822118" w:rsidP="00227FB0">
            <w:pPr>
              <w:jc w:val="center"/>
              <w:rPr>
                <w:rFonts w:asciiTheme="minorHAnsi" w:hAnsiTheme="minorHAnsi"/>
              </w:rPr>
            </w:pPr>
          </w:p>
          <w:p w:rsidR="00822118" w:rsidRDefault="00822118" w:rsidP="00227FB0">
            <w:pPr>
              <w:jc w:val="center"/>
              <w:rPr>
                <w:rFonts w:asciiTheme="minorHAnsi" w:hAnsiTheme="minorHAnsi"/>
              </w:rPr>
            </w:pPr>
          </w:p>
          <w:p w:rsidR="00822118" w:rsidRDefault="00822118" w:rsidP="00227FB0">
            <w:pPr>
              <w:jc w:val="center"/>
              <w:rPr>
                <w:rFonts w:asciiTheme="minorHAnsi" w:hAnsiTheme="minorHAnsi"/>
              </w:rPr>
            </w:pPr>
            <w:r>
              <w:rPr>
                <w:rFonts w:asciiTheme="minorHAnsi" w:hAnsiTheme="minorHAnsi"/>
              </w:rPr>
              <w:t>11</w:t>
            </w:r>
          </w:p>
          <w:p w:rsidR="00822118" w:rsidRDefault="00822118" w:rsidP="00227FB0">
            <w:pPr>
              <w:jc w:val="center"/>
              <w:rPr>
                <w:rFonts w:asciiTheme="minorHAnsi" w:hAnsiTheme="minorHAnsi"/>
              </w:rPr>
            </w:pPr>
          </w:p>
          <w:p w:rsidR="00822118" w:rsidRDefault="00822118" w:rsidP="00227FB0">
            <w:pPr>
              <w:jc w:val="center"/>
              <w:rPr>
                <w:rFonts w:asciiTheme="minorHAnsi" w:hAnsiTheme="minorHAnsi"/>
              </w:rPr>
            </w:pPr>
          </w:p>
        </w:tc>
        <w:tc>
          <w:tcPr>
            <w:tcW w:w="2410" w:type="dxa"/>
          </w:tcPr>
          <w:p w:rsidR="00D30C7C" w:rsidRDefault="00822118" w:rsidP="003A4C47">
            <w:pPr>
              <w:pStyle w:val="Prrafodelista"/>
              <w:numPr>
                <w:ilvl w:val="0"/>
                <w:numId w:val="14"/>
              </w:numPr>
              <w:ind w:left="105" w:hanging="105"/>
              <w:jc w:val="both"/>
              <w:rPr>
                <w:rFonts w:asciiTheme="minorHAnsi" w:hAnsiTheme="minorHAnsi" w:cs="Arial"/>
                <w:sz w:val="20"/>
                <w:szCs w:val="20"/>
              </w:rPr>
            </w:pPr>
            <w:r w:rsidRPr="00822118">
              <w:rPr>
                <w:rFonts w:asciiTheme="minorHAnsi" w:hAnsiTheme="minorHAnsi" w:cs="Arial"/>
                <w:sz w:val="20"/>
                <w:szCs w:val="20"/>
              </w:rPr>
              <w:t>Aminas, Amidas y Nitrilos. Propiedades.</w:t>
            </w:r>
          </w:p>
          <w:p w:rsidR="00D30C7C" w:rsidRDefault="00D30C7C" w:rsidP="003A4C47">
            <w:pPr>
              <w:pStyle w:val="Prrafodelista"/>
              <w:numPr>
                <w:ilvl w:val="0"/>
                <w:numId w:val="14"/>
              </w:numPr>
              <w:ind w:left="105" w:hanging="105"/>
              <w:jc w:val="both"/>
              <w:rPr>
                <w:rFonts w:asciiTheme="minorHAnsi" w:hAnsiTheme="minorHAnsi" w:cs="Arial"/>
                <w:sz w:val="20"/>
                <w:szCs w:val="20"/>
              </w:rPr>
            </w:pPr>
            <w:r w:rsidRPr="00A616B6">
              <w:rPr>
                <w:rFonts w:asciiTheme="minorHAnsi" w:hAnsiTheme="minorHAnsi" w:cs="Arial"/>
                <w:sz w:val="20"/>
                <w:szCs w:val="20"/>
              </w:rPr>
              <w:t>Nomenclatura</w:t>
            </w:r>
            <w:r>
              <w:rPr>
                <w:rFonts w:asciiTheme="minorHAnsi" w:hAnsiTheme="minorHAnsi" w:cs="Arial"/>
                <w:sz w:val="20"/>
                <w:szCs w:val="20"/>
              </w:rPr>
              <w:t xml:space="preserve"> de </w:t>
            </w:r>
            <w:r w:rsidRPr="00822118">
              <w:rPr>
                <w:rFonts w:asciiTheme="minorHAnsi" w:hAnsiTheme="minorHAnsi" w:cs="Arial"/>
                <w:sz w:val="20"/>
                <w:szCs w:val="20"/>
              </w:rPr>
              <w:t>Aminas, Amidas y Nitrilos</w:t>
            </w:r>
            <w:r w:rsidRPr="00A616B6">
              <w:rPr>
                <w:rFonts w:asciiTheme="minorHAnsi" w:hAnsiTheme="minorHAnsi" w:cs="Arial"/>
                <w:sz w:val="20"/>
                <w:szCs w:val="20"/>
              </w:rPr>
              <w:t xml:space="preserve">. </w:t>
            </w:r>
          </w:p>
          <w:p w:rsidR="00822118" w:rsidRPr="00822118" w:rsidRDefault="00D30C7C" w:rsidP="003A4C47">
            <w:pPr>
              <w:pStyle w:val="Prrafodelista"/>
              <w:numPr>
                <w:ilvl w:val="0"/>
                <w:numId w:val="14"/>
              </w:numPr>
              <w:ind w:left="105" w:hanging="105"/>
              <w:jc w:val="both"/>
              <w:rPr>
                <w:rFonts w:asciiTheme="minorHAnsi" w:hAnsiTheme="minorHAnsi" w:cs="Arial"/>
                <w:sz w:val="20"/>
                <w:szCs w:val="20"/>
              </w:rPr>
            </w:pPr>
            <w:r w:rsidRPr="00A616B6">
              <w:rPr>
                <w:rFonts w:asciiTheme="minorHAnsi" w:hAnsiTheme="minorHAnsi" w:cs="Arial"/>
                <w:sz w:val="20"/>
                <w:szCs w:val="20"/>
              </w:rPr>
              <w:t>Síntesis y reacciones</w:t>
            </w:r>
            <w:r>
              <w:rPr>
                <w:rFonts w:asciiTheme="minorHAnsi" w:hAnsiTheme="minorHAnsi" w:cs="Arial"/>
                <w:sz w:val="20"/>
                <w:szCs w:val="20"/>
              </w:rPr>
              <w:t xml:space="preserve"> de </w:t>
            </w:r>
            <w:r w:rsidRPr="00822118">
              <w:rPr>
                <w:rFonts w:asciiTheme="minorHAnsi" w:hAnsiTheme="minorHAnsi" w:cs="Arial"/>
                <w:sz w:val="20"/>
                <w:szCs w:val="20"/>
              </w:rPr>
              <w:t>Aminas, Amidas y Nitrilos</w:t>
            </w:r>
            <w:r w:rsidRPr="00A616B6">
              <w:rPr>
                <w:rFonts w:asciiTheme="minorHAnsi" w:hAnsiTheme="minorHAnsi" w:cs="Arial"/>
                <w:sz w:val="20"/>
                <w:szCs w:val="20"/>
              </w:rPr>
              <w:t>.</w:t>
            </w:r>
          </w:p>
        </w:tc>
        <w:tc>
          <w:tcPr>
            <w:tcW w:w="3685" w:type="dxa"/>
          </w:tcPr>
          <w:p w:rsidR="00D30C7C" w:rsidRDefault="00D30C7C" w:rsidP="003A4C47">
            <w:pPr>
              <w:pStyle w:val="Prrafodelista"/>
              <w:numPr>
                <w:ilvl w:val="0"/>
                <w:numId w:val="14"/>
              </w:numPr>
              <w:ind w:left="105" w:hanging="105"/>
              <w:jc w:val="both"/>
              <w:rPr>
                <w:rFonts w:asciiTheme="minorHAnsi" w:hAnsiTheme="minorHAnsi"/>
                <w:sz w:val="20"/>
                <w:szCs w:val="20"/>
              </w:rPr>
            </w:pPr>
            <w:r>
              <w:rPr>
                <w:rFonts w:asciiTheme="minorHAnsi" w:hAnsiTheme="minorHAnsi"/>
                <w:sz w:val="20"/>
                <w:szCs w:val="20"/>
                <w:lang w:val="es-PE"/>
              </w:rPr>
              <w:t>Explica la diferencia entre las</w:t>
            </w:r>
            <w:r w:rsidR="00822118" w:rsidRPr="00822118">
              <w:rPr>
                <w:rFonts w:asciiTheme="minorHAnsi" w:hAnsiTheme="minorHAnsi"/>
                <w:sz w:val="20"/>
                <w:szCs w:val="20"/>
              </w:rPr>
              <w:t xml:space="preserve"> a</w:t>
            </w:r>
            <w:r w:rsidR="009035FD">
              <w:rPr>
                <w:rFonts w:asciiTheme="minorHAnsi" w:hAnsiTheme="minorHAnsi"/>
                <w:sz w:val="20"/>
                <w:szCs w:val="20"/>
              </w:rPr>
              <w:t>minas</w:t>
            </w:r>
            <w:r>
              <w:rPr>
                <w:rFonts w:asciiTheme="minorHAnsi" w:hAnsiTheme="minorHAnsi"/>
                <w:sz w:val="20"/>
                <w:szCs w:val="20"/>
              </w:rPr>
              <w:t>,</w:t>
            </w:r>
            <w:r w:rsidR="009035FD">
              <w:rPr>
                <w:rFonts w:asciiTheme="minorHAnsi" w:hAnsiTheme="minorHAnsi"/>
                <w:sz w:val="20"/>
                <w:szCs w:val="20"/>
              </w:rPr>
              <w:t xml:space="preserve"> amidas</w:t>
            </w:r>
            <w:r>
              <w:rPr>
                <w:rFonts w:asciiTheme="minorHAnsi" w:hAnsiTheme="minorHAnsi"/>
                <w:sz w:val="20"/>
                <w:szCs w:val="20"/>
              </w:rPr>
              <w:t xml:space="preserve"> y nitrilos.</w:t>
            </w:r>
          </w:p>
          <w:p w:rsidR="00D30C7C" w:rsidRDefault="00D30C7C" w:rsidP="003A4C47">
            <w:pPr>
              <w:pStyle w:val="Prrafodelista"/>
              <w:numPr>
                <w:ilvl w:val="0"/>
                <w:numId w:val="14"/>
              </w:numPr>
              <w:ind w:left="105" w:hanging="105"/>
              <w:jc w:val="both"/>
              <w:rPr>
                <w:rFonts w:asciiTheme="minorHAnsi" w:hAnsiTheme="minorHAnsi"/>
                <w:sz w:val="20"/>
                <w:szCs w:val="20"/>
              </w:rPr>
            </w:pPr>
            <w:r>
              <w:rPr>
                <w:rFonts w:asciiTheme="minorHAnsi" w:hAnsiTheme="minorHAnsi"/>
                <w:sz w:val="20"/>
                <w:szCs w:val="20"/>
              </w:rPr>
              <w:t>Usa</w:t>
            </w:r>
            <w:r w:rsidR="00822118" w:rsidRPr="00D30C7C">
              <w:rPr>
                <w:rFonts w:asciiTheme="minorHAnsi" w:hAnsiTheme="minorHAnsi"/>
                <w:sz w:val="20"/>
                <w:szCs w:val="20"/>
                <w:lang w:val="es-PE"/>
              </w:rPr>
              <w:t>los</w:t>
            </w:r>
            <w:r w:rsidR="00822118" w:rsidRPr="00822118">
              <w:rPr>
                <w:rFonts w:asciiTheme="minorHAnsi" w:hAnsiTheme="minorHAnsi"/>
                <w:sz w:val="20"/>
                <w:szCs w:val="20"/>
              </w:rPr>
              <w:t xml:space="preserve"> sistemas de nomenclatura que se utiliza</w:t>
            </w:r>
            <w:r>
              <w:rPr>
                <w:rFonts w:asciiTheme="minorHAnsi" w:hAnsiTheme="minorHAnsi"/>
                <w:sz w:val="20"/>
                <w:szCs w:val="20"/>
              </w:rPr>
              <w:t>n</w:t>
            </w:r>
            <w:r w:rsidR="00822118" w:rsidRPr="00822118">
              <w:rPr>
                <w:rFonts w:asciiTheme="minorHAnsi" w:hAnsiTheme="minorHAnsi"/>
                <w:sz w:val="20"/>
                <w:szCs w:val="20"/>
              </w:rPr>
              <w:t xml:space="preserve"> para nombrarlos. </w:t>
            </w:r>
          </w:p>
          <w:p w:rsidR="00822118" w:rsidRPr="00822118" w:rsidRDefault="00D30C7C" w:rsidP="003A4C47">
            <w:pPr>
              <w:pStyle w:val="Prrafodelista"/>
              <w:numPr>
                <w:ilvl w:val="0"/>
                <w:numId w:val="14"/>
              </w:numPr>
              <w:ind w:left="105" w:hanging="105"/>
              <w:jc w:val="both"/>
              <w:rPr>
                <w:rFonts w:asciiTheme="minorHAnsi" w:hAnsiTheme="minorHAnsi"/>
                <w:lang w:val="es-PE"/>
              </w:rPr>
            </w:pPr>
            <w:r>
              <w:rPr>
                <w:rFonts w:asciiTheme="minorHAnsi" w:hAnsiTheme="minorHAnsi"/>
                <w:sz w:val="20"/>
                <w:szCs w:val="20"/>
              </w:rPr>
              <w:t>Aplica</w:t>
            </w:r>
            <w:r w:rsidR="00822118" w:rsidRPr="00D30C7C">
              <w:rPr>
                <w:rFonts w:asciiTheme="minorHAnsi" w:hAnsiTheme="minorHAnsi"/>
                <w:sz w:val="20"/>
                <w:szCs w:val="20"/>
                <w:lang w:val="es-PE"/>
              </w:rPr>
              <w:t>la</w:t>
            </w:r>
            <w:r w:rsidR="00822118" w:rsidRPr="00822118">
              <w:rPr>
                <w:rFonts w:asciiTheme="minorHAnsi" w:hAnsiTheme="minorHAnsi"/>
                <w:sz w:val="20"/>
                <w:szCs w:val="20"/>
              </w:rPr>
              <w:t xml:space="preserve"> síntesis y reacción de l</w:t>
            </w:r>
            <w:r w:rsidR="009035FD">
              <w:rPr>
                <w:rFonts w:asciiTheme="minorHAnsi" w:hAnsiTheme="minorHAnsi"/>
                <w:sz w:val="20"/>
                <w:szCs w:val="20"/>
              </w:rPr>
              <w:t>a</w:t>
            </w:r>
            <w:r w:rsidR="00822118" w:rsidRPr="00822118">
              <w:rPr>
                <w:rFonts w:asciiTheme="minorHAnsi" w:hAnsiTheme="minorHAnsi"/>
                <w:sz w:val="20"/>
                <w:szCs w:val="20"/>
              </w:rPr>
              <w:t xml:space="preserve">s </w:t>
            </w:r>
            <w:r w:rsidR="009035FD" w:rsidRPr="00822118">
              <w:rPr>
                <w:rFonts w:asciiTheme="minorHAnsi" w:hAnsiTheme="minorHAnsi"/>
                <w:sz w:val="20"/>
                <w:szCs w:val="20"/>
              </w:rPr>
              <w:t>A</w:t>
            </w:r>
            <w:r w:rsidR="009035FD">
              <w:rPr>
                <w:rFonts w:asciiTheme="minorHAnsi" w:hAnsiTheme="minorHAnsi"/>
                <w:sz w:val="20"/>
                <w:szCs w:val="20"/>
              </w:rPr>
              <w:t>minas</w:t>
            </w:r>
            <w:r>
              <w:rPr>
                <w:rFonts w:asciiTheme="minorHAnsi" w:hAnsiTheme="minorHAnsi"/>
                <w:sz w:val="20"/>
                <w:szCs w:val="20"/>
              </w:rPr>
              <w:t>,</w:t>
            </w:r>
            <w:r w:rsidR="009035FD">
              <w:rPr>
                <w:rFonts w:asciiTheme="minorHAnsi" w:hAnsiTheme="minorHAnsi"/>
                <w:sz w:val="20"/>
                <w:szCs w:val="20"/>
              </w:rPr>
              <w:t xml:space="preserve"> Amidas</w:t>
            </w:r>
            <w:r>
              <w:rPr>
                <w:rFonts w:asciiTheme="minorHAnsi" w:hAnsiTheme="minorHAnsi"/>
                <w:sz w:val="20"/>
                <w:szCs w:val="20"/>
              </w:rPr>
              <w:t xml:space="preserve"> y nitrilos</w:t>
            </w:r>
            <w:r w:rsidR="00822118" w:rsidRPr="00822118">
              <w:rPr>
                <w:rFonts w:asciiTheme="minorHAnsi" w:hAnsiTheme="minorHAnsi"/>
                <w:sz w:val="20"/>
                <w:szCs w:val="20"/>
              </w:rPr>
              <w:t>.</w:t>
            </w:r>
          </w:p>
        </w:tc>
        <w:tc>
          <w:tcPr>
            <w:tcW w:w="2694" w:type="dxa"/>
          </w:tcPr>
          <w:p w:rsidR="00526438" w:rsidRDefault="00526438" w:rsidP="00CE7B90">
            <w:pPr>
              <w:pStyle w:val="Default"/>
              <w:numPr>
                <w:ilvl w:val="0"/>
                <w:numId w:val="15"/>
              </w:numPr>
              <w:ind w:left="175" w:hanging="141"/>
              <w:rPr>
                <w:rFonts w:ascii="Calibri" w:hAnsi="Calibri"/>
                <w:sz w:val="20"/>
                <w:szCs w:val="20"/>
              </w:rPr>
            </w:pPr>
            <w:r>
              <w:rPr>
                <w:rFonts w:ascii="Calibri" w:hAnsi="Calibri"/>
                <w:sz w:val="20"/>
                <w:szCs w:val="20"/>
              </w:rPr>
              <w:t xml:space="preserve">Valora los conceptos </w:t>
            </w:r>
            <w:r w:rsidR="009204BE">
              <w:rPr>
                <w:rFonts w:ascii="Calibri" w:hAnsi="Calibri"/>
                <w:sz w:val="20"/>
                <w:szCs w:val="20"/>
              </w:rPr>
              <w:t xml:space="preserve">sobre Aminas y Amidas </w:t>
            </w:r>
            <w:r>
              <w:rPr>
                <w:rFonts w:ascii="Calibri" w:hAnsi="Calibri"/>
                <w:sz w:val="20"/>
                <w:szCs w:val="20"/>
              </w:rPr>
              <w:t>aprendidos en clase</w:t>
            </w:r>
            <w:r w:rsidRPr="00E227BE">
              <w:rPr>
                <w:rFonts w:ascii="Calibri" w:hAnsi="Calibri"/>
                <w:sz w:val="20"/>
                <w:szCs w:val="20"/>
              </w:rPr>
              <w:t>.</w:t>
            </w:r>
          </w:p>
          <w:p w:rsidR="00822118" w:rsidRPr="00526438" w:rsidRDefault="00526438" w:rsidP="009204BE">
            <w:pPr>
              <w:pStyle w:val="Default"/>
              <w:numPr>
                <w:ilvl w:val="0"/>
                <w:numId w:val="15"/>
              </w:numPr>
              <w:ind w:left="175" w:hanging="141"/>
              <w:rPr>
                <w:rFonts w:asciiTheme="minorHAnsi" w:hAnsiTheme="minorHAnsi"/>
              </w:rPr>
            </w:pPr>
            <w:r>
              <w:rPr>
                <w:rFonts w:ascii="Calibri" w:hAnsi="Calibri"/>
                <w:sz w:val="20"/>
                <w:szCs w:val="20"/>
              </w:rPr>
              <w:t>Promueve la participación oral</w:t>
            </w:r>
            <w:r w:rsidR="009204BE">
              <w:rPr>
                <w:rFonts w:ascii="Calibri" w:hAnsi="Calibri"/>
                <w:sz w:val="20"/>
                <w:szCs w:val="20"/>
              </w:rPr>
              <w:t xml:space="preserve"> en la síntesis de estos compuestos nitrogenados</w:t>
            </w:r>
            <w:r>
              <w:rPr>
                <w:rFonts w:ascii="Calibri" w:hAnsi="Calibri"/>
                <w:sz w:val="20"/>
                <w:szCs w:val="20"/>
              </w:rPr>
              <w:t>.</w:t>
            </w:r>
          </w:p>
        </w:tc>
      </w:tr>
    </w:tbl>
    <w:p w:rsidR="00665FFB" w:rsidRPr="00803AA5" w:rsidRDefault="00665FFB" w:rsidP="00724A53">
      <w:pPr>
        <w:pStyle w:val="Default"/>
        <w:jc w:val="center"/>
        <w:rPr>
          <w:rFonts w:asciiTheme="minorHAnsi" w:hAnsiTheme="minorHAnsi"/>
          <w:b/>
          <w:sz w:val="20"/>
          <w:szCs w:val="20"/>
          <w:lang w:val="es-ES"/>
        </w:rPr>
      </w:pPr>
    </w:p>
    <w:p w:rsidR="00665FFB" w:rsidRDefault="00665FFB" w:rsidP="00724A53">
      <w:pPr>
        <w:pStyle w:val="Default"/>
        <w:jc w:val="center"/>
        <w:rPr>
          <w:rFonts w:asciiTheme="minorHAnsi" w:hAnsiTheme="minorHAnsi"/>
          <w:b/>
          <w:sz w:val="20"/>
          <w:szCs w:val="20"/>
        </w:rPr>
      </w:pPr>
    </w:p>
    <w:p w:rsidR="000F0F3B" w:rsidRDefault="000F0F3B" w:rsidP="00724A53">
      <w:pPr>
        <w:pStyle w:val="Default"/>
        <w:jc w:val="center"/>
        <w:rPr>
          <w:rFonts w:asciiTheme="minorHAnsi" w:hAnsiTheme="minorHAnsi"/>
          <w:b/>
          <w:sz w:val="20"/>
          <w:szCs w:val="20"/>
        </w:rPr>
      </w:pPr>
    </w:p>
    <w:p w:rsidR="003B119F" w:rsidRDefault="003B119F" w:rsidP="00724A53">
      <w:pPr>
        <w:pStyle w:val="Default"/>
        <w:jc w:val="center"/>
        <w:rPr>
          <w:rFonts w:asciiTheme="minorHAnsi" w:hAnsiTheme="minorHAnsi"/>
          <w:b/>
          <w:sz w:val="20"/>
          <w:szCs w:val="20"/>
        </w:rPr>
      </w:pPr>
    </w:p>
    <w:p w:rsidR="00724A53" w:rsidRDefault="005F4536" w:rsidP="00724A53">
      <w:pPr>
        <w:pStyle w:val="Default"/>
        <w:jc w:val="center"/>
        <w:rPr>
          <w:rFonts w:asciiTheme="minorHAnsi" w:hAnsiTheme="minorHAnsi"/>
          <w:b/>
        </w:rPr>
      </w:pPr>
      <w:r w:rsidRPr="00832F3F">
        <w:rPr>
          <w:rFonts w:asciiTheme="minorHAnsi" w:hAnsiTheme="minorHAnsi"/>
          <w:b/>
        </w:rPr>
        <w:lastRenderedPageBreak/>
        <w:t>CUARTA</w:t>
      </w:r>
      <w:r w:rsidR="00724A53" w:rsidRPr="00832F3F">
        <w:rPr>
          <w:rFonts w:asciiTheme="minorHAnsi" w:hAnsiTheme="minorHAnsi"/>
          <w:b/>
        </w:rPr>
        <w:t xml:space="preserve"> UNIDAD</w:t>
      </w:r>
    </w:p>
    <w:p w:rsidR="004D6ADA" w:rsidRPr="00832F3F" w:rsidRDefault="004D6ADA" w:rsidP="00724A53">
      <w:pPr>
        <w:pStyle w:val="Default"/>
        <w:jc w:val="center"/>
        <w:rPr>
          <w:rFonts w:asciiTheme="minorHAnsi" w:hAnsiTheme="minorHAnsi"/>
          <w:b/>
        </w:rPr>
      </w:pPr>
    </w:p>
    <w:p w:rsidR="00724A53" w:rsidRPr="009035FD" w:rsidRDefault="009035FD" w:rsidP="00724A53">
      <w:pPr>
        <w:pStyle w:val="Default"/>
        <w:jc w:val="center"/>
        <w:rPr>
          <w:rFonts w:asciiTheme="minorHAnsi" w:hAnsiTheme="minorHAnsi"/>
          <w:b/>
          <w:bCs/>
        </w:rPr>
      </w:pPr>
      <w:r w:rsidRPr="009035FD">
        <w:rPr>
          <w:rFonts w:asciiTheme="minorHAnsi" w:hAnsiTheme="minorHAnsi"/>
          <w:b/>
          <w:bCs/>
        </w:rPr>
        <w:t>“</w:t>
      </w:r>
      <w:r w:rsidRPr="009035FD">
        <w:rPr>
          <w:rFonts w:asciiTheme="minorHAnsi" w:hAnsiTheme="minorHAnsi"/>
          <w:b/>
        </w:rPr>
        <w:t>CARBOHIDRATOS, AMINOÁCIDOS</w:t>
      </w:r>
      <w:r w:rsidR="00B95605">
        <w:rPr>
          <w:rFonts w:asciiTheme="minorHAnsi" w:hAnsiTheme="minorHAnsi"/>
          <w:b/>
        </w:rPr>
        <w:t xml:space="preserve"> Y</w:t>
      </w:r>
      <w:r w:rsidRPr="009035FD">
        <w:rPr>
          <w:rFonts w:asciiTheme="minorHAnsi" w:hAnsiTheme="minorHAnsi"/>
          <w:b/>
        </w:rPr>
        <w:t xml:space="preserve"> PROTEÍNAS, </w:t>
      </w:r>
      <w:r w:rsidR="00B95605">
        <w:rPr>
          <w:rFonts w:asciiTheme="minorHAnsi" w:hAnsiTheme="minorHAnsi"/>
          <w:b/>
        </w:rPr>
        <w:t>ÁCIDOS GRASOS</w:t>
      </w:r>
      <w:r w:rsidR="00B95605" w:rsidRPr="009035FD">
        <w:rPr>
          <w:rFonts w:asciiTheme="minorHAnsi" w:hAnsiTheme="minorHAnsi"/>
          <w:b/>
          <w:bCs/>
        </w:rPr>
        <w:t>”</w:t>
      </w:r>
    </w:p>
    <w:p w:rsidR="00724A53" w:rsidRPr="00392EF6" w:rsidRDefault="00724A53" w:rsidP="00724A53">
      <w:pPr>
        <w:pStyle w:val="Default"/>
        <w:rPr>
          <w:rFonts w:asciiTheme="minorHAnsi" w:hAnsiTheme="minorHAnsi"/>
          <w:b/>
          <w:sz w:val="16"/>
          <w:szCs w:val="16"/>
        </w:rPr>
      </w:pPr>
    </w:p>
    <w:p w:rsidR="00AC1593" w:rsidRPr="00AC1593" w:rsidRDefault="00AC1593" w:rsidP="00AC1593">
      <w:pPr>
        <w:jc w:val="both"/>
        <w:rPr>
          <w:rFonts w:ascii="Calibri" w:hAnsi="Calibri"/>
          <w:sz w:val="22"/>
          <w:szCs w:val="22"/>
        </w:rPr>
      </w:pPr>
      <w:r>
        <w:rPr>
          <w:rFonts w:asciiTheme="minorHAnsi" w:hAnsiTheme="minorHAnsi"/>
          <w:b/>
          <w:lang w:val="es-PE"/>
        </w:rPr>
        <w:t>COMPETENCIAS ESPECÍFICAS:</w:t>
      </w:r>
    </w:p>
    <w:p w:rsidR="00B07E72" w:rsidRPr="00442C6A" w:rsidRDefault="00B07E72" w:rsidP="00B07E72">
      <w:pPr>
        <w:numPr>
          <w:ilvl w:val="0"/>
          <w:numId w:val="12"/>
        </w:numPr>
        <w:ind w:left="284" w:hanging="284"/>
        <w:jc w:val="both"/>
        <w:rPr>
          <w:rFonts w:ascii="Calibri" w:hAnsi="Calibri"/>
          <w:sz w:val="22"/>
          <w:szCs w:val="22"/>
        </w:rPr>
      </w:pPr>
      <w:r w:rsidRPr="00442C6A">
        <w:rPr>
          <w:rFonts w:ascii="Calibri" w:hAnsi="Calibri"/>
          <w:sz w:val="22"/>
          <w:szCs w:val="22"/>
        </w:rPr>
        <w:t xml:space="preserve">Interpreta las propiedades </w:t>
      </w:r>
      <w:r>
        <w:rPr>
          <w:rFonts w:ascii="Calibri" w:hAnsi="Calibri"/>
          <w:sz w:val="22"/>
          <w:szCs w:val="22"/>
        </w:rPr>
        <w:t>de los carbohidratos</w:t>
      </w:r>
      <w:r w:rsidRPr="00442C6A">
        <w:rPr>
          <w:rFonts w:ascii="Calibri" w:hAnsi="Calibri"/>
          <w:sz w:val="22"/>
          <w:szCs w:val="22"/>
        </w:rPr>
        <w:t xml:space="preserve">. </w:t>
      </w:r>
    </w:p>
    <w:p w:rsidR="00B07E72" w:rsidRPr="00442C6A" w:rsidRDefault="00B07E72" w:rsidP="00B07E72">
      <w:pPr>
        <w:numPr>
          <w:ilvl w:val="0"/>
          <w:numId w:val="12"/>
        </w:numPr>
        <w:ind w:left="284" w:hanging="284"/>
        <w:jc w:val="both"/>
        <w:rPr>
          <w:rFonts w:ascii="Calibri" w:hAnsi="Calibri"/>
          <w:sz w:val="22"/>
          <w:szCs w:val="22"/>
        </w:rPr>
      </w:pPr>
      <w:r w:rsidRPr="00442C6A">
        <w:rPr>
          <w:rFonts w:ascii="Calibri" w:hAnsi="Calibri"/>
          <w:sz w:val="22"/>
          <w:szCs w:val="22"/>
        </w:rPr>
        <w:t xml:space="preserve">Usa </w:t>
      </w:r>
      <w:r>
        <w:rPr>
          <w:rFonts w:ascii="Calibri" w:hAnsi="Calibri"/>
          <w:sz w:val="22"/>
          <w:szCs w:val="22"/>
        </w:rPr>
        <w:t>a los aminoácidos ade</w:t>
      </w:r>
      <w:r w:rsidRPr="00442C6A">
        <w:rPr>
          <w:rFonts w:ascii="Calibri" w:hAnsi="Calibri"/>
          <w:sz w:val="22"/>
          <w:szCs w:val="22"/>
        </w:rPr>
        <w:t>cuad</w:t>
      </w:r>
      <w:r>
        <w:rPr>
          <w:rFonts w:ascii="Calibri" w:hAnsi="Calibri"/>
          <w:sz w:val="22"/>
          <w:szCs w:val="22"/>
        </w:rPr>
        <w:t xml:space="preserve">os </w:t>
      </w:r>
      <w:r w:rsidRPr="00442C6A">
        <w:rPr>
          <w:rFonts w:ascii="Calibri" w:hAnsi="Calibri"/>
          <w:sz w:val="22"/>
          <w:szCs w:val="22"/>
        </w:rPr>
        <w:t xml:space="preserve">para la preparación de </w:t>
      </w:r>
      <w:r>
        <w:rPr>
          <w:rFonts w:ascii="Calibri" w:hAnsi="Calibri"/>
          <w:sz w:val="22"/>
          <w:szCs w:val="22"/>
        </w:rPr>
        <w:t>proteínas</w:t>
      </w:r>
      <w:r w:rsidRPr="00442C6A">
        <w:rPr>
          <w:rFonts w:ascii="Calibri" w:hAnsi="Calibri"/>
          <w:sz w:val="22"/>
          <w:szCs w:val="22"/>
        </w:rPr>
        <w:t xml:space="preserve">. </w:t>
      </w:r>
    </w:p>
    <w:p w:rsidR="00B07E72" w:rsidRDefault="00B07E72" w:rsidP="00B07E72">
      <w:pPr>
        <w:numPr>
          <w:ilvl w:val="0"/>
          <w:numId w:val="12"/>
        </w:numPr>
        <w:ind w:left="284" w:hanging="284"/>
        <w:jc w:val="both"/>
        <w:rPr>
          <w:rFonts w:ascii="Calibri" w:hAnsi="Calibri"/>
          <w:sz w:val="22"/>
          <w:szCs w:val="22"/>
        </w:rPr>
      </w:pPr>
      <w:r w:rsidRPr="00442C6A">
        <w:rPr>
          <w:rFonts w:ascii="Calibri" w:hAnsi="Calibri"/>
          <w:sz w:val="22"/>
          <w:szCs w:val="22"/>
        </w:rPr>
        <w:t>Identifica l</w:t>
      </w:r>
      <w:r>
        <w:rPr>
          <w:rFonts w:ascii="Calibri" w:hAnsi="Calibri"/>
          <w:sz w:val="22"/>
          <w:szCs w:val="22"/>
        </w:rPr>
        <w:t xml:space="preserve">os ácidos grasos importantes </w:t>
      </w:r>
      <w:r w:rsidRPr="00442C6A">
        <w:rPr>
          <w:rFonts w:ascii="Calibri" w:hAnsi="Calibri"/>
          <w:sz w:val="22"/>
          <w:szCs w:val="22"/>
        </w:rPr>
        <w:t>en los procesos de</w:t>
      </w:r>
      <w:r>
        <w:rPr>
          <w:rFonts w:ascii="Calibri" w:hAnsi="Calibri"/>
          <w:sz w:val="22"/>
          <w:szCs w:val="22"/>
        </w:rPr>
        <w:t>l servivo</w:t>
      </w:r>
      <w:r w:rsidRPr="00442C6A">
        <w:rPr>
          <w:rFonts w:ascii="Calibri" w:hAnsi="Calibri"/>
          <w:sz w:val="22"/>
          <w:szCs w:val="22"/>
        </w:rPr>
        <w:t>.</w:t>
      </w:r>
    </w:p>
    <w:p w:rsidR="004D6ADA" w:rsidRDefault="004D6ADA" w:rsidP="004D6ADA">
      <w:pPr>
        <w:ind w:left="284"/>
        <w:jc w:val="both"/>
        <w:rPr>
          <w:rFonts w:ascii="Calibri" w:hAnsi="Calibri"/>
          <w:sz w:val="22"/>
          <w:szCs w:val="22"/>
        </w:rPr>
      </w:pPr>
    </w:p>
    <w:tbl>
      <w:tblPr>
        <w:tblStyle w:val="Tablaconcuadrcula"/>
        <w:tblW w:w="9606" w:type="dxa"/>
        <w:tblLook w:val="04A0" w:firstRow="1" w:lastRow="0" w:firstColumn="1" w:lastColumn="0" w:noHBand="0" w:noVBand="1"/>
      </w:tblPr>
      <w:tblGrid>
        <w:gridCol w:w="817"/>
        <w:gridCol w:w="2410"/>
        <w:gridCol w:w="3685"/>
        <w:gridCol w:w="2694"/>
      </w:tblGrid>
      <w:tr w:rsidR="00AD53DE" w:rsidTr="00AD53DE">
        <w:tc>
          <w:tcPr>
            <w:tcW w:w="817" w:type="dxa"/>
            <w:vAlign w:val="center"/>
          </w:tcPr>
          <w:p w:rsidR="00AD53DE" w:rsidRPr="00532ED3" w:rsidRDefault="00AD53DE" w:rsidP="005C31FF">
            <w:pPr>
              <w:jc w:val="center"/>
              <w:rPr>
                <w:sz w:val="16"/>
                <w:szCs w:val="16"/>
              </w:rPr>
            </w:pPr>
            <w:r w:rsidRPr="00532ED3">
              <w:rPr>
                <w:rStyle w:val="FontStyle37"/>
                <w:sz w:val="16"/>
                <w:szCs w:val="16"/>
                <w:lang w:val="es-ES_tradnl" w:eastAsia="es-ES_tradnl"/>
              </w:rPr>
              <w:t>SEMANA</w:t>
            </w:r>
          </w:p>
        </w:tc>
        <w:tc>
          <w:tcPr>
            <w:tcW w:w="2410" w:type="dxa"/>
          </w:tcPr>
          <w:p w:rsidR="00AD53DE" w:rsidRPr="006C005C" w:rsidRDefault="00AD53DE" w:rsidP="005C31FF">
            <w:pPr>
              <w:jc w:val="center"/>
              <w:rPr>
                <w:rFonts w:asciiTheme="minorHAnsi" w:hAnsiTheme="minorHAnsi"/>
                <w:b/>
                <w:sz w:val="20"/>
                <w:szCs w:val="20"/>
                <w:lang w:val="es-PE"/>
              </w:rPr>
            </w:pPr>
            <w:r>
              <w:rPr>
                <w:rFonts w:asciiTheme="minorHAnsi" w:hAnsiTheme="minorHAnsi"/>
                <w:b/>
                <w:sz w:val="20"/>
                <w:szCs w:val="20"/>
                <w:lang w:val="es-PE"/>
              </w:rPr>
              <w:t>CONCEPTUALES</w:t>
            </w:r>
          </w:p>
        </w:tc>
        <w:tc>
          <w:tcPr>
            <w:tcW w:w="3685" w:type="dxa"/>
          </w:tcPr>
          <w:p w:rsidR="00AD53DE" w:rsidRPr="006C005C" w:rsidRDefault="00AD53DE" w:rsidP="005C31FF">
            <w:pPr>
              <w:jc w:val="center"/>
              <w:rPr>
                <w:rFonts w:asciiTheme="minorHAnsi" w:hAnsiTheme="minorHAnsi"/>
                <w:b/>
                <w:sz w:val="20"/>
                <w:szCs w:val="20"/>
                <w:lang w:val="es-PE"/>
              </w:rPr>
            </w:pPr>
            <w:r w:rsidRPr="006C005C">
              <w:rPr>
                <w:rFonts w:asciiTheme="minorHAnsi" w:hAnsiTheme="minorHAnsi"/>
                <w:b/>
                <w:sz w:val="20"/>
                <w:szCs w:val="20"/>
                <w:lang w:val="es-PE"/>
              </w:rPr>
              <w:t>PROCEDIMENT</w:t>
            </w:r>
            <w:r>
              <w:rPr>
                <w:rFonts w:asciiTheme="minorHAnsi" w:hAnsiTheme="minorHAnsi"/>
                <w:b/>
                <w:sz w:val="20"/>
                <w:szCs w:val="20"/>
                <w:lang w:val="es-PE"/>
              </w:rPr>
              <w:t>ALES</w:t>
            </w:r>
          </w:p>
        </w:tc>
        <w:tc>
          <w:tcPr>
            <w:tcW w:w="2694" w:type="dxa"/>
          </w:tcPr>
          <w:p w:rsidR="00AD53DE" w:rsidRPr="006C005C" w:rsidRDefault="00AD53DE" w:rsidP="005C31FF">
            <w:pPr>
              <w:jc w:val="center"/>
              <w:rPr>
                <w:rFonts w:asciiTheme="minorHAnsi" w:hAnsiTheme="minorHAnsi"/>
                <w:b/>
                <w:sz w:val="20"/>
                <w:szCs w:val="20"/>
                <w:lang w:val="es-PE"/>
              </w:rPr>
            </w:pPr>
            <w:r>
              <w:rPr>
                <w:rFonts w:asciiTheme="minorHAnsi" w:hAnsiTheme="minorHAnsi"/>
                <w:b/>
                <w:sz w:val="20"/>
                <w:szCs w:val="20"/>
                <w:lang w:val="es-PE"/>
              </w:rPr>
              <w:t>ACTITUDINALES</w:t>
            </w:r>
          </w:p>
        </w:tc>
      </w:tr>
      <w:tr w:rsidR="003403AB" w:rsidTr="00AD53DE">
        <w:trPr>
          <w:trHeight w:val="1723"/>
        </w:trPr>
        <w:tc>
          <w:tcPr>
            <w:tcW w:w="817" w:type="dxa"/>
            <w:vAlign w:val="center"/>
          </w:tcPr>
          <w:p w:rsidR="003403AB" w:rsidRDefault="003403AB" w:rsidP="00227FB0">
            <w:pPr>
              <w:jc w:val="center"/>
              <w:rPr>
                <w:rFonts w:asciiTheme="minorHAnsi" w:hAnsiTheme="minorHAnsi"/>
              </w:rPr>
            </w:pPr>
            <w:r>
              <w:rPr>
                <w:rFonts w:asciiTheme="minorHAnsi" w:hAnsiTheme="minorHAnsi"/>
              </w:rPr>
              <w:t>12</w:t>
            </w:r>
          </w:p>
        </w:tc>
        <w:tc>
          <w:tcPr>
            <w:tcW w:w="2410" w:type="dxa"/>
          </w:tcPr>
          <w:p w:rsidR="00CC2677" w:rsidRDefault="003403AB" w:rsidP="003A4C47">
            <w:pPr>
              <w:pStyle w:val="Prrafodelista"/>
              <w:numPr>
                <w:ilvl w:val="0"/>
                <w:numId w:val="14"/>
              </w:numPr>
              <w:ind w:left="105" w:hanging="105"/>
              <w:jc w:val="both"/>
              <w:rPr>
                <w:rFonts w:asciiTheme="minorHAnsi" w:hAnsiTheme="minorHAnsi" w:cs="Arial"/>
                <w:sz w:val="20"/>
                <w:szCs w:val="20"/>
              </w:rPr>
            </w:pPr>
            <w:r w:rsidRPr="009035FD">
              <w:rPr>
                <w:rFonts w:asciiTheme="minorHAnsi" w:hAnsiTheme="minorHAnsi" w:cs="Arial"/>
                <w:sz w:val="20"/>
                <w:szCs w:val="20"/>
              </w:rPr>
              <w:t>Carbohidratos. Propiedades.</w:t>
            </w:r>
          </w:p>
          <w:p w:rsidR="00CC2677" w:rsidRDefault="00CC2677" w:rsidP="003A4C47">
            <w:pPr>
              <w:pStyle w:val="Prrafodelista"/>
              <w:numPr>
                <w:ilvl w:val="0"/>
                <w:numId w:val="14"/>
              </w:numPr>
              <w:ind w:left="105" w:hanging="105"/>
              <w:jc w:val="both"/>
              <w:rPr>
                <w:rFonts w:asciiTheme="minorHAnsi" w:hAnsiTheme="minorHAnsi" w:cs="Arial"/>
                <w:sz w:val="20"/>
                <w:szCs w:val="20"/>
              </w:rPr>
            </w:pPr>
            <w:r w:rsidRPr="00A616B6">
              <w:rPr>
                <w:rFonts w:asciiTheme="minorHAnsi" w:hAnsiTheme="minorHAnsi" w:cs="Arial"/>
                <w:sz w:val="20"/>
                <w:szCs w:val="20"/>
              </w:rPr>
              <w:t>Nomenclatura</w:t>
            </w:r>
            <w:r>
              <w:rPr>
                <w:rFonts w:asciiTheme="minorHAnsi" w:hAnsiTheme="minorHAnsi" w:cs="Arial"/>
                <w:sz w:val="20"/>
                <w:szCs w:val="20"/>
              </w:rPr>
              <w:t xml:space="preserve"> de Carbohidratos</w:t>
            </w:r>
            <w:r w:rsidRPr="00A616B6">
              <w:rPr>
                <w:rFonts w:asciiTheme="minorHAnsi" w:hAnsiTheme="minorHAnsi" w:cs="Arial"/>
                <w:sz w:val="20"/>
                <w:szCs w:val="20"/>
              </w:rPr>
              <w:t xml:space="preserve">. </w:t>
            </w:r>
          </w:p>
          <w:p w:rsidR="003403AB" w:rsidRPr="009035FD" w:rsidRDefault="00CC2677" w:rsidP="003A4C47">
            <w:pPr>
              <w:pStyle w:val="Prrafodelista"/>
              <w:numPr>
                <w:ilvl w:val="0"/>
                <w:numId w:val="14"/>
              </w:numPr>
              <w:ind w:left="105" w:hanging="105"/>
              <w:jc w:val="both"/>
              <w:rPr>
                <w:rFonts w:asciiTheme="minorHAnsi" w:hAnsiTheme="minorHAnsi" w:cs="Arial"/>
                <w:sz w:val="20"/>
                <w:szCs w:val="20"/>
              </w:rPr>
            </w:pPr>
            <w:r w:rsidRPr="00A616B6">
              <w:rPr>
                <w:rFonts w:asciiTheme="minorHAnsi" w:hAnsiTheme="minorHAnsi" w:cs="Arial"/>
                <w:sz w:val="20"/>
                <w:szCs w:val="20"/>
              </w:rPr>
              <w:t>Síntesis y reacciones</w:t>
            </w:r>
            <w:r>
              <w:rPr>
                <w:rFonts w:asciiTheme="minorHAnsi" w:hAnsiTheme="minorHAnsi" w:cs="Arial"/>
                <w:sz w:val="20"/>
                <w:szCs w:val="20"/>
              </w:rPr>
              <w:t xml:space="preserve"> de Carbohidratos</w:t>
            </w:r>
            <w:r w:rsidRPr="00A616B6">
              <w:rPr>
                <w:rFonts w:asciiTheme="minorHAnsi" w:hAnsiTheme="minorHAnsi" w:cs="Arial"/>
                <w:sz w:val="20"/>
                <w:szCs w:val="20"/>
              </w:rPr>
              <w:t>.</w:t>
            </w:r>
          </w:p>
        </w:tc>
        <w:tc>
          <w:tcPr>
            <w:tcW w:w="3685" w:type="dxa"/>
          </w:tcPr>
          <w:p w:rsidR="00CC2677" w:rsidRDefault="00CC2677" w:rsidP="000F0F3B">
            <w:pPr>
              <w:pStyle w:val="Prrafodelista"/>
              <w:numPr>
                <w:ilvl w:val="0"/>
                <w:numId w:val="14"/>
              </w:numPr>
              <w:ind w:left="105" w:hanging="105"/>
              <w:jc w:val="both"/>
              <w:rPr>
                <w:rFonts w:asciiTheme="minorHAnsi" w:hAnsiTheme="minorHAnsi"/>
                <w:sz w:val="20"/>
                <w:szCs w:val="20"/>
              </w:rPr>
            </w:pPr>
            <w:r>
              <w:rPr>
                <w:rFonts w:asciiTheme="minorHAnsi" w:hAnsiTheme="minorHAnsi"/>
                <w:sz w:val="20"/>
                <w:szCs w:val="20"/>
              </w:rPr>
              <w:t>E</w:t>
            </w:r>
            <w:r w:rsidR="003403AB">
              <w:rPr>
                <w:rFonts w:asciiTheme="minorHAnsi" w:hAnsiTheme="minorHAnsi"/>
                <w:sz w:val="20"/>
                <w:szCs w:val="20"/>
              </w:rPr>
              <w:t>xplica las propiedades de los carbohidratos</w:t>
            </w:r>
          </w:p>
          <w:p w:rsidR="00CC2677" w:rsidRDefault="00CC2677" w:rsidP="000F0F3B">
            <w:pPr>
              <w:pStyle w:val="Prrafodelista"/>
              <w:numPr>
                <w:ilvl w:val="0"/>
                <w:numId w:val="14"/>
              </w:numPr>
              <w:ind w:left="105" w:hanging="105"/>
              <w:jc w:val="both"/>
              <w:rPr>
                <w:rFonts w:asciiTheme="minorHAnsi" w:hAnsiTheme="minorHAnsi"/>
                <w:sz w:val="20"/>
                <w:szCs w:val="20"/>
              </w:rPr>
            </w:pPr>
            <w:r>
              <w:rPr>
                <w:rFonts w:asciiTheme="minorHAnsi" w:hAnsiTheme="minorHAnsi"/>
                <w:sz w:val="20"/>
                <w:szCs w:val="20"/>
              </w:rPr>
              <w:t>Usa</w:t>
            </w:r>
            <w:r w:rsidRPr="00D30C7C">
              <w:rPr>
                <w:rFonts w:asciiTheme="minorHAnsi" w:hAnsiTheme="minorHAnsi"/>
                <w:sz w:val="20"/>
                <w:szCs w:val="20"/>
                <w:lang w:val="es-PE"/>
              </w:rPr>
              <w:t>los</w:t>
            </w:r>
            <w:r w:rsidRPr="00822118">
              <w:rPr>
                <w:rFonts w:asciiTheme="minorHAnsi" w:hAnsiTheme="minorHAnsi"/>
                <w:sz w:val="20"/>
                <w:szCs w:val="20"/>
              </w:rPr>
              <w:t xml:space="preserve"> sistemas de nomenclatura que se utiliza</w:t>
            </w:r>
            <w:r>
              <w:rPr>
                <w:rFonts w:asciiTheme="minorHAnsi" w:hAnsiTheme="minorHAnsi"/>
                <w:sz w:val="20"/>
                <w:szCs w:val="20"/>
              </w:rPr>
              <w:t>n</w:t>
            </w:r>
            <w:r w:rsidRPr="00822118">
              <w:rPr>
                <w:rFonts w:asciiTheme="minorHAnsi" w:hAnsiTheme="minorHAnsi"/>
                <w:sz w:val="20"/>
                <w:szCs w:val="20"/>
              </w:rPr>
              <w:t xml:space="preserve"> para nombrarlos.</w:t>
            </w:r>
          </w:p>
          <w:p w:rsidR="003403AB" w:rsidRPr="00822118" w:rsidRDefault="00CC2677" w:rsidP="000F0F3B">
            <w:pPr>
              <w:pStyle w:val="Prrafodelista"/>
              <w:numPr>
                <w:ilvl w:val="0"/>
                <w:numId w:val="14"/>
              </w:numPr>
              <w:ind w:left="105" w:hanging="105"/>
              <w:jc w:val="both"/>
              <w:rPr>
                <w:rFonts w:asciiTheme="minorHAnsi" w:hAnsiTheme="minorHAnsi"/>
                <w:lang w:val="es-PE"/>
              </w:rPr>
            </w:pPr>
            <w:r w:rsidRPr="000F0F3B">
              <w:rPr>
                <w:rFonts w:asciiTheme="minorHAnsi" w:hAnsiTheme="minorHAnsi"/>
                <w:sz w:val="20"/>
                <w:szCs w:val="20"/>
              </w:rPr>
              <w:t xml:space="preserve">Aplica </w:t>
            </w:r>
            <w:r w:rsidRPr="000F0F3B">
              <w:rPr>
                <w:rFonts w:asciiTheme="minorHAnsi" w:hAnsiTheme="minorHAnsi"/>
                <w:sz w:val="20"/>
                <w:szCs w:val="20"/>
                <w:lang w:val="es-PE"/>
              </w:rPr>
              <w:t>la</w:t>
            </w:r>
            <w:r w:rsidRPr="000F0F3B">
              <w:rPr>
                <w:rFonts w:asciiTheme="minorHAnsi" w:hAnsiTheme="minorHAnsi"/>
                <w:sz w:val="20"/>
                <w:szCs w:val="20"/>
              </w:rPr>
              <w:t xml:space="preserve"> síntesis y reacción de los carbohidratos.</w:t>
            </w:r>
          </w:p>
        </w:tc>
        <w:tc>
          <w:tcPr>
            <w:tcW w:w="2694" w:type="dxa"/>
          </w:tcPr>
          <w:p w:rsidR="00526438" w:rsidRDefault="00526438" w:rsidP="00CE7B90">
            <w:pPr>
              <w:pStyle w:val="Default"/>
              <w:numPr>
                <w:ilvl w:val="0"/>
                <w:numId w:val="15"/>
              </w:numPr>
              <w:ind w:left="175" w:hanging="141"/>
              <w:rPr>
                <w:rFonts w:ascii="Calibri" w:hAnsi="Calibri"/>
                <w:sz w:val="20"/>
                <w:szCs w:val="20"/>
              </w:rPr>
            </w:pPr>
            <w:r>
              <w:rPr>
                <w:rFonts w:ascii="Calibri" w:hAnsi="Calibri"/>
                <w:sz w:val="20"/>
                <w:szCs w:val="20"/>
              </w:rPr>
              <w:t xml:space="preserve">Valora los conceptos </w:t>
            </w:r>
            <w:r w:rsidR="00AD53DE">
              <w:rPr>
                <w:rFonts w:ascii="Calibri" w:hAnsi="Calibri"/>
                <w:sz w:val="20"/>
                <w:szCs w:val="20"/>
              </w:rPr>
              <w:t xml:space="preserve">sobre los Carbohidratos </w:t>
            </w:r>
            <w:r>
              <w:rPr>
                <w:rFonts w:ascii="Calibri" w:hAnsi="Calibri"/>
                <w:sz w:val="20"/>
                <w:szCs w:val="20"/>
              </w:rPr>
              <w:t>aprendidos en clase</w:t>
            </w:r>
            <w:r w:rsidRPr="00E227BE">
              <w:rPr>
                <w:rFonts w:ascii="Calibri" w:hAnsi="Calibri"/>
                <w:sz w:val="20"/>
                <w:szCs w:val="20"/>
              </w:rPr>
              <w:t>.</w:t>
            </w:r>
          </w:p>
          <w:p w:rsidR="003403AB" w:rsidRDefault="00526438" w:rsidP="00AD53DE">
            <w:pPr>
              <w:pStyle w:val="Default"/>
              <w:numPr>
                <w:ilvl w:val="0"/>
                <w:numId w:val="15"/>
              </w:numPr>
              <w:ind w:left="175" w:hanging="141"/>
              <w:rPr>
                <w:rFonts w:asciiTheme="minorHAnsi" w:hAnsiTheme="minorHAnsi"/>
              </w:rPr>
            </w:pPr>
            <w:r>
              <w:rPr>
                <w:rFonts w:ascii="Calibri" w:hAnsi="Calibri"/>
                <w:sz w:val="20"/>
                <w:szCs w:val="20"/>
              </w:rPr>
              <w:t xml:space="preserve">Promueve la participación oral </w:t>
            </w:r>
            <w:r w:rsidR="00AD53DE">
              <w:rPr>
                <w:rFonts w:ascii="Calibri" w:hAnsi="Calibri"/>
                <w:sz w:val="20"/>
                <w:szCs w:val="20"/>
              </w:rPr>
              <w:t>en la síntesis de los glúcidos.</w:t>
            </w:r>
          </w:p>
        </w:tc>
      </w:tr>
      <w:tr w:rsidR="003403AB" w:rsidTr="00AD53DE">
        <w:tc>
          <w:tcPr>
            <w:tcW w:w="817" w:type="dxa"/>
            <w:vAlign w:val="center"/>
          </w:tcPr>
          <w:p w:rsidR="003403AB" w:rsidRDefault="003403AB" w:rsidP="00227FB0">
            <w:pPr>
              <w:jc w:val="center"/>
              <w:rPr>
                <w:rFonts w:asciiTheme="minorHAnsi" w:hAnsiTheme="minorHAnsi"/>
              </w:rPr>
            </w:pPr>
            <w:r>
              <w:rPr>
                <w:rFonts w:asciiTheme="minorHAnsi" w:hAnsiTheme="minorHAnsi"/>
              </w:rPr>
              <w:t>13</w:t>
            </w:r>
          </w:p>
        </w:tc>
        <w:tc>
          <w:tcPr>
            <w:tcW w:w="2410" w:type="dxa"/>
          </w:tcPr>
          <w:p w:rsidR="00CC2677" w:rsidRPr="00AD53DE" w:rsidRDefault="003403AB" w:rsidP="003A4C47">
            <w:pPr>
              <w:pStyle w:val="Prrafodelista"/>
              <w:numPr>
                <w:ilvl w:val="0"/>
                <w:numId w:val="14"/>
              </w:numPr>
              <w:ind w:left="105" w:hanging="105"/>
              <w:jc w:val="both"/>
              <w:rPr>
                <w:rFonts w:asciiTheme="minorHAnsi" w:hAnsiTheme="minorHAnsi" w:cs="Arial"/>
                <w:sz w:val="18"/>
                <w:szCs w:val="18"/>
              </w:rPr>
            </w:pPr>
            <w:r w:rsidRPr="009035FD">
              <w:rPr>
                <w:rFonts w:asciiTheme="minorHAnsi" w:hAnsiTheme="minorHAnsi" w:cs="Arial"/>
                <w:sz w:val="20"/>
                <w:szCs w:val="20"/>
              </w:rPr>
              <w:t>Aminoácidos</w:t>
            </w:r>
            <w:r w:rsidR="00AD53DE" w:rsidRPr="00AD53DE">
              <w:rPr>
                <w:rFonts w:asciiTheme="minorHAnsi" w:hAnsiTheme="minorHAnsi" w:cs="Arial"/>
                <w:sz w:val="18"/>
                <w:szCs w:val="18"/>
              </w:rPr>
              <w:t>p</w:t>
            </w:r>
            <w:r w:rsidRPr="00AD53DE">
              <w:rPr>
                <w:rFonts w:asciiTheme="minorHAnsi" w:hAnsiTheme="minorHAnsi" w:cs="Arial"/>
                <w:sz w:val="18"/>
                <w:szCs w:val="18"/>
              </w:rPr>
              <w:t>ropiedades</w:t>
            </w:r>
          </w:p>
          <w:p w:rsidR="00CC2677" w:rsidRDefault="00CC2677" w:rsidP="003A4C47">
            <w:pPr>
              <w:pStyle w:val="Prrafodelista"/>
              <w:numPr>
                <w:ilvl w:val="0"/>
                <w:numId w:val="14"/>
              </w:numPr>
              <w:ind w:left="105" w:hanging="105"/>
              <w:jc w:val="both"/>
              <w:rPr>
                <w:rFonts w:asciiTheme="minorHAnsi" w:hAnsiTheme="minorHAnsi" w:cs="Arial"/>
                <w:sz w:val="20"/>
                <w:szCs w:val="20"/>
              </w:rPr>
            </w:pPr>
            <w:r w:rsidRPr="00A616B6">
              <w:rPr>
                <w:rFonts w:asciiTheme="minorHAnsi" w:hAnsiTheme="minorHAnsi" w:cs="Arial"/>
                <w:sz w:val="20"/>
                <w:szCs w:val="20"/>
              </w:rPr>
              <w:t>Nomenclatura</w:t>
            </w:r>
            <w:r>
              <w:rPr>
                <w:rFonts w:asciiTheme="minorHAnsi" w:hAnsiTheme="minorHAnsi" w:cs="Arial"/>
                <w:sz w:val="20"/>
                <w:szCs w:val="20"/>
              </w:rPr>
              <w:t xml:space="preserve"> de Aminoácidos</w:t>
            </w:r>
            <w:r w:rsidRPr="00A616B6">
              <w:rPr>
                <w:rFonts w:asciiTheme="minorHAnsi" w:hAnsiTheme="minorHAnsi" w:cs="Arial"/>
                <w:sz w:val="20"/>
                <w:szCs w:val="20"/>
              </w:rPr>
              <w:t xml:space="preserve">. </w:t>
            </w:r>
          </w:p>
          <w:p w:rsidR="003403AB" w:rsidRPr="009035FD" w:rsidRDefault="00CC2677" w:rsidP="004D6ADA">
            <w:pPr>
              <w:pStyle w:val="Prrafodelista"/>
              <w:numPr>
                <w:ilvl w:val="0"/>
                <w:numId w:val="14"/>
              </w:numPr>
              <w:ind w:left="105" w:hanging="105"/>
              <w:jc w:val="both"/>
              <w:rPr>
                <w:rFonts w:asciiTheme="minorHAnsi" w:hAnsiTheme="minorHAnsi" w:cs="Arial"/>
                <w:sz w:val="20"/>
                <w:szCs w:val="20"/>
              </w:rPr>
            </w:pPr>
            <w:r w:rsidRPr="00A616B6">
              <w:rPr>
                <w:rFonts w:asciiTheme="minorHAnsi" w:hAnsiTheme="minorHAnsi" w:cs="Arial"/>
                <w:sz w:val="20"/>
                <w:szCs w:val="20"/>
              </w:rPr>
              <w:t>Síntesis y reacciones</w:t>
            </w:r>
            <w:r>
              <w:rPr>
                <w:rFonts w:asciiTheme="minorHAnsi" w:hAnsiTheme="minorHAnsi" w:cs="Arial"/>
                <w:sz w:val="20"/>
                <w:szCs w:val="20"/>
              </w:rPr>
              <w:t xml:space="preserve"> de </w:t>
            </w:r>
            <w:r w:rsidR="004D6ADA">
              <w:rPr>
                <w:rFonts w:asciiTheme="minorHAnsi" w:hAnsiTheme="minorHAnsi" w:cs="Arial"/>
                <w:sz w:val="20"/>
                <w:szCs w:val="20"/>
              </w:rPr>
              <w:t xml:space="preserve">los </w:t>
            </w:r>
            <w:r>
              <w:rPr>
                <w:rFonts w:asciiTheme="minorHAnsi" w:hAnsiTheme="minorHAnsi" w:cs="Arial"/>
                <w:sz w:val="20"/>
                <w:szCs w:val="20"/>
              </w:rPr>
              <w:t>Aminoácidos</w:t>
            </w:r>
            <w:r w:rsidRPr="00A616B6">
              <w:rPr>
                <w:rFonts w:asciiTheme="minorHAnsi" w:hAnsiTheme="minorHAnsi" w:cs="Arial"/>
                <w:sz w:val="20"/>
                <w:szCs w:val="20"/>
              </w:rPr>
              <w:t>.</w:t>
            </w:r>
          </w:p>
        </w:tc>
        <w:tc>
          <w:tcPr>
            <w:tcW w:w="3685" w:type="dxa"/>
          </w:tcPr>
          <w:p w:rsidR="00CC2677" w:rsidRPr="000F0F3B" w:rsidRDefault="003403AB" w:rsidP="000F0F3B">
            <w:pPr>
              <w:pStyle w:val="Prrafodelista"/>
              <w:numPr>
                <w:ilvl w:val="0"/>
                <w:numId w:val="14"/>
              </w:numPr>
              <w:ind w:left="105" w:hanging="105"/>
              <w:jc w:val="both"/>
              <w:rPr>
                <w:rFonts w:asciiTheme="minorHAnsi" w:hAnsiTheme="minorHAnsi"/>
                <w:sz w:val="20"/>
                <w:szCs w:val="20"/>
              </w:rPr>
            </w:pPr>
            <w:r w:rsidRPr="000F0F3B">
              <w:rPr>
                <w:rFonts w:asciiTheme="minorHAnsi" w:hAnsiTheme="minorHAnsi"/>
                <w:sz w:val="20"/>
                <w:szCs w:val="20"/>
              </w:rPr>
              <w:t xml:space="preserve">Aplica sus conocimientos para diferenciar </w:t>
            </w:r>
            <w:r w:rsidR="004D6ADA">
              <w:rPr>
                <w:rFonts w:asciiTheme="minorHAnsi" w:hAnsiTheme="minorHAnsi"/>
                <w:sz w:val="20"/>
                <w:szCs w:val="20"/>
              </w:rPr>
              <w:t xml:space="preserve">los tipos de </w:t>
            </w:r>
            <w:r w:rsidRPr="000F0F3B">
              <w:rPr>
                <w:rFonts w:asciiTheme="minorHAnsi" w:hAnsiTheme="minorHAnsi"/>
                <w:sz w:val="20"/>
                <w:szCs w:val="20"/>
              </w:rPr>
              <w:t xml:space="preserve">aminoácidos mediante sus </w:t>
            </w:r>
            <w:r w:rsidR="004D6ADA">
              <w:rPr>
                <w:rFonts w:asciiTheme="minorHAnsi" w:hAnsiTheme="minorHAnsi"/>
                <w:sz w:val="20"/>
                <w:szCs w:val="20"/>
              </w:rPr>
              <w:t>funciones</w:t>
            </w:r>
            <w:r w:rsidRPr="000F0F3B">
              <w:rPr>
                <w:rFonts w:asciiTheme="minorHAnsi" w:hAnsiTheme="minorHAnsi"/>
                <w:sz w:val="20"/>
                <w:szCs w:val="20"/>
              </w:rPr>
              <w:t xml:space="preserve">. </w:t>
            </w:r>
          </w:p>
          <w:p w:rsidR="00CC2677" w:rsidRDefault="003403AB" w:rsidP="000F0F3B">
            <w:pPr>
              <w:pStyle w:val="Prrafodelista"/>
              <w:numPr>
                <w:ilvl w:val="0"/>
                <w:numId w:val="14"/>
              </w:numPr>
              <w:ind w:left="105" w:hanging="105"/>
              <w:jc w:val="both"/>
              <w:rPr>
                <w:rFonts w:asciiTheme="minorHAnsi" w:hAnsiTheme="minorHAnsi"/>
                <w:sz w:val="20"/>
                <w:szCs w:val="20"/>
              </w:rPr>
            </w:pPr>
            <w:r>
              <w:rPr>
                <w:rFonts w:asciiTheme="minorHAnsi" w:hAnsiTheme="minorHAnsi"/>
                <w:sz w:val="20"/>
                <w:szCs w:val="20"/>
              </w:rPr>
              <w:t>Explica</w:t>
            </w:r>
            <w:r w:rsidRPr="00822118">
              <w:rPr>
                <w:rFonts w:asciiTheme="minorHAnsi" w:hAnsiTheme="minorHAnsi"/>
                <w:sz w:val="20"/>
                <w:szCs w:val="20"/>
              </w:rPr>
              <w:t xml:space="preserve"> los sistemas de nomenclatura que se utiliza para nombrarlos. </w:t>
            </w:r>
          </w:p>
          <w:p w:rsidR="003403AB" w:rsidRPr="00822118" w:rsidRDefault="00CC2677" w:rsidP="004D6ADA">
            <w:pPr>
              <w:pStyle w:val="Prrafodelista"/>
              <w:numPr>
                <w:ilvl w:val="0"/>
                <w:numId w:val="14"/>
              </w:numPr>
              <w:ind w:left="105" w:hanging="105"/>
              <w:jc w:val="both"/>
              <w:rPr>
                <w:rFonts w:asciiTheme="minorHAnsi" w:hAnsiTheme="minorHAnsi"/>
                <w:sz w:val="20"/>
                <w:szCs w:val="20"/>
              </w:rPr>
            </w:pPr>
            <w:r>
              <w:rPr>
                <w:rFonts w:asciiTheme="minorHAnsi" w:hAnsiTheme="minorHAnsi"/>
                <w:sz w:val="20"/>
                <w:szCs w:val="20"/>
              </w:rPr>
              <w:t>Aplica</w:t>
            </w:r>
            <w:r w:rsidR="003403AB" w:rsidRPr="00822118">
              <w:rPr>
                <w:rFonts w:asciiTheme="minorHAnsi" w:hAnsiTheme="minorHAnsi"/>
                <w:sz w:val="20"/>
                <w:szCs w:val="20"/>
              </w:rPr>
              <w:t xml:space="preserve"> la síntesis y reacción de </w:t>
            </w:r>
            <w:r w:rsidR="003403AB">
              <w:rPr>
                <w:rFonts w:asciiTheme="minorHAnsi" w:hAnsiTheme="minorHAnsi"/>
                <w:sz w:val="20"/>
                <w:szCs w:val="20"/>
              </w:rPr>
              <w:t>Aminoácidos.</w:t>
            </w:r>
          </w:p>
        </w:tc>
        <w:tc>
          <w:tcPr>
            <w:tcW w:w="2694" w:type="dxa"/>
          </w:tcPr>
          <w:p w:rsidR="00526438" w:rsidRDefault="00526438" w:rsidP="00CE7B90">
            <w:pPr>
              <w:pStyle w:val="Default"/>
              <w:numPr>
                <w:ilvl w:val="0"/>
                <w:numId w:val="15"/>
              </w:numPr>
              <w:ind w:left="175" w:hanging="141"/>
              <w:rPr>
                <w:rFonts w:ascii="Calibri" w:hAnsi="Calibri"/>
                <w:sz w:val="20"/>
                <w:szCs w:val="20"/>
              </w:rPr>
            </w:pPr>
            <w:r>
              <w:rPr>
                <w:rFonts w:ascii="Calibri" w:hAnsi="Calibri"/>
                <w:sz w:val="20"/>
                <w:szCs w:val="20"/>
              </w:rPr>
              <w:t xml:space="preserve">Incentiva la participación oral </w:t>
            </w:r>
            <w:r w:rsidR="00AD53DE">
              <w:rPr>
                <w:rFonts w:ascii="Calibri" w:hAnsi="Calibri"/>
                <w:sz w:val="20"/>
                <w:szCs w:val="20"/>
              </w:rPr>
              <w:t>al explicar las propiedades de los aminoácidos.</w:t>
            </w:r>
          </w:p>
          <w:p w:rsidR="003403AB" w:rsidRDefault="00526438" w:rsidP="00CE7B90">
            <w:pPr>
              <w:pStyle w:val="Default"/>
              <w:numPr>
                <w:ilvl w:val="0"/>
                <w:numId w:val="15"/>
              </w:numPr>
              <w:ind w:left="175" w:hanging="141"/>
              <w:rPr>
                <w:rFonts w:asciiTheme="minorHAnsi" w:hAnsiTheme="minorHAnsi"/>
              </w:rPr>
            </w:pPr>
            <w:r w:rsidRPr="00D95389">
              <w:rPr>
                <w:rFonts w:ascii="Calibri" w:hAnsi="Calibri"/>
                <w:sz w:val="20"/>
                <w:szCs w:val="20"/>
              </w:rPr>
              <w:t>Motiva el aprendizaje</w:t>
            </w:r>
            <w:r w:rsidR="00AD53DE">
              <w:rPr>
                <w:rFonts w:ascii="Calibri" w:hAnsi="Calibri"/>
                <w:sz w:val="20"/>
                <w:szCs w:val="20"/>
              </w:rPr>
              <w:t xml:space="preserve"> de la síntesis de los aminoácidos</w:t>
            </w:r>
            <w:r w:rsidRPr="00D95389">
              <w:rPr>
                <w:rFonts w:ascii="Calibri" w:hAnsi="Calibri"/>
                <w:sz w:val="20"/>
                <w:szCs w:val="20"/>
              </w:rPr>
              <w:t>.</w:t>
            </w:r>
          </w:p>
        </w:tc>
      </w:tr>
      <w:tr w:rsidR="00AD53DE" w:rsidTr="004D6ADA">
        <w:trPr>
          <w:trHeight w:val="1783"/>
        </w:trPr>
        <w:tc>
          <w:tcPr>
            <w:tcW w:w="817" w:type="dxa"/>
            <w:vAlign w:val="center"/>
          </w:tcPr>
          <w:p w:rsidR="00AD53DE" w:rsidRDefault="00AD53DE" w:rsidP="00227FB0">
            <w:pPr>
              <w:jc w:val="center"/>
              <w:rPr>
                <w:rFonts w:asciiTheme="minorHAnsi" w:hAnsiTheme="minorHAnsi"/>
              </w:rPr>
            </w:pPr>
            <w:r>
              <w:rPr>
                <w:rFonts w:asciiTheme="minorHAnsi" w:hAnsiTheme="minorHAnsi"/>
              </w:rPr>
              <w:t>14</w:t>
            </w:r>
          </w:p>
        </w:tc>
        <w:tc>
          <w:tcPr>
            <w:tcW w:w="2410" w:type="dxa"/>
          </w:tcPr>
          <w:p w:rsidR="00AD53DE" w:rsidRDefault="00AD53DE" w:rsidP="005C31FF">
            <w:pPr>
              <w:pStyle w:val="Prrafodelista"/>
              <w:numPr>
                <w:ilvl w:val="0"/>
                <w:numId w:val="14"/>
              </w:numPr>
              <w:ind w:left="105" w:hanging="105"/>
              <w:jc w:val="both"/>
              <w:rPr>
                <w:rFonts w:asciiTheme="minorHAnsi" w:hAnsiTheme="minorHAnsi" w:cs="Arial"/>
                <w:sz w:val="20"/>
                <w:szCs w:val="20"/>
              </w:rPr>
            </w:pPr>
            <w:r w:rsidRPr="009035FD">
              <w:rPr>
                <w:rFonts w:asciiTheme="minorHAnsi" w:hAnsiTheme="minorHAnsi" w:cs="Arial"/>
                <w:sz w:val="20"/>
                <w:szCs w:val="20"/>
              </w:rPr>
              <w:t>Proteínas. Propiedades.</w:t>
            </w:r>
          </w:p>
          <w:p w:rsidR="00AD53DE" w:rsidRPr="009035FD" w:rsidRDefault="00AD53DE" w:rsidP="00AD53DE">
            <w:pPr>
              <w:pStyle w:val="Prrafodelista"/>
              <w:numPr>
                <w:ilvl w:val="0"/>
                <w:numId w:val="14"/>
              </w:numPr>
              <w:ind w:left="105" w:hanging="105"/>
              <w:jc w:val="both"/>
              <w:rPr>
                <w:rFonts w:asciiTheme="minorHAnsi" w:hAnsiTheme="minorHAnsi" w:cs="Arial"/>
                <w:sz w:val="20"/>
                <w:szCs w:val="20"/>
              </w:rPr>
            </w:pPr>
            <w:r w:rsidRPr="00A616B6">
              <w:rPr>
                <w:rFonts w:asciiTheme="minorHAnsi" w:hAnsiTheme="minorHAnsi" w:cs="Arial"/>
                <w:sz w:val="20"/>
                <w:szCs w:val="20"/>
              </w:rPr>
              <w:t xml:space="preserve">Síntesis y </w:t>
            </w:r>
            <w:r>
              <w:rPr>
                <w:rFonts w:asciiTheme="minorHAnsi" w:hAnsiTheme="minorHAnsi" w:cs="Arial"/>
                <w:sz w:val="20"/>
                <w:szCs w:val="20"/>
              </w:rPr>
              <w:t>estructura de proteínas</w:t>
            </w:r>
            <w:r w:rsidRPr="00A616B6">
              <w:rPr>
                <w:rFonts w:asciiTheme="minorHAnsi" w:hAnsiTheme="minorHAnsi" w:cs="Arial"/>
                <w:sz w:val="20"/>
                <w:szCs w:val="20"/>
              </w:rPr>
              <w:t>.</w:t>
            </w:r>
          </w:p>
        </w:tc>
        <w:tc>
          <w:tcPr>
            <w:tcW w:w="3685" w:type="dxa"/>
          </w:tcPr>
          <w:p w:rsidR="00AD53DE" w:rsidRPr="000F0F3B" w:rsidRDefault="00AD53DE" w:rsidP="005C31FF">
            <w:pPr>
              <w:pStyle w:val="Prrafodelista"/>
              <w:numPr>
                <w:ilvl w:val="0"/>
                <w:numId w:val="14"/>
              </w:numPr>
              <w:ind w:left="105" w:hanging="105"/>
              <w:jc w:val="both"/>
              <w:rPr>
                <w:rFonts w:asciiTheme="minorHAnsi" w:hAnsiTheme="minorHAnsi"/>
                <w:sz w:val="20"/>
                <w:szCs w:val="20"/>
              </w:rPr>
            </w:pPr>
            <w:r w:rsidRPr="000F0F3B">
              <w:rPr>
                <w:rFonts w:asciiTheme="minorHAnsi" w:hAnsiTheme="minorHAnsi"/>
                <w:sz w:val="20"/>
                <w:szCs w:val="20"/>
              </w:rPr>
              <w:t xml:space="preserve">Aplica sus conocimientos para diferenciar </w:t>
            </w:r>
            <w:r>
              <w:rPr>
                <w:rFonts w:asciiTheme="minorHAnsi" w:hAnsiTheme="minorHAnsi"/>
                <w:sz w:val="20"/>
                <w:szCs w:val="20"/>
              </w:rPr>
              <w:t xml:space="preserve">las clases de </w:t>
            </w:r>
            <w:r w:rsidRPr="000F0F3B">
              <w:rPr>
                <w:rFonts w:asciiTheme="minorHAnsi" w:hAnsiTheme="minorHAnsi"/>
                <w:sz w:val="20"/>
                <w:szCs w:val="20"/>
              </w:rPr>
              <w:t>proteínas mediante sus</w:t>
            </w:r>
            <w:r>
              <w:rPr>
                <w:rFonts w:asciiTheme="minorHAnsi" w:hAnsiTheme="minorHAnsi"/>
                <w:sz w:val="20"/>
                <w:szCs w:val="20"/>
              </w:rPr>
              <w:t xml:space="preserve"> funciones</w:t>
            </w:r>
            <w:r w:rsidRPr="000F0F3B">
              <w:rPr>
                <w:rFonts w:asciiTheme="minorHAnsi" w:hAnsiTheme="minorHAnsi"/>
                <w:sz w:val="20"/>
                <w:szCs w:val="20"/>
              </w:rPr>
              <w:t xml:space="preserve">. </w:t>
            </w:r>
          </w:p>
          <w:p w:rsidR="00AD53DE" w:rsidRDefault="00AD53DE" w:rsidP="005C31FF">
            <w:pPr>
              <w:pStyle w:val="Prrafodelista"/>
              <w:numPr>
                <w:ilvl w:val="0"/>
                <w:numId w:val="14"/>
              </w:numPr>
              <w:ind w:left="105" w:hanging="105"/>
              <w:jc w:val="both"/>
              <w:rPr>
                <w:rFonts w:asciiTheme="minorHAnsi" w:hAnsiTheme="minorHAnsi"/>
                <w:sz w:val="20"/>
                <w:szCs w:val="20"/>
              </w:rPr>
            </w:pPr>
            <w:r>
              <w:rPr>
                <w:rFonts w:asciiTheme="minorHAnsi" w:hAnsiTheme="minorHAnsi"/>
                <w:sz w:val="20"/>
                <w:szCs w:val="20"/>
              </w:rPr>
              <w:t>Explica</w:t>
            </w:r>
            <w:r w:rsidRPr="00822118">
              <w:rPr>
                <w:rFonts w:asciiTheme="minorHAnsi" w:hAnsiTheme="minorHAnsi"/>
                <w:sz w:val="20"/>
                <w:szCs w:val="20"/>
              </w:rPr>
              <w:t xml:space="preserve"> los sistemas de nomenclatura que se utiliza para nombrarlos. </w:t>
            </w:r>
          </w:p>
          <w:p w:rsidR="00AD53DE" w:rsidRPr="00822118" w:rsidRDefault="00AD53DE" w:rsidP="00AD53DE">
            <w:pPr>
              <w:pStyle w:val="Prrafodelista"/>
              <w:numPr>
                <w:ilvl w:val="0"/>
                <w:numId w:val="14"/>
              </w:numPr>
              <w:ind w:left="105" w:hanging="105"/>
              <w:jc w:val="both"/>
              <w:rPr>
                <w:rFonts w:asciiTheme="minorHAnsi" w:hAnsiTheme="minorHAnsi"/>
                <w:sz w:val="20"/>
                <w:szCs w:val="20"/>
              </w:rPr>
            </w:pPr>
            <w:r>
              <w:rPr>
                <w:rFonts w:asciiTheme="minorHAnsi" w:hAnsiTheme="minorHAnsi"/>
                <w:sz w:val="20"/>
                <w:szCs w:val="20"/>
              </w:rPr>
              <w:t>Explica</w:t>
            </w:r>
            <w:r w:rsidRPr="00822118">
              <w:rPr>
                <w:rFonts w:asciiTheme="minorHAnsi" w:hAnsiTheme="minorHAnsi"/>
                <w:sz w:val="20"/>
                <w:szCs w:val="20"/>
              </w:rPr>
              <w:t xml:space="preserve"> la</w:t>
            </w:r>
            <w:r>
              <w:rPr>
                <w:rFonts w:asciiTheme="minorHAnsi" w:hAnsiTheme="minorHAnsi"/>
                <w:sz w:val="20"/>
                <w:szCs w:val="20"/>
              </w:rPr>
              <w:t>s diferentes estructuras de las proteínas.</w:t>
            </w:r>
          </w:p>
        </w:tc>
        <w:tc>
          <w:tcPr>
            <w:tcW w:w="2694" w:type="dxa"/>
          </w:tcPr>
          <w:p w:rsidR="00AD53DE" w:rsidRDefault="00AD53DE" w:rsidP="005C31FF">
            <w:pPr>
              <w:pStyle w:val="Default"/>
              <w:numPr>
                <w:ilvl w:val="0"/>
                <w:numId w:val="15"/>
              </w:numPr>
              <w:ind w:left="175" w:hanging="141"/>
              <w:rPr>
                <w:rFonts w:ascii="Calibri" w:hAnsi="Calibri"/>
                <w:sz w:val="20"/>
                <w:szCs w:val="20"/>
              </w:rPr>
            </w:pPr>
            <w:r>
              <w:rPr>
                <w:rFonts w:ascii="Calibri" w:hAnsi="Calibri"/>
                <w:sz w:val="20"/>
                <w:szCs w:val="20"/>
              </w:rPr>
              <w:t>Incentiva la participación oral al explicar las propiedades de las proteínas.</w:t>
            </w:r>
          </w:p>
          <w:p w:rsidR="00AD53DE" w:rsidRDefault="00AD53DE" w:rsidP="00AD53DE">
            <w:pPr>
              <w:pStyle w:val="Default"/>
              <w:numPr>
                <w:ilvl w:val="0"/>
                <w:numId w:val="15"/>
              </w:numPr>
              <w:ind w:left="175" w:hanging="141"/>
              <w:rPr>
                <w:rFonts w:asciiTheme="minorHAnsi" w:hAnsiTheme="minorHAnsi"/>
              </w:rPr>
            </w:pPr>
            <w:r w:rsidRPr="00D95389">
              <w:rPr>
                <w:rFonts w:ascii="Calibri" w:hAnsi="Calibri"/>
                <w:sz w:val="20"/>
                <w:szCs w:val="20"/>
              </w:rPr>
              <w:t>Motiva el aprendizaje</w:t>
            </w:r>
            <w:r>
              <w:rPr>
                <w:rFonts w:ascii="Calibri" w:hAnsi="Calibri"/>
                <w:sz w:val="20"/>
                <w:szCs w:val="20"/>
              </w:rPr>
              <w:t xml:space="preserve"> de las estructuras de las proteínas</w:t>
            </w:r>
            <w:r w:rsidRPr="00D95389">
              <w:rPr>
                <w:rFonts w:ascii="Calibri" w:hAnsi="Calibri"/>
                <w:sz w:val="20"/>
                <w:szCs w:val="20"/>
              </w:rPr>
              <w:t>.</w:t>
            </w:r>
          </w:p>
        </w:tc>
      </w:tr>
      <w:tr w:rsidR="00AD53DE" w:rsidTr="00AD53DE">
        <w:tc>
          <w:tcPr>
            <w:tcW w:w="817" w:type="dxa"/>
            <w:vAlign w:val="center"/>
          </w:tcPr>
          <w:p w:rsidR="00AD53DE" w:rsidRDefault="00AD53DE" w:rsidP="00227FB0">
            <w:pPr>
              <w:jc w:val="center"/>
              <w:rPr>
                <w:rFonts w:asciiTheme="minorHAnsi" w:hAnsiTheme="minorHAnsi"/>
              </w:rPr>
            </w:pPr>
            <w:r>
              <w:rPr>
                <w:rFonts w:asciiTheme="minorHAnsi" w:hAnsiTheme="minorHAnsi"/>
              </w:rPr>
              <w:t>15</w:t>
            </w:r>
          </w:p>
        </w:tc>
        <w:tc>
          <w:tcPr>
            <w:tcW w:w="2410" w:type="dxa"/>
          </w:tcPr>
          <w:p w:rsidR="00AD53DE" w:rsidRDefault="00AD53DE" w:rsidP="005C31FF">
            <w:pPr>
              <w:pStyle w:val="Prrafodelista"/>
              <w:numPr>
                <w:ilvl w:val="0"/>
                <w:numId w:val="14"/>
              </w:numPr>
              <w:ind w:left="105" w:hanging="105"/>
              <w:jc w:val="both"/>
              <w:rPr>
                <w:rFonts w:asciiTheme="minorHAnsi" w:hAnsiTheme="minorHAnsi" w:cs="Arial"/>
                <w:sz w:val="20"/>
                <w:szCs w:val="20"/>
              </w:rPr>
            </w:pPr>
            <w:r>
              <w:rPr>
                <w:rFonts w:asciiTheme="minorHAnsi" w:hAnsiTheme="minorHAnsi" w:cs="Arial"/>
                <w:sz w:val="20"/>
                <w:szCs w:val="20"/>
              </w:rPr>
              <w:t>Ácidos Grasos</w:t>
            </w:r>
            <w:r w:rsidRPr="009035FD">
              <w:rPr>
                <w:rFonts w:asciiTheme="minorHAnsi" w:hAnsiTheme="minorHAnsi" w:cs="Arial"/>
                <w:sz w:val="20"/>
                <w:szCs w:val="20"/>
              </w:rPr>
              <w:t>. Clasificación. Propiedades.</w:t>
            </w:r>
          </w:p>
          <w:p w:rsidR="00AD53DE" w:rsidRDefault="00AD53DE" w:rsidP="005C31FF">
            <w:pPr>
              <w:pStyle w:val="Prrafodelista"/>
              <w:numPr>
                <w:ilvl w:val="0"/>
                <w:numId w:val="14"/>
              </w:numPr>
              <w:ind w:left="105" w:hanging="105"/>
              <w:jc w:val="both"/>
              <w:rPr>
                <w:rFonts w:asciiTheme="minorHAnsi" w:hAnsiTheme="minorHAnsi" w:cs="Arial"/>
                <w:sz w:val="20"/>
                <w:szCs w:val="20"/>
              </w:rPr>
            </w:pPr>
            <w:r w:rsidRPr="00A616B6">
              <w:rPr>
                <w:rFonts w:asciiTheme="minorHAnsi" w:hAnsiTheme="minorHAnsi" w:cs="Arial"/>
                <w:sz w:val="20"/>
                <w:szCs w:val="20"/>
              </w:rPr>
              <w:t>Nomenclatura</w:t>
            </w:r>
            <w:r>
              <w:rPr>
                <w:rFonts w:asciiTheme="minorHAnsi" w:hAnsiTheme="minorHAnsi" w:cs="Arial"/>
                <w:sz w:val="20"/>
                <w:szCs w:val="20"/>
              </w:rPr>
              <w:t xml:space="preserve"> de Ácidos grasos</w:t>
            </w:r>
            <w:r w:rsidRPr="00A616B6">
              <w:rPr>
                <w:rFonts w:asciiTheme="minorHAnsi" w:hAnsiTheme="minorHAnsi" w:cs="Arial"/>
                <w:sz w:val="20"/>
                <w:szCs w:val="20"/>
              </w:rPr>
              <w:t xml:space="preserve">. </w:t>
            </w:r>
          </w:p>
          <w:p w:rsidR="00AD53DE" w:rsidRPr="009035FD" w:rsidRDefault="00AD53DE" w:rsidP="005C31FF">
            <w:pPr>
              <w:pStyle w:val="Prrafodelista"/>
              <w:numPr>
                <w:ilvl w:val="0"/>
                <w:numId w:val="14"/>
              </w:numPr>
              <w:ind w:left="105" w:hanging="105"/>
              <w:jc w:val="both"/>
              <w:rPr>
                <w:rFonts w:asciiTheme="minorHAnsi" w:hAnsiTheme="minorHAnsi" w:cs="Arial"/>
                <w:sz w:val="20"/>
                <w:szCs w:val="20"/>
              </w:rPr>
            </w:pPr>
            <w:r w:rsidRPr="00A616B6">
              <w:rPr>
                <w:rFonts w:asciiTheme="minorHAnsi" w:hAnsiTheme="minorHAnsi" w:cs="Arial"/>
                <w:sz w:val="20"/>
                <w:szCs w:val="20"/>
              </w:rPr>
              <w:t>Síntesis y reacciones</w:t>
            </w:r>
            <w:r>
              <w:rPr>
                <w:rFonts w:asciiTheme="minorHAnsi" w:hAnsiTheme="minorHAnsi" w:cs="Arial"/>
                <w:sz w:val="20"/>
                <w:szCs w:val="20"/>
              </w:rPr>
              <w:t xml:space="preserve"> de Ácidos grasos</w:t>
            </w:r>
            <w:r w:rsidRPr="009035FD">
              <w:rPr>
                <w:rFonts w:asciiTheme="minorHAnsi" w:hAnsiTheme="minorHAnsi" w:cs="Arial"/>
                <w:sz w:val="20"/>
                <w:szCs w:val="20"/>
              </w:rPr>
              <w:t xml:space="preserve">.  </w:t>
            </w:r>
          </w:p>
        </w:tc>
        <w:tc>
          <w:tcPr>
            <w:tcW w:w="3685" w:type="dxa"/>
          </w:tcPr>
          <w:p w:rsidR="00AD53DE" w:rsidRDefault="00AD53DE" w:rsidP="005C31FF">
            <w:pPr>
              <w:pStyle w:val="Prrafodelista"/>
              <w:numPr>
                <w:ilvl w:val="0"/>
                <w:numId w:val="14"/>
              </w:numPr>
              <w:ind w:left="105" w:hanging="105"/>
              <w:jc w:val="both"/>
              <w:rPr>
                <w:rFonts w:asciiTheme="minorHAnsi" w:hAnsiTheme="minorHAnsi"/>
                <w:sz w:val="20"/>
                <w:szCs w:val="20"/>
              </w:rPr>
            </w:pPr>
            <w:r w:rsidRPr="00526438">
              <w:rPr>
                <w:rFonts w:asciiTheme="minorHAnsi" w:hAnsiTheme="minorHAnsi"/>
                <w:sz w:val="20"/>
                <w:szCs w:val="20"/>
              </w:rPr>
              <w:t>Explica</w:t>
            </w:r>
            <w:r>
              <w:rPr>
                <w:rFonts w:asciiTheme="minorHAnsi" w:hAnsiTheme="minorHAnsi"/>
                <w:sz w:val="20"/>
                <w:szCs w:val="20"/>
                <w:lang w:val="es-PE"/>
              </w:rPr>
              <w:t xml:space="preserve"> la di</w:t>
            </w:r>
            <w:r w:rsidRPr="00822118">
              <w:rPr>
                <w:rFonts w:asciiTheme="minorHAnsi" w:hAnsiTheme="minorHAnsi"/>
                <w:sz w:val="20"/>
                <w:szCs w:val="20"/>
              </w:rPr>
              <w:t xml:space="preserve">ferencia </w:t>
            </w:r>
            <w:r>
              <w:rPr>
                <w:rFonts w:asciiTheme="minorHAnsi" w:hAnsiTheme="minorHAnsi"/>
                <w:sz w:val="20"/>
                <w:szCs w:val="20"/>
              </w:rPr>
              <w:t>entre losÁcidos Grasos saturados e insaturados</w:t>
            </w:r>
          </w:p>
          <w:p w:rsidR="00AD53DE" w:rsidRDefault="00AD53DE" w:rsidP="005C31FF">
            <w:pPr>
              <w:pStyle w:val="Prrafodelista"/>
              <w:numPr>
                <w:ilvl w:val="0"/>
                <w:numId w:val="14"/>
              </w:numPr>
              <w:ind w:left="105" w:hanging="105"/>
              <w:jc w:val="both"/>
              <w:rPr>
                <w:rFonts w:asciiTheme="minorHAnsi" w:hAnsiTheme="minorHAnsi"/>
                <w:sz w:val="20"/>
                <w:szCs w:val="20"/>
              </w:rPr>
            </w:pPr>
            <w:r>
              <w:rPr>
                <w:rFonts w:asciiTheme="minorHAnsi" w:hAnsiTheme="minorHAnsi"/>
                <w:sz w:val="20"/>
                <w:szCs w:val="20"/>
              </w:rPr>
              <w:t>Explica lo</w:t>
            </w:r>
            <w:r w:rsidRPr="00822118">
              <w:rPr>
                <w:rFonts w:asciiTheme="minorHAnsi" w:hAnsiTheme="minorHAnsi"/>
                <w:sz w:val="20"/>
                <w:szCs w:val="20"/>
              </w:rPr>
              <w:t xml:space="preserve">s sistemas de nomenclatura que se utiliza para nombrarlos. </w:t>
            </w:r>
          </w:p>
          <w:p w:rsidR="00AD53DE" w:rsidRPr="00822118" w:rsidRDefault="00AD53DE" w:rsidP="005C31FF">
            <w:pPr>
              <w:pStyle w:val="Prrafodelista"/>
              <w:numPr>
                <w:ilvl w:val="0"/>
                <w:numId w:val="14"/>
              </w:numPr>
              <w:ind w:left="105" w:hanging="105"/>
              <w:jc w:val="both"/>
              <w:rPr>
                <w:rFonts w:asciiTheme="minorHAnsi" w:hAnsiTheme="minorHAnsi"/>
                <w:lang w:val="es-PE"/>
              </w:rPr>
            </w:pPr>
            <w:r>
              <w:rPr>
                <w:rFonts w:asciiTheme="minorHAnsi" w:hAnsiTheme="minorHAnsi"/>
                <w:sz w:val="20"/>
                <w:szCs w:val="20"/>
              </w:rPr>
              <w:t>Aplica</w:t>
            </w:r>
            <w:r w:rsidRPr="00822118">
              <w:rPr>
                <w:rFonts w:asciiTheme="minorHAnsi" w:hAnsiTheme="minorHAnsi"/>
                <w:sz w:val="20"/>
                <w:szCs w:val="20"/>
              </w:rPr>
              <w:t xml:space="preserve"> la síntesis y reacción de l</w:t>
            </w:r>
            <w:r>
              <w:rPr>
                <w:rFonts w:asciiTheme="minorHAnsi" w:hAnsiTheme="minorHAnsi"/>
                <w:sz w:val="20"/>
                <w:szCs w:val="20"/>
              </w:rPr>
              <w:t>a</w:t>
            </w:r>
            <w:r w:rsidRPr="00822118">
              <w:rPr>
                <w:rFonts w:asciiTheme="minorHAnsi" w:hAnsiTheme="minorHAnsi"/>
                <w:sz w:val="20"/>
                <w:szCs w:val="20"/>
              </w:rPr>
              <w:t xml:space="preserve">s </w:t>
            </w:r>
            <w:r>
              <w:rPr>
                <w:rFonts w:asciiTheme="minorHAnsi" w:hAnsiTheme="minorHAnsi"/>
                <w:sz w:val="20"/>
                <w:szCs w:val="20"/>
              </w:rPr>
              <w:t>Ácidos Grasos</w:t>
            </w:r>
            <w:r w:rsidRPr="00822118">
              <w:rPr>
                <w:rFonts w:asciiTheme="minorHAnsi" w:hAnsiTheme="minorHAnsi"/>
                <w:sz w:val="20"/>
                <w:szCs w:val="20"/>
              </w:rPr>
              <w:t>.</w:t>
            </w:r>
          </w:p>
        </w:tc>
        <w:tc>
          <w:tcPr>
            <w:tcW w:w="2694" w:type="dxa"/>
          </w:tcPr>
          <w:p w:rsidR="00AD53DE" w:rsidRDefault="00AD53DE" w:rsidP="005C31FF">
            <w:pPr>
              <w:pStyle w:val="Default"/>
              <w:numPr>
                <w:ilvl w:val="0"/>
                <w:numId w:val="15"/>
              </w:numPr>
              <w:ind w:left="175" w:hanging="141"/>
              <w:rPr>
                <w:rFonts w:ascii="Calibri" w:hAnsi="Calibri"/>
                <w:sz w:val="20"/>
                <w:szCs w:val="20"/>
              </w:rPr>
            </w:pPr>
            <w:r w:rsidRPr="006E0C31">
              <w:rPr>
                <w:rFonts w:ascii="Calibri" w:hAnsi="Calibri"/>
                <w:sz w:val="20"/>
                <w:szCs w:val="20"/>
              </w:rPr>
              <w:t xml:space="preserve">Comparte sus conocimientos, </w:t>
            </w:r>
            <w:r>
              <w:rPr>
                <w:rFonts w:ascii="Calibri" w:hAnsi="Calibri"/>
                <w:sz w:val="20"/>
                <w:szCs w:val="20"/>
              </w:rPr>
              <w:t>sobre los ácidos grasos.</w:t>
            </w:r>
          </w:p>
          <w:p w:rsidR="00AD53DE" w:rsidRDefault="00AD53DE" w:rsidP="005C31FF">
            <w:pPr>
              <w:pStyle w:val="Default"/>
              <w:numPr>
                <w:ilvl w:val="0"/>
                <w:numId w:val="15"/>
              </w:numPr>
              <w:ind w:left="175" w:hanging="141"/>
              <w:rPr>
                <w:rFonts w:asciiTheme="minorHAnsi" w:hAnsiTheme="minorHAnsi"/>
              </w:rPr>
            </w:pPr>
            <w:r w:rsidRPr="006E0C31">
              <w:rPr>
                <w:rFonts w:ascii="Calibri" w:hAnsi="Calibri"/>
                <w:sz w:val="20"/>
                <w:szCs w:val="20"/>
              </w:rPr>
              <w:t xml:space="preserve">Muestra orden </w:t>
            </w:r>
            <w:r>
              <w:rPr>
                <w:rFonts w:ascii="Calibri" w:hAnsi="Calibri"/>
                <w:sz w:val="20"/>
                <w:szCs w:val="20"/>
              </w:rPr>
              <w:t>y respeto por los sistemas de nomenclatura para los ácidos grasos.</w:t>
            </w:r>
          </w:p>
        </w:tc>
      </w:tr>
      <w:tr w:rsidR="00C775B4" w:rsidTr="00AD53DE">
        <w:tc>
          <w:tcPr>
            <w:tcW w:w="817" w:type="dxa"/>
            <w:vMerge w:val="restart"/>
            <w:vAlign w:val="center"/>
          </w:tcPr>
          <w:p w:rsidR="00C775B4" w:rsidRPr="003403AB" w:rsidRDefault="00C775B4" w:rsidP="00227FB0">
            <w:pPr>
              <w:jc w:val="center"/>
              <w:rPr>
                <w:rFonts w:asciiTheme="minorHAnsi" w:hAnsiTheme="minorHAnsi"/>
                <w:sz w:val="8"/>
                <w:szCs w:val="8"/>
              </w:rPr>
            </w:pPr>
          </w:p>
          <w:p w:rsidR="00C775B4" w:rsidRDefault="00C775B4" w:rsidP="00C775B4">
            <w:pPr>
              <w:jc w:val="center"/>
              <w:rPr>
                <w:rFonts w:asciiTheme="minorHAnsi" w:hAnsiTheme="minorHAnsi"/>
                <w:sz w:val="20"/>
                <w:szCs w:val="20"/>
              </w:rPr>
            </w:pPr>
            <w:r w:rsidRPr="00AF54BD">
              <w:rPr>
                <w:rFonts w:asciiTheme="minorHAnsi" w:hAnsiTheme="minorHAnsi"/>
                <w:sz w:val="20"/>
                <w:szCs w:val="20"/>
              </w:rPr>
              <w:t>16</w:t>
            </w:r>
          </w:p>
          <w:p w:rsidR="00C775B4" w:rsidRPr="003403AB" w:rsidRDefault="00C775B4" w:rsidP="00227FB0">
            <w:pPr>
              <w:jc w:val="center"/>
              <w:rPr>
                <w:rFonts w:asciiTheme="minorHAnsi" w:hAnsiTheme="minorHAnsi"/>
                <w:sz w:val="8"/>
                <w:szCs w:val="8"/>
              </w:rPr>
            </w:pPr>
          </w:p>
        </w:tc>
        <w:tc>
          <w:tcPr>
            <w:tcW w:w="8789" w:type="dxa"/>
            <w:gridSpan w:val="3"/>
            <w:vAlign w:val="center"/>
          </w:tcPr>
          <w:p w:rsidR="00C775B4" w:rsidRPr="00AF54BD" w:rsidRDefault="00C775B4" w:rsidP="003403AB">
            <w:pPr>
              <w:jc w:val="center"/>
              <w:rPr>
                <w:rFonts w:asciiTheme="minorHAnsi" w:hAnsiTheme="minorHAnsi"/>
                <w:b/>
                <w:sz w:val="20"/>
                <w:szCs w:val="20"/>
              </w:rPr>
            </w:pPr>
            <w:r w:rsidRPr="00AF54BD">
              <w:rPr>
                <w:rFonts w:asciiTheme="minorHAnsi" w:hAnsiTheme="minorHAnsi"/>
                <w:b/>
                <w:sz w:val="20"/>
                <w:szCs w:val="20"/>
              </w:rPr>
              <w:t>SEGUNDO EXAMEN PARCIAL</w:t>
            </w:r>
          </w:p>
        </w:tc>
      </w:tr>
      <w:tr w:rsidR="00C775B4" w:rsidTr="00AD53DE">
        <w:tc>
          <w:tcPr>
            <w:tcW w:w="817" w:type="dxa"/>
            <w:vMerge/>
            <w:vAlign w:val="center"/>
          </w:tcPr>
          <w:p w:rsidR="00C775B4" w:rsidRPr="003403AB" w:rsidRDefault="00C775B4" w:rsidP="00227FB0">
            <w:pPr>
              <w:jc w:val="center"/>
              <w:rPr>
                <w:rFonts w:asciiTheme="minorHAnsi" w:hAnsiTheme="minorHAnsi"/>
                <w:sz w:val="8"/>
                <w:szCs w:val="8"/>
              </w:rPr>
            </w:pPr>
          </w:p>
        </w:tc>
        <w:tc>
          <w:tcPr>
            <w:tcW w:w="8789" w:type="dxa"/>
            <w:gridSpan w:val="3"/>
            <w:vAlign w:val="center"/>
          </w:tcPr>
          <w:p w:rsidR="00C775B4" w:rsidRPr="00AF54BD" w:rsidRDefault="00C775B4" w:rsidP="003403AB">
            <w:pPr>
              <w:jc w:val="center"/>
              <w:rPr>
                <w:rFonts w:asciiTheme="minorHAnsi" w:hAnsiTheme="minorHAnsi"/>
                <w:b/>
                <w:sz w:val="20"/>
                <w:szCs w:val="20"/>
              </w:rPr>
            </w:pPr>
            <w:r w:rsidRPr="00AF54BD">
              <w:rPr>
                <w:rFonts w:asciiTheme="minorHAnsi" w:hAnsiTheme="minorHAnsi"/>
                <w:b/>
                <w:sz w:val="20"/>
                <w:szCs w:val="20"/>
              </w:rPr>
              <w:t>EXAMEN SUSTITUTORIO Y DE APLAZADOS</w:t>
            </w:r>
          </w:p>
        </w:tc>
      </w:tr>
    </w:tbl>
    <w:p w:rsidR="00AC1873" w:rsidRDefault="00AC1873" w:rsidP="00AC1873">
      <w:pPr>
        <w:pStyle w:val="Prrafodelista"/>
        <w:ind w:left="426" w:right="-686"/>
        <w:rPr>
          <w:rFonts w:ascii="Calibri" w:hAnsi="Calibri"/>
        </w:rPr>
      </w:pPr>
    </w:p>
    <w:p w:rsidR="00C775B4" w:rsidRPr="00AC1873" w:rsidRDefault="00C775B4" w:rsidP="00AC1873">
      <w:pPr>
        <w:pStyle w:val="Prrafodelista"/>
        <w:ind w:left="426" w:right="-686"/>
        <w:rPr>
          <w:rFonts w:ascii="Calibri" w:hAnsi="Calibri"/>
        </w:rPr>
      </w:pPr>
    </w:p>
    <w:p w:rsidR="00B07E72" w:rsidRPr="000E3DC4" w:rsidRDefault="00B07E72" w:rsidP="00B07E72">
      <w:pPr>
        <w:pStyle w:val="Prrafodelista"/>
        <w:numPr>
          <w:ilvl w:val="0"/>
          <w:numId w:val="7"/>
        </w:numPr>
        <w:ind w:left="426" w:right="-686" w:hanging="426"/>
        <w:rPr>
          <w:rFonts w:ascii="Calibri" w:hAnsi="Calibri"/>
        </w:rPr>
      </w:pPr>
      <w:r>
        <w:rPr>
          <w:rFonts w:ascii="Calibri" w:hAnsi="Calibri"/>
          <w:b/>
          <w:bCs/>
        </w:rPr>
        <w:t>ESTRATEGIAS METODOLÓGICAS</w:t>
      </w:r>
    </w:p>
    <w:p w:rsidR="00B07E72" w:rsidRPr="00442C6A" w:rsidRDefault="00B07E72" w:rsidP="00B07E72">
      <w:pPr>
        <w:ind w:left="426"/>
        <w:jc w:val="both"/>
        <w:rPr>
          <w:rFonts w:ascii="Calibri" w:hAnsi="Calibri"/>
          <w:sz w:val="22"/>
          <w:szCs w:val="22"/>
        </w:rPr>
      </w:pPr>
      <w:r w:rsidRPr="00442C6A">
        <w:rPr>
          <w:rFonts w:ascii="Calibri" w:hAnsi="Calibri"/>
          <w:sz w:val="22"/>
          <w:szCs w:val="22"/>
        </w:rPr>
        <w:t>Se utilizarán estrategias metodológicas centradas en el aprendizaje significativo del estudiante, tales como:</w:t>
      </w:r>
    </w:p>
    <w:p w:rsidR="00B07E72" w:rsidRPr="00442C6A" w:rsidRDefault="00B07E72" w:rsidP="00B07E72">
      <w:pPr>
        <w:numPr>
          <w:ilvl w:val="0"/>
          <w:numId w:val="13"/>
        </w:numPr>
        <w:ind w:left="709" w:hanging="283"/>
        <w:rPr>
          <w:rFonts w:ascii="Calibri" w:hAnsi="Calibri"/>
          <w:sz w:val="22"/>
          <w:szCs w:val="22"/>
        </w:rPr>
      </w:pPr>
      <w:r w:rsidRPr="00442C6A">
        <w:rPr>
          <w:rFonts w:ascii="Calibri" w:hAnsi="Calibri"/>
          <w:b/>
          <w:sz w:val="22"/>
          <w:szCs w:val="22"/>
        </w:rPr>
        <w:t>Estrategias de aprendizaje cooperativo:</w:t>
      </w:r>
      <w:r w:rsidRPr="00442C6A">
        <w:rPr>
          <w:rFonts w:ascii="Calibri" w:hAnsi="Calibri"/>
          <w:sz w:val="22"/>
          <w:szCs w:val="22"/>
        </w:rPr>
        <w:t xml:space="preserve"> trabajo en equipo, investigación en grupo. </w:t>
      </w:r>
    </w:p>
    <w:p w:rsidR="00B07E72" w:rsidRPr="00442C6A" w:rsidRDefault="00B07E72" w:rsidP="00B07E72">
      <w:pPr>
        <w:numPr>
          <w:ilvl w:val="0"/>
          <w:numId w:val="13"/>
        </w:numPr>
        <w:ind w:left="709" w:hanging="283"/>
        <w:rPr>
          <w:rFonts w:ascii="Calibri" w:hAnsi="Calibri"/>
          <w:sz w:val="22"/>
          <w:szCs w:val="22"/>
        </w:rPr>
      </w:pPr>
      <w:r w:rsidRPr="00442C6A">
        <w:rPr>
          <w:rFonts w:ascii="Calibri" w:hAnsi="Calibri"/>
          <w:b/>
          <w:sz w:val="22"/>
          <w:szCs w:val="22"/>
        </w:rPr>
        <w:t xml:space="preserve">Estrategias de aprendizaje basado en </w:t>
      </w:r>
      <w:r>
        <w:rPr>
          <w:rFonts w:ascii="Calibri" w:hAnsi="Calibri"/>
          <w:b/>
          <w:sz w:val="22"/>
          <w:szCs w:val="22"/>
        </w:rPr>
        <w:t>ejercicios</w:t>
      </w:r>
      <w:r w:rsidRPr="00442C6A">
        <w:rPr>
          <w:rFonts w:ascii="Calibri" w:hAnsi="Calibri"/>
          <w:b/>
          <w:sz w:val="22"/>
          <w:szCs w:val="22"/>
        </w:rPr>
        <w:t>:</w:t>
      </w:r>
      <w:r w:rsidRPr="00442C6A">
        <w:rPr>
          <w:rFonts w:ascii="Calibri" w:hAnsi="Calibri"/>
          <w:sz w:val="22"/>
          <w:szCs w:val="22"/>
        </w:rPr>
        <w:t xml:space="preserve"> análisis de casos, resolución de </w:t>
      </w:r>
      <w:r>
        <w:rPr>
          <w:rFonts w:ascii="Calibri" w:hAnsi="Calibri"/>
          <w:sz w:val="22"/>
          <w:szCs w:val="22"/>
        </w:rPr>
        <w:t>ejercicios</w:t>
      </w:r>
    </w:p>
    <w:p w:rsidR="00B07E72" w:rsidRPr="00442C6A" w:rsidRDefault="00B07E72" w:rsidP="00B07E72">
      <w:pPr>
        <w:numPr>
          <w:ilvl w:val="0"/>
          <w:numId w:val="13"/>
        </w:numPr>
        <w:ind w:left="709" w:hanging="283"/>
        <w:rPr>
          <w:rFonts w:ascii="Calibri" w:hAnsi="Calibri"/>
          <w:sz w:val="22"/>
          <w:szCs w:val="22"/>
        </w:rPr>
      </w:pPr>
      <w:r w:rsidRPr="00442C6A">
        <w:rPr>
          <w:rFonts w:ascii="Calibri" w:hAnsi="Calibri"/>
          <w:b/>
          <w:sz w:val="22"/>
          <w:szCs w:val="22"/>
        </w:rPr>
        <w:t>Talleres pedagógicos:</w:t>
      </w:r>
      <w:r w:rsidRPr="00442C6A">
        <w:rPr>
          <w:rFonts w:ascii="Calibri" w:hAnsi="Calibri"/>
          <w:sz w:val="22"/>
          <w:szCs w:val="22"/>
        </w:rPr>
        <w:t xml:space="preserve"> para promover las habilidades de comprensión</w:t>
      </w:r>
      <w:r>
        <w:rPr>
          <w:rFonts w:ascii="Calibri" w:hAnsi="Calibri"/>
          <w:sz w:val="22"/>
          <w:szCs w:val="22"/>
        </w:rPr>
        <w:t xml:space="preserve"> de ejercicios</w:t>
      </w:r>
      <w:r w:rsidRPr="00442C6A">
        <w:rPr>
          <w:rFonts w:ascii="Calibri" w:hAnsi="Calibri"/>
          <w:sz w:val="22"/>
          <w:szCs w:val="22"/>
        </w:rPr>
        <w:t>.</w:t>
      </w:r>
    </w:p>
    <w:p w:rsidR="00B07E72" w:rsidRPr="00442C6A" w:rsidRDefault="00B07E72" w:rsidP="00B07E72">
      <w:pPr>
        <w:pStyle w:val="Default"/>
        <w:numPr>
          <w:ilvl w:val="0"/>
          <w:numId w:val="13"/>
        </w:numPr>
        <w:ind w:left="709" w:hanging="283"/>
        <w:jc w:val="both"/>
        <w:rPr>
          <w:rFonts w:ascii="Calibri" w:hAnsi="Calibri"/>
          <w:sz w:val="22"/>
          <w:szCs w:val="22"/>
        </w:rPr>
      </w:pPr>
      <w:r w:rsidRPr="00442C6A">
        <w:rPr>
          <w:rFonts w:ascii="Calibri" w:hAnsi="Calibri"/>
          <w:b/>
          <w:sz w:val="22"/>
          <w:szCs w:val="22"/>
        </w:rPr>
        <w:t>Estrategias de investigación formativa:</w:t>
      </w:r>
      <w:r w:rsidRPr="00442C6A">
        <w:rPr>
          <w:rFonts w:ascii="Calibri" w:hAnsi="Calibri"/>
          <w:sz w:val="22"/>
          <w:szCs w:val="22"/>
        </w:rPr>
        <w:t xml:space="preserve"> Los alumnos elaborarán trabajos de investigación durante el desarrollo de la asignatura.</w:t>
      </w:r>
    </w:p>
    <w:p w:rsidR="00B07E72" w:rsidRDefault="00B07E72" w:rsidP="00B07E72">
      <w:pPr>
        <w:pStyle w:val="Default"/>
        <w:jc w:val="both"/>
        <w:rPr>
          <w:rFonts w:ascii="Calibri" w:hAnsi="Calibri"/>
          <w:sz w:val="22"/>
          <w:szCs w:val="22"/>
        </w:rPr>
      </w:pPr>
    </w:p>
    <w:p w:rsidR="00B07E72" w:rsidRPr="000E3DC4" w:rsidRDefault="00B07E72" w:rsidP="00B07E72">
      <w:pPr>
        <w:pStyle w:val="Prrafodelista"/>
        <w:numPr>
          <w:ilvl w:val="0"/>
          <w:numId w:val="7"/>
        </w:numPr>
        <w:ind w:left="426" w:right="-686" w:hanging="426"/>
        <w:rPr>
          <w:rFonts w:ascii="Calibri" w:hAnsi="Calibri"/>
        </w:rPr>
      </w:pPr>
      <w:r>
        <w:rPr>
          <w:rFonts w:ascii="Calibri" w:hAnsi="Calibri"/>
          <w:b/>
          <w:bCs/>
        </w:rPr>
        <w:t>MEDIOS Y MATERIALES EDUCATIVOS</w:t>
      </w:r>
    </w:p>
    <w:p w:rsidR="00B07E72" w:rsidRPr="00291EB6" w:rsidRDefault="00B07E72" w:rsidP="00B07E72">
      <w:pPr>
        <w:pStyle w:val="Default"/>
        <w:ind w:left="143" w:firstLine="283"/>
        <w:rPr>
          <w:rFonts w:ascii="Calibri" w:hAnsi="Calibri"/>
          <w:sz w:val="22"/>
          <w:szCs w:val="22"/>
        </w:rPr>
      </w:pPr>
      <w:r w:rsidRPr="00291EB6">
        <w:rPr>
          <w:rFonts w:ascii="Calibri" w:hAnsi="Calibri"/>
          <w:sz w:val="22"/>
          <w:szCs w:val="22"/>
        </w:rPr>
        <w:t xml:space="preserve">- Computadoras - Laboratorio de experimentación. </w:t>
      </w:r>
    </w:p>
    <w:p w:rsidR="00B07E72" w:rsidRPr="00291EB6" w:rsidRDefault="00B07E72" w:rsidP="00B07E72">
      <w:pPr>
        <w:pStyle w:val="Default"/>
        <w:ind w:left="143" w:firstLine="283"/>
        <w:rPr>
          <w:rFonts w:ascii="Calibri" w:hAnsi="Calibri"/>
          <w:sz w:val="22"/>
          <w:szCs w:val="22"/>
        </w:rPr>
      </w:pPr>
      <w:r w:rsidRPr="00291EB6">
        <w:rPr>
          <w:rFonts w:ascii="Calibri" w:hAnsi="Calibri"/>
          <w:sz w:val="22"/>
          <w:szCs w:val="22"/>
        </w:rPr>
        <w:t xml:space="preserve">- Pizarra, plumones, mota. - Proyector multimedia </w:t>
      </w:r>
    </w:p>
    <w:p w:rsidR="00B07E72" w:rsidRPr="00291EB6" w:rsidRDefault="00B07E72" w:rsidP="00B07E72">
      <w:pPr>
        <w:pStyle w:val="Default"/>
        <w:ind w:left="143" w:firstLine="283"/>
        <w:rPr>
          <w:rFonts w:ascii="Calibri" w:hAnsi="Calibri"/>
          <w:sz w:val="22"/>
          <w:szCs w:val="22"/>
        </w:rPr>
      </w:pPr>
      <w:r w:rsidRPr="00291EB6">
        <w:rPr>
          <w:rFonts w:ascii="Calibri" w:hAnsi="Calibri"/>
          <w:sz w:val="22"/>
          <w:szCs w:val="22"/>
        </w:rPr>
        <w:t>- Separatas y otros. - Videos.</w:t>
      </w:r>
    </w:p>
    <w:p w:rsidR="00F57614" w:rsidRDefault="008C310B" w:rsidP="008C310B">
      <w:pPr>
        <w:pStyle w:val="Prrafodelista"/>
        <w:numPr>
          <w:ilvl w:val="0"/>
          <w:numId w:val="7"/>
        </w:numPr>
        <w:ind w:left="426" w:right="-686" w:hanging="426"/>
        <w:rPr>
          <w:rFonts w:asciiTheme="minorHAnsi" w:hAnsiTheme="minorHAnsi"/>
          <w:b/>
        </w:rPr>
      </w:pPr>
      <w:r w:rsidRPr="008C310B">
        <w:rPr>
          <w:rFonts w:asciiTheme="minorHAnsi" w:hAnsiTheme="minorHAnsi"/>
          <w:b/>
        </w:rPr>
        <w:lastRenderedPageBreak/>
        <w:t>INDICADORES E INSTRUMENTOS DE EVALUACIÓN</w:t>
      </w:r>
    </w:p>
    <w:p w:rsidR="008C310B" w:rsidRPr="008C310B" w:rsidRDefault="008C310B" w:rsidP="008C310B">
      <w:pPr>
        <w:pStyle w:val="Prrafodelista"/>
        <w:numPr>
          <w:ilvl w:val="1"/>
          <w:numId w:val="7"/>
        </w:numPr>
        <w:ind w:right="-686"/>
        <w:rPr>
          <w:rFonts w:asciiTheme="minorHAnsi" w:hAnsiTheme="minorHAnsi"/>
          <w:b/>
        </w:rPr>
      </w:pPr>
      <w:r w:rsidRPr="008C310B">
        <w:rPr>
          <w:rFonts w:asciiTheme="minorHAnsi" w:hAnsiTheme="minorHAnsi"/>
          <w:b/>
        </w:rPr>
        <w:t xml:space="preserve">Indicadores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686"/>
        <w:gridCol w:w="1984"/>
      </w:tblGrid>
      <w:tr w:rsidR="004D6ADA" w:rsidRPr="00AC1873" w:rsidTr="004D6ADA">
        <w:tc>
          <w:tcPr>
            <w:tcW w:w="3652" w:type="dxa"/>
          </w:tcPr>
          <w:p w:rsidR="004D6ADA" w:rsidRPr="008A476A" w:rsidRDefault="004D6ADA" w:rsidP="005C31FF">
            <w:pPr>
              <w:jc w:val="center"/>
              <w:rPr>
                <w:rFonts w:ascii="Arial" w:hAnsi="Arial" w:cs="Arial"/>
                <w:b/>
                <w:sz w:val="20"/>
                <w:szCs w:val="20"/>
              </w:rPr>
            </w:pPr>
            <w:r>
              <w:rPr>
                <w:rFonts w:ascii="Arial" w:hAnsi="Arial" w:cs="Arial"/>
                <w:b/>
                <w:sz w:val="20"/>
                <w:szCs w:val="20"/>
              </w:rPr>
              <w:t>Aprendizajes Esperados</w:t>
            </w:r>
          </w:p>
        </w:tc>
        <w:tc>
          <w:tcPr>
            <w:tcW w:w="3686" w:type="dxa"/>
            <w:vAlign w:val="center"/>
          </w:tcPr>
          <w:p w:rsidR="004D6ADA" w:rsidRPr="008A476A" w:rsidRDefault="004D6ADA" w:rsidP="005C31FF">
            <w:pPr>
              <w:jc w:val="center"/>
              <w:rPr>
                <w:rFonts w:ascii="Arial" w:hAnsi="Arial" w:cs="Arial"/>
                <w:b/>
                <w:sz w:val="20"/>
                <w:szCs w:val="20"/>
              </w:rPr>
            </w:pPr>
            <w:r w:rsidRPr="008A476A">
              <w:rPr>
                <w:rFonts w:ascii="Arial" w:hAnsi="Arial" w:cs="Arial"/>
                <w:b/>
                <w:sz w:val="20"/>
                <w:szCs w:val="20"/>
              </w:rPr>
              <w:t>Indicadores</w:t>
            </w:r>
          </w:p>
        </w:tc>
        <w:tc>
          <w:tcPr>
            <w:tcW w:w="1984" w:type="dxa"/>
            <w:vAlign w:val="center"/>
          </w:tcPr>
          <w:p w:rsidR="004D6ADA" w:rsidRPr="008A476A" w:rsidRDefault="004D6ADA" w:rsidP="005C31FF">
            <w:pPr>
              <w:jc w:val="center"/>
              <w:rPr>
                <w:rFonts w:ascii="Arial" w:hAnsi="Arial" w:cs="Arial"/>
                <w:b/>
                <w:sz w:val="20"/>
                <w:szCs w:val="20"/>
              </w:rPr>
            </w:pPr>
            <w:r w:rsidRPr="008A476A">
              <w:rPr>
                <w:rFonts w:ascii="Arial" w:hAnsi="Arial" w:cs="Arial"/>
                <w:b/>
                <w:sz w:val="20"/>
                <w:szCs w:val="20"/>
              </w:rPr>
              <w:t>Instrumentos</w:t>
            </w:r>
          </w:p>
        </w:tc>
      </w:tr>
      <w:tr w:rsidR="00924C3D" w:rsidRPr="00AC1873" w:rsidTr="004D6ADA">
        <w:trPr>
          <w:trHeight w:val="2061"/>
        </w:trPr>
        <w:tc>
          <w:tcPr>
            <w:tcW w:w="3652" w:type="dxa"/>
            <w:vAlign w:val="center"/>
          </w:tcPr>
          <w:p w:rsidR="00924C3D" w:rsidRPr="00AC1873" w:rsidRDefault="00924C3D" w:rsidP="000F0F3B">
            <w:pPr>
              <w:numPr>
                <w:ilvl w:val="0"/>
                <w:numId w:val="12"/>
              </w:numPr>
              <w:ind w:left="142" w:hanging="142"/>
              <w:jc w:val="both"/>
              <w:rPr>
                <w:rFonts w:asciiTheme="minorHAnsi" w:hAnsiTheme="minorHAnsi"/>
                <w:sz w:val="20"/>
                <w:szCs w:val="20"/>
                <w:lang w:val="es-PE"/>
              </w:rPr>
            </w:pPr>
            <w:r w:rsidRPr="00AC1873">
              <w:rPr>
                <w:rFonts w:asciiTheme="minorHAnsi" w:hAnsiTheme="minorHAnsi"/>
                <w:sz w:val="20"/>
                <w:szCs w:val="20"/>
                <w:lang w:val="es-PE"/>
              </w:rPr>
              <w:t>Explica los tipos de orbitales híbridos del átomo de carbono.</w:t>
            </w:r>
          </w:p>
          <w:p w:rsidR="00924C3D" w:rsidRPr="00AC1873" w:rsidRDefault="00924C3D" w:rsidP="000F0F3B">
            <w:pPr>
              <w:numPr>
                <w:ilvl w:val="0"/>
                <w:numId w:val="12"/>
              </w:numPr>
              <w:ind w:left="142" w:hanging="142"/>
              <w:jc w:val="both"/>
              <w:rPr>
                <w:rFonts w:asciiTheme="minorHAnsi" w:hAnsiTheme="minorHAnsi"/>
                <w:sz w:val="20"/>
                <w:szCs w:val="20"/>
                <w:lang w:val="es-PE"/>
              </w:rPr>
            </w:pPr>
            <w:r w:rsidRPr="00AC1873">
              <w:rPr>
                <w:rFonts w:asciiTheme="minorHAnsi" w:hAnsiTheme="minorHAnsi"/>
                <w:sz w:val="20"/>
                <w:szCs w:val="20"/>
                <w:lang w:val="es-PE"/>
              </w:rPr>
              <w:t>Aplica los conocimientos científicos de la química orgánica para identificar las propiedades de los diferentes tipos de carbono</w:t>
            </w:r>
          </w:p>
          <w:p w:rsidR="00924C3D" w:rsidRPr="00AC1873" w:rsidRDefault="00924C3D" w:rsidP="000F0F3B">
            <w:pPr>
              <w:numPr>
                <w:ilvl w:val="0"/>
                <w:numId w:val="12"/>
              </w:numPr>
              <w:ind w:left="142" w:hanging="142"/>
              <w:jc w:val="both"/>
              <w:rPr>
                <w:rFonts w:ascii="Arial" w:hAnsi="Arial" w:cs="Arial"/>
                <w:sz w:val="20"/>
                <w:szCs w:val="20"/>
                <w:lang w:val="es-PE"/>
              </w:rPr>
            </w:pPr>
            <w:r w:rsidRPr="00AC1873">
              <w:rPr>
                <w:rFonts w:asciiTheme="minorHAnsi" w:hAnsiTheme="minorHAnsi"/>
                <w:sz w:val="20"/>
                <w:szCs w:val="20"/>
                <w:lang w:val="es-PE"/>
              </w:rPr>
              <w:t>Identifica a los hidrocarburos, saturados e insaturados.</w:t>
            </w:r>
          </w:p>
        </w:tc>
        <w:tc>
          <w:tcPr>
            <w:tcW w:w="3686" w:type="dxa"/>
          </w:tcPr>
          <w:p w:rsidR="00924C3D" w:rsidRPr="00AC1873" w:rsidRDefault="00924C3D" w:rsidP="00822118">
            <w:pPr>
              <w:ind w:left="119" w:hanging="119"/>
              <w:rPr>
                <w:rFonts w:asciiTheme="minorHAnsi" w:hAnsiTheme="minorHAnsi" w:cs="Arial"/>
                <w:sz w:val="20"/>
                <w:szCs w:val="20"/>
              </w:rPr>
            </w:pPr>
            <w:r w:rsidRPr="00AC1873">
              <w:rPr>
                <w:rFonts w:asciiTheme="minorHAnsi" w:hAnsiTheme="minorHAnsi" w:cs="Arial"/>
                <w:sz w:val="20"/>
                <w:szCs w:val="20"/>
              </w:rPr>
              <w:t>- Identifica los tipos de carbonos con claridad.</w:t>
            </w:r>
          </w:p>
          <w:p w:rsidR="00924C3D" w:rsidRPr="00AC1873" w:rsidRDefault="00924C3D" w:rsidP="000B7393">
            <w:pPr>
              <w:ind w:left="119" w:hanging="119"/>
              <w:rPr>
                <w:rFonts w:asciiTheme="minorHAnsi" w:hAnsiTheme="minorHAnsi" w:cs="Arial"/>
                <w:sz w:val="20"/>
                <w:szCs w:val="20"/>
              </w:rPr>
            </w:pPr>
            <w:r w:rsidRPr="00AC1873">
              <w:rPr>
                <w:rFonts w:asciiTheme="minorHAnsi" w:hAnsiTheme="minorHAnsi" w:cs="Arial"/>
                <w:sz w:val="20"/>
                <w:szCs w:val="20"/>
              </w:rPr>
              <w:t>- Expone las nomenclaturas de Alcanos, Alquenos y Alquinos con valor crítico.</w:t>
            </w:r>
          </w:p>
          <w:p w:rsidR="00924C3D" w:rsidRPr="00AC1873" w:rsidRDefault="00924C3D" w:rsidP="000B7393">
            <w:pPr>
              <w:ind w:left="119" w:hanging="119"/>
              <w:rPr>
                <w:rFonts w:asciiTheme="minorHAnsi" w:hAnsiTheme="minorHAnsi" w:cs="Arial"/>
                <w:sz w:val="20"/>
                <w:szCs w:val="20"/>
              </w:rPr>
            </w:pPr>
            <w:r w:rsidRPr="00AC1873">
              <w:rPr>
                <w:rFonts w:asciiTheme="minorHAnsi" w:hAnsiTheme="minorHAnsi" w:cs="Arial"/>
                <w:sz w:val="20"/>
                <w:szCs w:val="20"/>
              </w:rPr>
              <w:t>- Realiza las reacciones de síntesis y transformación de los diferentes hidrocarburos correctamente.</w:t>
            </w:r>
          </w:p>
        </w:tc>
        <w:tc>
          <w:tcPr>
            <w:tcW w:w="1984" w:type="dxa"/>
            <w:shd w:val="clear" w:color="auto" w:fill="auto"/>
          </w:tcPr>
          <w:p w:rsidR="00924C3D" w:rsidRPr="00AC1873" w:rsidRDefault="00924C3D" w:rsidP="00822118">
            <w:pPr>
              <w:rPr>
                <w:rFonts w:asciiTheme="minorHAnsi" w:hAnsiTheme="minorHAnsi" w:cs="Arial"/>
                <w:sz w:val="20"/>
                <w:szCs w:val="20"/>
              </w:rPr>
            </w:pPr>
            <w:r w:rsidRPr="00AC1873">
              <w:rPr>
                <w:rFonts w:asciiTheme="minorHAnsi" w:hAnsiTheme="minorHAnsi" w:cs="Arial"/>
                <w:sz w:val="20"/>
                <w:szCs w:val="20"/>
              </w:rPr>
              <w:t>- Cuestionario.</w:t>
            </w:r>
          </w:p>
          <w:p w:rsidR="00924C3D" w:rsidRPr="00AC1873" w:rsidRDefault="00924C3D" w:rsidP="00822118">
            <w:pPr>
              <w:rPr>
                <w:rFonts w:asciiTheme="minorHAnsi" w:hAnsiTheme="minorHAnsi" w:cs="Arial"/>
                <w:sz w:val="20"/>
                <w:szCs w:val="20"/>
              </w:rPr>
            </w:pPr>
            <w:r w:rsidRPr="00AC1873">
              <w:rPr>
                <w:rFonts w:asciiTheme="minorHAnsi" w:hAnsiTheme="minorHAnsi" w:cs="Arial"/>
                <w:sz w:val="20"/>
                <w:szCs w:val="20"/>
              </w:rPr>
              <w:t>- Lista de cotejo</w:t>
            </w:r>
          </w:p>
          <w:p w:rsidR="00924C3D" w:rsidRPr="00AC1873" w:rsidRDefault="00924C3D" w:rsidP="00AC1873">
            <w:pPr>
              <w:rPr>
                <w:rFonts w:asciiTheme="minorHAnsi" w:hAnsiTheme="minorHAnsi" w:cs="Arial"/>
                <w:sz w:val="20"/>
                <w:szCs w:val="20"/>
              </w:rPr>
            </w:pPr>
            <w:r w:rsidRPr="00AC1873">
              <w:rPr>
                <w:rFonts w:asciiTheme="minorHAnsi" w:hAnsiTheme="minorHAnsi" w:cs="Arial"/>
                <w:sz w:val="20"/>
                <w:szCs w:val="20"/>
              </w:rPr>
              <w:t>- Prueba objetiva</w:t>
            </w:r>
          </w:p>
        </w:tc>
      </w:tr>
      <w:tr w:rsidR="00924C3D" w:rsidRPr="00AC1873" w:rsidTr="004D6ADA">
        <w:trPr>
          <w:trHeight w:val="1963"/>
        </w:trPr>
        <w:tc>
          <w:tcPr>
            <w:tcW w:w="3652" w:type="dxa"/>
            <w:vAlign w:val="center"/>
          </w:tcPr>
          <w:p w:rsidR="00924C3D" w:rsidRPr="000F0F3B" w:rsidRDefault="00924C3D" w:rsidP="000F0F3B">
            <w:pPr>
              <w:numPr>
                <w:ilvl w:val="0"/>
                <w:numId w:val="12"/>
              </w:numPr>
              <w:ind w:left="142" w:hanging="142"/>
              <w:jc w:val="both"/>
              <w:rPr>
                <w:rFonts w:asciiTheme="minorHAnsi" w:hAnsiTheme="minorHAnsi"/>
                <w:sz w:val="20"/>
                <w:szCs w:val="20"/>
                <w:lang w:val="es-PE"/>
              </w:rPr>
            </w:pPr>
            <w:r w:rsidRPr="000F0F3B">
              <w:rPr>
                <w:rFonts w:asciiTheme="minorHAnsi" w:hAnsiTheme="minorHAnsi"/>
                <w:sz w:val="20"/>
                <w:szCs w:val="20"/>
                <w:lang w:val="es-PE"/>
              </w:rPr>
              <w:t>Identifica los diferentes tipos de Hidrocarburos cíclicos</w:t>
            </w:r>
          </w:p>
          <w:p w:rsidR="00924C3D" w:rsidRPr="000F0F3B" w:rsidRDefault="00924C3D" w:rsidP="000F0F3B">
            <w:pPr>
              <w:numPr>
                <w:ilvl w:val="0"/>
                <w:numId w:val="12"/>
              </w:numPr>
              <w:ind w:left="142" w:hanging="142"/>
              <w:jc w:val="both"/>
              <w:rPr>
                <w:rFonts w:asciiTheme="minorHAnsi" w:hAnsiTheme="minorHAnsi"/>
                <w:sz w:val="20"/>
                <w:szCs w:val="20"/>
                <w:lang w:val="es-PE"/>
              </w:rPr>
            </w:pPr>
            <w:r w:rsidRPr="000F0F3B">
              <w:rPr>
                <w:rFonts w:asciiTheme="minorHAnsi" w:hAnsiTheme="minorHAnsi"/>
                <w:sz w:val="20"/>
                <w:szCs w:val="20"/>
                <w:lang w:val="es-PE"/>
              </w:rPr>
              <w:t>Explica la clasificación y la diferencia entre alcoholes y fenoles.</w:t>
            </w:r>
          </w:p>
          <w:p w:rsidR="00924C3D" w:rsidRPr="00AC1873" w:rsidRDefault="00924C3D" w:rsidP="000F0F3B">
            <w:pPr>
              <w:numPr>
                <w:ilvl w:val="0"/>
                <w:numId w:val="12"/>
              </w:numPr>
              <w:ind w:left="142" w:hanging="142"/>
              <w:jc w:val="both"/>
              <w:rPr>
                <w:rFonts w:ascii="Arial" w:hAnsi="Arial" w:cs="Arial"/>
                <w:sz w:val="20"/>
                <w:szCs w:val="20"/>
              </w:rPr>
            </w:pPr>
            <w:r w:rsidRPr="000F0F3B">
              <w:rPr>
                <w:rFonts w:asciiTheme="minorHAnsi" w:hAnsiTheme="minorHAnsi"/>
                <w:sz w:val="20"/>
                <w:szCs w:val="20"/>
                <w:lang w:val="es-PE"/>
              </w:rPr>
              <w:t>Identifica la diferencia de los aldehídos y las</w:t>
            </w:r>
            <w:r w:rsidRPr="004D6ADA">
              <w:rPr>
                <w:rFonts w:asciiTheme="minorHAnsi" w:hAnsiTheme="minorHAnsi"/>
                <w:sz w:val="20"/>
                <w:szCs w:val="20"/>
                <w:lang w:val="es-PE"/>
              </w:rPr>
              <w:t xml:space="preserve"> cetonas.</w:t>
            </w:r>
          </w:p>
        </w:tc>
        <w:tc>
          <w:tcPr>
            <w:tcW w:w="3686" w:type="dxa"/>
          </w:tcPr>
          <w:p w:rsidR="00924C3D" w:rsidRPr="00AC1873" w:rsidRDefault="00924C3D" w:rsidP="00822118">
            <w:pPr>
              <w:ind w:left="158" w:hanging="158"/>
              <w:rPr>
                <w:rFonts w:asciiTheme="minorHAnsi" w:hAnsiTheme="minorHAnsi" w:cs="Arial"/>
                <w:sz w:val="20"/>
                <w:szCs w:val="20"/>
              </w:rPr>
            </w:pPr>
            <w:r w:rsidRPr="00AC1873">
              <w:rPr>
                <w:rFonts w:asciiTheme="minorHAnsi" w:hAnsiTheme="minorHAnsi" w:cs="Arial"/>
                <w:sz w:val="20"/>
                <w:szCs w:val="20"/>
              </w:rPr>
              <w:t>- Diferencia los tipos de hidrocarburos cíclicos con claridad.</w:t>
            </w:r>
          </w:p>
          <w:p w:rsidR="00924C3D" w:rsidRPr="00AC1873" w:rsidRDefault="00924C3D" w:rsidP="000B7393">
            <w:pPr>
              <w:ind w:left="126" w:hanging="126"/>
              <w:rPr>
                <w:rFonts w:asciiTheme="minorHAnsi" w:hAnsiTheme="minorHAnsi" w:cs="Arial"/>
                <w:sz w:val="20"/>
                <w:szCs w:val="20"/>
              </w:rPr>
            </w:pPr>
            <w:r w:rsidRPr="00AC1873">
              <w:rPr>
                <w:rFonts w:asciiTheme="minorHAnsi" w:hAnsiTheme="minorHAnsi" w:cs="Arial"/>
                <w:sz w:val="20"/>
                <w:szCs w:val="20"/>
              </w:rPr>
              <w:t>- Nombra a los alcoholes y fenoles según el sistema común y IUPAC correctamente.</w:t>
            </w:r>
          </w:p>
          <w:p w:rsidR="00924C3D" w:rsidRPr="00AC1873" w:rsidRDefault="00924C3D" w:rsidP="00924C3D">
            <w:pPr>
              <w:ind w:left="132" w:hanging="132"/>
              <w:rPr>
                <w:rFonts w:asciiTheme="minorHAnsi" w:hAnsiTheme="minorHAnsi" w:cs="Arial"/>
                <w:sz w:val="20"/>
                <w:szCs w:val="20"/>
              </w:rPr>
            </w:pPr>
            <w:r w:rsidRPr="00AC1873">
              <w:rPr>
                <w:rFonts w:asciiTheme="minorHAnsi" w:hAnsiTheme="minorHAnsi" w:cs="Arial"/>
                <w:sz w:val="20"/>
                <w:szCs w:val="20"/>
              </w:rPr>
              <w:t xml:space="preserve">- Realiza </w:t>
            </w:r>
            <w:r w:rsidR="00AC1873" w:rsidRPr="00AC1873">
              <w:rPr>
                <w:rFonts w:asciiTheme="minorHAnsi" w:hAnsiTheme="minorHAnsi" w:cs="Arial"/>
                <w:sz w:val="20"/>
                <w:szCs w:val="20"/>
              </w:rPr>
              <w:t xml:space="preserve">adecuadamente </w:t>
            </w:r>
            <w:r w:rsidRPr="00AC1873">
              <w:rPr>
                <w:rFonts w:asciiTheme="minorHAnsi" w:hAnsiTheme="minorHAnsi" w:cs="Arial"/>
                <w:sz w:val="20"/>
                <w:szCs w:val="20"/>
              </w:rPr>
              <w:t>las reacciones de síntesis y transformación de los Aldehídos y cetonas.</w:t>
            </w:r>
          </w:p>
        </w:tc>
        <w:tc>
          <w:tcPr>
            <w:tcW w:w="1984" w:type="dxa"/>
            <w:shd w:val="clear" w:color="auto" w:fill="auto"/>
          </w:tcPr>
          <w:p w:rsidR="00924C3D" w:rsidRPr="00AC1873" w:rsidRDefault="00924C3D" w:rsidP="00822118">
            <w:pPr>
              <w:rPr>
                <w:rFonts w:asciiTheme="minorHAnsi" w:hAnsiTheme="minorHAnsi" w:cs="Arial"/>
                <w:sz w:val="20"/>
                <w:szCs w:val="20"/>
              </w:rPr>
            </w:pPr>
            <w:r w:rsidRPr="00AC1873">
              <w:rPr>
                <w:rFonts w:asciiTheme="minorHAnsi" w:hAnsiTheme="minorHAnsi" w:cs="Arial"/>
                <w:sz w:val="20"/>
                <w:szCs w:val="20"/>
              </w:rPr>
              <w:t>- Hoja de calificación</w:t>
            </w:r>
          </w:p>
          <w:p w:rsidR="00924C3D" w:rsidRPr="00AC1873" w:rsidRDefault="00924C3D" w:rsidP="00822118">
            <w:pPr>
              <w:rPr>
                <w:rFonts w:asciiTheme="minorHAnsi" w:hAnsiTheme="minorHAnsi" w:cs="Arial"/>
                <w:sz w:val="20"/>
                <w:szCs w:val="20"/>
              </w:rPr>
            </w:pPr>
            <w:r w:rsidRPr="00AC1873">
              <w:rPr>
                <w:rFonts w:asciiTheme="minorHAnsi" w:hAnsiTheme="minorHAnsi" w:cs="Arial"/>
                <w:sz w:val="20"/>
                <w:szCs w:val="20"/>
              </w:rPr>
              <w:t>- Lista de Cotejo</w:t>
            </w:r>
          </w:p>
          <w:p w:rsidR="00924C3D" w:rsidRPr="00AC1873" w:rsidRDefault="00924C3D" w:rsidP="00822118">
            <w:pPr>
              <w:rPr>
                <w:rFonts w:asciiTheme="minorHAnsi" w:hAnsiTheme="minorHAnsi" w:cs="Arial"/>
                <w:sz w:val="20"/>
                <w:szCs w:val="20"/>
              </w:rPr>
            </w:pPr>
            <w:r w:rsidRPr="00AC1873">
              <w:rPr>
                <w:rFonts w:asciiTheme="minorHAnsi" w:hAnsiTheme="minorHAnsi" w:cs="Arial"/>
                <w:sz w:val="20"/>
                <w:szCs w:val="20"/>
              </w:rPr>
              <w:t>- Prueba objetiva</w:t>
            </w:r>
          </w:p>
          <w:p w:rsidR="00924C3D" w:rsidRPr="00AC1873" w:rsidRDefault="00924C3D" w:rsidP="00AC1873">
            <w:pPr>
              <w:rPr>
                <w:rFonts w:asciiTheme="minorHAnsi" w:hAnsiTheme="minorHAnsi" w:cs="Arial"/>
                <w:sz w:val="20"/>
                <w:szCs w:val="20"/>
              </w:rPr>
            </w:pPr>
            <w:r w:rsidRPr="00AC1873">
              <w:rPr>
                <w:rFonts w:asciiTheme="minorHAnsi" w:hAnsiTheme="minorHAnsi" w:cs="Arial"/>
                <w:sz w:val="20"/>
                <w:szCs w:val="20"/>
              </w:rPr>
              <w:t>- Cuestionario.</w:t>
            </w:r>
          </w:p>
        </w:tc>
      </w:tr>
      <w:tr w:rsidR="00924C3D" w:rsidRPr="00AC1873" w:rsidTr="004D6ADA">
        <w:trPr>
          <w:trHeight w:val="2274"/>
        </w:trPr>
        <w:tc>
          <w:tcPr>
            <w:tcW w:w="3652" w:type="dxa"/>
            <w:vAlign w:val="center"/>
          </w:tcPr>
          <w:p w:rsidR="00924C3D" w:rsidRPr="000F0F3B" w:rsidRDefault="00924C3D" w:rsidP="000F0F3B">
            <w:pPr>
              <w:numPr>
                <w:ilvl w:val="0"/>
                <w:numId w:val="12"/>
              </w:numPr>
              <w:ind w:left="142" w:hanging="142"/>
              <w:jc w:val="both"/>
              <w:rPr>
                <w:rFonts w:asciiTheme="minorHAnsi" w:hAnsiTheme="minorHAnsi"/>
                <w:sz w:val="20"/>
                <w:szCs w:val="20"/>
                <w:lang w:val="es-PE"/>
              </w:rPr>
            </w:pPr>
            <w:r w:rsidRPr="000F0F3B">
              <w:rPr>
                <w:rFonts w:asciiTheme="minorHAnsi" w:hAnsiTheme="minorHAnsi"/>
                <w:sz w:val="20"/>
                <w:szCs w:val="20"/>
                <w:lang w:val="es-PE"/>
              </w:rPr>
              <w:t>Emplea a los ácidos carboxílicos para la formación de esteres.</w:t>
            </w:r>
          </w:p>
          <w:p w:rsidR="00924C3D" w:rsidRPr="000F0F3B" w:rsidRDefault="00924C3D" w:rsidP="000F0F3B">
            <w:pPr>
              <w:numPr>
                <w:ilvl w:val="0"/>
                <w:numId w:val="12"/>
              </w:numPr>
              <w:ind w:left="142" w:hanging="142"/>
              <w:jc w:val="both"/>
              <w:rPr>
                <w:rFonts w:asciiTheme="minorHAnsi" w:hAnsiTheme="minorHAnsi"/>
                <w:sz w:val="20"/>
                <w:szCs w:val="20"/>
                <w:lang w:val="es-PE"/>
              </w:rPr>
            </w:pPr>
            <w:r w:rsidRPr="000F0F3B">
              <w:rPr>
                <w:rFonts w:asciiTheme="minorHAnsi" w:hAnsiTheme="minorHAnsi"/>
                <w:sz w:val="20"/>
                <w:szCs w:val="20"/>
                <w:lang w:val="es-PE"/>
              </w:rPr>
              <w:t>Identifica los diferentes métodos de obtención de éteres.</w:t>
            </w:r>
          </w:p>
          <w:p w:rsidR="00924C3D" w:rsidRPr="00AC1873" w:rsidRDefault="00924C3D" w:rsidP="000F0F3B">
            <w:pPr>
              <w:numPr>
                <w:ilvl w:val="0"/>
                <w:numId w:val="12"/>
              </w:numPr>
              <w:ind w:left="142" w:hanging="142"/>
              <w:jc w:val="both"/>
              <w:rPr>
                <w:rFonts w:ascii="Arial" w:hAnsi="Arial" w:cs="Arial"/>
                <w:sz w:val="20"/>
                <w:szCs w:val="20"/>
              </w:rPr>
            </w:pPr>
            <w:r w:rsidRPr="000F0F3B">
              <w:rPr>
                <w:rFonts w:asciiTheme="minorHAnsi" w:hAnsiTheme="minorHAnsi"/>
                <w:sz w:val="20"/>
                <w:szCs w:val="20"/>
                <w:lang w:val="es-PE"/>
              </w:rPr>
              <w:t>Explica la diferencia entre los compuestos nitrogenados</w:t>
            </w:r>
            <w:r w:rsidRPr="004D6ADA">
              <w:rPr>
                <w:rFonts w:asciiTheme="minorHAnsi" w:hAnsiTheme="minorHAnsi"/>
                <w:sz w:val="20"/>
                <w:szCs w:val="20"/>
                <w:lang w:val="es-PE"/>
              </w:rPr>
              <w:t>.</w:t>
            </w:r>
          </w:p>
        </w:tc>
        <w:tc>
          <w:tcPr>
            <w:tcW w:w="3686" w:type="dxa"/>
          </w:tcPr>
          <w:p w:rsidR="00924C3D" w:rsidRPr="00AC1873" w:rsidRDefault="00924C3D" w:rsidP="000B7393">
            <w:pPr>
              <w:ind w:left="119" w:hanging="119"/>
              <w:rPr>
                <w:rFonts w:asciiTheme="minorHAnsi" w:hAnsiTheme="minorHAnsi" w:cs="Arial"/>
                <w:sz w:val="20"/>
                <w:szCs w:val="20"/>
              </w:rPr>
            </w:pPr>
            <w:r w:rsidRPr="00AC1873">
              <w:rPr>
                <w:rFonts w:asciiTheme="minorHAnsi" w:hAnsiTheme="minorHAnsi" w:cs="Arial"/>
                <w:sz w:val="20"/>
                <w:szCs w:val="20"/>
              </w:rPr>
              <w:t xml:space="preserve">- Encuentra la diferencia existente entre los éteres </w:t>
            </w:r>
            <w:r w:rsidR="00AC1873" w:rsidRPr="00AC1873">
              <w:rPr>
                <w:rFonts w:asciiTheme="minorHAnsi" w:hAnsiTheme="minorHAnsi" w:cs="Arial"/>
                <w:sz w:val="20"/>
                <w:szCs w:val="20"/>
              </w:rPr>
              <w:t>y</w:t>
            </w:r>
            <w:r w:rsidRPr="00AC1873">
              <w:rPr>
                <w:rFonts w:asciiTheme="minorHAnsi" w:hAnsiTheme="minorHAnsi" w:cs="Arial"/>
                <w:sz w:val="20"/>
                <w:szCs w:val="20"/>
              </w:rPr>
              <w:t xml:space="preserve"> esteres</w:t>
            </w:r>
            <w:r w:rsidR="00AC1873" w:rsidRPr="00AC1873">
              <w:rPr>
                <w:rFonts w:asciiTheme="minorHAnsi" w:hAnsiTheme="minorHAnsi" w:cs="Arial"/>
                <w:sz w:val="20"/>
                <w:szCs w:val="20"/>
              </w:rPr>
              <w:t xml:space="preserve"> con claridad</w:t>
            </w:r>
            <w:r w:rsidRPr="00AC1873">
              <w:rPr>
                <w:rFonts w:asciiTheme="minorHAnsi" w:hAnsiTheme="minorHAnsi" w:cs="Arial"/>
                <w:sz w:val="20"/>
                <w:szCs w:val="20"/>
              </w:rPr>
              <w:t>.</w:t>
            </w:r>
          </w:p>
          <w:p w:rsidR="00924C3D" w:rsidRPr="00AC1873" w:rsidRDefault="00924C3D" w:rsidP="000B7393">
            <w:pPr>
              <w:ind w:left="119" w:hanging="119"/>
              <w:rPr>
                <w:rFonts w:asciiTheme="minorHAnsi" w:hAnsiTheme="minorHAnsi" w:cs="Arial"/>
                <w:sz w:val="20"/>
                <w:szCs w:val="20"/>
              </w:rPr>
            </w:pPr>
            <w:r w:rsidRPr="00AC1873">
              <w:rPr>
                <w:rFonts w:asciiTheme="minorHAnsi" w:hAnsiTheme="minorHAnsi" w:cs="Arial"/>
                <w:sz w:val="20"/>
                <w:szCs w:val="20"/>
              </w:rPr>
              <w:t>- Aplica el sistema adecuado para nombrar a los Ácidos carboxílicos, éteres, esteres , aminas y amidas</w:t>
            </w:r>
          </w:p>
          <w:p w:rsidR="00924C3D" w:rsidRPr="00AC1873" w:rsidRDefault="00924C3D" w:rsidP="00AC1873">
            <w:pPr>
              <w:ind w:left="119" w:hanging="119"/>
              <w:rPr>
                <w:rFonts w:asciiTheme="minorHAnsi" w:hAnsiTheme="minorHAnsi" w:cs="Arial"/>
                <w:sz w:val="20"/>
                <w:szCs w:val="20"/>
              </w:rPr>
            </w:pPr>
            <w:r w:rsidRPr="00AC1873">
              <w:rPr>
                <w:rFonts w:asciiTheme="minorHAnsi" w:hAnsiTheme="minorHAnsi" w:cs="Arial"/>
                <w:sz w:val="20"/>
                <w:szCs w:val="20"/>
              </w:rPr>
              <w:t xml:space="preserve">- Realiza </w:t>
            </w:r>
            <w:r w:rsidR="00AC1873" w:rsidRPr="00AC1873">
              <w:rPr>
                <w:rFonts w:asciiTheme="minorHAnsi" w:hAnsiTheme="minorHAnsi" w:cs="Arial"/>
                <w:sz w:val="20"/>
                <w:szCs w:val="20"/>
              </w:rPr>
              <w:t xml:space="preserve">correctamente </w:t>
            </w:r>
            <w:r w:rsidRPr="00AC1873">
              <w:rPr>
                <w:rFonts w:asciiTheme="minorHAnsi" w:hAnsiTheme="minorHAnsi" w:cs="Arial"/>
                <w:sz w:val="20"/>
                <w:szCs w:val="20"/>
              </w:rPr>
              <w:t xml:space="preserve">las reacciones de síntesis y transformación de los diferentes </w:t>
            </w:r>
            <w:r w:rsidR="00AC1873" w:rsidRPr="00AC1873">
              <w:rPr>
                <w:rFonts w:asciiTheme="minorHAnsi" w:hAnsiTheme="minorHAnsi" w:cs="Arial"/>
                <w:sz w:val="20"/>
                <w:szCs w:val="20"/>
              </w:rPr>
              <w:t>Ácidos carboxílicos y compuestos nitrogenados</w:t>
            </w:r>
            <w:r w:rsidRPr="00AC1873">
              <w:rPr>
                <w:rFonts w:asciiTheme="minorHAnsi" w:hAnsiTheme="minorHAnsi" w:cs="Arial"/>
                <w:sz w:val="20"/>
                <w:szCs w:val="20"/>
              </w:rPr>
              <w:t>.</w:t>
            </w:r>
          </w:p>
        </w:tc>
        <w:tc>
          <w:tcPr>
            <w:tcW w:w="1984" w:type="dxa"/>
            <w:shd w:val="clear" w:color="auto" w:fill="auto"/>
          </w:tcPr>
          <w:p w:rsidR="00924C3D" w:rsidRPr="00AC1873" w:rsidRDefault="00924C3D" w:rsidP="00822118">
            <w:pPr>
              <w:rPr>
                <w:rFonts w:asciiTheme="minorHAnsi" w:hAnsiTheme="minorHAnsi" w:cs="Arial"/>
                <w:sz w:val="20"/>
                <w:szCs w:val="20"/>
              </w:rPr>
            </w:pPr>
            <w:r w:rsidRPr="00AC1873">
              <w:rPr>
                <w:rFonts w:asciiTheme="minorHAnsi" w:hAnsiTheme="minorHAnsi" w:cs="Arial"/>
                <w:sz w:val="20"/>
                <w:szCs w:val="20"/>
              </w:rPr>
              <w:t>- Cuestionario.</w:t>
            </w:r>
          </w:p>
          <w:p w:rsidR="00924C3D" w:rsidRPr="00AC1873" w:rsidRDefault="00924C3D" w:rsidP="00822118">
            <w:pPr>
              <w:rPr>
                <w:rFonts w:asciiTheme="minorHAnsi" w:hAnsiTheme="minorHAnsi" w:cs="Arial"/>
                <w:sz w:val="20"/>
                <w:szCs w:val="20"/>
              </w:rPr>
            </w:pPr>
            <w:r w:rsidRPr="00AC1873">
              <w:rPr>
                <w:rFonts w:asciiTheme="minorHAnsi" w:hAnsiTheme="minorHAnsi" w:cs="Arial"/>
                <w:sz w:val="20"/>
                <w:szCs w:val="20"/>
              </w:rPr>
              <w:t>- Lista de Cotejo</w:t>
            </w:r>
          </w:p>
          <w:p w:rsidR="00924C3D" w:rsidRPr="00AC1873" w:rsidRDefault="00924C3D" w:rsidP="00AC1873">
            <w:pPr>
              <w:rPr>
                <w:rFonts w:asciiTheme="minorHAnsi" w:hAnsiTheme="minorHAnsi" w:cs="Arial"/>
                <w:sz w:val="20"/>
                <w:szCs w:val="20"/>
              </w:rPr>
            </w:pPr>
            <w:r w:rsidRPr="00AC1873">
              <w:rPr>
                <w:rFonts w:asciiTheme="minorHAnsi" w:hAnsiTheme="minorHAnsi" w:cs="Arial"/>
                <w:sz w:val="20"/>
                <w:szCs w:val="20"/>
              </w:rPr>
              <w:t>- Hoja de calificación</w:t>
            </w:r>
          </w:p>
        </w:tc>
      </w:tr>
      <w:tr w:rsidR="00924C3D" w:rsidRPr="00AC1873" w:rsidTr="004D6ADA">
        <w:trPr>
          <w:trHeight w:val="1479"/>
        </w:trPr>
        <w:tc>
          <w:tcPr>
            <w:tcW w:w="3652" w:type="dxa"/>
          </w:tcPr>
          <w:p w:rsidR="00924C3D" w:rsidRPr="000F0F3B" w:rsidRDefault="00924C3D" w:rsidP="000F0F3B">
            <w:pPr>
              <w:numPr>
                <w:ilvl w:val="0"/>
                <w:numId w:val="12"/>
              </w:numPr>
              <w:ind w:left="142" w:hanging="142"/>
              <w:jc w:val="both"/>
              <w:rPr>
                <w:rFonts w:asciiTheme="minorHAnsi" w:hAnsiTheme="minorHAnsi"/>
                <w:sz w:val="20"/>
                <w:szCs w:val="20"/>
                <w:lang w:val="es-PE"/>
              </w:rPr>
            </w:pPr>
            <w:r w:rsidRPr="000F0F3B">
              <w:rPr>
                <w:rFonts w:asciiTheme="minorHAnsi" w:hAnsiTheme="minorHAnsi"/>
                <w:sz w:val="20"/>
                <w:szCs w:val="20"/>
                <w:lang w:val="es-PE"/>
              </w:rPr>
              <w:t xml:space="preserve">Interpreta las propiedades de los carbohidratos. </w:t>
            </w:r>
          </w:p>
          <w:p w:rsidR="00924C3D" w:rsidRPr="000F0F3B" w:rsidRDefault="00924C3D" w:rsidP="000F0F3B">
            <w:pPr>
              <w:numPr>
                <w:ilvl w:val="0"/>
                <w:numId w:val="12"/>
              </w:numPr>
              <w:ind w:left="142" w:hanging="142"/>
              <w:jc w:val="both"/>
              <w:rPr>
                <w:rFonts w:asciiTheme="minorHAnsi" w:hAnsiTheme="minorHAnsi"/>
                <w:sz w:val="20"/>
                <w:szCs w:val="20"/>
                <w:lang w:val="es-PE"/>
              </w:rPr>
            </w:pPr>
            <w:r w:rsidRPr="000F0F3B">
              <w:rPr>
                <w:rFonts w:asciiTheme="minorHAnsi" w:hAnsiTheme="minorHAnsi"/>
                <w:sz w:val="20"/>
                <w:szCs w:val="20"/>
                <w:lang w:val="es-PE"/>
              </w:rPr>
              <w:t xml:space="preserve">Usa a los aminoácidos adecuados para la preparación de proteínas. </w:t>
            </w:r>
          </w:p>
          <w:p w:rsidR="00924C3D" w:rsidRPr="00AC1873" w:rsidRDefault="00924C3D" w:rsidP="004D6ADA">
            <w:pPr>
              <w:numPr>
                <w:ilvl w:val="0"/>
                <w:numId w:val="12"/>
              </w:numPr>
              <w:ind w:left="142" w:hanging="142"/>
              <w:jc w:val="both"/>
              <w:rPr>
                <w:rFonts w:ascii="Arial" w:hAnsi="Arial" w:cs="Arial"/>
                <w:sz w:val="20"/>
                <w:szCs w:val="20"/>
              </w:rPr>
            </w:pPr>
            <w:r w:rsidRPr="000F0F3B">
              <w:rPr>
                <w:rFonts w:asciiTheme="minorHAnsi" w:hAnsiTheme="minorHAnsi"/>
                <w:sz w:val="20"/>
                <w:szCs w:val="20"/>
                <w:lang w:val="es-PE"/>
              </w:rPr>
              <w:t>Identifica los ácidos grasosimportantes en los procesos del ser</w:t>
            </w:r>
            <w:r w:rsidRPr="00AC1873">
              <w:rPr>
                <w:rFonts w:ascii="Calibri" w:hAnsi="Calibri"/>
                <w:sz w:val="20"/>
                <w:szCs w:val="20"/>
              </w:rPr>
              <w:t xml:space="preserve"> vivo.</w:t>
            </w:r>
          </w:p>
        </w:tc>
        <w:tc>
          <w:tcPr>
            <w:tcW w:w="3686" w:type="dxa"/>
          </w:tcPr>
          <w:p w:rsidR="00924C3D" w:rsidRPr="00AC1873" w:rsidRDefault="00924C3D" w:rsidP="00524C2B">
            <w:pPr>
              <w:ind w:left="119" w:hanging="119"/>
              <w:rPr>
                <w:rFonts w:asciiTheme="minorHAnsi" w:hAnsiTheme="minorHAnsi" w:cs="Arial"/>
                <w:sz w:val="20"/>
                <w:szCs w:val="20"/>
              </w:rPr>
            </w:pPr>
            <w:r w:rsidRPr="00AC1873">
              <w:rPr>
                <w:rFonts w:asciiTheme="minorHAnsi" w:hAnsiTheme="minorHAnsi" w:cs="Arial"/>
                <w:sz w:val="20"/>
                <w:szCs w:val="20"/>
              </w:rPr>
              <w:t xml:space="preserve">- </w:t>
            </w:r>
            <w:r w:rsidR="00AC1873" w:rsidRPr="00AC1873">
              <w:rPr>
                <w:rFonts w:asciiTheme="minorHAnsi" w:hAnsiTheme="minorHAnsi" w:cs="Arial"/>
                <w:sz w:val="20"/>
                <w:szCs w:val="20"/>
              </w:rPr>
              <w:t>D</w:t>
            </w:r>
            <w:r w:rsidRPr="00AC1873">
              <w:rPr>
                <w:rFonts w:asciiTheme="minorHAnsi" w:hAnsiTheme="minorHAnsi" w:cs="Arial"/>
                <w:sz w:val="20"/>
                <w:szCs w:val="20"/>
              </w:rPr>
              <w:t>iferencia</w:t>
            </w:r>
            <w:r w:rsidR="00AC1873" w:rsidRPr="00AC1873">
              <w:rPr>
                <w:rFonts w:asciiTheme="minorHAnsi" w:hAnsiTheme="minorHAnsi" w:cs="Arial"/>
                <w:sz w:val="20"/>
                <w:szCs w:val="20"/>
              </w:rPr>
              <w:t xml:space="preserve"> con claridad los tipos </w:t>
            </w:r>
            <w:r w:rsidRPr="00AC1873">
              <w:rPr>
                <w:rFonts w:asciiTheme="minorHAnsi" w:hAnsiTheme="minorHAnsi" w:cs="Arial"/>
                <w:sz w:val="20"/>
                <w:szCs w:val="20"/>
              </w:rPr>
              <w:t>de carbohidratos.</w:t>
            </w:r>
          </w:p>
          <w:p w:rsidR="00924C3D" w:rsidRPr="00AC1873" w:rsidRDefault="00924C3D" w:rsidP="004D6ADA">
            <w:pPr>
              <w:ind w:left="119" w:hanging="119"/>
              <w:rPr>
                <w:rFonts w:asciiTheme="minorHAnsi" w:hAnsiTheme="minorHAnsi" w:cs="Arial"/>
                <w:sz w:val="20"/>
                <w:szCs w:val="20"/>
              </w:rPr>
            </w:pPr>
            <w:r w:rsidRPr="00AC1873">
              <w:rPr>
                <w:rFonts w:asciiTheme="minorHAnsi" w:hAnsiTheme="minorHAnsi" w:cs="Arial"/>
                <w:sz w:val="20"/>
                <w:szCs w:val="20"/>
              </w:rPr>
              <w:t>- Aplica el sistema adecuado para nombrar a los Carbohidratos, Ácidos grasos, Aminoácidos y Proteínas.</w:t>
            </w:r>
          </w:p>
        </w:tc>
        <w:tc>
          <w:tcPr>
            <w:tcW w:w="1984" w:type="dxa"/>
            <w:shd w:val="clear" w:color="auto" w:fill="auto"/>
          </w:tcPr>
          <w:p w:rsidR="00924C3D" w:rsidRPr="00AC1873" w:rsidRDefault="00924C3D" w:rsidP="00822118">
            <w:pPr>
              <w:rPr>
                <w:rFonts w:asciiTheme="minorHAnsi" w:hAnsiTheme="minorHAnsi" w:cs="Arial"/>
                <w:sz w:val="20"/>
                <w:szCs w:val="20"/>
              </w:rPr>
            </w:pPr>
            <w:r w:rsidRPr="00AC1873">
              <w:rPr>
                <w:rFonts w:asciiTheme="minorHAnsi" w:hAnsiTheme="minorHAnsi" w:cs="Arial"/>
                <w:sz w:val="20"/>
                <w:szCs w:val="20"/>
              </w:rPr>
              <w:t>- Prueba objetiva.</w:t>
            </w:r>
          </w:p>
          <w:p w:rsidR="00924C3D" w:rsidRDefault="00924C3D" w:rsidP="00AC1873">
            <w:pPr>
              <w:rPr>
                <w:rFonts w:asciiTheme="minorHAnsi" w:hAnsiTheme="minorHAnsi" w:cs="Arial"/>
                <w:sz w:val="20"/>
                <w:szCs w:val="20"/>
              </w:rPr>
            </w:pPr>
            <w:r w:rsidRPr="00AC1873">
              <w:rPr>
                <w:rFonts w:asciiTheme="minorHAnsi" w:hAnsiTheme="minorHAnsi" w:cs="Arial"/>
                <w:sz w:val="20"/>
                <w:szCs w:val="20"/>
              </w:rPr>
              <w:t>- Lista de Cotejo</w:t>
            </w:r>
          </w:p>
          <w:p w:rsidR="000F0F3B" w:rsidRPr="00AC1873" w:rsidRDefault="000F0F3B" w:rsidP="000F0F3B">
            <w:pPr>
              <w:ind w:left="119" w:hanging="119"/>
              <w:rPr>
                <w:rFonts w:asciiTheme="minorHAnsi" w:hAnsiTheme="minorHAnsi" w:cs="Arial"/>
                <w:sz w:val="20"/>
                <w:szCs w:val="20"/>
              </w:rPr>
            </w:pPr>
            <w:r>
              <w:rPr>
                <w:rFonts w:asciiTheme="minorHAnsi" w:hAnsiTheme="minorHAnsi" w:cs="Arial"/>
                <w:sz w:val="20"/>
                <w:szCs w:val="20"/>
              </w:rPr>
              <w:t>- Prueba de desempeño</w:t>
            </w:r>
          </w:p>
        </w:tc>
      </w:tr>
    </w:tbl>
    <w:p w:rsidR="00187CF8" w:rsidRPr="000F0F3B" w:rsidRDefault="00187CF8" w:rsidP="00B50E3D">
      <w:pPr>
        <w:rPr>
          <w:rFonts w:ascii="Arial" w:hAnsi="Arial" w:cs="Arial"/>
          <w:b/>
          <w:sz w:val="16"/>
          <w:szCs w:val="16"/>
        </w:rPr>
      </w:pPr>
    </w:p>
    <w:p w:rsidR="004D6ADA" w:rsidRPr="00291EB6" w:rsidRDefault="004D6ADA" w:rsidP="004D6ADA">
      <w:pPr>
        <w:pStyle w:val="Prrafodelista"/>
        <w:numPr>
          <w:ilvl w:val="1"/>
          <w:numId w:val="17"/>
        </w:numPr>
        <w:ind w:right="-686"/>
        <w:rPr>
          <w:rFonts w:ascii="Century Gothic" w:hAnsi="Century Gothic"/>
          <w:b/>
          <w:bCs/>
          <w:sz w:val="22"/>
          <w:szCs w:val="22"/>
        </w:rPr>
      </w:pPr>
      <w:r w:rsidRPr="00291EB6">
        <w:rPr>
          <w:rFonts w:ascii="Century Gothic" w:hAnsi="Century Gothic"/>
          <w:b/>
          <w:bCs/>
          <w:sz w:val="22"/>
          <w:szCs w:val="22"/>
        </w:rPr>
        <w:t>EVALUACIÓN.</w:t>
      </w:r>
    </w:p>
    <w:p w:rsidR="008D6F90" w:rsidRPr="00AD0CE6" w:rsidRDefault="008D6F90" w:rsidP="008D6F90">
      <w:pPr>
        <w:numPr>
          <w:ilvl w:val="0"/>
          <w:numId w:val="17"/>
        </w:numPr>
        <w:tabs>
          <w:tab w:val="left" w:pos="284"/>
        </w:tabs>
        <w:jc w:val="both"/>
        <w:rPr>
          <w:rFonts w:ascii="Calibri" w:hAnsi="Calibri"/>
          <w:sz w:val="18"/>
          <w:szCs w:val="18"/>
        </w:rPr>
      </w:pPr>
      <w:r w:rsidRPr="00AD0CE6">
        <w:rPr>
          <w:rFonts w:ascii="Calibri" w:hAnsi="Calibri"/>
          <w:sz w:val="18"/>
          <w:szCs w:val="18"/>
        </w:rPr>
        <w:t>La evaluación será teniendo en cuenta lo normado en el Reglamento Académico de la Universidad, aprobado por Resolución de Consejo Universitario</w:t>
      </w:r>
      <w:r w:rsidRPr="00803E0A">
        <w:rPr>
          <w:rFonts w:ascii="Calibri" w:hAnsi="Calibri"/>
          <w:sz w:val="18"/>
          <w:szCs w:val="18"/>
        </w:rPr>
        <w:t xml:space="preserve"> Nº0105-2016-CU-UNJFSC, </w:t>
      </w:r>
      <w:r w:rsidRPr="004803A8">
        <w:rPr>
          <w:rFonts w:ascii="Calibri" w:hAnsi="Calibri"/>
          <w:sz w:val="18"/>
          <w:szCs w:val="18"/>
        </w:rPr>
        <w:t>de fecha 01</w:t>
      </w:r>
      <w:r>
        <w:rPr>
          <w:rFonts w:ascii="Calibri" w:hAnsi="Calibri"/>
          <w:sz w:val="18"/>
          <w:szCs w:val="18"/>
        </w:rPr>
        <w:t>de Marzo</w:t>
      </w:r>
      <w:r w:rsidRPr="00AD0CE6">
        <w:rPr>
          <w:rFonts w:ascii="Calibri" w:hAnsi="Calibri"/>
          <w:sz w:val="18"/>
          <w:szCs w:val="18"/>
        </w:rPr>
        <w:t xml:space="preserve"> de 201</w:t>
      </w:r>
      <w:r>
        <w:rPr>
          <w:rFonts w:ascii="Calibri" w:hAnsi="Calibri"/>
          <w:sz w:val="18"/>
          <w:szCs w:val="18"/>
        </w:rPr>
        <w:t>6</w:t>
      </w:r>
      <w:r w:rsidRPr="00AD0CE6">
        <w:rPr>
          <w:rFonts w:ascii="Calibri" w:hAnsi="Calibri"/>
          <w:sz w:val="18"/>
          <w:szCs w:val="18"/>
        </w:rPr>
        <w:t xml:space="preserve">. </w:t>
      </w:r>
      <w:r w:rsidRPr="00AD0CE6">
        <w:rPr>
          <w:rFonts w:ascii="Calibri" w:hAnsi="Calibri"/>
          <w:sz w:val="18"/>
          <w:szCs w:val="18"/>
        </w:rPr>
        <w:tab/>
      </w:r>
    </w:p>
    <w:p w:rsidR="008D6F90" w:rsidRPr="00AD0CE6" w:rsidRDefault="008D6F90" w:rsidP="008D6F90">
      <w:pPr>
        <w:numPr>
          <w:ilvl w:val="0"/>
          <w:numId w:val="17"/>
        </w:numPr>
        <w:tabs>
          <w:tab w:val="left" w:pos="284"/>
        </w:tabs>
        <w:jc w:val="both"/>
        <w:rPr>
          <w:rFonts w:ascii="Calibri" w:hAnsi="Calibri"/>
          <w:sz w:val="18"/>
          <w:szCs w:val="18"/>
        </w:rPr>
      </w:pPr>
      <w:r w:rsidRPr="00AD0CE6">
        <w:rPr>
          <w:rFonts w:ascii="Calibri" w:hAnsi="Calibri"/>
          <w:sz w:val="18"/>
          <w:szCs w:val="18"/>
        </w:rPr>
        <w:t>El sistema de evaluación es integral, permanente, cualitativo y cuantitativo (vigesimal) y se ajusta a las características de los cursos, dentro de las pautas generales establecidas por el Estatuto y el Reglamento Académico vigente.</w:t>
      </w:r>
    </w:p>
    <w:p w:rsidR="008D6F90" w:rsidRPr="00094B18" w:rsidRDefault="008D6F90" w:rsidP="008D6F90">
      <w:pPr>
        <w:numPr>
          <w:ilvl w:val="0"/>
          <w:numId w:val="17"/>
        </w:numPr>
        <w:tabs>
          <w:tab w:val="left" w:pos="284"/>
        </w:tabs>
        <w:jc w:val="both"/>
        <w:rPr>
          <w:rFonts w:ascii="Calibri" w:hAnsi="Calibri"/>
          <w:sz w:val="18"/>
          <w:szCs w:val="18"/>
        </w:rPr>
      </w:pPr>
      <w:r w:rsidRPr="00AD0CE6">
        <w:rPr>
          <w:rFonts w:ascii="Calibri" w:hAnsi="Calibri"/>
          <w:sz w:val="18"/>
          <w:szCs w:val="18"/>
        </w:rPr>
        <w:t xml:space="preserve">El carácter integral de la evaluación de los cursos comprende: la evaluación teórica, práctica y los trabajos académicos y el alcance de las </w:t>
      </w:r>
      <w:r w:rsidRPr="00094B18">
        <w:rPr>
          <w:rFonts w:ascii="Calibri" w:hAnsi="Calibri"/>
          <w:sz w:val="18"/>
          <w:szCs w:val="18"/>
        </w:rPr>
        <w:t>competencias establecidas en los nuevos planes de estudios</w:t>
      </w:r>
    </w:p>
    <w:p w:rsidR="008D6F90" w:rsidRPr="00094B18" w:rsidRDefault="008D6F90" w:rsidP="008D6F90">
      <w:pPr>
        <w:numPr>
          <w:ilvl w:val="0"/>
          <w:numId w:val="17"/>
        </w:numPr>
        <w:tabs>
          <w:tab w:val="left" w:pos="284"/>
        </w:tabs>
        <w:spacing w:line="276" w:lineRule="auto"/>
        <w:jc w:val="both"/>
        <w:rPr>
          <w:rFonts w:ascii="Calibri" w:hAnsi="Calibri" w:cs="Arial"/>
          <w:sz w:val="18"/>
          <w:szCs w:val="18"/>
        </w:rPr>
      </w:pPr>
      <w:r w:rsidRPr="00094B18">
        <w:rPr>
          <w:rFonts w:ascii="Calibri" w:hAnsi="Calibri"/>
          <w:sz w:val="18"/>
          <w:szCs w:val="18"/>
        </w:rPr>
        <w:tab/>
      </w:r>
      <w:r w:rsidRPr="00094B18">
        <w:rPr>
          <w:rFonts w:ascii="Calibri" w:hAnsi="Calibri" w:cs="Arial"/>
          <w:b/>
          <w:i/>
          <w:sz w:val="18"/>
          <w:szCs w:val="18"/>
        </w:rPr>
        <w:t>Criterios a evaluar</w:t>
      </w:r>
      <w:r w:rsidRPr="00094B18">
        <w:rPr>
          <w:rFonts w:ascii="Calibri" w:hAnsi="Calibri" w:cs="Arial"/>
          <w:b/>
          <w:sz w:val="18"/>
          <w:szCs w:val="18"/>
        </w:rPr>
        <w:t>:</w:t>
      </w:r>
      <w:r w:rsidRPr="00094B18">
        <w:rPr>
          <w:rFonts w:ascii="Calibri" w:hAnsi="Calibri" w:cs="Arial"/>
          <w:sz w:val="18"/>
          <w:szCs w:val="18"/>
        </w:rPr>
        <w:t xml:space="preserve"> conceptos, actitudes, capacidad de análisis, procedimientos, creatividad.</w:t>
      </w:r>
    </w:p>
    <w:p w:rsidR="008D6F90" w:rsidRPr="00094B18" w:rsidRDefault="008D6F90" w:rsidP="008D6F90">
      <w:pPr>
        <w:numPr>
          <w:ilvl w:val="0"/>
          <w:numId w:val="17"/>
        </w:numPr>
        <w:spacing w:line="276" w:lineRule="auto"/>
        <w:jc w:val="both"/>
        <w:rPr>
          <w:rFonts w:ascii="Calibri" w:hAnsi="Calibri" w:cs="Arial"/>
          <w:sz w:val="18"/>
          <w:szCs w:val="18"/>
        </w:rPr>
      </w:pPr>
      <w:r w:rsidRPr="00094B18">
        <w:rPr>
          <w:rFonts w:ascii="Calibri" w:hAnsi="Calibri" w:cs="Arial"/>
          <w:b/>
          <w:i/>
          <w:sz w:val="18"/>
          <w:szCs w:val="18"/>
        </w:rPr>
        <w:t>Procedimientos y técnicas de evaluación</w:t>
      </w:r>
      <w:r w:rsidRPr="00094B18">
        <w:rPr>
          <w:rFonts w:ascii="Calibri" w:hAnsi="Calibri" w:cs="Arial"/>
          <w:b/>
          <w:sz w:val="18"/>
          <w:szCs w:val="18"/>
        </w:rPr>
        <w:t>:</w:t>
      </w:r>
      <w:r w:rsidRPr="00094B18">
        <w:rPr>
          <w:rFonts w:ascii="Calibri" w:hAnsi="Calibri" w:cs="Arial"/>
          <w:sz w:val="18"/>
          <w:szCs w:val="18"/>
        </w:rPr>
        <w:t xml:space="preserve"> Comprende la evaluación teórica, práctica y los trabajos académicos, que consiste de pruebas escritas (individuales o grupales), orales, exposiciones, demostraciones, trabajos monográficos, proyectos, etc.; (Art. 126).</w:t>
      </w:r>
    </w:p>
    <w:p w:rsidR="008D6F90" w:rsidRPr="00094B18" w:rsidRDefault="008D6F90" w:rsidP="008D6F90">
      <w:pPr>
        <w:numPr>
          <w:ilvl w:val="0"/>
          <w:numId w:val="17"/>
        </w:numPr>
        <w:spacing w:line="276" w:lineRule="auto"/>
        <w:jc w:val="both"/>
        <w:rPr>
          <w:rFonts w:ascii="Calibri" w:hAnsi="Calibri" w:cs="Arial"/>
          <w:sz w:val="18"/>
          <w:szCs w:val="18"/>
        </w:rPr>
      </w:pPr>
      <w:r w:rsidRPr="00094B18">
        <w:rPr>
          <w:rFonts w:ascii="Calibri" w:hAnsi="Calibri" w:cs="Arial"/>
          <w:b/>
          <w:sz w:val="18"/>
          <w:szCs w:val="18"/>
        </w:rPr>
        <w:t>Condiciones de la evaluación:</w:t>
      </w:r>
    </w:p>
    <w:p w:rsidR="008D6F90" w:rsidRPr="00094B18" w:rsidRDefault="008D6F90" w:rsidP="008D6F90">
      <w:pPr>
        <w:spacing w:line="276" w:lineRule="auto"/>
        <w:ind w:left="720"/>
        <w:jc w:val="both"/>
        <w:rPr>
          <w:rFonts w:ascii="Calibri" w:hAnsi="Calibri" w:cs="Arial"/>
          <w:sz w:val="18"/>
          <w:szCs w:val="18"/>
        </w:rPr>
      </w:pPr>
      <w:r w:rsidRPr="00094B18">
        <w:rPr>
          <w:rFonts w:ascii="Calibri" w:hAnsi="Calibri" w:cs="Arial"/>
          <w:sz w:val="18"/>
          <w:szCs w:val="18"/>
        </w:rPr>
        <w:t>La asistencia a clases es obligatoria, la acumulación de más del 30% de inasistencias no justificadas dará lugar a la desaprobación de la asignatura con nota cero (00) (Art. 121).</w:t>
      </w:r>
    </w:p>
    <w:p w:rsidR="008D6F90" w:rsidRPr="00094B18" w:rsidRDefault="008D6F90" w:rsidP="008D6F90">
      <w:pPr>
        <w:spacing w:line="276" w:lineRule="auto"/>
        <w:ind w:left="720"/>
        <w:jc w:val="both"/>
        <w:rPr>
          <w:rFonts w:ascii="Calibri" w:hAnsi="Calibri" w:cs="Arial"/>
          <w:sz w:val="18"/>
          <w:szCs w:val="18"/>
        </w:rPr>
      </w:pPr>
      <w:r w:rsidRPr="00094B18">
        <w:rPr>
          <w:rFonts w:ascii="Calibri" w:hAnsi="Calibri" w:cs="Arial"/>
          <w:sz w:val="18"/>
          <w:szCs w:val="18"/>
        </w:rPr>
        <w:t>Para que el alumno sea sujeto de evaluación, deberá estar habilitado, lo que implica contar con asistencia mínima, computada desde el inicio de clases hasta antes de la fecha de evaluación (Art. 132).</w:t>
      </w:r>
    </w:p>
    <w:p w:rsidR="008D6F90" w:rsidRPr="00094B18" w:rsidRDefault="008D6F90" w:rsidP="008D6F90">
      <w:pPr>
        <w:spacing w:line="276" w:lineRule="auto"/>
        <w:ind w:left="720"/>
        <w:jc w:val="both"/>
        <w:rPr>
          <w:rFonts w:ascii="Calibri" w:hAnsi="Calibri" w:cs="Arial"/>
          <w:sz w:val="18"/>
          <w:szCs w:val="18"/>
        </w:rPr>
      </w:pPr>
      <w:r w:rsidRPr="00094B18">
        <w:rPr>
          <w:rFonts w:ascii="Calibri" w:hAnsi="Calibri" w:cs="Arial"/>
          <w:sz w:val="18"/>
          <w:szCs w:val="18"/>
        </w:rPr>
        <w:t>Para los casos en que los estudiantes no hayan cumplido con ninguna o varias evaluaciones parciales se considerará la nota de cero (00) para obtener el promedio correspondiente (Art. 131).</w:t>
      </w:r>
    </w:p>
    <w:p w:rsidR="008D6F90" w:rsidRPr="00094B18" w:rsidRDefault="008D6F90" w:rsidP="008D6F90">
      <w:pPr>
        <w:numPr>
          <w:ilvl w:val="0"/>
          <w:numId w:val="17"/>
        </w:numPr>
        <w:spacing w:line="276" w:lineRule="auto"/>
        <w:jc w:val="both"/>
        <w:rPr>
          <w:rFonts w:ascii="Calibri" w:hAnsi="Calibri" w:cs="Arial"/>
          <w:sz w:val="18"/>
          <w:szCs w:val="18"/>
        </w:rPr>
      </w:pPr>
      <w:r w:rsidRPr="00094B18">
        <w:rPr>
          <w:rFonts w:ascii="Calibri" w:hAnsi="Calibri" w:cs="Arial"/>
          <w:b/>
          <w:sz w:val="18"/>
          <w:szCs w:val="18"/>
        </w:rPr>
        <w:t>Sistema de evaluación:</w:t>
      </w:r>
    </w:p>
    <w:p w:rsidR="008D6F90" w:rsidRPr="00094B18" w:rsidRDefault="008D6F90" w:rsidP="008D6F90">
      <w:pPr>
        <w:spacing w:line="276" w:lineRule="auto"/>
        <w:ind w:left="720"/>
        <w:jc w:val="both"/>
        <w:rPr>
          <w:rFonts w:ascii="Calibri" w:hAnsi="Calibri" w:cs="Arial"/>
          <w:sz w:val="18"/>
          <w:szCs w:val="18"/>
        </w:rPr>
      </w:pPr>
      <w:r w:rsidRPr="00094B18">
        <w:rPr>
          <w:rFonts w:ascii="Calibri" w:hAnsi="Calibri" w:cs="Arial"/>
          <w:sz w:val="18"/>
          <w:szCs w:val="18"/>
        </w:rPr>
        <w:t>Se tomarán dos exámenes parciales, el primero en la octava semana y el segundo en la semana dieciséis, además de los trabajos académicos a la mitad y al finalizar el periodo lectivo. El Promedio Final se obtendrá considerando los promedios para cada evaluación parcial (Art. 127).</w:t>
      </w:r>
    </w:p>
    <w:p w:rsidR="008D6F90" w:rsidRPr="00094B18" w:rsidRDefault="008D6F90" w:rsidP="008D6F90">
      <w:pPr>
        <w:jc w:val="center"/>
        <w:rPr>
          <w:rFonts w:ascii="Calibri" w:hAnsi="Calibri" w:cs="Arial"/>
          <w:b/>
          <w:sz w:val="20"/>
          <w:szCs w:val="20"/>
        </w:rPr>
      </w:pPr>
      <w:r w:rsidRPr="00094B18">
        <w:rPr>
          <w:rFonts w:ascii="Calibri" w:hAnsi="Calibri" w:cs="Arial"/>
          <w:b/>
          <w:sz w:val="20"/>
          <w:szCs w:val="20"/>
        </w:rPr>
        <w:lastRenderedPageBreak/>
        <w:t>PF = (P</w:t>
      </w:r>
      <w:r w:rsidRPr="00094B18">
        <w:rPr>
          <w:rFonts w:ascii="Calibri" w:hAnsi="Calibri" w:cs="Arial"/>
          <w:b/>
          <w:sz w:val="20"/>
          <w:szCs w:val="20"/>
          <w:vertAlign w:val="subscript"/>
        </w:rPr>
        <w:t>1</w:t>
      </w:r>
      <w:r w:rsidRPr="00094B18">
        <w:rPr>
          <w:rFonts w:ascii="Calibri" w:hAnsi="Calibri" w:cs="Arial"/>
          <w:b/>
          <w:sz w:val="20"/>
          <w:szCs w:val="20"/>
        </w:rPr>
        <w:t xml:space="preserve"> + P</w:t>
      </w:r>
      <w:r w:rsidRPr="00094B18">
        <w:rPr>
          <w:rFonts w:ascii="Calibri" w:hAnsi="Calibri" w:cs="Arial"/>
          <w:b/>
          <w:sz w:val="20"/>
          <w:szCs w:val="20"/>
          <w:vertAlign w:val="subscript"/>
        </w:rPr>
        <w:t>2</w:t>
      </w:r>
      <w:r w:rsidRPr="00094B18">
        <w:rPr>
          <w:rFonts w:ascii="Calibri" w:hAnsi="Calibri" w:cs="Arial"/>
          <w:b/>
          <w:sz w:val="20"/>
          <w:szCs w:val="20"/>
        </w:rPr>
        <w:t>)/2</w:t>
      </w:r>
    </w:p>
    <w:p w:rsidR="008D6F90" w:rsidRPr="00094B18" w:rsidRDefault="008D6F90" w:rsidP="008D6F90">
      <w:pPr>
        <w:spacing w:line="276" w:lineRule="auto"/>
        <w:ind w:left="720"/>
        <w:jc w:val="both"/>
        <w:rPr>
          <w:rFonts w:ascii="Calibri" w:hAnsi="Calibri" w:cs="Arial"/>
          <w:sz w:val="18"/>
          <w:szCs w:val="18"/>
        </w:rPr>
      </w:pPr>
      <w:r w:rsidRPr="00094B18">
        <w:rPr>
          <w:rFonts w:ascii="Calibri" w:hAnsi="Calibri" w:cs="Arial"/>
          <w:sz w:val="18"/>
          <w:szCs w:val="18"/>
        </w:rPr>
        <w:t>Los promedios P</w:t>
      </w:r>
      <w:r w:rsidRPr="00094B18">
        <w:rPr>
          <w:rFonts w:ascii="Calibri" w:hAnsi="Calibri" w:cs="Arial"/>
          <w:sz w:val="18"/>
          <w:szCs w:val="18"/>
          <w:vertAlign w:val="subscript"/>
        </w:rPr>
        <w:t>1</w:t>
      </w:r>
      <w:r w:rsidRPr="00094B18">
        <w:rPr>
          <w:rFonts w:ascii="Calibri" w:hAnsi="Calibri" w:cs="Arial"/>
          <w:sz w:val="18"/>
          <w:szCs w:val="18"/>
        </w:rPr>
        <w:t xml:space="preserve"> y P</w:t>
      </w:r>
      <w:r w:rsidRPr="00094B18">
        <w:rPr>
          <w:rFonts w:ascii="Calibri" w:hAnsi="Calibri" w:cs="Arial"/>
          <w:sz w:val="18"/>
          <w:szCs w:val="18"/>
          <w:vertAlign w:val="subscript"/>
        </w:rPr>
        <w:t>2</w:t>
      </w:r>
      <w:r w:rsidRPr="00094B18">
        <w:rPr>
          <w:rFonts w:ascii="Calibri" w:hAnsi="Calibri" w:cs="Arial"/>
          <w:sz w:val="18"/>
          <w:szCs w:val="18"/>
        </w:rPr>
        <w:t xml:space="preserve"> son promedios de cada valuación parcial y se determinan anotando el promedio simple de Evaluación escrita más Evaluación oral más Trabajo académico. (Art. 127)</w:t>
      </w:r>
    </w:p>
    <w:p w:rsidR="008D6F90" w:rsidRPr="00094B18" w:rsidRDefault="008D6F90" w:rsidP="008D6F90">
      <w:pPr>
        <w:spacing w:line="276" w:lineRule="auto"/>
        <w:ind w:left="720"/>
        <w:jc w:val="both"/>
        <w:rPr>
          <w:rFonts w:ascii="Calibri" w:hAnsi="Calibri" w:cs="Arial"/>
          <w:sz w:val="18"/>
          <w:szCs w:val="18"/>
        </w:rPr>
      </w:pPr>
      <w:r w:rsidRPr="00094B18">
        <w:rPr>
          <w:rFonts w:ascii="Calibri" w:hAnsi="Calibri" w:cs="Arial"/>
          <w:sz w:val="18"/>
          <w:szCs w:val="18"/>
        </w:rPr>
        <w:t>La nota mínima aprobatoria es once (11). Sólo en el caso de la nota promocional la fracción de 0,5 se redondeará a la unidad entera inmediata superior (Art. 130).</w:t>
      </w:r>
    </w:p>
    <w:p w:rsidR="008D6F90" w:rsidRPr="00094B18" w:rsidRDefault="008D6F90" w:rsidP="008D6F90">
      <w:pPr>
        <w:spacing w:line="276" w:lineRule="auto"/>
        <w:ind w:left="720"/>
        <w:jc w:val="both"/>
        <w:rPr>
          <w:rFonts w:ascii="Calibri" w:hAnsi="Calibri" w:cs="Arial"/>
          <w:sz w:val="18"/>
          <w:szCs w:val="18"/>
        </w:rPr>
      </w:pPr>
      <w:r w:rsidRPr="00094B18">
        <w:rPr>
          <w:rFonts w:ascii="Calibri" w:hAnsi="Calibri" w:cs="Arial"/>
          <w:sz w:val="18"/>
          <w:szCs w:val="18"/>
        </w:rPr>
        <w:t>Se programará un examen sustitutorio para quienes acrediten un promedio no menor de siete (07) y 70% de asistencia como mínimo. El promedio final para dichos alumnos no excederá a la nota doce (12) (Art. 138).</w:t>
      </w:r>
    </w:p>
    <w:p w:rsidR="004D6ADA" w:rsidRPr="004D6ADA" w:rsidRDefault="004D6ADA" w:rsidP="004D6ADA">
      <w:pPr>
        <w:spacing w:line="276" w:lineRule="auto"/>
        <w:ind w:left="720"/>
        <w:jc w:val="both"/>
        <w:rPr>
          <w:rFonts w:ascii="Calibri" w:hAnsi="Calibri" w:cs="Arial"/>
          <w:sz w:val="16"/>
          <w:szCs w:val="16"/>
        </w:rPr>
      </w:pPr>
    </w:p>
    <w:p w:rsidR="004D6ADA" w:rsidRDefault="004D6ADA" w:rsidP="004D6ADA">
      <w:pPr>
        <w:pStyle w:val="Prrafodelista"/>
        <w:numPr>
          <w:ilvl w:val="0"/>
          <w:numId w:val="7"/>
        </w:numPr>
        <w:ind w:left="426" w:right="-686" w:hanging="426"/>
        <w:rPr>
          <w:rFonts w:ascii="Calibri" w:hAnsi="Calibri"/>
          <w:b/>
        </w:rPr>
      </w:pPr>
      <w:r>
        <w:rPr>
          <w:rFonts w:ascii="Calibri" w:hAnsi="Calibri"/>
          <w:b/>
        </w:rPr>
        <w:t>TUTORÍA Y CONSEJERÍA</w:t>
      </w:r>
    </w:p>
    <w:p w:rsidR="008D6F90" w:rsidRPr="008D6F90" w:rsidRDefault="008D6F90" w:rsidP="008D6F90">
      <w:pPr>
        <w:ind w:left="567"/>
        <w:jc w:val="both"/>
        <w:rPr>
          <w:rFonts w:ascii="Calibri" w:hAnsi="Calibri" w:cs="Arial"/>
          <w:sz w:val="18"/>
          <w:szCs w:val="18"/>
        </w:rPr>
      </w:pPr>
      <w:r w:rsidRPr="008D6F90">
        <w:rPr>
          <w:rFonts w:ascii="Calibri" w:hAnsi="Calibri" w:cs="Arial"/>
          <w:sz w:val="18"/>
          <w:szCs w:val="18"/>
        </w:rPr>
        <w:t>Se cumplirá las siguientes acciones:</w:t>
      </w:r>
    </w:p>
    <w:p w:rsidR="008D6F90" w:rsidRPr="008D6F90" w:rsidRDefault="008D6F90" w:rsidP="008D6F90">
      <w:pPr>
        <w:ind w:left="567"/>
        <w:jc w:val="both"/>
        <w:rPr>
          <w:rFonts w:ascii="Calibri" w:hAnsi="Calibri" w:cs="Arial"/>
          <w:sz w:val="18"/>
          <w:szCs w:val="18"/>
        </w:rPr>
      </w:pPr>
      <w:r w:rsidRPr="008D6F90">
        <w:rPr>
          <w:rFonts w:ascii="Calibri" w:hAnsi="Calibri" w:cs="Arial"/>
          <w:sz w:val="18"/>
          <w:szCs w:val="18"/>
        </w:rPr>
        <w:t xml:space="preserve">Los alumnos del curso recibirán tutoría y consejería para poder despejar las dudas sobre el avance académico, para esto se tendrá que coordinar dos horas a la semana. Se coordinará con los demás docentes, para verificar la situación académica de los alumnos. </w:t>
      </w:r>
    </w:p>
    <w:p w:rsidR="00524C2B" w:rsidRPr="004D6ADA" w:rsidRDefault="00524C2B" w:rsidP="00524C2B">
      <w:pPr>
        <w:jc w:val="both"/>
        <w:rPr>
          <w:rFonts w:asciiTheme="minorHAnsi" w:hAnsiTheme="minorHAnsi" w:cs="Arial"/>
          <w:sz w:val="16"/>
          <w:szCs w:val="16"/>
        </w:rPr>
      </w:pPr>
    </w:p>
    <w:p w:rsidR="00CF66AB" w:rsidRPr="0052390A" w:rsidRDefault="00CF66AB" w:rsidP="000E3DC4">
      <w:pPr>
        <w:pStyle w:val="Prrafodelista"/>
        <w:numPr>
          <w:ilvl w:val="0"/>
          <w:numId w:val="7"/>
        </w:numPr>
        <w:ind w:left="426" w:right="-686" w:hanging="426"/>
        <w:rPr>
          <w:rFonts w:asciiTheme="minorHAnsi" w:hAnsiTheme="minorHAnsi"/>
          <w:b/>
        </w:rPr>
      </w:pPr>
      <w:r w:rsidRPr="0052390A">
        <w:rPr>
          <w:rFonts w:asciiTheme="minorHAnsi" w:hAnsiTheme="minorHAnsi"/>
          <w:b/>
        </w:rPr>
        <w:t xml:space="preserve"> BIBLIOGRAFIA</w:t>
      </w:r>
      <w:r w:rsidR="008C68F5">
        <w:rPr>
          <w:rFonts w:asciiTheme="minorHAnsi" w:hAnsiTheme="minorHAnsi"/>
          <w:b/>
        </w:rPr>
        <w:t>.</w:t>
      </w:r>
    </w:p>
    <w:p w:rsidR="00F122FE" w:rsidRDefault="00F122FE" w:rsidP="00F122FE">
      <w:pPr>
        <w:pStyle w:val="Style12"/>
        <w:widowControl/>
        <w:spacing w:before="62" w:line="276" w:lineRule="auto"/>
        <w:ind w:firstLine="0"/>
        <w:rPr>
          <w:rStyle w:val="FontStyle56"/>
          <w:rFonts w:asciiTheme="minorHAnsi" w:hAnsiTheme="minorHAnsi" w:cs="Arial"/>
          <w:i w:val="0"/>
          <w:color w:val="000000"/>
          <w:sz w:val="22"/>
          <w:szCs w:val="22"/>
          <w:lang w:val="es-ES_tradnl" w:eastAsia="es-ES_tradnl"/>
        </w:rPr>
      </w:pPr>
      <w:r w:rsidRPr="00F122FE">
        <w:rPr>
          <w:rStyle w:val="FontStyle56"/>
          <w:rFonts w:asciiTheme="minorHAnsi" w:hAnsiTheme="minorHAnsi" w:cs="Arial"/>
          <w:i w:val="0"/>
          <w:color w:val="000000"/>
          <w:sz w:val="22"/>
          <w:szCs w:val="22"/>
          <w:u w:val="single"/>
          <w:lang w:val="es-ES_tradnl" w:eastAsia="es-ES_tradnl"/>
        </w:rPr>
        <w:t>Texto básico</w:t>
      </w:r>
      <w:r w:rsidRPr="00F122FE">
        <w:rPr>
          <w:rStyle w:val="FontStyle56"/>
          <w:rFonts w:asciiTheme="minorHAnsi" w:hAnsiTheme="minorHAnsi" w:cs="Arial"/>
          <w:i w:val="0"/>
          <w:color w:val="000000"/>
          <w:sz w:val="22"/>
          <w:szCs w:val="22"/>
          <w:lang w:val="es-ES_tradnl" w:eastAsia="es-ES_tradnl"/>
        </w:rPr>
        <w:t xml:space="preserve">: </w:t>
      </w:r>
    </w:p>
    <w:p w:rsidR="00524C2B" w:rsidRPr="0096038A" w:rsidRDefault="00524C2B" w:rsidP="00524C2B">
      <w:pPr>
        <w:numPr>
          <w:ilvl w:val="0"/>
          <w:numId w:val="6"/>
        </w:numPr>
        <w:jc w:val="both"/>
        <w:rPr>
          <w:rFonts w:ascii="Arial" w:hAnsi="Arial" w:cs="Arial"/>
          <w:sz w:val="20"/>
          <w:szCs w:val="20"/>
        </w:rPr>
      </w:pPr>
      <w:r w:rsidRPr="0096038A">
        <w:rPr>
          <w:rFonts w:ascii="Arial" w:hAnsi="Arial" w:cs="Arial"/>
          <w:sz w:val="20"/>
          <w:szCs w:val="20"/>
        </w:rPr>
        <w:t xml:space="preserve">T.W.G. SOLOMONS. (1995) </w:t>
      </w:r>
      <w:r w:rsidRPr="0096038A">
        <w:rPr>
          <w:rFonts w:ascii="Arial" w:hAnsi="Arial" w:cs="Arial"/>
          <w:b/>
          <w:sz w:val="20"/>
          <w:szCs w:val="20"/>
        </w:rPr>
        <w:t>”Química Orgánica”.</w:t>
      </w:r>
      <w:r w:rsidRPr="0096038A">
        <w:rPr>
          <w:rFonts w:ascii="Arial" w:hAnsi="Arial" w:cs="Arial"/>
          <w:sz w:val="20"/>
          <w:szCs w:val="20"/>
        </w:rPr>
        <w:t xml:space="preserve"> Ediciones Limusa. México. Cap. III.</w:t>
      </w:r>
    </w:p>
    <w:p w:rsidR="00524C2B" w:rsidRPr="0096038A" w:rsidRDefault="00524C2B" w:rsidP="00524C2B">
      <w:pPr>
        <w:numPr>
          <w:ilvl w:val="0"/>
          <w:numId w:val="6"/>
        </w:numPr>
        <w:jc w:val="both"/>
        <w:rPr>
          <w:rFonts w:ascii="Arial" w:hAnsi="Arial" w:cs="Arial"/>
          <w:sz w:val="20"/>
          <w:szCs w:val="20"/>
        </w:rPr>
      </w:pPr>
      <w:r w:rsidRPr="0096038A">
        <w:rPr>
          <w:rFonts w:ascii="Arial" w:hAnsi="Arial" w:cs="Arial"/>
          <w:sz w:val="20"/>
          <w:szCs w:val="20"/>
        </w:rPr>
        <w:t xml:space="preserve">STREITWIESER HEATHCOCK. (1989) </w:t>
      </w:r>
      <w:r w:rsidRPr="0096038A">
        <w:rPr>
          <w:rFonts w:ascii="Arial" w:hAnsi="Arial" w:cs="Arial"/>
          <w:b/>
          <w:sz w:val="20"/>
          <w:szCs w:val="20"/>
        </w:rPr>
        <w:t>“Química Orgánica”</w:t>
      </w:r>
      <w:r w:rsidRPr="0096038A">
        <w:rPr>
          <w:rFonts w:ascii="Arial" w:hAnsi="Arial" w:cs="Arial"/>
          <w:sz w:val="20"/>
          <w:szCs w:val="20"/>
        </w:rPr>
        <w:t xml:space="preserve"> Editorial Interamericana. España. Cap. VII.</w:t>
      </w:r>
    </w:p>
    <w:p w:rsidR="00524C2B" w:rsidRPr="0096038A" w:rsidRDefault="00524C2B" w:rsidP="00524C2B">
      <w:pPr>
        <w:numPr>
          <w:ilvl w:val="0"/>
          <w:numId w:val="6"/>
        </w:numPr>
        <w:jc w:val="both"/>
        <w:rPr>
          <w:rFonts w:ascii="Arial" w:hAnsi="Arial" w:cs="Arial"/>
          <w:sz w:val="20"/>
          <w:szCs w:val="20"/>
        </w:rPr>
      </w:pPr>
      <w:r w:rsidRPr="0096038A">
        <w:rPr>
          <w:rFonts w:ascii="Arial" w:hAnsi="Arial" w:cs="Arial"/>
          <w:sz w:val="20"/>
          <w:szCs w:val="20"/>
        </w:rPr>
        <w:t>CHOPINGM G.(1987</w:t>
      </w:r>
      <w:r w:rsidRPr="0096038A">
        <w:rPr>
          <w:rFonts w:ascii="Arial" w:hAnsi="Arial" w:cs="Arial"/>
          <w:b/>
          <w:sz w:val="20"/>
          <w:szCs w:val="20"/>
        </w:rPr>
        <w:t>) “Química”.</w:t>
      </w:r>
      <w:r w:rsidRPr="0096038A">
        <w:rPr>
          <w:rFonts w:ascii="Arial" w:hAnsi="Arial" w:cs="Arial"/>
          <w:sz w:val="20"/>
          <w:szCs w:val="20"/>
        </w:rPr>
        <w:t xml:space="preserve"> Editorial Publicaciones Culturales S.A. México. Cap. V</w:t>
      </w:r>
    </w:p>
    <w:p w:rsidR="00524C2B" w:rsidRPr="0096038A" w:rsidRDefault="00524C2B" w:rsidP="00524C2B">
      <w:pPr>
        <w:numPr>
          <w:ilvl w:val="0"/>
          <w:numId w:val="6"/>
        </w:numPr>
        <w:jc w:val="both"/>
        <w:rPr>
          <w:rFonts w:ascii="Arial" w:hAnsi="Arial" w:cs="Arial"/>
          <w:sz w:val="20"/>
          <w:szCs w:val="20"/>
        </w:rPr>
      </w:pPr>
      <w:r w:rsidRPr="0096038A">
        <w:rPr>
          <w:rFonts w:ascii="Arial" w:hAnsi="Arial" w:cs="Arial"/>
          <w:sz w:val="20"/>
          <w:szCs w:val="20"/>
          <w:lang w:val="en-US"/>
        </w:rPr>
        <w:t xml:space="preserve">CHANG, Raymond. (2003) </w:t>
      </w:r>
      <w:r w:rsidRPr="0096038A">
        <w:rPr>
          <w:rFonts w:ascii="Arial" w:hAnsi="Arial" w:cs="Arial"/>
          <w:b/>
          <w:sz w:val="20"/>
          <w:szCs w:val="20"/>
          <w:lang w:val="en-US"/>
        </w:rPr>
        <w:t>“Química”.</w:t>
      </w:r>
      <w:r w:rsidRPr="0096038A">
        <w:rPr>
          <w:rFonts w:ascii="Arial" w:hAnsi="Arial" w:cs="Arial"/>
          <w:sz w:val="20"/>
          <w:szCs w:val="20"/>
          <w:lang w:val="en-US"/>
        </w:rPr>
        <w:t xml:space="preserve"> Editorial Mc Graw Hill. </w:t>
      </w:r>
      <w:r w:rsidRPr="0096038A">
        <w:rPr>
          <w:rFonts w:ascii="Arial" w:hAnsi="Arial" w:cs="Arial"/>
          <w:sz w:val="20"/>
          <w:szCs w:val="20"/>
        </w:rPr>
        <w:t>México. Cap. XVI.</w:t>
      </w:r>
    </w:p>
    <w:p w:rsidR="00F122FE" w:rsidRPr="00EF1737" w:rsidRDefault="00F122FE" w:rsidP="00CF66AB">
      <w:pPr>
        <w:jc w:val="both"/>
        <w:rPr>
          <w:rStyle w:val="FontStyle35"/>
          <w:rFonts w:asciiTheme="minorHAnsi" w:hAnsiTheme="minorHAnsi" w:cs="Arial"/>
          <w:b w:val="0"/>
          <w:color w:val="000000"/>
          <w:sz w:val="12"/>
          <w:szCs w:val="12"/>
          <w:lang w:eastAsia="es-ES_tradnl"/>
        </w:rPr>
      </w:pPr>
    </w:p>
    <w:p w:rsidR="00F122FE" w:rsidRDefault="00F122FE" w:rsidP="00F122FE">
      <w:pPr>
        <w:pStyle w:val="Style13"/>
        <w:widowControl/>
        <w:spacing w:before="53" w:line="276" w:lineRule="auto"/>
        <w:ind w:firstLine="0"/>
        <w:rPr>
          <w:rStyle w:val="FontStyle56"/>
          <w:rFonts w:asciiTheme="minorHAnsi" w:hAnsiTheme="minorHAnsi" w:cs="Arial"/>
          <w:i w:val="0"/>
          <w:color w:val="000000"/>
          <w:sz w:val="22"/>
          <w:szCs w:val="22"/>
          <w:lang w:val="es-ES_tradnl" w:eastAsia="es-ES_tradnl"/>
        </w:rPr>
      </w:pPr>
      <w:r w:rsidRPr="00F122FE">
        <w:rPr>
          <w:rStyle w:val="FontStyle56"/>
          <w:rFonts w:asciiTheme="minorHAnsi" w:hAnsiTheme="minorHAnsi" w:cs="Arial"/>
          <w:i w:val="0"/>
          <w:color w:val="000000"/>
          <w:sz w:val="22"/>
          <w:szCs w:val="22"/>
          <w:u w:val="single"/>
          <w:lang w:val="es-ES_tradnl" w:eastAsia="es-ES_tradnl"/>
        </w:rPr>
        <w:t>Textos complementarios</w:t>
      </w:r>
      <w:r w:rsidRPr="00F122FE">
        <w:rPr>
          <w:rStyle w:val="FontStyle56"/>
          <w:rFonts w:asciiTheme="minorHAnsi" w:hAnsiTheme="minorHAnsi" w:cs="Arial"/>
          <w:i w:val="0"/>
          <w:color w:val="000000"/>
          <w:sz w:val="22"/>
          <w:szCs w:val="22"/>
          <w:lang w:val="es-ES_tradnl" w:eastAsia="es-ES_tradnl"/>
        </w:rPr>
        <w:t>:</w:t>
      </w:r>
    </w:p>
    <w:p w:rsidR="00524C2B" w:rsidRPr="0096038A" w:rsidRDefault="00524C2B" w:rsidP="00524C2B">
      <w:pPr>
        <w:numPr>
          <w:ilvl w:val="0"/>
          <w:numId w:val="6"/>
        </w:numPr>
        <w:jc w:val="both"/>
        <w:rPr>
          <w:rFonts w:ascii="Arial" w:hAnsi="Arial" w:cs="Arial"/>
          <w:sz w:val="20"/>
          <w:szCs w:val="20"/>
        </w:rPr>
      </w:pPr>
      <w:r w:rsidRPr="0096038A">
        <w:rPr>
          <w:rFonts w:ascii="Arial" w:hAnsi="Arial" w:cs="Arial"/>
          <w:sz w:val="20"/>
          <w:szCs w:val="20"/>
        </w:rPr>
        <w:t>FIESER L. (1997</w:t>
      </w:r>
      <w:r w:rsidRPr="0096038A">
        <w:rPr>
          <w:rFonts w:ascii="Arial" w:hAnsi="Arial" w:cs="Arial"/>
          <w:b/>
          <w:sz w:val="20"/>
          <w:szCs w:val="20"/>
        </w:rPr>
        <w:t>) “Experimentos de Química Orgánica”.</w:t>
      </w:r>
      <w:r w:rsidRPr="0096038A">
        <w:rPr>
          <w:rFonts w:ascii="Arial" w:hAnsi="Arial" w:cs="Arial"/>
          <w:sz w:val="20"/>
          <w:szCs w:val="20"/>
        </w:rPr>
        <w:t xml:space="preserve"> Editorial Reverte. España 1997</w:t>
      </w:r>
    </w:p>
    <w:p w:rsidR="00524C2B" w:rsidRPr="0096038A" w:rsidRDefault="00524C2B" w:rsidP="00524C2B">
      <w:pPr>
        <w:numPr>
          <w:ilvl w:val="0"/>
          <w:numId w:val="6"/>
        </w:numPr>
        <w:jc w:val="both"/>
        <w:rPr>
          <w:rFonts w:ascii="Arial" w:hAnsi="Arial" w:cs="Arial"/>
          <w:sz w:val="20"/>
          <w:szCs w:val="20"/>
        </w:rPr>
      </w:pPr>
      <w:r w:rsidRPr="0096038A">
        <w:rPr>
          <w:rFonts w:ascii="Arial" w:hAnsi="Arial" w:cs="Arial"/>
          <w:sz w:val="20"/>
          <w:szCs w:val="20"/>
        </w:rPr>
        <w:t xml:space="preserve">RAKOFF. (1990) </w:t>
      </w:r>
      <w:r w:rsidRPr="0096038A">
        <w:rPr>
          <w:rFonts w:ascii="Arial" w:hAnsi="Arial" w:cs="Arial"/>
          <w:b/>
          <w:sz w:val="20"/>
          <w:szCs w:val="20"/>
        </w:rPr>
        <w:t>“Química Orgánica Fundamental”.</w:t>
      </w:r>
      <w:r w:rsidRPr="0096038A">
        <w:rPr>
          <w:rFonts w:ascii="Arial" w:hAnsi="Arial" w:cs="Arial"/>
          <w:sz w:val="20"/>
          <w:szCs w:val="20"/>
        </w:rPr>
        <w:t xml:space="preserve"> Editorial Limusa México. Cap. IV y XII</w:t>
      </w:r>
    </w:p>
    <w:p w:rsidR="00524C2B" w:rsidRPr="0096038A" w:rsidRDefault="00524C2B" w:rsidP="00524C2B">
      <w:pPr>
        <w:numPr>
          <w:ilvl w:val="0"/>
          <w:numId w:val="6"/>
        </w:numPr>
        <w:jc w:val="both"/>
        <w:rPr>
          <w:rFonts w:ascii="Arial" w:hAnsi="Arial" w:cs="Arial"/>
          <w:sz w:val="20"/>
          <w:szCs w:val="20"/>
        </w:rPr>
      </w:pPr>
      <w:r w:rsidRPr="0096038A">
        <w:rPr>
          <w:rFonts w:ascii="Arial" w:hAnsi="Arial" w:cs="Arial"/>
          <w:sz w:val="20"/>
          <w:szCs w:val="20"/>
        </w:rPr>
        <w:t xml:space="preserve">Wittcoff. </w:t>
      </w:r>
      <w:r w:rsidRPr="0096038A">
        <w:rPr>
          <w:rFonts w:ascii="Arial" w:hAnsi="Arial" w:cs="Arial"/>
          <w:b/>
          <w:sz w:val="20"/>
          <w:szCs w:val="20"/>
        </w:rPr>
        <w:t>“Productos Químicos Orgánicos Industriales”</w:t>
      </w:r>
      <w:r w:rsidRPr="0096038A">
        <w:rPr>
          <w:rFonts w:ascii="Arial" w:hAnsi="Arial" w:cs="Arial"/>
          <w:sz w:val="20"/>
          <w:szCs w:val="20"/>
        </w:rPr>
        <w:t xml:space="preserve"> Editorial Limusa México. Cap. XI</w:t>
      </w:r>
    </w:p>
    <w:p w:rsidR="00524C2B" w:rsidRPr="0096038A" w:rsidRDefault="00524C2B" w:rsidP="00524C2B">
      <w:pPr>
        <w:numPr>
          <w:ilvl w:val="0"/>
          <w:numId w:val="6"/>
        </w:numPr>
        <w:jc w:val="both"/>
        <w:rPr>
          <w:rFonts w:ascii="Arial" w:hAnsi="Arial" w:cs="Arial"/>
          <w:sz w:val="20"/>
          <w:szCs w:val="20"/>
        </w:rPr>
      </w:pPr>
      <w:r w:rsidRPr="0096038A">
        <w:rPr>
          <w:rFonts w:ascii="Arial" w:hAnsi="Arial" w:cs="Arial"/>
          <w:sz w:val="20"/>
          <w:szCs w:val="20"/>
        </w:rPr>
        <w:t xml:space="preserve">ANN FOX, Mary; WHITESELL, James K. (2000) </w:t>
      </w:r>
      <w:r w:rsidRPr="0096038A">
        <w:rPr>
          <w:rFonts w:ascii="Arial" w:hAnsi="Arial" w:cs="Arial"/>
          <w:b/>
          <w:sz w:val="20"/>
          <w:szCs w:val="20"/>
        </w:rPr>
        <w:t>“Química Orgánica”</w:t>
      </w:r>
      <w:r w:rsidRPr="0096038A">
        <w:rPr>
          <w:rFonts w:ascii="Arial" w:hAnsi="Arial" w:cs="Arial"/>
          <w:sz w:val="20"/>
          <w:szCs w:val="20"/>
        </w:rPr>
        <w:t xml:space="preserve"> Editorial Person, México. Cap. I</w:t>
      </w:r>
    </w:p>
    <w:p w:rsidR="00524C2B" w:rsidRPr="0096038A" w:rsidRDefault="00524C2B" w:rsidP="00524C2B">
      <w:pPr>
        <w:numPr>
          <w:ilvl w:val="0"/>
          <w:numId w:val="6"/>
        </w:numPr>
        <w:jc w:val="both"/>
        <w:rPr>
          <w:rFonts w:ascii="Arial" w:hAnsi="Arial" w:cs="Arial"/>
          <w:sz w:val="20"/>
          <w:szCs w:val="20"/>
        </w:rPr>
      </w:pPr>
      <w:r w:rsidRPr="0096038A">
        <w:rPr>
          <w:rFonts w:ascii="Arial" w:hAnsi="Arial" w:cs="Arial"/>
          <w:sz w:val="20"/>
          <w:szCs w:val="20"/>
        </w:rPr>
        <w:t xml:space="preserve">Geissman. (1974) </w:t>
      </w:r>
      <w:r w:rsidRPr="0096038A">
        <w:rPr>
          <w:rFonts w:ascii="Arial" w:hAnsi="Arial" w:cs="Arial"/>
          <w:b/>
          <w:sz w:val="20"/>
          <w:szCs w:val="20"/>
        </w:rPr>
        <w:t>“Principios de Química Orgánica”.</w:t>
      </w:r>
      <w:r w:rsidRPr="0096038A">
        <w:rPr>
          <w:rFonts w:ascii="Arial" w:hAnsi="Arial" w:cs="Arial"/>
          <w:sz w:val="20"/>
          <w:szCs w:val="20"/>
        </w:rPr>
        <w:t xml:space="preserve"> Editorial Reverté S.A. España. Cap. XII</w:t>
      </w:r>
    </w:p>
    <w:p w:rsidR="00524C2B" w:rsidRPr="0096038A" w:rsidRDefault="00524C2B" w:rsidP="00524C2B">
      <w:pPr>
        <w:numPr>
          <w:ilvl w:val="0"/>
          <w:numId w:val="6"/>
        </w:numPr>
        <w:jc w:val="both"/>
        <w:rPr>
          <w:rFonts w:ascii="Arial" w:hAnsi="Arial" w:cs="Arial"/>
          <w:sz w:val="20"/>
          <w:szCs w:val="20"/>
        </w:rPr>
      </w:pPr>
      <w:r w:rsidRPr="0096038A">
        <w:rPr>
          <w:rFonts w:ascii="Arial" w:hAnsi="Arial" w:cs="Arial"/>
          <w:sz w:val="20"/>
          <w:szCs w:val="20"/>
          <w:lang w:val="pt-BR"/>
        </w:rPr>
        <w:t>L.G. Wade. (1993</w:t>
      </w:r>
      <w:r w:rsidRPr="0096038A">
        <w:rPr>
          <w:rFonts w:ascii="Arial" w:hAnsi="Arial" w:cs="Arial"/>
          <w:b/>
          <w:sz w:val="20"/>
          <w:szCs w:val="20"/>
          <w:lang w:val="pt-BR"/>
        </w:rPr>
        <w:t>) “Química Orgánica”.</w:t>
      </w:r>
      <w:r w:rsidRPr="0096038A">
        <w:rPr>
          <w:rFonts w:ascii="Arial" w:hAnsi="Arial" w:cs="Arial"/>
          <w:sz w:val="20"/>
          <w:szCs w:val="20"/>
        </w:rPr>
        <w:t>Editorial Prentice hall. México. Cap. I al V.</w:t>
      </w:r>
    </w:p>
    <w:p w:rsidR="00524C2B" w:rsidRDefault="00524C2B" w:rsidP="00524C2B">
      <w:pPr>
        <w:numPr>
          <w:ilvl w:val="0"/>
          <w:numId w:val="6"/>
        </w:numPr>
        <w:jc w:val="both"/>
        <w:rPr>
          <w:rFonts w:ascii="Arial" w:hAnsi="Arial" w:cs="Arial"/>
          <w:sz w:val="20"/>
          <w:szCs w:val="20"/>
        </w:rPr>
      </w:pPr>
      <w:r w:rsidRPr="0096038A">
        <w:rPr>
          <w:rFonts w:ascii="Arial" w:hAnsi="Arial" w:cs="Arial"/>
          <w:sz w:val="20"/>
          <w:szCs w:val="20"/>
        </w:rPr>
        <w:t xml:space="preserve">CAREY, Francis A. (199) </w:t>
      </w:r>
      <w:r w:rsidRPr="0096038A">
        <w:rPr>
          <w:rFonts w:ascii="Arial" w:hAnsi="Arial" w:cs="Arial"/>
          <w:b/>
          <w:sz w:val="20"/>
          <w:szCs w:val="20"/>
        </w:rPr>
        <w:t>“Química Orgánica”.</w:t>
      </w:r>
      <w:r w:rsidRPr="0096038A">
        <w:rPr>
          <w:rFonts w:ascii="Arial" w:hAnsi="Arial" w:cs="Arial"/>
          <w:sz w:val="20"/>
          <w:szCs w:val="20"/>
        </w:rPr>
        <w:t xml:space="preserve"> McGraw Hill. México. Cap. VII y VIII</w:t>
      </w:r>
    </w:p>
    <w:p w:rsidR="00524C2B" w:rsidRPr="0096038A" w:rsidRDefault="00524C2B" w:rsidP="00524C2B">
      <w:pPr>
        <w:numPr>
          <w:ilvl w:val="0"/>
          <w:numId w:val="6"/>
        </w:numPr>
        <w:jc w:val="both"/>
        <w:rPr>
          <w:rFonts w:ascii="Arial" w:hAnsi="Arial" w:cs="Arial"/>
          <w:sz w:val="20"/>
          <w:szCs w:val="20"/>
        </w:rPr>
      </w:pPr>
      <w:r w:rsidRPr="0096038A">
        <w:rPr>
          <w:rFonts w:ascii="Arial" w:hAnsi="Arial" w:cs="Arial"/>
          <w:sz w:val="20"/>
          <w:szCs w:val="20"/>
        </w:rPr>
        <w:t xml:space="preserve">Mc </w:t>
      </w:r>
      <w:r w:rsidR="0028291A" w:rsidRPr="0096038A">
        <w:rPr>
          <w:rFonts w:ascii="Arial" w:hAnsi="Arial" w:cs="Arial"/>
          <w:sz w:val="20"/>
          <w:szCs w:val="20"/>
        </w:rPr>
        <w:t>Murray</w:t>
      </w:r>
      <w:r w:rsidRPr="0096038A">
        <w:rPr>
          <w:rFonts w:ascii="Arial" w:hAnsi="Arial" w:cs="Arial"/>
          <w:sz w:val="20"/>
          <w:szCs w:val="20"/>
        </w:rPr>
        <w:t xml:space="preserve">, John (1994) </w:t>
      </w:r>
      <w:r w:rsidRPr="0096038A">
        <w:rPr>
          <w:rFonts w:ascii="Arial" w:hAnsi="Arial" w:cs="Arial"/>
          <w:b/>
          <w:sz w:val="20"/>
          <w:szCs w:val="20"/>
        </w:rPr>
        <w:t>“Química Orgánica”.</w:t>
      </w:r>
      <w:r w:rsidRPr="0096038A">
        <w:rPr>
          <w:rFonts w:ascii="Arial" w:hAnsi="Arial" w:cs="Arial"/>
          <w:sz w:val="20"/>
          <w:szCs w:val="20"/>
        </w:rPr>
        <w:t xml:space="preserve"> Editorial Iberoamericana. México. Cap. VIII al XXIII</w:t>
      </w:r>
    </w:p>
    <w:p w:rsidR="00524C2B" w:rsidRPr="0096038A" w:rsidRDefault="00524C2B" w:rsidP="00524C2B">
      <w:pPr>
        <w:ind w:left="360"/>
        <w:jc w:val="both"/>
        <w:rPr>
          <w:rFonts w:ascii="Arial" w:hAnsi="Arial" w:cs="Arial"/>
          <w:sz w:val="20"/>
          <w:szCs w:val="20"/>
        </w:rPr>
      </w:pPr>
    </w:p>
    <w:p w:rsidR="00F122FE" w:rsidRPr="00EF1737" w:rsidRDefault="00F122FE" w:rsidP="00CF66AB">
      <w:pPr>
        <w:jc w:val="both"/>
        <w:rPr>
          <w:rStyle w:val="FontStyle35"/>
          <w:rFonts w:asciiTheme="minorHAnsi" w:hAnsiTheme="minorHAnsi" w:cs="Arial"/>
          <w:b w:val="0"/>
          <w:color w:val="000000"/>
          <w:sz w:val="12"/>
          <w:szCs w:val="12"/>
          <w:lang w:eastAsia="es-ES_tradnl"/>
        </w:rPr>
      </w:pPr>
    </w:p>
    <w:p w:rsidR="00CF66AB" w:rsidRDefault="00CF66AB" w:rsidP="00CF66AB">
      <w:pPr>
        <w:jc w:val="both"/>
        <w:rPr>
          <w:rFonts w:asciiTheme="minorHAnsi" w:hAnsiTheme="minorHAnsi" w:cs="Arial"/>
          <w:b/>
          <w:lang w:val="es-PE"/>
        </w:rPr>
      </w:pPr>
      <w:r w:rsidRPr="00921C40">
        <w:rPr>
          <w:rFonts w:asciiTheme="minorHAnsi" w:hAnsiTheme="minorHAnsi" w:cs="Arial"/>
          <w:b/>
          <w:u w:val="single"/>
          <w:lang w:val="es-PE"/>
        </w:rPr>
        <w:t>Referencias electrónicas</w:t>
      </w:r>
      <w:r w:rsidRPr="00CF66AB">
        <w:rPr>
          <w:rFonts w:asciiTheme="minorHAnsi" w:hAnsiTheme="minorHAnsi" w:cs="Arial"/>
          <w:b/>
          <w:lang w:val="es-PE"/>
        </w:rPr>
        <w:t>:</w:t>
      </w:r>
    </w:p>
    <w:p w:rsidR="00524C2B" w:rsidRPr="001B0661" w:rsidRDefault="00524C2B" w:rsidP="000F0F3B">
      <w:pPr>
        <w:numPr>
          <w:ilvl w:val="0"/>
          <w:numId w:val="16"/>
        </w:numPr>
        <w:jc w:val="both"/>
        <w:rPr>
          <w:rFonts w:asciiTheme="minorHAnsi" w:hAnsiTheme="minorHAnsi" w:cs="Arial"/>
          <w:sz w:val="22"/>
          <w:szCs w:val="22"/>
        </w:rPr>
      </w:pPr>
      <w:r w:rsidRPr="001B0661">
        <w:rPr>
          <w:rFonts w:asciiTheme="minorHAnsi" w:hAnsiTheme="minorHAnsi" w:cs="Arial"/>
          <w:sz w:val="22"/>
          <w:szCs w:val="22"/>
        </w:rPr>
        <w:t>LA QUIMICA ORGANICA Y LOS HIDROCARBUROS:</w:t>
      </w:r>
    </w:p>
    <w:p w:rsidR="00524C2B" w:rsidRPr="001B0661" w:rsidRDefault="00BD2E08" w:rsidP="000F0F3B">
      <w:pPr>
        <w:ind w:firstLine="360"/>
        <w:jc w:val="both"/>
        <w:rPr>
          <w:rFonts w:asciiTheme="minorHAnsi" w:hAnsiTheme="minorHAnsi" w:cs="Arial"/>
          <w:sz w:val="22"/>
          <w:szCs w:val="22"/>
        </w:rPr>
      </w:pPr>
      <w:hyperlink r:id="rId9" w:history="1">
        <w:r w:rsidR="00524C2B" w:rsidRPr="001B0661">
          <w:rPr>
            <w:rStyle w:val="Hipervnculo"/>
            <w:rFonts w:asciiTheme="minorHAnsi" w:hAnsiTheme="minorHAnsi" w:cs="Arial"/>
            <w:color w:val="auto"/>
            <w:sz w:val="22"/>
            <w:szCs w:val="22"/>
            <w:u w:val="none"/>
          </w:rPr>
          <w:t>http://www.telecable.es/personales/albatros1/quimica/alcanos/alcanos.htm</w:t>
        </w:r>
      </w:hyperlink>
    </w:p>
    <w:p w:rsidR="00524C2B" w:rsidRPr="001B0661" w:rsidRDefault="00BD2E08" w:rsidP="000F0F3B">
      <w:pPr>
        <w:ind w:firstLine="360"/>
        <w:jc w:val="both"/>
        <w:rPr>
          <w:rFonts w:asciiTheme="minorHAnsi" w:hAnsiTheme="minorHAnsi" w:cs="Arial"/>
          <w:sz w:val="22"/>
          <w:szCs w:val="22"/>
        </w:rPr>
      </w:pPr>
      <w:hyperlink r:id="rId10" w:history="1">
        <w:r w:rsidR="00524C2B" w:rsidRPr="001B0661">
          <w:rPr>
            <w:rStyle w:val="Hipervnculo"/>
            <w:rFonts w:asciiTheme="minorHAnsi" w:hAnsiTheme="minorHAnsi" w:cs="Arial"/>
            <w:color w:val="auto"/>
            <w:sz w:val="22"/>
            <w:szCs w:val="22"/>
            <w:u w:val="none"/>
          </w:rPr>
          <w:t>http://www.telecable.es/personales/albatros1/quimica/alquenos/alquenos.htm</w:t>
        </w:r>
      </w:hyperlink>
    </w:p>
    <w:p w:rsidR="00524C2B" w:rsidRPr="001B0661" w:rsidRDefault="00BD2E08" w:rsidP="000F0F3B">
      <w:pPr>
        <w:ind w:firstLine="360"/>
        <w:jc w:val="both"/>
        <w:rPr>
          <w:rFonts w:asciiTheme="minorHAnsi" w:hAnsiTheme="minorHAnsi" w:cs="Arial"/>
          <w:sz w:val="22"/>
          <w:szCs w:val="22"/>
        </w:rPr>
      </w:pPr>
      <w:hyperlink r:id="rId11" w:history="1">
        <w:r w:rsidR="00524C2B" w:rsidRPr="001B0661">
          <w:rPr>
            <w:rStyle w:val="Hipervnculo"/>
            <w:rFonts w:asciiTheme="minorHAnsi" w:hAnsiTheme="minorHAnsi" w:cs="Arial"/>
            <w:color w:val="auto"/>
            <w:sz w:val="22"/>
            <w:szCs w:val="22"/>
            <w:u w:val="none"/>
          </w:rPr>
          <w:t>http://www.telecable.es/personales/albatros1/quimica/alquinos/alquinos.htm</w:t>
        </w:r>
      </w:hyperlink>
    </w:p>
    <w:p w:rsidR="00524C2B" w:rsidRPr="001B0661" w:rsidRDefault="001B0661" w:rsidP="000F0F3B">
      <w:pPr>
        <w:numPr>
          <w:ilvl w:val="0"/>
          <w:numId w:val="16"/>
        </w:numPr>
        <w:jc w:val="both"/>
        <w:rPr>
          <w:rFonts w:asciiTheme="minorHAnsi" w:hAnsiTheme="minorHAnsi" w:cs="Arial"/>
          <w:sz w:val="22"/>
          <w:szCs w:val="22"/>
        </w:rPr>
      </w:pPr>
      <w:r w:rsidRPr="001B0661">
        <w:rPr>
          <w:rFonts w:asciiTheme="minorHAnsi" w:hAnsiTheme="minorHAnsi" w:cs="Arial"/>
          <w:sz w:val="22"/>
          <w:szCs w:val="22"/>
        </w:rPr>
        <w:t>ALCOHOLES, ALDEHÍDOS Y CETONAS:</w:t>
      </w:r>
    </w:p>
    <w:p w:rsidR="00524C2B" w:rsidRPr="001B0661" w:rsidRDefault="00BD2E08" w:rsidP="000F0F3B">
      <w:pPr>
        <w:ind w:firstLine="360"/>
        <w:jc w:val="both"/>
        <w:rPr>
          <w:rFonts w:asciiTheme="minorHAnsi" w:hAnsiTheme="minorHAnsi" w:cs="Arial"/>
          <w:sz w:val="22"/>
          <w:szCs w:val="22"/>
        </w:rPr>
      </w:pPr>
      <w:hyperlink r:id="rId12" w:history="1">
        <w:r w:rsidR="00524C2B" w:rsidRPr="001B0661">
          <w:rPr>
            <w:rStyle w:val="Hipervnculo"/>
            <w:rFonts w:asciiTheme="minorHAnsi" w:hAnsiTheme="minorHAnsi" w:cs="Arial"/>
            <w:color w:val="auto"/>
            <w:sz w:val="22"/>
            <w:szCs w:val="22"/>
            <w:u w:val="none"/>
          </w:rPr>
          <w:t>http://www.telecable.es/personales/albatros1/quimica/grupofun/alcohol/alcohol.htm</w:t>
        </w:r>
      </w:hyperlink>
    </w:p>
    <w:p w:rsidR="00524C2B" w:rsidRPr="001B0661" w:rsidRDefault="00BD2E08" w:rsidP="000F0F3B">
      <w:pPr>
        <w:ind w:firstLine="360"/>
        <w:jc w:val="both"/>
        <w:rPr>
          <w:rFonts w:asciiTheme="minorHAnsi" w:hAnsiTheme="minorHAnsi" w:cs="Arial"/>
          <w:sz w:val="22"/>
          <w:szCs w:val="22"/>
        </w:rPr>
      </w:pPr>
      <w:hyperlink r:id="rId13" w:history="1">
        <w:r w:rsidR="00524C2B" w:rsidRPr="001B0661">
          <w:rPr>
            <w:rStyle w:val="Hipervnculo"/>
            <w:rFonts w:asciiTheme="minorHAnsi" w:hAnsiTheme="minorHAnsi" w:cs="Arial"/>
            <w:color w:val="auto"/>
            <w:sz w:val="22"/>
            <w:szCs w:val="22"/>
            <w:u w:val="none"/>
          </w:rPr>
          <w:t>http://www.telecable.es/personales/albatros1/quimica/grupofun/aldeceto/aldeceto.htm</w:t>
        </w:r>
      </w:hyperlink>
    </w:p>
    <w:p w:rsidR="00524C2B" w:rsidRPr="001B0661" w:rsidRDefault="00524C2B" w:rsidP="000F0F3B">
      <w:pPr>
        <w:numPr>
          <w:ilvl w:val="0"/>
          <w:numId w:val="16"/>
        </w:numPr>
        <w:jc w:val="both"/>
        <w:rPr>
          <w:rFonts w:asciiTheme="minorHAnsi" w:hAnsiTheme="minorHAnsi" w:cs="Arial"/>
          <w:sz w:val="22"/>
          <w:szCs w:val="22"/>
        </w:rPr>
      </w:pPr>
      <w:r w:rsidRPr="001B0661">
        <w:rPr>
          <w:rFonts w:asciiTheme="minorHAnsi" w:hAnsiTheme="minorHAnsi" w:cs="Arial"/>
          <w:sz w:val="22"/>
          <w:szCs w:val="22"/>
        </w:rPr>
        <w:t>ACIDOS CARBOXILICOS, ETERES, ESTERES, COMPUESTOS NITRIGENADOS:</w:t>
      </w:r>
    </w:p>
    <w:p w:rsidR="00524C2B" w:rsidRPr="001B0661" w:rsidRDefault="00BD2E08" w:rsidP="000F0F3B">
      <w:pPr>
        <w:ind w:firstLine="360"/>
        <w:jc w:val="both"/>
        <w:rPr>
          <w:rFonts w:asciiTheme="minorHAnsi" w:hAnsiTheme="minorHAnsi" w:cs="Arial"/>
          <w:sz w:val="22"/>
          <w:szCs w:val="22"/>
        </w:rPr>
      </w:pPr>
      <w:hyperlink r:id="rId14" w:history="1">
        <w:r w:rsidR="00524C2B" w:rsidRPr="001B0661">
          <w:rPr>
            <w:rStyle w:val="Hipervnculo"/>
            <w:rFonts w:asciiTheme="minorHAnsi" w:hAnsiTheme="minorHAnsi" w:cs="Arial"/>
            <w:color w:val="auto"/>
            <w:sz w:val="22"/>
            <w:szCs w:val="22"/>
            <w:u w:val="none"/>
          </w:rPr>
          <w:t>http://www.monografias.com/trabajos5/acicar/acicar.shtml</w:t>
        </w:r>
      </w:hyperlink>
    </w:p>
    <w:p w:rsidR="00524C2B" w:rsidRPr="001B0661" w:rsidRDefault="00BD2E08" w:rsidP="000F0F3B">
      <w:pPr>
        <w:ind w:firstLine="360"/>
        <w:jc w:val="both"/>
        <w:rPr>
          <w:rFonts w:asciiTheme="minorHAnsi" w:hAnsiTheme="minorHAnsi" w:cs="Arial"/>
          <w:sz w:val="22"/>
          <w:szCs w:val="22"/>
        </w:rPr>
      </w:pPr>
      <w:hyperlink r:id="rId15" w:history="1">
        <w:r w:rsidR="00524C2B" w:rsidRPr="001B0661">
          <w:rPr>
            <w:rStyle w:val="Hipervnculo"/>
            <w:rFonts w:asciiTheme="minorHAnsi" w:hAnsiTheme="minorHAnsi" w:cs="Arial"/>
            <w:color w:val="auto"/>
            <w:sz w:val="22"/>
            <w:szCs w:val="22"/>
            <w:u w:val="none"/>
          </w:rPr>
          <w:t>http://www.abacovital.com/fichastecnicas/tensioactivos/noionicos/esteres/polialcohol.htm</w:t>
        </w:r>
      </w:hyperlink>
    </w:p>
    <w:p w:rsidR="00524C2B" w:rsidRPr="001B0661" w:rsidRDefault="00BD2E08" w:rsidP="000F0F3B">
      <w:pPr>
        <w:ind w:firstLine="360"/>
        <w:jc w:val="both"/>
        <w:rPr>
          <w:rFonts w:asciiTheme="minorHAnsi" w:hAnsiTheme="minorHAnsi" w:cs="Arial"/>
          <w:sz w:val="22"/>
          <w:szCs w:val="22"/>
        </w:rPr>
      </w:pPr>
      <w:hyperlink r:id="rId16" w:history="1">
        <w:r w:rsidR="00524C2B" w:rsidRPr="001B0661">
          <w:rPr>
            <w:rStyle w:val="Hipervnculo"/>
            <w:rFonts w:asciiTheme="minorHAnsi" w:hAnsiTheme="minorHAnsi" w:cs="Arial"/>
            <w:color w:val="auto"/>
            <w:sz w:val="22"/>
            <w:szCs w:val="22"/>
            <w:u w:val="none"/>
          </w:rPr>
          <w:t>http://www.telecable.es/personales/albatros1/quimica/grupofun/amina/amina.htm</w:t>
        </w:r>
      </w:hyperlink>
    </w:p>
    <w:p w:rsidR="00524C2B" w:rsidRPr="001B0661" w:rsidRDefault="001B0661" w:rsidP="000F0F3B">
      <w:pPr>
        <w:numPr>
          <w:ilvl w:val="0"/>
          <w:numId w:val="16"/>
        </w:numPr>
        <w:jc w:val="both"/>
        <w:rPr>
          <w:rFonts w:asciiTheme="minorHAnsi" w:hAnsiTheme="minorHAnsi" w:cs="Arial"/>
          <w:sz w:val="22"/>
          <w:szCs w:val="22"/>
        </w:rPr>
      </w:pPr>
      <w:r w:rsidRPr="001B0661">
        <w:rPr>
          <w:rFonts w:asciiTheme="minorHAnsi" w:hAnsiTheme="minorHAnsi" w:cs="Arial"/>
          <w:sz w:val="22"/>
          <w:szCs w:val="22"/>
        </w:rPr>
        <w:t xml:space="preserve">CARBOHIDRATO, </w:t>
      </w:r>
      <w:r w:rsidR="00524C2B" w:rsidRPr="001B0661">
        <w:rPr>
          <w:rFonts w:asciiTheme="minorHAnsi" w:hAnsiTheme="minorHAnsi" w:cs="Arial"/>
          <w:sz w:val="22"/>
          <w:szCs w:val="22"/>
        </w:rPr>
        <w:t>AMINOACIDOS, PROTEINAS:</w:t>
      </w:r>
    </w:p>
    <w:p w:rsidR="00524C2B" w:rsidRPr="001B0661" w:rsidRDefault="00BD2E08" w:rsidP="000F0F3B">
      <w:pPr>
        <w:ind w:firstLine="360"/>
        <w:jc w:val="both"/>
        <w:rPr>
          <w:rFonts w:asciiTheme="minorHAnsi" w:hAnsiTheme="minorHAnsi" w:cs="Arial"/>
          <w:sz w:val="22"/>
          <w:szCs w:val="22"/>
        </w:rPr>
      </w:pPr>
      <w:hyperlink r:id="rId17" w:history="1">
        <w:r w:rsidR="00524C2B" w:rsidRPr="001B0661">
          <w:rPr>
            <w:rStyle w:val="Hipervnculo"/>
            <w:rFonts w:asciiTheme="minorHAnsi" w:hAnsiTheme="minorHAnsi" w:cs="Arial"/>
            <w:color w:val="auto"/>
            <w:sz w:val="22"/>
            <w:szCs w:val="22"/>
            <w:u w:val="none"/>
          </w:rPr>
          <w:t>http://www.eufic.org/sp/quickfacts/carbohidratos.htm</w:t>
        </w:r>
      </w:hyperlink>
    </w:p>
    <w:p w:rsidR="00524C2B" w:rsidRPr="001B0661" w:rsidRDefault="00BD2E08" w:rsidP="000F0F3B">
      <w:pPr>
        <w:ind w:firstLine="360"/>
        <w:jc w:val="both"/>
        <w:rPr>
          <w:rFonts w:asciiTheme="minorHAnsi" w:hAnsiTheme="minorHAnsi" w:cs="Arial"/>
          <w:sz w:val="22"/>
          <w:szCs w:val="22"/>
        </w:rPr>
      </w:pPr>
      <w:hyperlink r:id="rId18" w:history="1">
        <w:r w:rsidR="00524C2B" w:rsidRPr="001B0661">
          <w:rPr>
            <w:rStyle w:val="Hipervnculo"/>
            <w:rFonts w:asciiTheme="minorHAnsi" w:hAnsiTheme="minorHAnsi" w:cs="Arial"/>
            <w:color w:val="auto"/>
            <w:sz w:val="22"/>
            <w:szCs w:val="22"/>
            <w:u w:val="none"/>
          </w:rPr>
          <w:t>http://www.ehu.es/biomoleculas/AA/aa.htm</w:t>
        </w:r>
      </w:hyperlink>
    </w:p>
    <w:p w:rsidR="00524C2B" w:rsidRPr="001B0661" w:rsidRDefault="00524C2B" w:rsidP="000F0F3B">
      <w:pPr>
        <w:ind w:firstLine="360"/>
        <w:jc w:val="both"/>
        <w:rPr>
          <w:rFonts w:asciiTheme="minorHAnsi" w:hAnsiTheme="minorHAnsi" w:cs="Arial"/>
          <w:sz w:val="22"/>
          <w:szCs w:val="22"/>
        </w:rPr>
      </w:pPr>
      <w:r w:rsidRPr="001B0661">
        <w:rPr>
          <w:rFonts w:asciiTheme="minorHAnsi" w:hAnsiTheme="minorHAnsi" w:cs="Arial"/>
          <w:sz w:val="22"/>
          <w:szCs w:val="22"/>
        </w:rPr>
        <w:t>http://www.monografias.com/trabajos10/compo/compo.shtml</w:t>
      </w:r>
    </w:p>
    <w:p w:rsidR="00EF1737" w:rsidRDefault="00EF1737" w:rsidP="008C310B">
      <w:pPr>
        <w:widowControl w:val="0"/>
        <w:tabs>
          <w:tab w:val="left" w:pos="720"/>
        </w:tabs>
        <w:autoSpaceDE w:val="0"/>
        <w:autoSpaceDN w:val="0"/>
        <w:adjustRightInd w:val="0"/>
        <w:spacing w:before="42"/>
        <w:ind w:left="720" w:right="57"/>
        <w:jc w:val="right"/>
        <w:rPr>
          <w:rFonts w:ascii="Calibri" w:hAnsi="Calibri" w:cs="Calibri"/>
          <w:b/>
          <w:bCs/>
        </w:rPr>
      </w:pPr>
    </w:p>
    <w:p w:rsidR="00CF66AB" w:rsidRPr="0052390A" w:rsidRDefault="004D6ADA" w:rsidP="008C310B">
      <w:pPr>
        <w:widowControl w:val="0"/>
        <w:tabs>
          <w:tab w:val="left" w:pos="720"/>
        </w:tabs>
        <w:autoSpaceDE w:val="0"/>
        <w:autoSpaceDN w:val="0"/>
        <w:adjustRightInd w:val="0"/>
        <w:spacing w:before="42"/>
        <w:ind w:left="720" w:right="57"/>
        <w:jc w:val="right"/>
        <w:rPr>
          <w:rFonts w:ascii="Calibri" w:hAnsi="Calibri" w:cs="Calibri"/>
          <w:b/>
          <w:bCs/>
          <w:lang w:val="es-PE"/>
        </w:rPr>
      </w:pPr>
      <w:r>
        <w:rPr>
          <w:rFonts w:ascii="Calibri" w:hAnsi="Calibri" w:cs="Calibri"/>
          <w:b/>
          <w:bCs/>
          <w:lang w:val="es-PE"/>
        </w:rPr>
        <w:t xml:space="preserve">Huacho </w:t>
      </w:r>
      <w:r w:rsidR="00452D56">
        <w:rPr>
          <w:rFonts w:ascii="Calibri" w:hAnsi="Calibri" w:cs="Calibri"/>
          <w:b/>
          <w:bCs/>
          <w:lang w:val="es-PE"/>
        </w:rPr>
        <w:t>Abril</w:t>
      </w:r>
      <w:r w:rsidR="0052390A" w:rsidRPr="0052390A">
        <w:rPr>
          <w:rFonts w:ascii="Calibri" w:hAnsi="Calibri" w:cs="Calibri"/>
          <w:b/>
          <w:bCs/>
          <w:lang w:val="es-PE"/>
        </w:rPr>
        <w:t xml:space="preserve"> del 201</w:t>
      </w:r>
      <w:r w:rsidR="00452D56">
        <w:rPr>
          <w:rFonts w:ascii="Calibri" w:hAnsi="Calibri" w:cs="Calibri"/>
          <w:b/>
          <w:bCs/>
          <w:lang w:val="es-PE"/>
        </w:rPr>
        <w:t>8</w:t>
      </w:r>
      <w:r w:rsidR="0052390A" w:rsidRPr="0052390A">
        <w:rPr>
          <w:rFonts w:ascii="Calibri" w:hAnsi="Calibri" w:cs="Calibri"/>
          <w:b/>
          <w:bCs/>
          <w:lang w:val="es-PE"/>
        </w:rPr>
        <w:t>.</w:t>
      </w:r>
    </w:p>
    <w:p w:rsidR="00CF66AB" w:rsidRPr="00CF66AB" w:rsidRDefault="00BD2E08" w:rsidP="00CF66AB">
      <w:pPr>
        <w:pStyle w:val="Default"/>
        <w:rPr>
          <w:rFonts w:asciiTheme="minorHAnsi" w:hAnsiTheme="minorHAnsi"/>
          <w:b/>
          <w:i/>
          <w:lang w:val="es-ES"/>
        </w:rPr>
      </w:pPr>
      <w:r>
        <w:rPr>
          <w:rFonts w:ascii="Calibri" w:hAnsi="Calibri" w:cs="Calibri"/>
          <w:b/>
          <w:bCs/>
          <w:noProof/>
          <w:lang w:eastAsia="es-PE"/>
        </w:rPr>
        <mc:AlternateContent>
          <mc:Choice Requires="wps">
            <w:drawing>
              <wp:anchor distT="0" distB="0" distL="114300" distR="114300" simplePos="0" relativeHeight="251658752" behindDoc="1" locked="0" layoutInCell="1" allowOverlap="1">
                <wp:simplePos x="0" y="0"/>
                <wp:positionH relativeFrom="column">
                  <wp:posOffset>1264920</wp:posOffset>
                </wp:positionH>
                <wp:positionV relativeFrom="paragraph">
                  <wp:posOffset>20955</wp:posOffset>
                </wp:positionV>
                <wp:extent cx="2179320" cy="607060"/>
                <wp:effectExtent l="1905"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677" w:rsidRPr="001571A5" w:rsidRDefault="00CC2677" w:rsidP="001571A5">
                            <w:pPr>
                              <w:pBdr>
                                <w:bottom w:val="single" w:sz="6" w:space="1" w:color="auto"/>
                              </w:pBdr>
                              <w:rPr>
                                <w:rFonts w:asciiTheme="minorHAnsi" w:hAnsiTheme="minorHAnsi"/>
                                <w:b/>
                                <w:sz w:val="18"/>
                                <w:szCs w:val="18"/>
                              </w:rPr>
                            </w:pPr>
                          </w:p>
                          <w:p w:rsidR="00CC2677" w:rsidRPr="001571A5" w:rsidRDefault="00CC2677" w:rsidP="001571A5">
                            <w:pPr>
                              <w:jc w:val="center"/>
                              <w:rPr>
                                <w:rFonts w:asciiTheme="minorHAnsi" w:hAnsiTheme="minorHAnsi"/>
                                <w:b/>
                                <w:color w:val="080808"/>
                                <w:sz w:val="18"/>
                                <w:szCs w:val="18"/>
                              </w:rPr>
                            </w:pPr>
                            <w:r w:rsidRPr="001571A5">
                              <w:rPr>
                                <w:rFonts w:asciiTheme="minorHAnsi" w:hAnsiTheme="minorHAnsi"/>
                                <w:b/>
                                <w:color w:val="080808"/>
                                <w:sz w:val="18"/>
                                <w:szCs w:val="18"/>
                              </w:rPr>
                              <w:t>Ing. Fredy Roman, Paredes Aguirre</w:t>
                            </w:r>
                          </w:p>
                          <w:p w:rsidR="00CC2677" w:rsidRPr="001571A5" w:rsidRDefault="004D6ADA" w:rsidP="001571A5">
                            <w:pPr>
                              <w:jc w:val="center"/>
                              <w:rPr>
                                <w:rFonts w:asciiTheme="minorHAnsi" w:hAnsiTheme="minorHAnsi"/>
                                <w:b/>
                                <w:color w:val="080808"/>
                                <w:sz w:val="18"/>
                                <w:szCs w:val="18"/>
                              </w:rPr>
                            </w:pPr>
                            <w:r>
                              <w:rPr>
                                <w:rFonts w:asciiTheme="minorHAnsi" w:hAnsiTheme="minorHAnsi"/>
                                <w:b/>
                                <w:color w:val="080808"/>
                                <w:sz w:val="18"/>
                                <w:szCs w:val="18"/>
                              </w:rPr>
                              <w:t xml:space="preserve">DNU: 305 / </w:t>
                            </w:r>
                            <w:r w:rsidR="00CC2677">
                              <w:rPr>
                                <w:rFonts w:asciiTheme="minorHAnsi" w:hAnsiTheme="minorHAnsi"/>
                                <w:b/>
                                <w:color w:val="080808"/>
                                <w:sz w:val="18"/>
                                <w:szCs w:val="18"/>
                              </w:rPr>
                              <w:t>CIP</w:t>
                            </w:r>
                            <w:r>
                              <w:rPr>
                                <w:rFonts w:asciiTheme="minorHAnsi" w:hAnsiTheme="minorHAnsi"/>
                                <w:b/>
                                <w:color w:val="080808"/>
                                <w:sz w:val="18"/>
                                <w:szCs w:val="18"/>
                              </w:rPr>
                              <w:t>:</w:t>
                            </w:r>
                            <w:r w:rsidR="00CC2677">
                              <w:rPr>
                                <w:rFonts w:asciiTheme="minorHAnsi" w:hAnsiTheme="minorHAnsi"/>
                                <w:b/>
                                <w:color w:val="080808"/>
                                <w:sz w:val="18"/>
                                <w:szCs w:val="18"/>
                              </w:rPr>
                              <w:t xml:space="preserve"> 95123</w:t>
                            </w:r>
                          </w:p>
                          <w:p w:rsidR="00CC2677" w:rsidRPr="001571A5" w:rsidRDefault="00CC2677" w:rsidP="001571A5">
                            <w:pPr>
                              <w:jc w:val="center"/>
                              <w:rPr>
                                <w:rFonts w:asciiTheme="minorHAnsi" w:hAnsiTheme="minorHAnsi"/>
                                <w:b/>
                                <w:color w:val="080808"/>
                                <w:sz w:val="18"/>
                                <w:szCs w:val="18"/>
                              </w:rPr>
                            </w:pPr>
                          </w:p>
                          <w:p w:rsidR="00CC2677" w:rsidRPr="001571A5" w:rsidRDefault="00CC2677" w:rsidP="001571A5">
                            <w:pPr>
                              <w:jc w:val="center"/>
                              <w:rPr>
                                <w:rFonts w:asciiTheme="minorHAnsi" w:hAnsiTheme="minorHAnsi"/>
                                <w:b/>
                                <w:color w:val="080808"/>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9.6pt;margin-top:1.65pt;width:171.6pt;height:4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d8atQIAALk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" filled="f" stroked="f">
                <v:textbox>
                  <w:txbxContent>
                    <w:p w:rsidR="00CC2677" w:rsidRPr="001571A5" w:rsidRDefault="00CC2677" w:rsidP="001571A5">
                      <w:pPr>
                        <w:pBdr>
                          <w:bottom w:val="single" w:sz="6" w:space="1" w:color="auto"/>
                        </w:pBdr>
                        <w:rPr>
                          <w:rFonts w:asciiTheme="minorHAnsi" w:hAnsiTheme="minorHAnsi"/>
                          <w:b/>
                          <w:sz w:val="18"/>
                          <w:szCs w:val="18"/>
                        </w:rPr>
                      </w:pPr>
                    </w:p>
                    <w:p w:rsidR="00CC2677" w:rsidRPr="001571A5" w:rsidRDefault="00CC2677" w:rsidP="001571A5">
                      <w:pPr>
                        <w:jc w:val="center"/>
                        <w:rPr>
                          <w:rFonts w:asciiTheme="minorHAnsi" w:hAnsiTheme="minorHAnsi"/>
                          <w:b/>
                          <w:color w:val="080808"/>
                          <w:sz w:val="18"/>
                          <w:szCs w:val="18"/>
                        </w:rPr>
                      </w:pPr>
                      <w:r w:rsidRPr="001571A5">
                        <w:rPr>
                          <w:rFonts w:asciiTheme="minorHAnsi" w:hAnsiTheme="minorHAnsi"/>
                          <w:b/>
                          <w:color w:val="080808"/>
                          <w:sz w:val="18"/>
                          <w:szCs w:val="18"/>
                        </w:rPr>
                        <w:t>Ing. Fredy Roman, Paredes Aguirre</w:t>
                      </w:r>
                    </w:p>
                    <w:p w:rsidR="00CC2677" w:rsidRPr="001571A5" w:rsidRDefault="004D6ADA" w:rsidP="001571A5">
                      <w:pPr>
                        <w:jc w:val="center"/>
                        <w:rPr>
                          <w:rFonts w:asciiTheme="minorHAnsi" w:hAnsiTheme="minorHAnsi"/>
                          <w:b/>
                          <w:color w:val="080808"/>
                          <w:sz w:val="18"/>
                          <w:szCs w:val="18"/>
                        </w:rPr>
                      </w:pPr>
                      <w:r>
                        <w:rPr>
                          <w:rFonts w:asciiTheme="minorHAnsi" w:hAnsiTheme="minorHAnsi"/>
                          <w:b/>
                          <w:color w:val="080808"/>
                          <w:sz w:val="18"/>
                          <w:szCs w:val="18"/>
                        </w:rPr>
                        <w:t xml:space="preserve">DNU: 305 / </w:t>
                      </w:r>
                      <w:r w:rsidR="00CC2677">
                        <w:rPr>
                          <w:rFonts w:asciiTheme="minorHAnsi" w:hAnsiTheme="minorHAnsi"/>
                          <w:b/>
                          <w:color w:val="080808"/>
                          <w:sz w:val="18"/>
                          <w:szCs w:val="18"/>
                        </w:rPr>
                        <w:t>CIP</w:t>
                      </w:r>
                      <w:r>
                        <w:rPr>
                          <w:rFonts w:asciiTheme="minorHAnsi" w:hAnsiTheme="minorHAnsi"/>
                          <w:b/>
                          <w:color w:val="080808"/>
                          <w:sz w:val="18"/>
                          <w:szCs w:val="18"/>
                        </w:rPr>
                        <w:t>:</w:t>
                      </w:r>
                      <w:r w:rsidR="00CC2677">
                        <w:rPr>
                          <w:rFonts w:asciiTheme="minorHAnsi" w:hAnsiTheme="minorHAnsi"/>
                          <w:b/>
                          <w:color w:val="080808"/>
                          <w:sz w:val="18"/>
                          <w:szCs w:val="18"/>
                        </w:rPr>
                        <w:t xml:space="preserve"> 95123</w:t>
                      </w:r>
                    </w:p>
                    <w:p w:rsidR="00CC2677" w:rsidRPr="001571A5" w:rsidRDefault="00CC2677" w:rsidP="001571A5">
                      <w:pPr>
                        <w:jc w:val="center"/>
                        <w:rPr>
                          <w:rFonts w:asciiTheme="minorHAnsi" w:hAnsiTheme="minorHAnsi"/>
                          <w:b/>
                          <w:color w:val="080808"/>
                          <w:sz w:val="18"/>
                          <w:szCs w:val="18"/>
                        </w:rPr>
                      </w:pPr>
                    </w:p>
                    <w:p w:rsidR="00CC2677" w:rsidRPr="001571A5" w:rsidRDefault="00CC2677" w:rsidP="001571A5">
                      <w:pPr>
                        <w:jc w:val="center"/>
                        <w:rPr>
                          <w:rFonts w:asciiTheme="minorHAnsi" w:hAnsiTheme="minorHAnsi"/>
                          <w:b/>
                          <w:color w:val="080808"/>
                          <w:sz w:val="18"/>
                          <w:szCs w:val="18"/>
                        </w:rPr>
                      </w:pPr>
                    </w:p>
                  </w:txbxContent>
                </v:textbox>
              </v:shape>
            </w:pict>
          </mc:Fallback>
        </mc:AlternateContent>
      </w:r>
    </w:p>
    <w:sectPr w:rsidR="00CF66AB" w:rsidRPr="00CF66AB" w:rsidSect="00AC1873">
      <w:pgSz w:w="11907" w:h="16839" w:code="9"/>
      <w:pgMar w:top="1134" w:right="141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charset w:val="00"/>
    <w:family w:val="swiss"/>
    <w:pitch w:val="variable"/>
    <w:sig w:usb0="00000287" w:usb1="000008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Franklin Gothic Heavy">
    <w:charset w:val="00"/>
    <w:family w:val="swiss"/>
    <w:pitch w:val="variable"/>
    <w:sig w:usb0="00000287" w:usb1="00000000" w:usb2="00000000" w:usb3="00000000" w:csb0="0000009F" w:csb1="00000000"/>
  </w:font>
  <w:font w:name="Monotype Corsiva">
    <w:charset w:val="00"/>
    <w:family w:val="script"/>
    <w:pitch w:val="variable"/>
    <w:sig w:usb0="00000287" w:usb1="00000000" w:usb2="00000000" w:usb3="00000000" w:csb0="0000009F" w:csb1="00000000"/>
  </w:font>
  <w:font w:name="Bookman Old Style">
    <w:charset w:val="00"/>
    <w:family w:val="roman"/>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Century Gothic">
    <w:charset w:val="00"/>
    <w:family w:val="swiss"/>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02D9"/>
    <w:multiLevelType w:val="hybridMultilevel"/>
    <w:tmpl w:val="6D443B68"/>
    <w:lvl w:ilvl="0" w:tplc="EBD274B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E16BED"/>
    <w:multiLevelType w:val="multilevel"/>
    <w:tmpl w:val="F48A1B5A"/>
    <w:lvl w:ilvl="0">
      <w:start w:val="1"/>
      <w:numFmt w:val="upperRoman"/>
      <w:lvlText w:val="%1."/>
      <w:lvlJc w:val="left"/>
      <w:pPr>
        <w:ind w:left="720" w:hanging="360"/>
      </w:pPr>
      <w:rPr>
        <w:rFonts w:hint="default"/>
        <w:b/>
      </w:rPr>
    </w:lvl>
    <w:lvl w:ilvl="1">
      <w:start w:val="1"/>
      <w:numFmt w:val="decimal"/>
      <w:isLgl/>
      <w:lvlText w:val="%1.%2"/>
      <w:lvlJc w:val="left"/>
      <w:pPr>
        <w:ind w:left="720" w:hanging="360"/>
      </w:pPr>
      <w:rPr>
        <w:rFonts w:asciiTheme="minorHAnsi" w:hAnsiTheme="minorHAnsi" w:hint="default"/>
        <w:i w:val="0"/>
      </w:rPr>
    </w:lvl>
    <w:lvl w:ilvl="2">
      <w:start w:val="1"/>
      <w:numFmt w:val="decimal"/>
      <w:isLgl/>
      <w:lvlText w:val="%1.%2.%3"/>
      <w:lvlJc w:val="left"/>
      <w:pPr>
        <w:ind w:left="1080" w:hanging="720"/>
      </w:pPr>
      <w:rPr>
        <w:rFonts w:asciiTheme="minorHAnsi" w:hAnsiTheme="minorHAnsi" w:hint="default"/>
        <w:i w:val="0"/>
      </w:rPr>
    </w:lvl>
    <w:lvl w:ilvl="3">
      <w:start w:val="1"/>
      <w:numFmt w:val="decimal"/>
      <w:isLgl/>
      <w:lvlText w:val="%1.%2.%3.%4"/>
      <w:lvlJc w:val="left"/>
      <w:pPr>
        <w:ind w:left="1080" w:hanging="720"/>
      </w:pPr>
      <w:rPr>
        <w:rFonts w:asciiTheme="minorHAnsi" w:hAnsiTheme="minorHAnsi" w:hint="default"/>
        <w:i w:val="0"/>
      </w:rPr>
    </w:lvl>
    <w:lvl w:ilvl="4">
      <w:start w:val="1"/>
      <w:numFmt w:val="decimal"/>
      <w:isLgl/>
      <w:lvlText w:val="%1.%2.%3.%4.%5"/>
      <w:lvlJc w:val="left"/>
      <w:pPr>
        <w:ind w:left="1440" w:hanging="1080"/>
      </w:pPr>
      <w:rPr>
        <w:rFonts w:asciiTheme="minorHAnsi" w:hAnsiTheme="minorHAnsi" w:hint="default"/>
        <w:i w:val="0"/>
      </w:rPr>
    </w:lvl>
    <w:lvl w:ilvl="5">
      <w:start w:val="1"/>
      <w:numFmt w:val="decimal"/>
      <w:isLgl/>
      <w:lvlText w:val="%1.%2.%3.%4.%5.%6"/>
      <w:lvlJc w:val="left"/>
      <w:pPr>
        <w:ind w:left="1800" w:hanging="1440"/>
      </w:pPr>
      <w:rPr>
        <w:rFonts w:asciiTheme="minorHAnsi" w:hAnsiTheme="minorHAnsi" w:hint="default"/>
        <w:i w:val="0"/>
      </w:rPr>
    </w:lvl>
    <w:lvl w:ilvl="6">
      <w:start w:val="1"/>
      <w:numFmt w:val="decimal"/>
      <w:isLgl/>
      <w:lvlText w:val="%1.%2.%3.%4.%5.%6.%7"/>
      <w:lvlJc w:val="left"/>
      <w:pPr>
        <w:ind w:left="1800" w:hanging="1440"/>
      </w:pPr>
      <w:rPr>
        <w:rFonts w:asciiTheme="minorHAnsi" w:hAnsiTheme="minorHAnsi" w:hint="default"/>
        <w:i w:val="0"/>
      </w:rPr>
    </w:lvl>
    <w:lvl w:ilvl="7">
      <w:start w:val="1"/>
      <w:numFmt w:val="decimal"/>
      <w:isLgl/>
      <w:lvlText w:val="%1.%2.%3.%4.%5.%6.%7.%8"/>
      <w:lvlJc w:val="left"/>
      <w:pPr>
        <w:ind w:left="2160" w:hanging="1800"/>
      </w:pPr>
      <w:rPr>
        <w:rFonts w:asciiTheme="minorHAnsi" w:hAnsiTheme="minorHAnsi" w:hint="default"/>
        <w:i w:val="0"/>
      </w:rPr>
    </w:lvl>
    <w:lvl w:ilvl="8">
      <w:start w:val="1"/>
      <w:numFmt w:val="decimal"/>
      <w:isLgl/>
      <w:lvlText w:val="%1.%2.%3.%4.%5.%6.%7.%8.%9"/>
      <w:lvlJc w:val="left"/>
      <w:pPr>
        <w:ind w:left="2160" w:hanging="1800"/>
      </w:pPr>
      <w:rPr>
        <w:rFonts w:asciiTheme="minorHAnsi" w:hAnsiTheme="minorHAnsi" w:hint="default"/>
        <w:i w:val="0"/>
      </w:rPr>
    </w:lvl>
  </w:abstractNum>
  <w:abstractNum w:abstractNumId="2" w15:restartNumberingAfterBreak="0">
    <w:nsid w:val="13A02863"/>
    <w:multiLevelType w:val="hybridMultilevel"/>
    <w:tmpl w:val="35D6A28A"/>
    <w:lvl w:ilvl="0" w:tplc="06BEE984">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C3C6621"/>
    <w:multiLevelType w:val="hybridMultilevel"/>
    <w:tmpl w:val="BA8E8E7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DCD00CD"/>
    <w:multiLevelType w:val="multilevel"/>
    <w:tmpl w:val="B3B4B5BA"/>
    <w:lvl w:ilvl="0">
      <w:start w:val="7"/>
      <w:numFmt w:val="bullet"/>
      <w:lvlText w:val=""/>
      <w:lvlJc w:val="left"/>
      <w:pPr>
        <w:ind w:left="720" w:hanging="360"/>
      </w:pPr>
      <w:rPr>
        <w:rFonts w:ascii="Wingdings" w:hAnsi="Wingdings" w:hint="default"/>
        <w:b/>
      </w:rPr>
    </w:lvl>
    <w:lvl w:ilvl="1">
      <w:start w:val="7"/>
      <w:numFmt w:val="decimal"/>
      <w:lvlText w:val="%2.2"/>
      <w:lvlJc w:val="left"/>
      <w:pPr>
        <w:ind w:left="720" w:hanging="360"/>
      </w:pPr>
      <w:rPr>
        <w:rFonts w:hint="default"/>
        <w:i w:val="0"/>
      </w:rPr>
    </w:lvl>
    <w:lvl w:ilvl="2">
      <w:start w:val="1"/>
      <w:numFmt w:val="decimal"/>
      <w:isLgl/>
      <w:lvlText w:val="%1.%2.%3"/>
      <w:lvlJc w:val="left"/>
      <w:pPr>
        <w:ind w:left="1080" w:hanging="720"/>
      </w:pPr>
      <w:rPr>
        <w:rFonts w:ascii="Calibri" w:hAnsi="Calibri" w:hint="default"/>
        <w:i w:val="0"/>
      </w:rPr>
    </w:lvl>
    <w:lvl w:ilvl="3">
      <w:start w:val="1"/>
      <w:numFmt w:val="decimal"/>
      <w:isLgl/>
      <w:lvlText w:val="%1.%2.%3.%4"/>
      <w:lvlJc w:val="left"/>
      <w:pPr>
        <w:ind w:left="1080" w:hanging="720"/>
      </w:pPr>
      <w:rPr>
        <w:rFonts w:ascii="Calibri" w:hAnsi="Calibri" w:hint="default"/>
        <w:i w:val="0"/>
      </w:rPr>
    </w:lvl>
    <w:lvl w:ilvl="4">
      <w:start w:val="1"/>
      <w:numFmt w:val="decimal"/>
      <w:isLgl/>
      <w:lvlText w:val="%1.%2.%3.%4.%5"/>
      <w:lvlJc w:val="left"/>
      <w:pPr>
        <w:ind w:left="1440" w:hanging="1080"/>
      </w:pPr>
      <w:rPr>
        <w:rFonts w:ascii="Calibri" w:hAnsi="Calibri" w:hint="default"/>
        <w:i w:val="0"/>
      </w:rPr>
    </w:lvl>
    <w:lvl w:ilvl="5">
      <w:start w:val="1"/>
      <w:numFmt w:val="decimal"/>
      <w:isLgl/>
      <w:lvlText w:val="%1.%2.%3.%4.%5.%6"/>
      <w:lvlJc w:val="left"/>
      <w:pPr>
        <w:ind w:left="1800" w:hanging="1440"/>
      </w:pPr>
      <w:rPr>
        <w:rFonts w:ascii="Calibri" w:hAnsi="Calibri" w:hint="default"/>
        <w:i w:val="0"/>
      </w:rPr>
    </w:lvl>
    <w:lvl w:ilvl="6">
      <w:start w:val="1"/>
      <w:numFmt w:val="decimal"/>
      <w:isLgl/>
      <w:lvlText w:val="%1.%2.%3.%4.%5.%6.%7"/>
      <w:lvlJc w:val="left"/>
      <w:pPr>
        <w:ind w:left="1800" w:hanging="1440"/>
      </w:pPr>
      <w:rPr>
        <w:rFonts w:ascii="Calibri" w:hAnsi="Calibri" w:hint="default"/>
        <w:i w:val="0"/>
      </w:rPr>
    </w:lvl>
    <w:lvl w:ilvl="7">
      <w:start w:val="1"/>
      <w:numFmt w:val="decimal"/>
      <w:isLgl/>
      <w:lvlText w:val="%1.%2.%3.%4.%5.%6.%7.%8"/>
      <w:lvlJc w:val="left"/>
      <w:pPr>
        <w:ind w:left="2160" w:hanging="1800"/>
      </w:pPr>
      <w:rPr>
        <w:rFonts w:ascii="Calibri" w:hAnsi="Calibri" w:hint="default"/>
        <w:i w:val="0"/>
      </w:rPr>
    </w:lvl>
    <w:lvl w:ilvl="8">
      <w:start w:val="1"/>
      <w:numFmt w:val="decimal"/>
      <w:isLgl/>
      <w:lvlText w:val="%1.%2.%3.%4.%5.%6.%7.%8.%9"/>
      <w:lvlJc w:val="left"/>
      <w:pPr>
        <w:ind w:left="2160" w:hanging="1800"/>
      </w:pPr>
      <w:rPr>
        <w:rFonts w:ascii="Calibri" w:hAnsi="Calibri" w:hint="default"/>
        <w:i w:val="0"/>
      </w:rPr>
    </w:lvl>
  </w:abstractNum>
  <w:abstractNum w:abstractNumId="5" w15:restartNumberingAfterBreak="0">
    <w:nsid w:val="20D552A8"/>
    <w:multiLevelType w:val="hybridMultilevel"/>
    <w:tmpl w:val="F70A0420"/>
    <w:lvl w:ilvl="0" w:tplc="C53AF528">
      <w:start w:val="1"/>
      <w:numFmt w:val="decimal"/>
      <w:lvlText w:val="1.%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0D6657C"/>
    <w:multiLevelType w:val="hybridMultilevel"/>
    <w:tmpl w:val="1CFC3364"/>
    <w:lvl w:ilvl="0" w:tplc="EBD274B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31492F"/>
    <w:multiLevelType w:val="hybridMultilevel"/>
    <w:tmpl w:val="BAE0AB14"/>
    <w:lvl w:ilvl="0" w:tplc="794E0B5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65218CD"/>
    <w:multiLevelType w:val="hybridMultilevel"/>
    <w:tmpl w:val="020E5316"/>
    <w:lvl w:ilvl="0" w:tplc="52588E2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9B818DE"/>
    <w:multiLevelType w:val="hybridMultilevel"/>
    <w:tmpl w:val="59B8411E"/>
    <w:lvl w:ilvl="0" w:tplc="EBD274B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9E07877"/>
    <w:multiLevelType w:val="hybridMultilevel"/>
    <w:tmpl w:val="56DA76F0"/>
    <w:lvl w:ilvl="0" w:tplc="F63296F8">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C5F1C3F"/>
    <w:multiLevelType w:val="hybridMultilevel"/>
    <w:tmpl w:val="F4E4983E"/>
    <w:lvl w:ilvl="0" w:tplc="EBD274B6">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840"/>
        </w:tabs>
        <w:ind w:left="840" w:hanging="360"/>
      </w:pPr>
      <w:rPr>
        <w:rFonts w:ascii="Courier New" w:hAnsi="Courier New" w:cs="Courier New" w:hint="default"/>
      </w:rPr>
    </w:lvl>
    <w:lvl w:ilvl="2" w:tplc="0C0A0005" w:tentative="1">
      <w:start w:val="1"/>
      <w:numFmt w:val="bullet"/>
      <w:lvlText w:val=""/>
      <w:lvlJc w:val="left"/>
      <w:pPr>
        <w:tabs>
          <w:tab w:val="num" w:pos="1560"/>
        </w:tabs>
        <w:ind w:left="1560" w:hanging="360"/>
      </w:pPr>
      <w:rPr>
        <w:rFonts w:ascii="Wingdings" w:hAnsi="Wingdings" w:hint="default"/>
      </w:rPr>
    </w:lvl>
    <w:lvl w:ilvl="3" w:tplc="0C0A0001" w:tentative="1">
      <w:start w:val="1"/>
      <w:numFmt w:val="bullet"/>
      <w:lvlText w:val=""/>
      <w:lvlJc w:val="left"/>
      <w:pPr>
        <w:tabs>
          <w:tab w:val="num" w:pos="2280"/>
        </w:tabs>
        <w:ind w:left="2280" w:hanging="360"/>
      </w:pPr>
      <w:rPr>
        <w:rFonts w:ascii="Symbol" w:hAnsi="Symbol" w:hint="default"/>
      </w:rPr>
    </w:lvl>
    <w:lvl w:ilvl="4" w:tplc="0C0A0003" w:tentative="1">
      <w:start w:val="1"/>
      <w:numFmt w:val="bullet"/>
      <w:lvlText w:val="o"/>
      <w:lvlJc w:val="left"/>
      <w:pPr>
        <w:tabs>
          <w:tab w:val="num" w:pos="3000"/>
        </w:tabs>
        <w:ind w:left="3000" w:hanging="360"/>
      </w:pPr>
      <w:rPr>
        <w:rFonts w:ascii="Courier New" w:hAnsi="Courier New" w:cs="Courier New" w:hint="default"/>
      </w:rPr>
    </w:lvl>
    <w:lvl w:ilvl="5" w:tplc="0C0A0005" w:tentative="1">
      <w:start w:val="1"/>
      <w:numFmt w:val="bullet"/>
      <w:lvlText w:val=""/>
      <w:lvlJc w:val="left"/>
      <w:pPr>
        <w:tabs>
          <w:tab w:val="num" w:pos="3720"/>
        </w:tabs>
        <w:ind w:left="3720" w:hanging="360"/>
      </w:pPr>
      <w:rPr>
        <w:rFonts w:ascii="Wingdings" w:hAnsi="Wingdings" w:hint="default"/>
      </w:rPr>
    </w:lvl>
    <w:lvl w:ilvl="6" w:tplc="0C0A0001" w:tentative="1">
      <w:start w:val="1"/>
      <w:numFmt w:val="bullet"/>
      <w:lvlText w:val=""/>
      <w:lvlJc w:val="left"/>
      <w:pPr>
        <w:tabs>
          <w:tab w:val="num" w:pos="4440"/>
        </w:tabs>
        <w:ind w:left="4440" w:hanging="360"/>
      </w:pPr>
      <w:rPr>
        <w:rFonts w:ascii="Symbol" w:hAnsi="Symbol" w:hint="default"/>
      </w:rPr>
    </w:lvl>
    <w:lvl w:ilvl="7" w:tplc="0C0A0003" w:tentative="1">
      <w:start w:val="1"/>
      <w:numFmt w:val="bullet"/>
      <w:lvlText w:val="o"/>
      <w:lvlJc w:val="left"/>
      <w:pPr>
        <w:tabs>
          <w:tab w:val="num" w:pos="5160"/>
        </w:tabs>
        <w:ind w:left="5160" w:hanging="360"/>
      </w:pPr>
      <w:rPr>
        <w:rFonts w:ascii="Courier New" w:hAnsi="Courier New" w:cs="Courier New" w:hint="default"/>
      </w:rPr>
    </w:lvl>
    <w:lvl w:ilvl="8" w:tplc="0C0A0005" w:tentative="1">
      <w:start w:val="1"/>
      <w:numFmt w:val="bullet"/>
      <w:lvlText w:val=""/>
      <w:lvlJc w:val="left"/>
      <w:pPr>
        <w:tabs>
          <w:tab w:val="num" w:pos="5880"/>
        </w:tabs>
        <w:ind w:left="5880" w:hanging="360"/>
      </w:pPr>
      <w:rPr>
        <w:rFonts w:ascii="Wingdings" w:hAnsi="Wingdings" w:hint="default"/>
      </w:rPr>
    </w:lvl>
  </w:abstractNum>
  <w:abstractNum w:abstractNumId="12" w15:restartNumberingAfterBreak="0">
    <w:nsid w:val="50127766"/>
    <w:multiLevelType w:val="multilevel"/>
    <w:tmpl w:val="7674CC6E"/>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5C17150F"/>
    <w:multiLevelType w:val="hybridMultilevel"/>
    <w:tmpl w:val="32647F68"/>
    <w:lvl w:ilvl="0" w:tplc="F63296F8">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4030D6"/>
    <w:multiLevelType w:val="hybridMultilevel"/>
    <w:tmpl w:val="7400C58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6DCC03E6"/>
    <w:multiLevelType w:val="hybridMultilevel"/>
    <w:tmpl w:val="82BA97A6"/>
    <w:lvl w:ilvl="0" w:tplc="EBD274B6">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6" w15:restartNumberingAfterBreak="0">
    <w:nsid w:val="7AF311DA"/>
    <w:multiLevelType w:val="hybridMultilevel"/>
    <w:tmpl w:val="B4409ACC"/>
    <w:lvl w:ilvl="0" w:tplc="F65CB3E6">
      <w:start w:val="1"/>
      <w:numFmt w:val="decimal"/>
      <w:lvlText w:val="5.%1."/>
      <w:lvlJc w:val="left"/>
      <w:pPr>
        <w:ind w:left="720" w:hanging="360"/>
      </w:pPr>
      <w:rPr>
        <w:rFonts w:asciiTheme="minorHAnsi" w:hAnsiTheme="minorHAnsi"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0"/>
  </w:num>
  <w:num w:numId="5">
    <w:abstractNumId w:val="11"/>
  </w:num>
  <w:num w:numId="6">
    <w:abstractNumId w:val="14"/>
  </w:num>
  <w:num w:numId="7">
    <w:abstractNumId w:val="1"/>
  </w:num>
  <w:num w:numId="8">
    <w:abstractNumId w:val="8"/>
  </w:num>
  <w:num w:numId="9">
    <w:abstractNumId w:val="3"/>
  </w:num>
  <w:num w:numId="10">
    <w:abstractNumId w:val="16"/>
  </w:num>
  <w:num w:numId="11">
    <w:abstractNumId w:val="12"/>
  </w:num>
  <w:num w:numId="12">
    <w:abstractNumId w:val="6"/>
  </w:num>
  <w:num w:numId="13">
    <w:abstractNumId w:val="15"/>
  </w:num>
  <w:num w:numId="14">
    <w:abstractNumId w:val="13"/>
  </w:num>
  <w:num w:numId="15">
    <w:abstractNumId w:val="9"/>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05C"/>
    <w:rsid w:val="00010B9A"/>
    <w:rsid w:val="00017ABA"/>
    <w:rsid w:val="00033C66"/>
    <w:rsid w:val="00057C5B"/>
    <w:rsid w:val="0006032E"/>
    <w:rsid w:val="000625A7"/>
    <w:rsid w:val="000B7393"/>
    <w:rsid w:val="000E013C"/>
    <w:rsid w:val="000E370D"/>
    <w:rsid w:val="000E3DC4"/>
    <w:rsid w:val="000E57FD"/>
    <w:rsid w:val="000F0F3B"/>
    <w:rsid w:val="00107852"/>
    <w:rsid w:val="0011795D"/>
    <w:rsid w:val="00142C65"/>
    <w:rsid w:val="00142DFC"/>
    <w:rsid w:val="001536E8"/>
    <w:rsid w:val="001538DB"/>
    <w:rsid w:val="001571A5"/>
    <w:rsid w:val="00161EF4"/>
    <w:rsid w:val="00162010"/>
    <w:rsid w:val="001648A5"/>
    <w:rsid w:val="00183F22"/>
    <w:rsid w:val="00187579"/>
    <w:rsid w:val="00187CF8"/>
    <w:rsid w:val="001A00BA"/>
    <w:rsid w:val="001A6D0C"/>
    <w:rsid w:val="001A6EF6"/>
    <w:rsid w:val="001B0661"/>
    <w:rsid w:val="001B38DB"/>
    <w:rsid w:val="001B4F2D"/>
    <w:rsid w:val="001D6EE0"/>
    <w:rsid w:val="001E41C9"/>
    <w:rsid w:val="00207796"/>
    <w:rsid w:val="002219E9"/>
    <w:rsid w:val="0022379C"/>
    <w:rsid w:val="00227FB0"/>
    <w:rsid w:val="00232DFF"/>
    <w:rsid w:val="00237EE8"/>
    <w:rsid w:val="00247988"/>
    <w:rsid w:val="00256371"/>
    <w:rsid w:val="0028291A"/>
    <w:rsid w:val="00291EB6"/>
    <w:rsid w:val="00293C8F"/>
    <w:rsid w:val="00296B81"/>
    <w:rsid w:val="002C7078"/>
    <w:rsid w:val="002D43A7"/>
    <w:rsid w:val="002E431C"/>
    <w:rsid w:val="00305D58"/>
    <w:rsid w:val="00306025"/>
    <w:rsid w:val="00317944"/>
    <w:rsid w:val="00317D2D"/>
    <w:rsid w:val="00330621"/>
    <w:rsid w:val="00333748"/>
    <w:rsid w:val="00337857"/>
    <w:rsid w:val="003403AB"/>
    <w:rsid w:val="0036292A"/>
    <w:rsid w:val="0037069E"/>
    <w:rsid w:val="0037078C"/>
    <w:rsid w:val="003712E0"/>
    <w:rsid w:val="0038723F"/>
    <w:rsid w:val="003913D4"/>
    <w:rsid w:val="00392CD1"/>
    <w:rsid w:val="00392EF6"/>
    <w:rsid w:val="003A4C47"/>
    <w:rsid w:val="003B119F"/>
    <w:rsid w:val="003C4A3B"/>
    <w:rsid w:val="003C6F7D"/>
    <w:rsid w:val="003C77F4"/>
    <w:rsid w:val="003E2712"/>
    <w:rsid w:val="00400C4D"/>
    <w:rsid w:val="00410389"/>
    <w:rsid w:val="00443572"/>
    <w:rsid w:val="0044538F"/>
    <w:rsid w:val="00450D8C"/>
    <w:rsid w:val="00452D56"/>
    <w:rsid w:val="004532A8"/>
    <w:rsid w:val="0046656C"/>
    <w:rsid w:val="0047086B"/>
    <w:rsid w:val="004B2B48"/>
    <w:rsid w:val="004D3A75"/>
    <w:rsid w:val="004D6ADA"/>
    <w:rsid w:val="004E5C64"/>
    <w:rsid w:val="004F24A5"/>
    <w:rsid w:val="00506037"/>
    <w:rsid w:val="00513D1F"/>
    <w:rsid w:val="0052390A"/>
    <w:rsid w:val="00524454"/>
    <w:rsid w:val="00524C2B"/>
    <w:rsid w:val="00526438"/>
    <w:rsid w:val="00532ED3"/>
    <w:rsid w:val="00535CC5"/>
    <w:rsid w:val="0054415A"/>
    <w:rsid w:val="0055575D"/>
    <w:rsid w:val="00561906"/>
    <w:rsid w:val="00591B9E"/>
    <w:rsid w:val="005922EE"/>
    <w:rsid w:val="00593888"/>
    <w:rsid w:val="005F4536"/>
    <w:rsid w:val="005F603C"/>
    <w:rsid w:val="00612A5A"/>
    <w:rsid w:val="00627D75"/>
    <w:rsid w:val="00640866"/>
    <w:rsid w:val="006419B3"/>
    <w:rsid w:val="00665FFB"/>
    <w:rsid w:val="00671717"/>
    <w:rsid w:val="00672CF1"/>
    <w:rsid w:val="0068307A"/>
    <w:rsid w:val="006A3B79"/>
    <w:rsid w:val="006B6E6D"/>
    <w:rsid w:val="006C005C"/>
    <w:rsid w:val="006E616B"/>
    <w:rsid w:val="006F2F81"/>
    <w:rsid w:val="006F3E48"/>
    <w:rsid w:val="007236CF"/>
    <w:rsid w:val="00724A53"/>
    <w:rsid w:val="00770BDB"/>
    <w:rsid w:val="0077777A"/>
    <w:rsid w:val="007A4545"/>
    <w:rsid w:val="007A7D6B"/>
    <w:rsid w:val="007B6761"/>
    <w:rsid w:val="007C4E7A"/>
    <w:rsid w:val="007C5C58"/>
    <w:rsid w:val="00803AA5"/>
    <w:rsid w:val="00805BBD"/>
    <w:rsid w:val="00822118"/>
    <w:rsid w:val="00826081"/>
    <w:rsid w:val="00832F3F"/>
    <w:rsid w:val="00837BF6"/>
    <w:rsid w:val="00844EB7"/>
    <w:rsid w:val="008554AD"/>
    <w:rsid w:val="00861452"/>
    <w:rsid w:val="00867AF6"/>
    <w:rsid w:val="00871CE6"/>
    <w:rsid w:val="00886855"/>
    <w:rsid w:val="00886E16"/>
    <w:rsid w:val="00891F78"/>
    <w:rsid w:val="008A72B4"/>
    <w:rsid w:val="008C310B"/>
    <w:rsid w:val="008C4938"/>
    <w:rsid w:val="008C4CAE"/>
    <w:rsid w:val="008C56B3"/>
    <w:rsid w:val="008C6858"/>
    <w:rsid w:val="008C68F5"/>
    <w:rsid w:val="008D1C3F"/>
    <w:rsid w:val="008D6F90"/>
    <w:rsid w:val="008F2572"/>
    <w:rsid w:val="008F4061"/>
    <w:rsid w:val="008F72E9"/>
    <w:rsid w:val="009035FD"/>
    <w:rsid w:val="0091233F"/>
    <w:rsid w:val="00912EB4"/>
    <w:rsid w:val="009204BE"/>
    <w:rsid w:val="00921A73"/>
    <w:rsid w:val="00921C40"/>
    <w:rsid w:val="00924C3D"/>
    <w:rsid w:val="009309B9"/>
    <w:rsid w:val="00977A74"/>
    <w:rsid w:val="0098060F"/>
    <w:rsid w:val="00986104"/>
    <w:rsid w:val="009D57B6"/>
    <w:rsid w:val="00A0012D"/>
    <w:rsid w:val="00A01633"/>
    <w:rsid w:val="00A078DB"/>
    <w:rsid w:val="00A12884"/>
    <w:rsid w:val="00A13A64"/>
    <w:rsid w:val="00A1669B"/>
    <w:rsid w:val="00A24FC5"/>
    <w:rsid w:val="00A45D0E"/>
    <w:rsid w:val="00A45F3C"/>
    <w:rsid w:val="00A47AF9"/>
    <w:rsid w:val="00A60067"/>
    <w:rsid w:val="00A616B6"/>
    <w:rsid w:val="00A71025"/>
    <w:rsid w:val="00A82867"/>
    <w:rsid w:val="00A91AED"/>
    <w:rsid w:val="00AA2F31"/>
    <w:rsid w:val="00AC1593"/>
    <w:rsid w:val="00AC1711"/>
    <w:rsid w:val="00AC1873"/>
    <w:rsid w:val="00AC7BBC"/>
    <w:rsid w:val="00AD53DE"/>
    <w:rsid w:val="00AE319F"/>
    <w:rsid w:val="00AE488A"/>
    <w:rsid w:val="00AF1EDB"/>
    <w:rsid w:val="00AF54BD"/>
    <w:rsid w:val="00AF6155"/>
    <w:rsid w:val="00AF671C"/>
    <w:rsid w:val="00B04DFB"/>
    <w:rsid w:val="00B06187"/>
    <w:rsid w:val="00B07E72"/>
    <w:rsid w:val="00B218B1"/>
    <w:rsid w:val="00B246CD"/>
    <w:rsid w:val="00B34B9B"/>
    <w:rsid w:val="00B36BA3"/>
    <w:rsid w:val="00B50B84"/>
    <w:rsid w:val="00B50E3D"/>
    <w:rsid w:val="00B566DB"/>
    <w:rsid w:val="00B67758"/>
    <w:rsid w:val="00B95605"/>
    <w:rsid w:val="00BB3574"/>
    <w:rsid w:val="00BB3AB3"/>
    <w:rsid w:val="00BC652D"/>
    <w:rsid w:val="00BC7142"/>
    <w:rsid w:val="00BD2E08"/>
    <w:rsid w:val="00BD4757"/>
    <w:rsid w:val="00BF708D"/>
    <w:rsid w:val="00C0157A"/>
    <w:rsid w:val="00C13780"/>
    <w:rsid w:val="00C16A13"/>
    <w:rsid w:val="00C3383D"/>
    <w:rsid w:val="00C46EDE"/>
    <w:rsid w:val="00C61579"/>
    <w:rsid w:val="00C775B4"/>
    <w:rsid w:val="00C93AF5"/>
    <w:rsid w:val="00CA7162"/>
    <w:rsid w:val="00CB52E0"/>
    <w:rsid w:val="00CB649C"/>
    <w:rsid w:val="00CC12AD"/>
    <w:rsid w:val="00CC2677"/>
    <w:rsid w:val="00CC3CF1"/>
    <w:rsid w:val="00CE0258"/>
    <w:rsid w:val="00CE5B2E"/>
    <w:rsid w:val="00CE7B90"/>
    <w:rsid w:val="00CE7C77"/>
    <w:rsid w:val="00CF50D2"/>
    <w:rsid w:val="00CF54BC"/>
    <w:rsid w:val="00CF66AB"/>
    <w:rsid w:val="00D07E86"/>
    <w:rsid w:val="00D30C7C"/>
    <w:rsid w:val="00D44DF6"/>
    <w:rsid w:val="00D56689"/>
    <w:rsid w:val="00D64029"/>
    <w:rsid w:val="00D65A80"/>
    <w:rsid w:val="00D65CC6"/>
    <w:rsid w:val="00D73772"/>
    <w:rsid w:val="00D73CAE"/>
    <w:rsid w:val="00D824BF"/>
    <w:rsid w:val="00D83F35"/>
    <w:rsid w:val="00D93A0D"/>
    <w:rsid w:val="00D967F1"/>
    <w:rsid w:val="00D97826"/>
    <w:rsid w:val="00DA62B9"/>
    <w:rsid w:val="00DB656E"/>
    <w:rsid w:val="00DB6759"/>
    <w:rsid w:val="00DD7313"/>
    <w:rsid w:val="00DF24E2"/>
    <w:rsid w:val="00DF3EA1"/>
    <w:rsid w:val="00DF5F65"/>
    <w:rsid w:val="00E072EA"/>
    <w:rsid w:val="00E50790"/>
    <w:rsid w:val="00E564B5"/>
    <w:rsid w:val="00E607A1"/>
    <w:rsid w:val="00E625D8"/>
    <w:rsid w:val="00E72048"/>
    <w:rsid w:val="00E97897"/>
    <w:rsid w:val="00EC392B"/>
    <w:rsid w:val="00EE6E3A"/>
    <w:rsid w:val="00EF1737"/>
    <w:rsid w:val="00EF2078"/>
    <w:rsid w:val="00EF5936"/>
    <w:rsid w:val="00F00862"/>
    <w:rsid w:val="00F11049"/>
    <w:rsid w:val="00F122FE"/>
    <w:rsid w:val="00F1282D"/>
    <w:rsid w:val="00F22E82"/>
    <w:rsid w:val="00F26B9E"/>
    <w:rsid w:val="00F27623"/>
    <w:rsid w:val="00F42658"/>
    <w:rsid w:val="00F50927"/>
    <w:rsid w:val="00F57614"/>
    <w:rsid w:val="00F6030B"/>
    <w:rsid w:val="00F66276"/>
    <w:rsid w:val="00F7087A"/>
    <w:rsid w:val="00F80A05"/>
    <w:rsid w:val="00F9327C"/>
    <w:rsid w:val="00F950CE"/>
    <w:rsid w:val="00F9654D"/>
    <w:rsid w:val="00FA0B90"/>
    <w:rsid w:val="00FA20F3"/>
    <w:rsid w:val="00FC21DE"/>
    <w:rsid w:val="00FD5E80"/>
    <w:rsid w:val="00FE3F04"/>
    <w:rsid w:val="00FF4763"/>
    <w:rsid w:val="00FF70F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5BE70C-9DF7-470B-9C1B-64214ECE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05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6C005C"/>
    <w:pPr>
      <w:spacing w:line="480" w:lineRule="auto"/>
      <w:ind w:left="360"/>
    </w:pPr>
    <w:rPr>
      <w:rFonts w:ascii="Arial" w:hAnsi="Arial"/>
      <w:sz w:val="16"/>
      <w:szCs w:val="20"/>
    </w:rPr>
  </w:style>
  <w:style w:type="character" w:styleId="Hipervnculo">
    <w:name w:val="Hyperlink"/>
    <w:basedOn w:val="Fuentedeprrafopredeter"/>
    <w:rsid w:val="006C005C"/>
    <w:rPr>
      <w:color w:val="0000FF"/>
      <w:u w:val="single"/>
    </w:rPr>
  </w:style>
  <w:style w:type="paragraph" w:styleId="Encabezado">
    <w:name w:val="header"/>
    <w:basedOn w:val="Normal"/>
    <w:link w:val="EncabezadoCar"/>
    <w:unhideWhenUsed/>
    <w:rsid w:val="006C005C"/>
    <w:pPr>
      <w:tabs>
        <w:tab w:val="center" w:pos="4252"/>
        <w:tab w:val="right" w:pos="8504"/>
      </w:tabs>
    </w:pPr>
    <w:rPr>
      <w:lang w:val="es-ES_tradnl" w:eastAsia="es-ES_tradnl"/>
    </w:rPr>
  </w:style>
  <w:style w:type="character" w:customStyle="1" w:styleId="EncabezadoCar">
    <w:name w:val="Encabezado Car"/>
    <w:basedOn w:val="Fuentedeprrafopredeter"/>
    <w:link w:val="Encabezado"/>
    <w:rsid w:val="006C005C"/>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6C005C"/>
    <w:pPr>
      <w:ind w:left="720"/>
      <w:contextualSpacing/>
    </w:pPr>
  </w:style>
  <w:style w:type="table" w:styleId="Tablaconcuadrcula">
    <w:name w:val="Table Grid"/>
    <w:basedOn w:val="Tablanormal"/>
    <w:uiPriority w:val="59"/>
    <w:rsid w:val="006C0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7">
    <w:name w:val="Font Style37"/>
    <w:basedOn w:val="Fuentedeprrafopredeter"/>
    <w:uiPriority w:val="99"/>
    <w:rsid w:val="006C005C"/>
    <w:rPr>
      <w:rFonts w:ascii="Calibri" w:hAnsi="Calibri" w:cs="Calibri"/>
      <w:b/>
      <w:bCs/>
      <w:sz w:val="20"/>
      <w:szCs w:val="20"/>
    </w:rPr>
  </w:style>
  <w:style w:type="paragraph" w:customStyle="1" w:styleId="Default">
    <w:name w:val="Default"/>
    <w:rsid w:val="006C005C"/>
    <w:pPr>
      <w:autoSpaceDE w:val="0"/>
      <w:autoSpaceDN w:val="0"/>
      <w:adjustRightInd w:val="0"/>
      <w:spacing w:after="0" w:line="240" w:lineRule="auto"/>
    </w:pPr>
    <w:rPr>
      <w:rFonts w:ascii="Arial" w:hAnsi="Arial" w:cs="Arial"/>
      <w:color w:val="000000"/>
      <w:sz w:val="24"/>
      <w:szCs w:val="24"/>
    </w:rPr>
  </w:style>
  <w:style w:type="character" w:customStyle="1" w:styleId="FontStyle35">
    <w:name w:val="Font Style35"/>
    <w:basedOn w:val="Fuentedeprrafopredeter"/>
    <w:uiPriority w:val="99"/>
    <w:rsid w:val="00CF66AB"/>
    <w:rPr>
      <w:rFonts w:ascii="Arial Narrow" w:hAnsi="Arial Narrow" w:cs="Arial Narrow"/>
      <w:b/>
      <w:bCs/>
      <w:sz w:val="16"/>
      <w:szCs w:val="16"/>
    </w:rPr>
  </w:style>
  <w:style w:type="character" w:customStyle="1" w:styleId="FontStyle55">
    <w:name w:val="Font Style55"/>
    <w:basedOn w:val="Fuentedeprrafopredeter"/>
    <w:uiPriority w:val="99"/>
    <w:rsid w:val="00CF66AB"/>
    <w:rPr>
      <w:rFonts w:ascii="Times New Roman" w:hAnsi="Times New Roman" w:cs="Times New Roman"/>
      <w:b/>
      <w:bCs/>
      <w:sz w:val="18"/>
      <w:szCs w:val="18"/>
    </w:rPr>
  </w:style>
  <w:style w:type="character" w:customStyle="1" w:styleId="FontStyle56">
    <w:name w:val="Font Style56"/>
    <w:basedOn w:val="Fuentedeprrafopredeter"/>
    <w:uiPriority w:val="99"/>
    <w:rsid w:val="00CF66AB"/>
    <w:rPr>
      <w:rFonts w:ascii="Times New Roman" w:hAnsi="Times New Roman" w:cs="Times New Roman"/>
      <w:b/>
      <w:bCs/>
      <w:i/>
      <w:iCs/>
      <w:sz w:val="18"/>
      <w:szCs w:val="18"/>
    </w:rPr>
  </w:style>
  <w:style w:type="paragraph" w:customStyle="1" w:styleId="Style13">
    <w:name w:val="Style13"/>
    <w:basedOn w:val="Normal"/>
    <w:uiPriority w:val="99"/>
    <w:rsid w:val="00CF66AB"/>
    <w:pPr>
      <w:widowControl w:val="0"/>
      <w:autoSpaceDE w:val="0"/>
      <w:autoSpaceDN w:val="0"/>
      <w:adjustRightInd w:val="0"/>
      <w:spacing w:line="205" w:lineRule="exact"/>
      <w:ind w:firstLine="427"/>
    </w:pPr>
    <w:rPr>
      <w:lang w:val="es-PE" w:eastAsia="es-PE"/>
    </w:rPr>
  </w:style>
  <w:style w:type="character" w:customStyle="1" w:styleId="FontStyle47">
    <w:name w:val="Font Style47"/>
    <w:basedOn w:val="Fuentedeprrafopredeter"/>
    <w:uiPriority w:val="99"/>
    <w:rsid w:val="00CF66AB"/>
    <w:rPr>
      <w:rFonts w:ascii="Times New Roman" w:hAnsi="Times New Roman" w:cs="Times New Roman"/>
      <w:sz w:val="14"/>
      <w:szCs w:val="14"/>
    </w:rPr>
  </w:style>
  <w:style w:type="paragraph" w:styleId="Textodeglobo">
    <w:name w:val="Balloon Text"/>
    <w:basedOn w:val="Normal"/>
    <w:link w:val="TextodegloboCar"/>
    <w:uiPriority w:val="99"/>
    <w:semiHidden/>
    <w:unhideWhenUsed/>
    <w:rsid w:val="00DF5F65"/>
    <w:rPr>
      <w:rFonts w:ascii="Tahoma" w:hAnsi="Tahoma" w:cs="Tahoma"/>
      <w:sz w:val="16"/>
      <w:szCs w:val="16"/>
    </w:rPr>
  </w:style>
  <w:style w:type="character" w:customStyle="1" w:styleId="TextodegloboCar">
    <w:name w:val="Texto de globo Car"/>
    <w:basedOn w:val="Fuentedeprrafopredeter"/>
    <w:link w:val="Textodeglobo"/>
    <w:uiPriority w:val="99"/>
    <w:semiHidden/>
    <w:rsid w:val="00DF5F65"/>
    <w:rPr>
      <w:rFonts w:ascii="Tahoma" w:eastAsia="Times New Roman" w:hAnsi="Tahoma" w:cs="Tahoma"/>
      <w:sz w:val="16"/>
      <w:szCs w:val="16"/>
      <w:lang w:val="es-ES" w:eastAsia="es-ES"/>
    </w:rPr>
  </w:style>
  <w:style w:type="paragraph" w:customStyle="1" w:styleId="Style18">
    <w:name w:val="Style18"/>
    <w:basedOn w:val="Normal"/>
    <w:uiPriority w:val="99"/>
    <w:rsid w:val="00F122FE"/>
    <w:pPr>
      <w:widowControl w:val="0"/>
      <w:autoSpaceDE w:val="0"/>
      <w:autoSpaceDN w:val="0"/>
      <w:adjustRightInd w:val="0"/>
    </w:pPr>
    <w:rPr>
      <w:rFonts w:ascii="Franklin Gothic Heavy" w:hAnsi="Franklin Gothic Heavy"/>
      <w:lang w:val="es-PE" w:eastAsia="es-PE"/>
    </w:rPr>
  </w:style>
  <w:style w:type="paragraph" w:customStyle="1" w:styleId="Style12">
    <w:name w:val="Style12"/>
    <w:basedOn w:val="Normal"/>
    <w:uiPriority w:val="99"/>
    <w:rsid w:val="00F122FE"/>
    <w:pPr>
      <w:widowControl w:val="0"/>
      <w:autoSpaceDE w:val="0"/>
      <w:autoSpaceDN w:val="0"/>
      <w:adjustRightInd w:val="0"/>
      <w:spacing w:line="205" w:lineRule="exact"/>
      <w:ind w:firstLine="370"/>
    </w:pPr>
    <w:rPr>
      <w:lang w:val="es-PE" w:eastAsia="es-PE"/>
    </w:rPr>
  </w:style>
  <w:style w:type="character" w:customStyle="1" w:styleId="FontStyle46">
    <w:name w:val="Font Style46"/>
    <w:basedOn w:val="Fuentedeprrafopredeter"/>
    <w:uiPriority w:val="99"/>
    <w:rsid w:val="00F122FE"/>
    <w:rPr>
      <w:rFonts w:ascii="Arial Narrow" w:hAnsi="Arial Narrow" w:cs="Arial Narrow"/>
      <w:b/>
      <w:bCs/>
      <w:i/>
      <w:iCs/>
      <w:sz w:val="16"/>
      <w:szCs w:val="16"/>
    </w:rPr>
  </w:style>
  <w:style w:type="character" w:customStyle="1" w:styleId="FontStyle42">
    <w:name w:val="Font Style42"/>
    <w:basedOn w:val="Fuentedeprrafopredeter"/>
    <w:uiPriority w:val="99"/>
    <w:rsid w:val="00532ED3"/>
    <w:rPr>
      <w:rFonts w:ascii="Arial Narrow" w:hAnsi="Arial Narrow" w:cs="Arial Narrow"/>
      <w:b/>
      <w:bCs/>
      <w:sz w:val="20"/>
      <w:szCs w:val="20"/>
    </w:rPr>
  </w:style>
  <w:style w:type="character" w:customStyle="1" w:styleId="FontStyle51">
    <w:name w:val="Font Style51"/>
    <w:basedOn w:val="Fuentedeprrafopredeter"/>
    <w:uiPriority w:val="99"/>
    <w:rsid w:val="00532ED3"/>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tec_roberto@Hotmail.com" TargetMode="External"/><Relationship Id="rId13" Type="http://schemas.openxmlformats.org/officeDocument/2006/relationships/hyperlink" Target="http://www.telecable.es/personales/albatros1/quimica/grupofun/aldeceto/aldeceto.htm" TargetMode="External"/><Relationship Id="rId18" Type="http://schemas.openxmlformats.org/officeDocument/2006/relationships/hyperlink" Target="http://www.ehu.es/biomoleculas/AA/aa.ht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telecable.es/personales/albatros1/quimica/grupofun/alcohol/alcohol.htm" TargetMode="External"/><Relationship Id="rId17" Type="http://schemas.openxmlformats.org/officeDocument/2006/relationships/hyperlink" Target="http://www.eufic.org/sp/quickfacts/carbohidratos.htm" TargetMode="External"/><Relationship Id="rId2" Type="http://schemas.openxmlformats.org/officeDocument/2006/relationships/numbering" Target="numbering.xml"/><Relationship Id="rId16" Type="http://schemas.openxmlformats.org/officeDocument/2006/relationships/hyperlink" Target="http://www.telecable.es/personales/albatros1/quimica/grupofun/amina/amina.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elecable.es/personales/albatros1/quimica/alquinos/alquinos.htm" TargetMode="External"/><Relationship Id="rId5" Type="http://schemas.openxmlformats.org/officeDocument/2006/relationships/webSettings" Target="webSettings.xml"/><Relationship Id="rId15" Type="http://schemas.openxmlformats.org/officeDocument/2006/relationships/hyperlink" Target="http://www.abacovital.com/fichastecnicas/tensioactivos/noionicos/esteres/polialcohol.htm" TargetMode="External"/><Relationship Id="rId10" Type="http://schemas.openxmlformats.org/officeDocument/2006/relationships/hyperlink" Target="http://www.telecable.es/personales/albatros1/quimica/alquenos/alqueno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lecable.es/personales/albatros1/quimica/alcanos/alcanos.htm" TargetMode="External"/><Relationship Id="rId14" Type="http://schemas.openxmlformats.org/officeDocument/2006/relationships/hyperlink" Target="http://www.monografias.com/trabajos5/acicar/acicar.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A7DAF-04C9-40EE-A307-6CDB02309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2892</Words>
  <Characters>15908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director</cp:lastModifiedBy>
  <cp:revision>2</cp:revision>
  <cp:lastPrinted>2016-09-05T02:50:00Z</cp:lastPrinted>
  <dcterms:created xsi:type="dcterms:W3CDTF">2018-07-04T16:07:00Z</dcterms:created>
  <dcterms:modified xsi:type="dcterms:W3CDTF">2018-07-04T16:07:00Z</dcterms:modified>
</cp:coreProperties>
</file>