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343" w:rsidRPr="00C13B93" w:rsidRDefault="00262343" w:rsidP="00C13B93">
      <w:pPr>
        <w:pStyle w:val="Sinespaciado"/>
        <w:jc w:val="center"/>
        <w:rPr>
          <w:rFonts w:ascii="Arial Narrow" w:hAnsi="Arial Narrow"/>
          <w:b/>
          <w:sz w:val="24"/>
          <w:szCs w:val="24"/>
        </w:rPr>
      </w:pPr>
      <w:r w:rsidRPr="00C13B93">
        <w:rPr>
          <w:rFonts w:ascii="Arial Narrow" w:hAnsi="Arial Narrow"/>
          <w:b/>
          <w:sz w:val="24"/>
          <w:szCs w:val="24"/>
        </w:rPr>
        <w:t>UNIVERSIDAD NACIONAL JOSE FAUSTINO SANCHEZ CARRION- HUACHO</w:t>
      </w:r>
    </w:p>
    <w:p w:rsidR="00262343" w:rsidRPr="00C13B93" w:rsidRDefault="00262343" w:rsidP="00C13B93">
      <w:pPr>
        <w:pStyle w:val="Sinespaciado"/>
        <w:jc w:val="center"/>
        <w:rPr>
          <w:rFonts w:ascii="Arial Narrow" w:hAnsi="Arial Narrow"/>
          <w:b/>
          <w:sz w:val="24"/>
          <w:szCs w:val="24"/>
        </w:rPr>
      </w:pPr>
      <w:r w:rsidRPr="00C13B93">
        <w:rPr>
          <w:rFonts w:ascii="Arial Narrow" w:hAnsi="Arial Narrow"/>
          <w:b/>
          <w:sz w:val="24"/>
          <w:szCs w:val="24"/>
        </w:rPr>
        <w:t xml:space="preserve">FACULTAD </w:t>
      </w:r>
      <w:r w:rsidR="0019078D" w:rsidRPr="00C13B93">
        <w:rPr>
          <w:rFonts w:ascii="Arial Narrow" w:hAnsi="Arial Narrow"/>
          <w:b/>
          <w:sz w:val="24"/>
          <w:szCs w:val="24"/>
        </w:rPr>
        <w:t>DE INGENIERIA</w:t>
      </w:r>
      <w:r w:rsidRPr="00C13B93">
        <w:rPr>
          <w:rFonts w:ascii="Arial Narrow" w:hAnsi="Arial Narrow"/>
          <w:b/>
          <w:sz w:val="24"/>
          <w:szCs w:val="24"/>
        </w:rPr>
        <w:t xml:space="preserve"> AGRARIA INDUSTRIAS ALIMENTARIAS Y AMBIENTAL</w:t>
      </w:r>
    </w:p>
    <w:p w:rsidR="00262343" w:rsidRPr="00C13B93" w:rsidRDefault="00262343" w:rsidP="00C13B93">
      <w:pPr>
        <w:pStyle w:val="Sinespaciado"/>
        <w:jc w:val="center"/>
        <w:rPr>
          <w:rFonts w:ascii="Arial Narrow" w:hAnsi="Arial Narrow"/>
          <w:b/>
          <w:sz w:val="24"/>
          <w:szCs w:val="24"/>
        </w:rPr>
      </w:pPr>
      <w:r w:rsidRPr="00C13B93">
        <w:rPr>
          <w:rFonts w:ascii="Arial Narrow" w:hAnsi="Arial Narrow"/>
          <w:b/>
          <w:sz w:val="24"/>
          <w:szCs w:val="24"/>
        </w:rPr>
        <w:t xml:space="preserve">DEPARTAMENTO ACADÉMICO DE </w:t>
      </w:r>
      <w:r w:rsidR="0019078D" w:rsidRPr="00C13B93">
        <w:rPr>
          <w:rFonts w:ascii="Arial Narrow" w:hAnsi="Arial Narrow"/>
          <w:b/>
          <w:sz w:val="24"/>
          <w:szCs w:val="24"/>
        </w:rPr>
        <w:t>INDUSTRIAS ALIMENTARIAS</w:t>
      </w:r>
    </w:p>
    <w:p w:rsidR="00C13B93" w:rsidRPr="00C13B93" w:rsidRDefault="00C13B93" w:rsidP="00C13B93">
      <w:pPr>
        <w:pStyle w:val="Sinespaciado"/>
        <w:jc w:val="center"/>
        <w:rPr>
          <w:rFonts w:ascii="Arial Narrow" w:hAnsi="Arial Narrow"/>
          <w:b/>
          <w:sz w:val="24"/>
          <w:szCs w:val="24"/>
        </w:rPr>
      </w:pPr>
    </w:p>
    <w:p w:rsidR="00262343" w:rsidRPr="00C13B93" w:rsidRDefault="00262343" w:rsidP="00C13B93">
      <w:pPr>
        <w:pStyle w:val="Sinespaciado"/>
        <w:jc w:val="center"/>
        <w:rPr>
          <w:rFonts w:ascii="Arial Narrow" w:hAnsi="Arial Narrow"/>
          <w:b/>
          <w:sz w:val="24"/>
          <w:szCs w:val="24"/>
        </w:rPr>
      </w:pPr>
      <w:r w:rsidRPr="00C13B93">
        <w:rPr>
          <w:rFonts w:ascii="Arial Narrow" w:hAnsi="Arial Narrow"/>
          <w:b/>
          <w:sz w:val="24"/>
          <w:szCs w:val="24"/>
        </w:rPr>
        <w:t>SILABO</w:t>
      </w:r>
      <w:r w:rsidR="00C13B93" w:rsidRPr="00C13B93">
        <w:rPr>
          <w:rFonts w:ascii="Arial Narrow" w:hAnsi="Arial Narrow"/>
          <w:b/>
          <w:sz w:val="24"/>
          <w:szCs w:val="24"/>
        </w:rPr>
        <w:t xml:space="preserve"> FISICOQUIMICA DE LOS ALIMENTOS</w:t>
      </w:r>
    </w:p>
    <w:p w:rsidR="00C13B93" w:rsidRPr="00C13B93" w:rsidRDefault="00C13B93" w:rsidP="00C13B93">
      <w:pPr>
        <w:pStyle w:val="Sinespaciado"/>
        <w:rPr>
          <w:rFonts w:ascii="Arial Narrow" w:hAnsi="Arial Narrow"/>
          <w:b/>
          <w:sz w:val="24"/>
          <w:szCs w:val="24"/>
        </w:rPr>
      </w:pPr>
    </w:p>
    <w:p w:rsidR="00262343" w:rsidRDefault="00262343" w:rsidP="00C13B93">
      <w:pPr>
        <w:pStyle w:val="Sinespaciado"/>
        <w:numPr>
          <w:ilvl w:val="0"/>
          <w:numId w:val="2"/>
        </w:numPr>
        <w:rPr>
          <w:rFonts w:ascii="Arial Narrow" w:hAnsi="Arial Narrow"/>
          <w:b/>
          <w:sz w:val="24"/>
          <w:szCs w:val="24"/>
        </w:rPr>
      </w:pPr>
      <w:r w:rsidRPr="00C13B93">
        <w:rPr>
          <w:rFonts w:ascii="Arial Narrow" w:hAnsi="Arial Narrow"/>
          <w:b/>
          <w:sz w:val="24"/>
          <w:szCs w:val="24"/>
        </w:rPr>
        <w:t>DATOS GENERALES</w:t>
      </w:r>
    </w:p>
    <w:p w:rsidR="00C13B93" w:rsidRPr="00C13B93" w:rsidRDefault="00C13B93" w:rsidP="00C13B93">
      <w:pPr>
        <w:pStyle w:val="Sinespaciado"/>
        <w:ind w:left="1080"/>
        <w:rPr>
          <w:rFonts w:ascii="Arial Narrow" w:hAnsi="Arial Narrow"/>
          <w:b/>
          <w:sz w:val="24"/>
          <w:szCs w:val="24"/>
        </w:rPr>
      </w:pPr>
    </w:p>
    <w:p w:rsidR="00262343" w:rsidRPr="007C49E0" w:rsidRDefault="00262343" w:rsidP="00C13B93">
      <w:pPr>
        <w:pStyle w:val="Sinespaciado"/>
        <w:rPr>
          <w:rFonts w:ascii="Arial Narrow" w:hAnsi="Arial Narrow"/>
          <w:sz w:val="24"/>
          <w:szCs w:val="24"/>
        </w:rPr>
      </w:pPr>
      <w:r w:rsidRPr="007C49E0">
        <w:rPr>
          <w:rFonts w:ascii="Arial Narrow" w:hAnsi="Arial Narrow"/>
          <w:sz w:val="24"/>
          <w:szCs w:val="24"/>
        </w:rPr>
        <w:t>Asignatura</w:t>
      </w:r>
      <w:r w:rsidRPr="007C49E0">
        <w:rPr>
          <w:rFonts w:ascii="Arial Narrow" w:hAnsi="Arial Narrow"/>
          <w:b/>
          <w:sz w:val="24"/>
          <w:szCs w:val="24"/>
        </w:rPr>
        <w:t>: FÍSICO QUÍMICA DE ALIMENTOS</w:t>
      </w:r>
    </w:p>
    <w:p w:rsidR="00262343" w:rsidRPr="007C49E0" w:rsidRDefault="00262343" w:rsidP="00C13B93">
      <w:pPr>
        <w:pStyle w:val="Sinespaciado"/>
        <w:rPr>
          <w:rFonts w:ascii="Arial Narrow" w:hAnsi="Arial Narrow"/>
          <w:sz w:val="24"/>
          <w:szCs w:val="24"/>
        </w:rPr>
      </w:pPr>
      <w:r w:rsidRPr="007C49E0">
        <w:rPr>
          <w:rFonts w:ascii="Arial Narrow" w:hAnsi="Arial Narrow"/>
          <w:sz w:val="24"/>
          <w:szCs w:val="24"/>
        </w:rPr>
        <w:t xml:space="preserve">Código : AL2001 </w:t>
      </w:r>
    </w:p>
    <w:p w:rsidR="00262343" w:rsidRPr="007C49E0" w:rsidRDefault="00262343" w:rsidP="00C13B93">
      <w:pPr>
        <w:pStyle w:val="Sinespaciado"/>
        <w:rPr>
          <w:rFonts w:ascii="Arial Narrow" w:hAnsi="Arial Narrow"/>
          <w:sz w:val="24"/>
          <w:szCs w:val="24"/>
        </w:rPr>
      </w:pPr>
      <w:r w:rsidRPr="007C49E0">
        <w:rPr>
          <w:rFonts w:ascii="Arial Narrow" w:hAnsi="Arial Narrow"/>
          <w:sz w:val="24"/>
          <w:szCs w:val="24"/>
        </w:rPr>
        <w:t xml:space="preserve">Teoría : 3 horas semanales </w:t>
      </w:r>
    </w:p>
    <w:p w:rsidR="00262343" w:rsidRPr="00926D46" w:rsidRDefault="00262343" w:rsidP="00C13B93">
      <w:pPr>
        <w:pStyle w:val="Sinespaciado"/>
        <w:rPr>
          <w:rFonts w:ascii="Arial Narrow" w:hAnsi="Arial Narrow"/>
          <w:b/>
          <w:sz w:val="24"/>
          <w:szCs w:val="24"/>
        </w:rPr>
      </w:pPr>
      <w:r w:rsidRPr="007C49E0">
        <w:rPr>
          <w:rFonts w:ascii="Arial Narrow" w:hAnsi="Arial Narrow"/>
          <w:sz w:val="24"/>
          <w:szCs w:val="24"/>
        </w:rPr>
        <w:t>Práctica :</w:t>
      </w:r>
      <w:r w:rsidRPr="00817592">
        <w:rPr>
          <w:rFonts w:ascii="Arial Narrow" w:hAnsi="Arial Narrow"/>
          <w:sz w:val="24"/>
          <w:szCs w:val="24"/>
        </w:rPr>
        <w:t>2 horas semanales</w:t>
      </w:r>
    </w:p>
    <w:p w:rsidR="00262343" w:rsidRPr="007C49E0" w:rsidRDefault="00262343" w:rsidP="00C13B93">
      <w:pPr>
        <w:pStyle w:val="Sinespaciado"/>
        <w:rPr>
          <w:rFonts w:ascii="Arial Narrow" w:hAnsi="Arial Narrow"/>
          <w:sz w:val="24"/>
          <w:szCs w:val="24"/>
        </w:rPr>
      </w:pPr>
      <w:r w:rsidRPr="00926D46">
        <w:rPr>
          <w:rFonts w:ascii="Arial Narrow" w:hAnsi="Arial Narrow"/>
          <w:b/>
          <w:sz w:val="24"/>
          <w:szCs w:val="24"/>
        </w:rPr>
        <w:t>Créditos :</w:t>
      </w:r>
      <w:r w:rsidRPr="007C49E0">
        <w:rPr>
          <w:rFonts w:ascii="Arial Narrow" w:hAnsi="Arial Narrow"/>
          <w:sz w:val="24"/>
          <w:szCs w:val="24"/>
        </w:rPr>
        <w:t xml:space="preserve">4 </w:t>
      </w:r>
    </w:p>
    <w:p w:rsidR="00262343" w:rsidRDefault="00262343" w:rsidP="00C13B93">
      <w:pPr>
        <w:pStyle w:val="Sinespaciado"/>
        <w:rPr>
          <w:rFonts w:ascii="Arial Narrow" w:hAnsi="Arial Narrow"/>
          <w:sz w:val="24"/>
          <w:szCs w:val="24"/>
        </w:rPr>
      </w:pPr>
      <w:r w:rsidRPr="007C49E0">
        <w:rPr>
          <w:rFonts w:ascii="Arial Narrow" w:hAnsi="Arial Narrow"/>
          <w:sz w:val="24"/>
          <w:szCs w:val="24"/>
        </w:rPr>
        <w:t xml:space="preserve">Requisitos :Física </w:t>
      </w:r>
      <w:r w:rsidR="0019078D" w:rsidRPr="007C49E0">
        <w:rPr>
          <w:rFonts w:ascii="Arial Narrow" w:hAnsi="Arial Narrow"/>
          <w:sz w:val="24"/>
          <w:szCs w:val="24"/>
        </w:rPr>
        <w:t>General Y Química</w:t>
      </w:r>
      <w:r w:rsidRPr="007C49E0">
        <w:rPr>
          <w:rFonts w:ascii="Arial Narrow" w:hAnsi="Arial Narrow"/>
          <w:sz w:val="24"/>
          <w:szCs w:val="24"/>
        </w:rPr>
        <w:t xml:space="preserve"> Orgánica </w:t>
      </w:r>
    </w:p>
    <w:p w:rsidR="00E21659" w:rsidRDefault="00E21659" w:rsidP="00C13B93">
      <w:pPr>
        <w:pStyle w:val="Sinespaciado"/>
        <w:rPr>
          <w:rFonts w:ascii="Arial Narrow" w:hAnsi="Arial Narrow"/>
          <w:sz w:val="24"/>
          <w:szCs w:val="24"/>
        </w:rPr>
      </w:pPr>
      <w:r>
        <w:rPr>
          <w:rFonts w:ascii="Arial Narrow" w:hAnsi="Arial Narrow"/>
          <w:sz w:val="24"/>
          <w:szCs w:val="24"/>
        </w:rPr>
        <w:t>Año académico                      :     2014-II</w:t>
      </w:r>
      <w:bookmarkStart w:id="0" w:name="_GoBack"/>
      <w:bookmarkEnd w:id="0"/>
    </w:p>
    <w:p w:rsidR="00926D46" w:rsidRDefault="00926D46" w:rsidP="00C13B93">
      <w:pPr>
        <w:pStyle w:val="Sinespaciado"/>
        <w:rPr>
          <w:rFonts w:ascii="Arial Narrow" w:hAnsi="Arial Narrow"/>
          <w:sz w:val="24"/>
          <w:szCs w:val="24"/>
        </w:rPr>
      </w:pPr>
      <w:r>
        <w:rPr>
          <w:rFonts w:ascii="Arial Narrow" w:hAnsi="Arial Narrow"/>
          <w:sz w:val="24"/>
          <w:szCs w:val="24"/>
        </w:rPr>
        <w:t xml:space="preserve">Docente                              : </w:t>
      </w:r>
      <w:proofErr w:type="spellStart"/>
      <w:r>
        <w:rPr>
          <w:rFonts w:ascii="Arial Narrow" w:hAnsi="Arial Narrow"/>
          <w:sz w:val="24"/>
          <w:szCs w:val="24"/>
        </w:rPr>
        <w:t>Ingº</w:t>
      </w:r>
      <w:proofErr w:type="spellEnd"/>
      <w:r>
        <w:rPr>
          <w:rFonts w:ascii="Arial Narrow" w:hAnsi="Arial Narrow"/>
          <w:sz w:val="24"/>
          <w:szCs w:val="24"/>
        </w:rPr>
        <w:t>. M.sc. BENIGNO FELIX, DUEÑAS SANCHEZ</w:t>
      </w:r>
    </w:p>
    <w:p w:rsidR="00926D46" w:rsidRDefault="00926D46" w:rsidP="00C13B93">
      <w:pPr>
        <w:pStyle w:val="Sinespaciado"/>
        <w:rPr>
          <w:rFonts w:ascii="Arial Narrow" w:hAnsi="Arial Narrow"/>
          <w:sz w:val="24"/>
          <w:szCs w:val="24"/>
        </w:rPr>
      </w:pPr>
      <w:r>
        <w:rPr>
          <w:rFonts w:ascii="Arial Narrow" w:hAnsi="Arial Narrow"/>
          <w:sz w:val="24"/>
          <w:szCs w:val="24"/>
        </w:rPr>
        <w:t xml:space="preserve">Email                                    : </w:t>
      </w:r>
      <w:hyperlink r:id="rId5" w:history="1">
        <w:r w:rsidRPr="003A793D">
          <w:rPr>
            <w:rStyle w:val="Hipervnculo"/>
            <w:rFonts w:ascii="Arial Narrow" w:hAnsi="Arial Narrow"/>
            <w:sz w:val="24"/>
            <w:szCs w:val="24"/>
          </w:rPr>
          <w:t>bduenas50@hotmail.com</w:t>
        </w:r>
      </w:hyperlink>
    </w:p>
    <w:p w:rsidR="00926D46" w:rsidRPr="007C49E0" w:rsidRDefault="0019078D" w:rsidP="00C13B93">
      <w:pPr>
        <w:pStyle w:val="Sinespaciado"/>
        <w:rPr>
          <w:rFonts w:ascii="Arial Narrow" w:hAnsi="Arial Narrow"/>
          <w:sz w:val="24"/>
          <w:szCs w:val="24"/>
        </w:rPr>
      </w:pPr>
      <w:r>
        <w:rPr>
          <w:rFonts w:ascii="Arial Narrow" w:hAnsi="Arial Narrow"/>
          <w:sz w:val="24"/>
          <w:szCs w:val="24"/>
        </w:rPr>
        <w:t>Administrar</w:t>
      </w:r>
      <w:proofErr w:type="gramStart"/>
      <w:r>
        <w:rPr>
          <w:rFonts w:ascii="Arial Narrow" w:hAnsi="Arial Narrow"/>
          <w:sz w:val="24"/>
          <w:szCs w:val="24"/>
        </w:rPr>
        <w:t>:  975421712</w:t>
      </w:r>
      <w:proofErr w:type="gramEnd"/>
      <w:r>
        <w:rPr>
          <w:rFonts w:ascii="Arial Narrow" w:hAnsi="Arial Narrow"/>
          <w:sz w:val="24"/>
          <w:szCs w:val="24"/>
        </w:rPr>
        <w:t xml:space="preserve">    Claro: 98</w:t>
      </w:r>
      <w:r w:rsidR="00926D46">
        <w:rPr>
          <w:rFonts w:ascii="Arial Narrow" w:hAnsi="Arial Narrow"/>
          <w:sz w:val="24"/>
          <w:szCs w:val="24"/>
        </w:rPr>
        <w:t>69750230</w:t>
      </w:r>
    </w:p>
    <w:p w:rsidR="00C13B93" w:rsidRPr="007C49E0" w:rsidRDefault="00C13B93" w:rsidP="00C13B93">
      <w:pPr>
        <w:pStyle w:val="Sinespaciado"/>
        <w:rPr>
          <w:rFonts w:ascii="Arial Narrow" w:hAnsi="Arial Narrow"/>
          <w:sz w:val="24"/>
          <w:szCs w:val="24"/>
        </w:rPr>
      </w:pPr>
    </w:p>
    <w:p w:rsidR="00262343" w:rsidRPr="007C49E0" w:rsidRDefault="00262343" w:rsidP="00C13B93">
      <w:pPr>
        <w:pStyle w:val="Sinespaciado"/>
        <w:rPr>
          <w:rFonts w:ascii="Arial Narrow" w:hAnsi="Arial Narrow"/>
          <w:b/>
          <w:sz w:val="24"/>
          <w:szCs w:val="24"/>
        </w:rPr>
      </w:pPr>
      <w:r w:rsidRPr="007C49E0">
        <w:rPr>
          <w:rFonts w:ascii="Arial Narrow" w:hAnsi="Arial Narrow"/>
          <w:b/>
          <w:sz w:val="24"/>
          <w:szCs w:val="24"/>
        </w:rPr>
        <w:t xml:space="preserve">II. JUSTIFICACIÓN </w:t>
      </w:r>
    </w:p>
    <w:p w:rsidR="00262343" w:rsidRPr="007C49E0" w:rsidRDefault="00262343" w:rsidP="00C13B93">
      <w:pPr>
        <w:pStyle w:val="Sinespaciado"/>
        <w:jc w:val="both"/>
        <w:rPr>
          <w:rFonts w:ascii="Arial Narrow" w:hAnsi="Arial Narrow"/>
          <w:sz w:val="24"/>
          <w:szCs w:val="24"/>
        </w:rPr>
      </w:pPr>
      <w:r w:rsidRPr="007C49E0">
        <w:rPr>
          <w:rFonts w:ascii="Arial Narrow" w:hAnsi="Arial Narrow"/>
          <w:sz w:val="24"/>
          <w:szCs w:val="24"/>
        </w:rPr>
        <w:t xml:space="preserve">Los componentes de un alimento se encuentran en continua interacción física o química entre ellos y con el medio que los rodea, proporcionándole características y propiedades que particularizan su estado. El conocimiento de estas interacciones es de relevante importancia en la aplicación de procesos de conservación y transformación de alimentos, siendo necesario el estudio de éstas y de los mecanismos internos y leyes que las rigen para comprender mejor las propiedades y características organolépticas, físicas y químicas resultantes de tales aplicaciones. </w:t>
      </w:r>
    </w:p>
    <w:p w:rsidR="00262343" w:rsidRPr="007C49E0" w:rsidRDefault="00262343" w:rsidP="00C13B93">
      <w:pPr>
        <w:pStyle w:val="Sinespaciado"/>
        <w:jc w:val="both"/>
        <w:rPr>
          <w:rFonts w:ascii="Arial Narrow" w:hAnsi="Arial Narrow"/>
          <w:sz w:val="24"/>
          <w:szCs w:val="24"/>
        </w:rPr>
      </w:pPr>
      <w:r w:rsidRPr="007C49E0">
        <w:rPr>
          <w:rFonts w:ascii="Arial Narrow" w:hAnsi="Arial Narrow"/>
          <w:sz w:val="24"/>
          <w:szCs w:val="24"/>
        </w:rPr>
        <w:t xml:space="preserve">La Físico Química como ciencia estudia, en su forma general, la estructura interna, las condiciones </w:t>
      </w:r>
      <w:r w:rsidR="0019078D" w:rsidRPr="007C49E0">
        <w:rPr>
          <w:rFonts w:ascii="Arial Narrow" w:hAnsi="Arial Narrow"/>
          <w:sz w:val="24"/>
          <w:szCs w:val="24"/>
        </w:rPr>
        <w:t>de existencia</w:t>
      </w:r>
      <w:r w:rsidRPr="007C49E0">
        <w:rPr>
          <w:rFonts w:ascii="Arial Narrow" w:hAnsi="Arial Narrow"/>
          <w:sz w:val="24"/>
          <w:szCs w:val="24"/>
        </w:rPr>
        <w:t xml:space="preserve"> y propiedades de las sustancias en estado de pureza o en interacción física o química con otros. En el caso de la Físico Química aplicada a alimentos y considerando que algunos temas de esta ciencia son estudiados en otras asignaturas, es que se justifica orientar el contenido de la misma a temas relacionados con sus principales propiedades físicas como las térmicas, dieléctricas, </w:t>
      </w:r>
      <w:proofErr w:type="spellStart"/>
      <w:r w:rsidRPr="007C49E0">
        <w:rPr>
          <w:rFonts w:ascii="Arial Narrow" w:hAnsi="Arial Narrow"/>
          <w:sz w:val="24"/>
          <w:szCs w:val="24"/>
        </w:rPr>
        <w:t>reológicas</w:t>
      </w:r>
      <w:proofErr w:type="spellEnd"/>
      <w:r w:rsidRPr="007C49E0">
        <w:rPr>
          <w:rFonts w:ascii="Arial Narrow" w:hAnsi="Arial Narrow"/>
          <w:sz w:val="24"/>
          <w:szCs w:val="24"/>
        </w:rPr>
        <w:t xml:space="preserve">, fotoquímicas entre otras. </w:t>
      </w:r>
    </w:p>
    <w:p w:rsidR="00C13B93" w:rsidRPr="007C49E0" w:rsidRDefault="00C13B93" w:rsidP="00C13B93">
      <w:pPr>
        <w:pStyle w:val="Sinespaciado"/>
        <w:jc w:val="both"/>
        <w:rPr>
          <w:rFonts w:ascii="Arial Narrow" w:hAnsi="Arial Narrow"/>
          <w:sz w:val="24"/>
          <w:szCs w:val="24"/>
        </w:rPr>
      </w:pPr>
    </w:p>
    <w:p w:rsidR="00262343" w:rsidRPr="007C49E0" w:rsidRDefault="00817592" w:rsidP="00C13B93">
      <w:pPr>
        <w:pStyle w:val="Sinespaciado"/>
        <w:numPr>
          <w:ilvl w:val="0"/>
          <w:numId w:val="3"/>
        </w:numPr>
        <w:rPr>
          <w:rFonts w:ascii="Arial Narrow" w:hAnsi="Arial Narrow"/>
          <w:b/>
          <w:sz w:val="24"/>
          <w:szCs w:val="24"/>
        </w:rPr>
      </w:pPr>
      <w:r>
        <w:rPr>
          <w:rFonts w:ascii="Arial Narrow" w:hAnsi="Arial Narrow"/>
          <w:b/>
          <w:sz w:val="24"/>
          <w:szCs w:val="24"/>
        </w:rPr>
        <w:t>COMPETENCIAS</w:t>
      </w:r>
    </w:p>
    <w:p w:rsidR="00C13B93" w:rsidRPr="00817592" w:rsidRDefault="00817592" w:rsidP="00C13B93">
      <w:pPr>
        <w:pStyle w:val="Sinespaciado"/>
        <w:ind w:left="1080"/>
        <w:rPr>
          <w:rFonts w:ascii="Arial Narrow" w:hAnsi="Arial Narrow"/>
          <w:sz w:val="24"/>
          <w:szCs w:val="24"/>
        </w:rPr>
      </w:pPr>
      <w:r>
        <w:rPr>
          <w:rFonts w:ascii="Arial Narrow" w:hAnsi="Arial Narrow"/>
          <w:sz w:val="24"/>
          <w:szCs w:val="24"/>
        </w:rPr>
        <w:t>Al finalizar el curso el estudiante alcanzara las competencias:</w:t>
      </w:r>
    </w:p>
    <w:p w:rsidR="00262343" w:rsidRPr="007C49E0" w:rsidRDefault="00262343" w:rsidP="00C13B93">
      <w:pPr>
        <w:pStyle w:val="Sinespaciado"/>
        <w:rPr>
          <w:rFonts w:ascii="Arial Narrow" w:hAnsi="Arial Narrow"/>
          <w:sz w:val="24"/>
          <w:szCs w:val="24"/>
        </w:rPr>
      </w:pPr>
    </w:p>
    <w:p w:rsidR="00262343" w:rsidRPr="007C49E0" w:rsidRDefault="0019078D" w:rsidP="00817592">
      <w:pPr>
        <w:pStyle w:val="Sinespaciado"/>
        <w:jc w:val="both"/>
        <w:rPr>
          <w:rFonts w:ascii="Arial Narrow" w:hAnsi="Arial Narrow"/>
          <w:sz w:val="24"/>
          <w:szCs w:val="24"/>
        </w:rPr>
      </w:pPr>
      <w:r>
        <w:rPr>
          <w:rFonts w:ascii="Arial Narrow" w:hAnsi="Arial Narrow"/>
          <w:sz w:val="24"/>
          <w:szCs w:val="24"/>
        </w:rPr>
        <w:t xml:space="preserve">3.1 </w:t>
      </w:r>
      <w:r w:rsidRPr="007C49E0">
        <w:rPr>
          <w:rFonts w:ascii="Arial Narrow" w:hAnsi="Arial Narrow"/>
          <w:sz w:val="24"/>
          <w:szCs w:val="24"/>
        </w:rPr>
        <w:t>Aplicar</w:t>
      </w:r>
      <w:r w:rsidR="00262343" w:rsidRPr="007C49E0">
        <w:rPr>
          <w:rFonts w:ascii="Arial Narrow" w:hAnsi="Arial Narrow"/>
          <w:sz w:val="24"/>
          <w:szCs w:val="24"/>
        </w:rPr>
        <w:t xml:space="preserve"> técnicas analíticas, experimentales y evaluativas de determinación de las características y propiedades fisicoquímicas de alimentos en sus diversos estados. </w:t>
      </w:r>
    </w:p>
    <w:p w:rsidR="00262343" w:rsidRPr="007C49E0" w:rsidRDefault="00817592" w:rsidP="00C13B93">
      <w:pPr>
        <w:pStyle w:val="Sinespaciado"/>
        <w:jc w:val="both"/>
        <w:rPr>
          <w:rFonts w:ascii="Arial Narrow" w:hAnsi="Arial Narrow"/>
          <w:sz w:val="24"/>
          <w:szCs w:val="24"/>
        </w:rPr>
      </w:pPr>
      <w:r>
        <w:rPr>
          <w:rFonts w:ascii="Arial Narrow" w:hAnsi="Arial Narrow"/>
          <w:sz w:val="24"/>
          <w:szCs w:val="24"/>
        </w:rPr>
        <w:t xml:space="preserve">3.1 </w:t>
      </w:r>
      <w:r w:rsidR="00262343" w:rsidRPr="007C49E0">
        <w:rPr>
          <w:rFonts w:ascii="Arial Narrow" w:hAnsi="Arial Narrow"/>
          <w:sz w:val="24"/>
          <w:szCs w:val="24"/>
        </w:rPr>
        <w:t xml:space="preserve">Comprender los cambios producidos en las propiedades fisicoquímicas de las sustancias </w:t>
      </w:r>
      <w:r w:rsidR="00C13B93" w:rsidRPr="007C49E0">
        <w:rPr>
          <w:rFonts w:ascii="Arial Narrow" w:hAnsi="Arial Narrow"/>
          <w:sz w:val="24"/>
          <w:szCs w:val="24"/>
        </w:rPr>
        <w:t>a</w:t>
      </w:r>
      <w:r w:rsidR="00262343" w:rsidRPr="007C49E0">
        <w:rPr>
          <w:rFonts w:ascii="Arial Narrow" w:hAnsi="Arial Narrow"/>
          <w:sz w:val="24"/>
          <w:szCs w:val="24"/>
        </w:rPr>
        <w:t xml:space="preserve">limentarias debido a procesos naturales o tecnológicos. </w:t>
      </w:r>
    </w:p>
    <w:p w:rsidR="00C13B93" w:rsidRPr="007C49E0" w:rsidRDefault="00C13B93" w:rsidP="00C13B93">
      <w:pPr>
        <w:pStyle w:val="Sinespaciado"/>
        <w:jc w:val="both"/>
        <w:rPr>
          <w:rFonts w:ascii="Arial Narrow" w:hAnsi="Arial Narrow"/>
          <w:sz w:val="24"/>
          <w:szCs w:val="24"/>
        </w:rPr>
      </w:pPr>
    </w:p>
    <w:p w:rsidR="00262343" w:rsidRPr="007C49E0" w:rsidRDefault="00262343" w:rsidP="00C13B93">
      <w:pPr>
        <w:pStyle w:val="Sinespaciado"/>
        <w:rPr>
          <w:rFonts w:ascii="Arial Narrow" w:hAnsi="Arial Narrow"/>
          <w:b/>
          <w:sz w:val="24"/>
          <w:szCs w:val="24"/>
        </w:rPr>
      </w:pPr>
      <w:r w:rsidRPr="007C49E0">
        <w:rPr>
          <w:rFonts w:ascii="Arial Narrow" w:hAnsi="Arial Narrow"/>
          <w:b/>
          <w:sz w:val="24"/>
          <w:szCs w:val="24"/>
        </w:rPr>
        <w:t xml:space="preserve">IV. CONTENIDO ANALÍTICO </w:t>
      </w:r>
    </w:p>
    <w:p w:rsidR="00262343" w:rsidRPr="007C49E0" w:rsidRDefault="00262343" w:rsidP="00C13B93">
      <w:pPr>
        <w:pStyle w:val="Sinespaciado"/>
        <w:rPr>
          <w:rFonts w:ascii="Arial Narrow" w:hAnsi="Arial Narrow"/>
          <w:b/>
          <w:sz w:val="24"/>
          <w:szCs w:val="24"/>
        </w:rPr>
      </w:pPr>
      <w:r w:rsidRPr="007C49E0">
        <w:rPr>
          <w:rFonts w:ascii="Arial Narrow" w:hAnsi="Arial Narrow"/>
          <w:b/>
          <w:sz w:val="24"/>
          <w:szCs w:val="24"/>
        </w:rPr>
        <w:t xml:space="preserve">TEORÍA </w:t>
      </w:r>
    </w:p>
    <w:p w:rsidR="00262343" w:rsidRPr="007C49E0" w:rsidRDefault="00262343" w:rsidP="00C13B93">
      <w:pPr>
        <w:pStyle w:val="Sinespaciado"/>
        <w:rPr>
          <w:rFonts w:ascii="Arial Narrow" w:hAnsi="Arial Narrow"/>
          <w:b/>
          <w:sz w:val="24"/>
          <w:szCs w:val="24"/>
        </w:rPr>
      </w:pPr>
      <w:r w:rsidRPr="007C49E0">
        <w:rPr>
          <w:rFonts w:ascii="Arial Narrow" w:hAnsi="Arial Narrow"/>
          <w:b/>
          <w:sz w:val="24"/>
          <w:szCs w:val="24"/>
        </w:rPr>
        <w:t xml:space="preserve">1. CONCEPTOS BÁSICOS SOBRE FÍSICO QUÍMICA </w:t>
      </w:r>
    </w:p>
    <w:p w:rsidR="00262343" w:rsidRPr="007C49E0" w:rsidRDefault="00262343" w:rsidP="00C13B93">
      <w:pPr>
        <w:pStyle w:val="Sinespaciado"/>
        <w:rPr>
          <w:rFonts w:ascii="Arial Narrow" w:hAnsi="Arial Narrow"/>
          <w:sz w:val="24"/>
          <w:szCs w:val="24"/>
        </w:rPr>
      </w:pPr>
      <w:r w:rsidRPr="007C49E0">
        <w:rPr>
          <w:rFonts w:ascii="Arial Narrow" w:hAnsi="Arial Narrow"/>
          <w:sz w:val="24"/>
          <w:szCs w:val="24"/>
        </w:rPr>
        <w:t xml:space="preserve">1.1 Concepto. Historia </w:t>
      </w:r>
    </w:p>
    <w:p w:rsidR="00262343" w:rsidRPr="007C49E0" w:rsidRDefault="00262343" w:rsidP="00C13B93">
      <w:pPr>
        <w:pStyle w:val="Sinespaciado"/>
        <w:rPr>
          <w:rFonts w:ascii="Arial Narrow" w:hAnsi="Arial Narrow"/>
          <w:sz w:val="24"/>
          <w:szCs w:val="24"/>
        </w:rPr>
      </w:pPr>
      <w:r w:rsidRPr="007C49E0">
        <w:rPr>
          <w:rFonts w:ascii="Arial Narrow" w:hAnsi="Arial Narrow"/>
          <w:sz w:val="24"/>
          <w:szCs w:val="24"/>
        </w:rPr>
        <w:t xml:space="preserve">1.2 Métodos (cinético y termodinámico) </w:t>
      </w:r>
    </w:p>
    <w:p w:rsidR="00262343" w:rsidRPr="007C49E0" w:rsidRDefault="00262343" w:rsidP="00C13B93">
      <w:pPr>
        <w:pStyle w:val="Sinespaciado"/>
        <w:rPr>
          <w:rFonts w:ascii="Arial Narrow" w:hAnsi="Arial Narrow"/>
          <w:b/>
          <w:sz w:val="24"/>
          <w:szCs w:val="24"/>
        </w:rPr>
      </w:pPr>
      <w:r w:rsidRPr="007C49E0">
        <w:rPr>
          <w:rFonts w:ascii="Arial Narrow" w:hAnsi="Arial Narrow"/>
          <w:b/>
          <w:sz w:val="24"/>
          <w:szCs w:val="24"/>
        </w:rPr>
        <w:t xml:space="preserve">2. PROPIEDADES TERMOFÍSICAS </w:t>
      </w:r>
    </w:p>
    <w:p w:rsidR="00262343" w:rsidRPr="007C49E0" w:rsidRDefault="00262343" w:rsidP="00C13B93">
      <w:pPr>
        <w:pStyle w:val="Sinespaciado"/>
        <w:rPr>
          <w:rFonts w:ascii="Arial Narrow" w:hAnsi="Arial Narrow"/>
          <w:sz w:val="24"/>
          <w:szCs w:val="24"/>
        </w:rPr>
      </w:pPr>
      <w:r w:rsidRPr="007C49E0">
        <w:rPr>
          <w:rFonts w:ascii="Arial Narrow" w:hAnsi="Arial Narrow"/>
          <w:sz w:val="24"/>
          <w:szCs w:val="24"/>
        </w:rPr>
        <w:lastRenderedPageBreak/>
        <w:t xml:space="preserve">2.1 Densidad real y aparente. Porosidad </w:t>
      </w:r>
    </w:p>
    <w:p w:rsidR="00262343" w:rsidRPr="007C49E0" w:rsidRDefault="00262343" w:rsidP="00C13B93">
      <w:pPr>
        <w:pStyle w:val="Sinespaciado"/>
        <w:rPr>
          <w:rFonts w:ascii="Arial Narrow" w:hAnsi="Arial Narrow"/>
          <w:sz w:val="24"/>
          <w:szCs w:val="24"/>
        </w:rPr>
      </w:pPr>
      <w:r w:rsidRPr="007C49E0">
        <w:rPr>
          <w:rFonts w:ascii="Arial Narrow" w:hAnsi="Arial Narrow"/>
          <w:sz w:val="24"/>
          <w:szCs w:val="24"/>
        </w:rPr>
        <w:t xml:space="preserve">2.2 Calor Específico </w:t>
      </w:r>
    </w:p>
    <w:p w:rsidR="00262343" w:rsidRPr="007C49E0" w:rsidRDefault="00262343" w:rsidP="00C13B93">
      <w:pPr>
        <w:pStyle w:val="Sinespaciado"/>
        <w:rPr>
          <w:rFonts w:ascii="Arial Narrow" w:hAnsi="Arial Narrow"/>
          <w:sz w:val="24"/>
          <w:szCs w:val="24"/>
        </w:rPr>
      </w:pPr>
      <w:r w:rsidRPr="007C49E0">
        <w:rPr>
          <w:rFonts w:ascii="Arial Narrow" w:hAnsi="Arial Narrow"/>
          <w:sz w:val="24"/>
          <w:szCs w:val="24"/>
        </w:rPr>
        <w:t xml:space="preserve">2.3 Conductividad Térmica </w:t>
      </w:r>
    </w:p>
    <w:p w:rsidR="00262343" w:rsidRDefault="00262343" w:rsidP="00C13B93">
      <w:pPr>
        <w:pStyle w:val="Sinespaciado"/>
        <w:rPr>
          <w:rFonts w:ascii="Arial Narrow" w:hAnsi="Arial Narrow"/>
          <w:sz w:val="24"/>
          <w:szCs w:val="24"/>
        </w:rPr>
      </w:pPr>
      <w:r w:rsidRPr="007C49E0">
        <w:rPr>
          <w:rFonts w:ascii="Arial Narrow" w:hAnsi="Arial Narrow"/>
          <w:sz w:val="24"/>
          <w:szCs w:val="24"/>
        </w:rPr>
        <w:t xml:space="preserve">2.4 Difusividad Térmica </w:t>
      </w:r>
    </w:p>
    <w:p w:rsidR="00817592" w:rsidRPr="007C49E0" w:rsidRDefault="00817592" w:rsidP="00C13B93">
      <w:pPr>
        <w:pStyle w:val="Sinespaciado"/>
        <w:rPr>
          <w:rFonts w:ascii="Arial Narrow" w:hAnsi="Arial Narrow"/>
          <w:sz w:val="24"/>
          <w:szCs w:val="24"/>
        </w:rPr>
      </w:pPr>
    </w:p>
    <w:p w:rsidR="00262343" w:rsidRPr="007C49E0" w:rsidRDefault="00262343" w:rsidP="00C13B93">
      <w:pPr>
        <w:pStyle w:val="Sinespaciado"/>
        <w:rPr>
          <w:rFonts w:ascii="Arial Narrow" w:hAnsi="Arial Narrow"/>
          <w:b/>
          <w:sz w:val="24"/>
          <w:szCs w:val="24"/>
        </w:rPr>
      </w:pPr>
      <w:r w:rsidRPr="007C49E0">
        <w:rPr>
          <w:rFonts w:ascii="Arial Narrow" w:hAnsi="Arial Narrow"/>
          <w:b/>
          <w:sz w:val="24"/>
          <w:szCs w:val="24"/>
        </w:rPr>
        <w:t xml:space="preserve">3. CAMBIOS DE ESTADO DE LA MATERIA </w:t>
      </w:r>
    </w:p>
    <w:p w:rsidR="00262343" w:rsidRPr="007C49E0" w:rsidRDefault="00262343" w:rsidP="00C13B93">
      <w:pPr>
        <w:pStyle w:val="Sinespaciado"/>
        <w:rPr>
          <w:rFonts w:ascii="Arial Narrow" w:hAnsi="Arial Narrow"/>
          <w:sz w:val="24"/>
          <w:szCs w:val="24"/>
        </w:rPr>
      </w:pPr>
      <w:r w:rsidRPr="007C49E0">
        <w:rPr>
          <w:rFonts w:ascii="Arial Narrow" w:hAnsi="Arial Narrow"/>
          <w:sz w:val="24"/>
          <w:szCs w:val="24"/>
        </w:rPr>
        <w:t xml:space="preserve">3.1 Calor latente de fusión, vaporización y sublimación </w:t>
      </w:r>
    </w:p>
    <w:p w:rsidR="00262343" w:rsidRPr="007C49E0" w:rsidRDefault="00262343" w:rsidP="00C13B93">
      <w:pPr>
        <w:pStyle w:val="Sinespaciado"/>
        <w:rPr>
          <w:rFonts w:ascii="Arial Narrow" w:hAnsi="Arial Narrow"/>
          <w:sz w:val="24"/>
          <w:szCs w:val="24"/>
        </w:rPr>
      </w:pPr>
      <w:r w:rsidRPr="007C49E0">
        <w:rPr>
          <w:rFonts w:ascii="Arial Narrow" w:hAnsi="Arial Narrow"/>
          <w:sz w:val="24"/>
          <w:szCs w:val="24"/>
        </w:rPr>
        <w:t xml:space="preserve">3.2 Puntos triple, eutéctico, crioscópico y crítico </w:t>
      </w:r>
    </w:p>
    <w:p w:rsidR="00262343" w:rsidRPr="007C49E0" w:rsidRDefault="00262343" w:rsidP="00C13B93">
      <w:pPr>
        <w:pStyle w:val="Sinespaciado"/>
        <w:rPr>
          <w:rFonts w:ascii="Arial Narrow" w:hAnsi="Arial Narrow"/>
          <w:sz w:val="24"/>
          <w:szCs w:val="24"/>
        </w:rPr>
      </w:pPr>
      <w:r w:rsidRPr="007C49E0">
        <w:rPr>
          <w:rFonts w:ascii="Arial Narrow" w:hAnsi="Arial Narrow"/>
          <w:sz w:val="24"/>
          <w:szCs w:val="24"/>
        </w:rPr>
        <w:t xml:space="preserve">3.3 Transición vítrea </w:t>
      </w:r>
    </w:p>
    <w:p w:rsidR="00262343" w:rsidRPr="007C49E0" w:rsidRDefault="00262343" w:rsidP="00C13B93">
      <w:pPr>
        <w:pStyle w:val="Sinespaciado"/>
        <w:rPr>
          <w:rFonts w:ascii="Arial Narrow" w:hAnsi="Arial Narrow"/>
          <w:sz w:val="24"/>
          <w:szCs w:val="24"/>
        </w:rPr>
      </w:pPr>
      <w:r w:rsidRPr="007C49E0">
        <w:rPr>
          <w:rFonts w:ascii="Arial Narrow" w:hAnsi="Arial Narrow"/>
          <w:sz w:val="24"/>
          <w:szCs w:val="24"/>
        </w:rPr>
        <w:t xml:space="preserve">3.4 Equilibrio de fases </w:t>
      </w:r>
    </w:p>
    <w:p w:rsidR="00262343" w:rsidRPr="007C49E0" w:rsidRDefault="00262343" w:rsidP="00C13B93">
      <w:pPr>
        <w:pStyle w:val="Sinespaciado"/>
        <w:rPr>
          <w:rFonts w:ascii="Arial Narrow" w:hAnsi="Arial Narrow"/>
          <w:sz w:val="24"/>
          <w:szCs w:val="24"/>
        </w:rPr>
      </w:pPr>
      <w:r w:rsidRPr="007C49E0">
        <w:rPr>
          <w:rFonts w:ascii="Arial Narrow" w:hAnsi="Arial Narrow"/>
          <w:sz w:val="24"/>
          <w:szCs w:val="24"/>
        </w:rPr>
        <w:t xml:space="preserve">3.5 Regla de Fases de </w:t>
      </w:r>
      <w:proofErr w:type="spellStart"/>
      <w:r w:rsidRPr="007C49E0">
        <w:rPr>
          <w:rFonts w:ascii="Arial Narrow" w:hAnsi="Arial Narrow"/>
          <w:sz w:val="24"/>
          <w:szCs w:val="24"/>
        </w:rPr>
        <w:t>Gibbs</w:t>
      </w:r>
      <w:proofErr w:type="spellEnd"/>
    </w:p>
    <w:p w:rsidR="00262343" w:rsidRPr="007C49E0" w:rsidRDefault="00262343" w:rsidP="00C13B93">
      <w:pPr>
        <w:pStyle w:val="Sinespaciado"/>
        <w:rPr>
          <w:rFonts w:ascii="Arial Narrow" w:hAnsi="Arial Narrow"/>
          <w:sz w:val="24"/>
          <w:szCs w:val="24"/>
        </w:rPr>
      </w:pPr>
      <w:r w:rsidRPr="007C49E0">
        <w:rPr>
          <w:rFonts w:ascii="Arial Narrow" w:hAnsi="Arial Narrow"/>
          <w:sz w:val="24"/>
          <w:szCs w:val="24"/>
        </w:rPr>
        <w:t xml:space="preserve">3.6 Termodinámica de las disoluciones.- Ley de </w:t>
      </w:r>
      <w:proofErr w:type="spellStart"/>
      <w:r w:rsidRPr="007C49E0">
        <w:rPr>
          <w:rFonts w:ascii="Arial Narrow" w:hAnsi="Arial Narrow"/>
          <w:sz w:val="24"/>
          <w:szCs w:val="24"/>
        </w:rPr>
        <w:t>Raoult</w:t>
      </w:r>
      <w:proofErr w:type="spellEnd"/>
      <w:r w:rsidRPr="007C49E0">
        <w:rPr>
          <w:rFonts w:ascii="Arial Narrow" w:hAnsi="Arial Narrow"/>
          <w:sz w:val="24"/>
          <w:szCs w:val="24"/>
        </w:rPr>
        <w:t xml:space="preserve">; Disoluciones Ideales; Disoluciones No Ideales; </w:t>
      </w:r>
    </w:p>
    <w:p w:rsidR="00262343" w:rsidRDefault="00262343" w:rsidP="00C13B93">
      <w:pPr>
        <w:pStyle w:val="Sinespaciado"/>
        <w:rPr>
          <w:rFonts w:ascii="Arial Narrow" w:hAnsi="Arial Narrow"/>
          <w:sz w:val="24"/>
          <w:szCs w:val="24"/>
        </w:rPr>
      </w:pPr>
      <w:r w:rsidRPr="007C49E0">
        <w:rPr>
          <w:rFonts w:ascii="Arial Narrow" w:hAnsi="Arial Narrow"/>
          <w:sz w:val="24"/>
          <w:szCs w:val="24"/>
        </w:rPr>
        <w:t xml:space="preserve">Actividad y Coeficientes de Actividad </w:t>
      </w:r>
    </w:p>
    <w:p w:rsidR="00817592" w:rsidRPr="007C49E0" w:rsidRDefault="00817592" w:rsidP="00C13B93">
      <w:pPr>
        <w:pStyle w:val="Sinespaciado"/>
        <w:rPr>
          <w:rFonts w:ascii="Arial Narrow" w:hAnsi="Arial Narrow"/>
          <w:sz w:val="24"/>
          <w:szCs w:val="24"/>
        </w:rPr>
      </w:pPr>
    </w:p>
    <w:p w:rsidR="00262343" w:rsidRPr="007C49E0" w:rsidRDefault="00262343" w:rsidP="00C13B93">
      <w:pPr>
        <w:pStyle w:val="Sinespaciado"/>
        <w:rPr>
          <w:rFonts w:ascii="Arial Narrow" w:hAnsi="Arial Narrow"/>
          <w:b/>
          <w:sz w:val="24"/>
          <w:szCs w:val="24"/>
        </w:rPr>
      </w:pPr>
      <w:r w:rsidRPr="007C49E0">
        <w:rPr>
          <w:rFonts w:ascii="Arial Narrow" w:hAnsi="Arial Narrow"/>
          <w:b/>
          <w:sz w:val="24"/>
          <w:szCs w:val="24"/>
        </w:rPr>
        <w:t xml:space="preserve">4. PROPIEDADES DE SUPERFICIE Y COLOIDES </w:t>
      </w:r>
    </w:p>
    <w:p w:rsidR="00262343" w:rsidRPr="007C49E0" w:rsidRDefault="00262343" w:rsidP="00C13B93">
      <w:pPr>
        <w:pStyle w:val="Sinespaciado"/>
        <w:rPr>
          <w:rFonts w:ascii="Arial Narrow" w:hAnsi="Arial Narrow"/>
          <w:sz w:val="24"/>
          <w:szCs w:val="24"/>
        </w:rPr>
      </w:pPr>
      <w:r w:rsidRPr="007C49E0">
        <w:rPr>
          <w:rFonts w:ascii="Arial Narrow" w:hAnsi="Arial Narrow"/>
          <w:sz w:val="24"/>
          <w:szCs w:val="24"/>
        </w:rPr>
        <w:t xml:space="preserve">4.1 Tensiones </w:t>
      </w:r>
      <w:r w:rsidR="00C13B93" w:rsidRPr="007C49E0">
        <w:rPr>
          <w:rFonts w:ascii="Arial Narrow" w:hAnsi="Arial Narrow"/>
          <w:sz w:val="24"/>
          <w:szCs w:val="24"/>
        </w:rPr>
        <w:t>superficiales</w:t>
      </w:r>
      <w:r w:rsidRPr="007C49E0">
        <w:rPr>
          <w:rFonts w:ascii="Arial Narrow" w:hAnsi="Arial Narrow"/>
          <w:sz w:val="24"/>
          <w:szCs w:val="24"/>
        </w:rPr>
        <w:t xml:space="preserve"> e interfásica. Trabajo de adhesión y cohesión </w:t>
      </w:r>
    </w:p>
    <w:p w:rsidR="00262343" w:rsidRPr="007C49E0" w:rsidRDefault="00262343" w:rsidP="00C13B93">
      <w:pPr>
        <w:pStyle w:val="Sinespaciado"/>
        <w:rPr>
          <w:rFonts w:ascii="Arial Narrow" w:hAnsi="Arial Narrow"/>
          <w:sz w:val="24"/>
          <w:szCs w:val="24"/>
        </w:rPr>
      </w:pPr>
      <w:r w:rsidRPr="007C49E0">
        <w:rPr>
          <w:rFonts w:ascii="Arial Narrow" w:hAnsi="Arial Narrow"/>
          <w:sz w:val="24"/>
          <w:szCs w:val="24"/>
        </w:rPr>
        <w:t xml:space="preserve">4.2 Capilaridad </w:t>
      </w:r>
    </w:p>
    <w:p w:rsidR="00262343" w:rsidRPr="007C49E0" w:rsidRDefault="00262343" w:rsidP="00C13B93">
      <w:pPr>
        <w:pStyle w:val="Sinespaciado"/>
        <w:rPr>
          <w:rFonts w:ascii="Arial Narrow" w:hAnsi="Arial Narrow"/>
          <w:sz w:val="24"/>
          <w:szCs w:val="24"/>
        </w:rPr>
      </w:pPr>
      <w:r w:rsidRPr="007C49E0">
        <w:rPr>
          <w:rFonts w:ascii="Arial Narrow" w:hAnsi="Arial Narrow"/>
          <w:sz w:val="24"/>
          <w:szCs w:val="24"/>
        </w:rPr>
        <w:t xml:space="preserve">4.3 Dispersiones entre fases: sólido, líquido y gas (emulsión, </w:t>
      </w:r>
      <w:proofErr w:type="spellStart"/>
      <w:r w:rsidRPr="007C49E0">
        <w:rPr>
          <w:rFonts w:ascii="Arial Narrow" w:hAnsi="Arial Narrow"/>
          <w:sz w:val="24"/>
          <w:szCs w:val="24"/>
        </w:rPr>
        <w:t>gelificación</w:t>
      </w:r>
      <w:proofErr w:type="spellEnd"/>
      <w:r w:rsidRPr="007C49E0">
        <w:rPr>
          <w:rFonts w:ascii="Arial Narrow" w:hAnsi="Arial Narrow"/>
          <w:sz w:val="24"/>
          <w:szCs w:val="24"/>
        </w:rPr>
        <w:t xml:space="preserve">). </w:t>
      </w:r>
    </w:p>
    <w:p w:rsidR="00262343" w:rsidRPr="007C49E0" w:rsidRDefault="00262343" w:rsidP="00C13B93">
      <w:pPr>
        <w:pStyle w:val="Sinespaciado"/>
        <w:rPr>
          <w:rFonts w:ascii="Arial Narrow" w:hAnsi="Arial Narrow"/>
          <w:sz w:val="24"/>
          <w:szCs w:val="24"/>
        </w:rPr>
      </w:pPr>
      <w:r w:rsidRPr="007C49E0">
        <w:rPr>
          <w:rFonts w:ascii="Arial Narrow" w:hAnsi="Arial Narrow"/>
          <w:sz w:val="24"/>
          <w:szCs w:val="24"/>
        </w:rPr>
        <w:t xml:space="preserve">4.4 Transiciones en sistemas de un solo componente </w:t>
      </w:r>
    </w:p>
    <w:p w:rsidR="00262343" w:rsidRPr="007C49E0" w:rsidRDefault="00262343" w:rsidP="00C13B93">
      <w:pPr>
        <w:pStyle w:val="Sinespaciado"/>
        <w:rPr>
          <w:rFonts w:ascii="Arial Narrow" w:hAnsi="Arial Narrow"/>
          <w:sz w:val="24"/>
          <w:szCs w:val="24"/>
        </w:rPr>
      </w:pPr>
      <w:r w:rsidRPr="007C49E0">
        <w:rPr>
          <w:rFonts w:ascii="Arial Narrow" w:hAnsi="Arial Narrow"/>
          <w:sz w:val="24"/>
          <w:szCs w:val="24"/>
        </w:rPr>
        <w:t xml:space="preserve">4.5 Equilibrio entre fases: líquido-vapor en sistemas de dos componentes. Destilación. </w:t>
      </w:r>
      <w:proofErr w:type="spellStart"/>
      <w:r w:rsidRPr="007C49E0">
        <w:rPr>
          <w:rFonts w:ascii="Arial Narrow" w:hAnsi="Arial Narrow"/>
          <w:sz w:val="24"/>
          <w:szCs w:val="24"/>
        </w:rPr>
        <w:t>Azeótropos</w:t>
      </w:r>
      <w:proofErr w:type="spellEnd"/>
    </w:p>
    <w:p w:rsidR="00262343" w:rsidRDefault="00262343" w:rsidP="00C13B93">
      <w:pPr>
        <w:pStyle w:val="Sinespaciado"/>
        <w:rPr>
          <w:rFonts w:ascii="Arial Narrow" w:hAnsi="Arial Narrow"/>
          <w:sz w:val="24"/>
          <w:szCs w:val="24"/>
        </w:rPr>
      </w:pPr>
      <w:r w:rsidRPr="007C49E0">
        <w:rPr>
          <w:rFonts w:ascii="Arial Narrow" w:hAnsi="Arial Narrow"/>
          <w:sz w:val="24"/>
          <w:szCs w:val="24"/>
        </w:rPr>
        <w:t xml:space="preserve">4.6 Sistemas coloidales: soles </w:t>
      </w:r>
      <w:proofErr w:type="spellStart"/>
      <w:r w:rsidRPr="007C49E0">
        <w:rPr>
          <w:rFonts w:ascii="Arial Narrow" w:hAnsi="Arial Narrow"/>
          <w:sz w:val="24"/>
          <w:szCs w:val="24"/>
        </w:rPr>
        <w:t>liofóbicos</w:t>
      </w:r>
      <w:proofErr w:type="spellEnd"/>
      <w:r w:rsidRPr="007C49E0">
        <w:rPr>
          <w:rFonts w:ascii="Arial Narrow" w:hAnsi="Arial Narrow"/>
          <w:sz w:val="24"/>
          <w:szCs w:val="24"/>
        </w:rPr>
        <w:t xml:space="preserve"> y </w:t>
      </w:r>
      <w:proofErr w:type="spellStart"/>
      <w:r w:rsidRPr="007C49E0">
        <w:rPr>
          <w:rFonts w:ascii="Arial Narrow" w:hAnsi="Arial Narrow"/>
          <w:sz w:val="24"/>
          <w:szCs w:val="24"/>
        </w:rPr>
        <w:t>liofíllicos</w:t>
      </w:r>
      <w:proofErr w:type="spellEnd"/>
      <w:r w:rsidR="00817592">
        <w:rPr>
          <w:rFonts w:ascii="Arial Narrow" w:hAnsi="Arial Narrow"/>
          <w:sz w:val="24"/>
          <w:szCs w:val="24"/>
        </w:rPr>
        <w:t>.</w:t>
      </w:r>
    </w:p>
    <w:p w:rsidR="00817592" w:rsidRPr="007C49E0" w:rsidRDefault="00817592" w:rsidP="00C13B93">
      <w:pPr>
        <w:pStyle w:val="Sinespaciado"/>
        <w:rPr>
          <w:rFonts w:ascii="Arial Narrow" w:hAnsi="Arial Narrow"/>
          <w:sz w:val="24"/>
          <w:szCs w:val="24"/>
        </w:rPr>
      </w:pPr>
    </w:p>
    <w:p w:rsidR="00262343" w:rsidRPr="007C49E0" w:rsidRDefault="00262343" w:rsidP="00C13B93">
      <w:pPr>
        <w:pStyle w:val="Sinespaciado"/>
        <w:rPr>
          <w:rFonts w:ascii="Arial Narrow" w:hAnsi="Arial Narrow"/>
          <w:b/>
          <w:sz w:val="24"/>
          <w:szCs w:val="24"/>
        </w:rPr>
      </w:pPr>
      <w:r w:rsidRPr="007C49E0">
        <w:rPr>
          <w:rFonts w:ascii="Arial Narrow" w:hAnsi="Arial Narrow"/>
          <w:b/>
          <w:sz w:val="24"/>
          <w:szCs w:val="24"/>
        </w:rPr>
        <w:t xml:space="preserve">5. RADIACIÓN ELECTROMAGNÉTICA Y MATERIA </w:t>
      </w:r>
    </w:p>
    <w:p w:rsidR="00262343" w:rsidRPr="007C49E0" w:rsidRDefault="00262343" w:rsidP="00C13B93">
      <w:pPr>
        <w:pStyle w:val="Sinespaciado"/>
        <w:rPr>
          <w:rFonts w:ascii="Arial Narrow" w:hAnsi="Arial Narrow"/>
          <w:sz w:val="24"/>
          <w:szCs w:val="24"/>
        </w:rPr>
      </w:pPr>
      <w:r w:rsidRPr="007C49E0">
        <w:rPr>
          <w:rFonts w:ascii="Arial Narrow" w:hAnsi="Arial Narrow"/>
          <w:sz w:val="24"/>
          <w:szCs w:val="24"/>
        </w:rPr>
        <w:t xml:space="preserve">5.1 Microondas </w:t>
      </w:r>
    </w:p>
    <w:p w:rsidR="00262343" w:rsidRPr="007C49E0" w:rsidRDefault="00262343" w:rsidP="00C13B93">
      <w:pPr>
        <w:pStyle w:val="Sinespaciado"/>
        <w:rPr>
          <w:rFonts w:ascii="Arial Narrow" w:hAnsi="Arial Narrow"/>
          <w:sz w:val="24"/>
          <w:szCs w:val="24"/>
        </w:rPr>
      </w:pPr>
      <w:r w:rsidRPr="007C49E0">
        <w:rPr>
          <w:rFonts w:ascii="Arial Narrow" w:hAnsi="Arial Narrow"/>
          <w:sz w:val="24"/>
          <w:szCs w:val="24"/>
        </w:rPr>
        <w:t xml:space="preserve">5.2 Radiación gamma </w:t>
      </w:r>
    </w:p>
    <w:p w:rsidR="00262343" w:rsidRPr="007C49E0" w:rsidRDefault="00262343" w:rsidP="00C13B93">
      <w:pPr>
        <w:pStyle w:val="Sinespaciado"/>
        <w:rPr>
          <w:rFonts w:ascii="Arial Narrow" w:hAnsi="Arial Narrow"/>
          <w:sz w:val="24"/>
          <w:szCs w:val="24"/>
        </w:rPr>
      </w:pPr>
      <w:r w:rsidRPr="007C49E0">
        <w:rPr>
          <w:rFonts w:ascii="Arial Narrow" w:hAnsi="Arial Narrow"/>
          <w:sz w:val="24"/>
          <w:szCs w:val="24"/>
        </w:rPr>
        <w:t xml:space="preserve">5.3 Radiación UV </w:t>
      </w:r>
    </w:p>
    <w:p w:rsidR="00262343" w:rsidRDefault="00262343" w:rsidP="00C13B93">
      <w:pPr>
        <w:pStyle w:val="Sinespaciado"/>
        <w:rPr>
          <w:rFonts w:ascii="Arial Narrow" w:hAnsi="Arial Narrow"/>
          <w:sz w:val="24"/>
          <w:szCs w:val="24"/>
        </w:rPr>
      </w:pPr>
      <w:r w:rsidRPr="007C49E0">
        <w:rPr>
          <w:rFonts w:ascii="Arial Narrow" w:hAnsi="Arial Narrow"/>
          <w:sz w:val="24"/>
          <w:szCs w:val="24"/>
        </w:rPr>
        <w:t xml:space="preserve">5.4 Radiación IR </w:t>
      </w:r>
    </w:p>
    <w:p w:rsidR="00817592" w:rsidRPr="007C49E0" w:rsidRDefault="00817592" w:rsidP="00C13B93">
      <w:pPr>
        <w:pStyle w:val="Sinespaciado"/>
        <w:rPr>
          <w:rFonts w:ascii="Arial Narrow" w:hAnsi="Arial Narrow"/>
          <w:sz w:val="24"/>
          <w:szCs w:val="24"/>
        </w:rPr>
      </w:pPr>
    </w:p>
    <w:p w:rsidR="00262343" w:rsidRPr="007C49E0" w:rsidRDefault="00262343" w:rsidP="00C13B93">
      <w:pPr>
        <w:pStyle w:val="Sinespaciado"/>
        <w:rPr>
          <w:rFonts w:ascii="Arial Narrow" w:hAnsi="Arial Narrow"/>
          <w:b/>
          <w:sz w:val="24"/>
          <w:szCs w:val="24"/>
        </w:rPr>
      </w:pPr>
      <w:r w:rsidRPr="007C49E0">
        <w:rPr>
          <w:rFonts w:ascii="Arial Narrow" w:hAnsi="Arial Narrow"/>
          <w:b/>
          <w:sz w:val="24"/>
          <w:szCs w:val="24"/>
        </w:rPr>
        <w:t xml:space="preserve">6. PROPIEDADES ELÉCTRICAS </w:t>
      </w:r>
    </w:p>
    <w:p w:rsidR="00262343" w:rsidRPr="007C49E0" w:rsidRDefault="00262343" w:rsidP="00C13B93">
      <w:pPr>
        <w:pStyle w:val="Sinespaciado"/>
        <w:rPr>
          <w:rFonts w:ascii="Arial Narrow" w:hAnsi="Arial Narrow"/>
          <w:sz w:val="24"/>
          <w:szCs w:val="24"/>
        </w:rPr>
      </w:pPr>
      <w:r w:rsidRPr="007C49E0">
        <w:rPr>
          <w:rFonts w:ascii="Arial Narrow" w:hAnsi="Arial Narrow"/>
          <w:sz w:val="24"/>
          <w:szCs w:val="24"/>
        </w:rPr>
        <w:t xml:space="preserve">6.1 Conductividad y resistividad eléctricas </w:t>
      </w:r>
    </w:p>
    <w:p w:rsidR="00262343" w:rsidRPr="007C49E0" w:rsidRDefault="00262343" w:rsidP="00C13B93">
      <w:pPr>
        <w:pStyle w:val="Sinespaciado"/>
        <w:rPr>
          <w:rFonts w:ascii="Arial Narrow" w:hAnsi="Arial Narrow"/>
          <w:sz w:val="24"/>
          <w:szCs w:val="24"/>
        </w:rPr>
      </w:pPr>
      <w:r w:rsidRPr="007C49E0">
        <w:rPr>
          <w:rFonts w:ascii="Arial Narrow" w:hAnsi="Arial Narrow"/>
          <w:sz w:val="24"/>
          <w:szCs w:val="24"/>
        </w:rPr>
        <w:t xml:space="preserve">6.2 Efectos </w:t>
      </w:r>
      <w:proofErr w:type="spellStart"/>
      <w:r w:rsidRPr="007C49E0">
        <w:rPr>
          <w:rFonts w:ascii="Arial Narrow" w:hAnsi="Arial Narrow"/>
          <w:sz w:val="24"/>
          <w:szCs w:val="24"/>
        </w:rPr>
        <w:t>Thomson</w:t>
      </w:r>
      <w:proofErr w:type="spellEnd"/>
      <w:r w:rsidRPr="007C49E0">
        <w:rPr>
          <w:rFonts w:ascii="Arial Narrow" w:hAnsi="Arial Narrow"/>
          <w:sz w:val="24"/>
          <w:szCs w:val="24"/>
        </w:rPr>
        <w:t xml:space="preserve">, </w:t>
      </w:r>
      <w:proofErr w:type="spellStart"/>
      <w:r w:rsidRPr="007C49E0">
        <w:rPr>
          <w:rFonts w:ascii="Arial Narrow" w:hAnsi="Arial Narrow"/>
          <w:sz w:val="24"/>
          <w:szCs w:val="24"/>
        </w:rPr>
        <w:t>Peltier</w:t>
      </w:r>
      <w:proofErr w:type="spellEnd"/>
      <w:r w:rsidRPr="007C49E0">
        <w:rPr>
          <w:rFonts w:ascii="Arial Narrow" w:hAnsi="Arial Narrow"/>
          <w:sz w:val="24"/>
          <w:szCs w:val="24"/>
        </w:rPr>
        <w:t xml:space="preserve"> y </w:t>
      </w:r>
      <w:proofErr w:type="spellStart"/>
      <w:r w:rsidRPr="007C49E0">
        <w:rPr>
          <w:rFonts w:ascii="Arial Narrow" w:hAnsi="Arial Narrow"/>
          <w:sz w:val="24"/>
          <w:szCs w:val="24"/>
        </w:rPr>
        <w:t>Seebeck</w:t>
      </w:r>
      <w:proofErr w:type="spellEnd"/>
    </w:p>
    <w:p w:rsidR="00262343" w:rsidRPr="007C49E0" w:rsidRDefault="00262343" w:rsidP="00C13B93">
      <w:pPr>
        <w:pStyle w:val="Sinespaciado"/>
        <w:rPr>
          <w:rFonts w:ascii="Arial Narrow" w:hAnsi="Arial Narrow"/>
          <w:sz w:val="24"/>
          <w:szCs w:val="24"/>
        </w:rPr>
      </w:pPr>
      <w:r w:rsidRPr="007C49E0">
        <w:rPr>
          <w:rFonts w:ascii="Arial Narrow" w:hAnsi="Arial Narrow"/>
          <w:sz w:val="24"/>
          <w:szCs w:val="24"/>
        </w:rPr>
        <w:t xml:space="preserve">6.3 </w:t>
      </w:r>
      <w:proofErr w:type="spellStart"/>
      <w:r w:rsidRPr="007C49E0">
        <w:rPr>
          <w:rFonts w:ascii="Arial Narrow" w:hAnsi="Arial Narrow"/>
          <w:sz w:val="24"/>
          <w:szCs w:val="24"/>
        </w:rPr>
        <w:t>Dieléctricidad</w:t>
      </w:r>
      <w:proofErr w:type="spellEnd"/>
    </w:p>
    <w:p w:rsidR="00A451FD" w:rsidRPr="007C49E0" w:rsidRDefault="00A451FD" w:rsidP="00C13B93">
      <w:pPr>
        <w:pStyle w:val="Sinespaciado"/>
        <w:rPr>
          <w:rFonts w:ascii="Arial Narrow" w:hAnsi="Arial Narrow"/>
          <w:sz w:val="24"/>
          <w:szCs w:val="24"/>
        </w:rPr>
      </w:pPr>
    </w:p>
    <w:p w:rsidR="00262343" w:rsidRPr="007C49E0" w:rsidRDefault="00262343" w:rsidP="00C13B93">
      <w:pPr>
        <w:pStyle w:val="Sinespaciado"/>
        <w:rPr>
          <w:rFonts w:ascii="Arial Narrow" w:hAnsi="Arial Narrow"/>
          <w:b/>
          <w:sz w:val="24"/>
          <w:szCs w:val="24"/>
        </w:rPr>
      </w:pPr>
      <w:r w:rsidRPr="007C49E0">
        <w:rPr>
          <w:rFonts w:ascii="Arial Narrow" w:hAnsi="Arial Narrow"/>
          <w:b/>
          <w:sz w:val="24"/>
          <w:szCs w:val="24"/>
        </w:rPr>
        <w:t xml:space="preserve">PRÁCTICA </w:t>
      </w:r>
    </w:p>
    <w:p w:rsidR="00262343" w:rsidRPr="007C49E0" w:rsidRDefault="00262343" w:rsidP="00C13B93">
      <w:pPr>
        <w:pStyle w:val="Sinespaciado"/>
        <w:rPr>
          <w:rFonts w:ascii="Arial Narrow" w:hAnsi="Arial Narrow"/>
          <w:sz w:val="24"/>
          <w:szCs w:val="24"/>
        </w:rPr>
      </w:pPr>
      <w:r w:rsidRPr="007C49E0">
        <w:rPr>
          <w:rFonts w:ascii="Arial Narrow" w:hAnsi="Arial Narrow"/>
          <w:sz w:val="24"/>
          <w:szCs w:val="24"/>
        </w:rPr>
        <w:t xml:space="preserve">1. Estimación de las propiedades </w:t>
      </w:r>
      <w:proofErr w:type="spellStart"/>
      <w:r w:rsidRPr="007C49E0">
        <w:rPr>
          <w:rFonts w:ascii="Arial Narrow" w:hAnsi="Arial Narrow"/>
          <w:sz w:val="24"/>
          <w:szCs w:val="24"/>
        </w:rPr>
        <w:t>termofísicas</w:t>
      </w:r>
      <w:proofErr w:type="spellEnd"/>
      <w:r w:rsidRPr="007C49E0">
        <w:rPr>
          <w:rFonts w:ascii="Arial Narrow" w:hAnsi="Arial Narrow"/>
          <w:sz w:val="24"/>
          <w:szCs w:val="24"/>
        </w:rPr>
        <w:t xml:space="preserve"> mediante el uso de la computadora </w:t>
      </w:r>
    </w:p>
    <w:p w:rsidR="00262343" w:rsidRPr="007C49E0" w:rsidRDefault="00262343" w:rsidP="00C13B93">
      <w:pPr>
        <w:pStyle w:val="Sinespaciado"/>
        <w:rPr>
          <w:rFonts w:ascii="Arial Narrow" w:hAnsi="Arial Narrow"/>
          <w:sz w:val="24"/>
          <w:szCs w:val="24"/>
        </w:rPr>
      </w:pPr>
      <w:r w:rsidRPr="007C49E0">
        <w:rPr>
          <w:rFonts w:ascii="Arial Narrow" w:hAnsi="Arial Narrow"/>
          <w:sz w:val="24"/>
          <w:szCs w:val="24"/>
        </w:rPr>
        <w:t xml:space="preserve">2. Determinación de la densidad real  y aparente de partículas </w:t>
      </w:r>
    </w:p>
    <w:p w:rsidR="00262343" w:rsidRPr="007C49E0" w:rsidRDefault="00262343" w:rsidP="00C13B93">
      <w:pPr>
        <w:pStyle w:val="Sinespaciado"/>
        <w:rPr>
          <w:rFonts w:ascii="Arial Narrow" w:hAnsi="Arial Narrow"/>
          <w:sz w:val="24"/>
          <w:szCs w:val="24"/>
        </w:rPr>
      </w:pPr>
      <w:r w:rsidRPr="007C49E0">
        <w:rPr>
          <w:rFonts w:ascii="Arial Narrow" w:hAnsi="Arial Narrow"/>
          <w:sz w:val="24"/>
          <w:szCs w:val="24"/>
        </w:rPr>
        <w:t xml:space="preserve">3. Determinación de la </w:t>
      </w:r>
      <w:proofErr w:type="spellStart"/>
      <w:r w:rsidRPr="007C49E0">
        <w:rPr>
          <w:rFonts w:ascii="Arial Narrow" w:hAnsi="Arial Narrow"/>
          <w:sz w:val="24"/>
          <w:szCs w:val="24"/>
        </w:rPr>
        <w:t>difusividad</w:t>
      </w:r>
      <w:proofErr w:type="spellEnd"/>
      <w:r w:rsidRPr="007C49E0">
        <w:rPr>
          <w:rFonts w:ascii="Arial Narrow" w:hAnsi="Arial Narrow"/>
          <w:sz w:val="24"/>
          <w:szCs w:val="24"/>
        </w:rPr>
        <w:t xml:space="preserve"> térmica y calor específico </w:t>
      </w:r>
    </w:p>
    <w:p w:rsidR="00262343" w:rsidRPr="007C49E0" w:rsidRDefault="00262343" w:rsidP="00C13B93">
      <w:pPr>
        <w:pStyle w:val="Sinespaciado"/>
        <w:rPr>
          <w:rFonts w:ascii="Arial Narrow" w:hAnsi="Arial Narrow"/>
          <w:sz w:val="24"/>
          <w:szCs w:val="24"/>
        </w:rPr>
      </w:pPr>
      <w:r w:rsidRPr="007C49E0">
        <w:rPr>
          <w:rFonts w:ascii="Arial Narrow" w:hAnsi="Arial Narrow"/>
          <w:sz w:val="24"/>
          <w:szCs w:val="24"/>
        </w:rPr>
        <w:t xml:space="preserve">4. Punto </w:t>
      </w:r>
      <w:proofErr w:type="spellStart"/>
      <w:r w:rsidRPr="007C49E0">
        <w:rPr>
          <w:rFonts w:ascii="Arial Narrow" w:hAnsi="Arial Narrow"/>
          <w:sz w:val="24"/>
          <w:szCs w:val="24"/>
        </w:rPr>
        <w:t>crioscópico</w:t>
      </w:r>
      <w:proofErr w:type="spellEnd"/>
      <w:r w:rsidRPr="007C49E0">
        <w:rPr>
          <w:rFonts w:ascii="Arial Narrow" w:hAnsi="Arial Narrow"/>
          <w:sz w:val="24"/>
          <w:szCs w:val="24"/>
        </w:rPr>
        <w:t xml:space="preserve"> y eutéctico del agua y de soluciones binarias </w:t>
      </w:r>
    </w:p>
    <w:p w:rsidR="00262343" w:rsidRPr="007C49E0" w:rsidRDefault="00262343" w:rsidP="00C13B93">
      <w:pPr>
        <w:pStyle w:val="Sinespaciado"/>
        <w:rPr>
          <w:rFonts w:ascii="Arial Narrow" w:hAnsi="Arial Narrow"/>
          <w:sz w:val="24"/>
          <w:szCs w:val="24"/>
        </w:rPr>
      </w:pPr>
      <w:r w:rsidRPr="007C49E0">
        <w:rPr>
          <w:rFonts w:ascii="Arial Narrow" w:hAnsi="Arial Narrow"/>
          <w:sz w:val="24"/>
          <w:szCs w:val="24"/>
        </w:rPr>
        <w:t xml:space="preserve">5. Determinación de la tensión superficial del agua y del aceite </w:t>
      </w:r>
    </w:p>
    <w:p w:rsidR="00262343" w:rsidRPr="007C49E0" w:rsidRDefault="00262343" w:rsidP="00C13B93">
      <w:pPr>
        <w:pStyle w:val="Sinespaciado"/>
        <w:rPr>
          <w:rFonts w:ascii="Arial Narrow" w:hAnsi="Arial Narrow"/>
          <w:b/>
          <w:sz w:val="24"/>
          <w:szCs w:val="24"/>
        </w:rPr>
      </w:pPr>
      <w:r w:rsidRPr="007C49E0">
        <w:rPr>
          <w:rFonts w:ascii="Arial Narrow" w:hAnsi="Arial Narrow"/>
          <w:b/>
          <w:sz w:val="24"/>
          <w:szCs w:val="24"/>
        </w:rPr>
        <w:t xml:space="preserve">6. Primer paso </w:t>
      </w:r>
    </w:p>
    <w:p w:rsidR="00262343" w:rsidRPr="007C49E0" w:rsidRDefault="00262343" w:rsidP="00C13B93">
      <w:pPr>
        <w:pStyle w:val="Sinespaciado"/>
        <w:rPr>
          <w:rFonts w:ascii="Arial Narrow" w:hAnsi="Arial Narrow"/>
          <w:sz w:val="24"/>
          <w:szCs w:val="24"/>
        </w:rPr>
      </w:pPr>
      <w:r w:rsidRPr="007C49E0">
        <w:rPr>
          <w:rFonts w:ascii="Arial Narrow" w:hAnsi="Arial Narrow"/>
          <w:sz w:val="24"/>
          <w:szCs w:val="24"/>
        </w:rPr>
        <w:t xml:space="preserve">7. Sistemas coloidales </w:t>
      </w:r>
    </w:p>
    <w:p w:rsidR="00262343" w:rsidRPr="007C49E0" w:rsidRDefault="00262343" w:rsidP="00C13B93">
      <w:pPr>
        <w:pStyle w:val="Sinespaciado"/>
        <w:rPr>
          <w:rFonts w:ascii="Arial Narrow" w:hAnsi="Arial Narrow"/>
          <w:sz w:val="24"/>
          <w:szCs w:val="24"/>
        </w:rPr>
      </w:pPr>
      <w:r w:rsidRPr="007C49E0">
        <w:rPr>
          <w:rFonts w:ascii="Arial Narrow" w:hAnsi="Arial Narrow"/>
          <w:sz w:val="24"/>
          <w:szCs w:val="24"/>
        </w:rPr>
        <w:t xml:space="preserve">8. Calentamiento de alimentos por microondas </w:t>
      </w:r>
    </w:p>
    <w:p w:rsidR="00262343" w:rsidRPr="007C49E0" w:rsidRDefault="00262343" w:rsidP="00C13B93">
      <w:pPr>
        <w:pStyle w:val="Sinespaciado"/>
        <w:rPr>
          <w:rFonts w:ascii="Arial Narrow" w:hAnsi="Arial Narrow"/>
          <w:sz w:val="24"/>
          <w:szCs w:val="24"/>
        </w:rPr>
      </w:pPr>
      <w:r w:rsidRPr="007C49E0">
        <w:rPr>
          <w:rFonts w:ascii="Arial Narrow" w:hAnsi="Arial Narrow"/>
          <w:sz w:val="24"/>
          <w:szCs w:val="24"/>
        </w:rPr>
        <w:t xml:space="preserve">9. Efecto de la radiación infrarroja en la clorofila </w:t>
      </w:r>
    </w:p>
    <w:p w:rsidR="00262343" w:rsidRPr="007C49E0" w:rsidRDefault="00262343" w:rsidP="00C13B93">
      <w:pPr>
        <w:pStyle w:val="Sinespaciado"/>
        <w:rPr>
          <w:rFonts w:ascii="Arial Narrow" w:hAnsi="Arial Narrow"/>
          <w:sz w:val="24"/>
          <w:szCs w:val="24"/>
        </w:rPr>
      </w:pPr>
      <w:r w:rsidRPr="007C49E0">
        <w:rPr>
          <w:rFonts w:ascii="Arial Narrow" w:hAnsi="Arial Narrow"/>
          <w:sz w:val="24"/>
          <w:szCs w:val="24"/>
        </w:rPr>
        <w:t xml:space="preserve">10. Visita al Instituto de Energía Nuclear. </w:t>
      </w:r>
    </w:p>
    <w:p w:rsidR="00262343" w:rsidRPr="007C49E0" w:rsidRDefault="00262343" w:rsidP="00C13B93">
      <w:pPr>
        <w:pStyle w:val="Sinespaciado"/>
        <w:rPr>
          <w:rFonts w:ascii="Arial Narrow" w:hAnsi="Arial Narrow"/>
          <w:sz w:val="24"/>
          <w:szCs w:val="24"/>
        </w:rPr>
      </w:pPr>
      <w:r w:rsidRPr="007C49E0">
        <w:rPr>
          <w:rFonts w:ascii="Arial Narrow" w:hAnsi="Arial Narrow"/>
          <w:sz w:val="24"/>
          <w:szCs w:val="24"/>
        </w:rPr>
        <w:t xml:space="preserve">11. Conductividad eléctrica como parámetro de calidad de leche. </w:t>
      </w:r>
    </w:p>
    <w:p w:rsidR="00262343" w:rsidRPr="007C49E0" w:rsidRDefault="00262343" w:rsidP="00C13B93">
      <w:pPr>
        <w:pStyle w:val="Sinespaciado"/>
        <w:rPr>
          <w:rFonts w:ascii="Arial Narrow" w:hAnsi="Arial Narrow"/>
          <w:b/>
          <w:sz w:val="24"/>
          <w:szCs w:val="24"/>
        </w:rPr>
      </w:pPr>
      <w:r w:rsidRPr="007C49E0">
        <w:rPr>
          <w:rFonts w:ascii="Arial Narrow" w:hAnsi="Arial Narrow"/>
          <w:b/>
          <w:sz w:val="24"/>
          <w:szCs w:val="24"/>
        </w:rPr>
        <w:t xml:space="preserve">12. Segundo Paso </w:t>
      </w:r>
    </w:p>
    <w:p w:rsidR="00A451FD" w:rsidRPr="007C49E0" w:rsidRDefault="00A451FD" w:rsidP="00C13B93">
      <w:pPr>
        <w:pStyle w:val="Sinespaciado"/>
        <w:rPr>
          <w:rFonts w:ascii="Arial Narrow" w:hAnsi="Arial Narrow"/>
          <w:b/>
          <w:sz w:val="24"/>
          <w:szCs w:val="24"/>
        </w:rPr>
      </w:pPr>
    </w:p>
    <w:p w:rsidR="00262343" w:rsidRPr="007C49E0" w:rsidRDefault="00262343" w:rsidP="00C13B93">
      <w:pPr>
        <w:pStyle w:val="Sinespaciado"/>
        <w:rPr>
          <w:rFonts w:ascii="Arial Narrow" w:hAnsi="Arial Narrow"/>
          <w:b/>
          <w:sz w:val="24"/>
          <w:szCs w:val="24"/>
        </w:rPr>
      </w:pPr>
      <w:r w:rsidRPr="007C49E0">
        <w:rPr>
          <w:rFonts w:ascii="Arial Narrow" w:hAnsi="Arial Narrow"/>
          <w:b/>
          <w:sz w:val="24"/>
          <w:szCs w:val="24"/>
        </w:rPr>
        <w:t xml:space="preserve">V. SISTEMA DE EVALUACIÓN </w:t>
      </w:r>
    </w:p>
    <w:p w:rsidR="00262343" w:rsidRPr="007C49E0" w:rsidRDefault="00262343" w:rsidP="00C13B93">
      <w:pPr>
        <w:pStyle w:val="Sinespaciado"/>
        <w:rPr>
          <w:rFonts w:ascii="Arial Narrow" w:hAnsi="Arial Narrow"/>
          <w:sz w:val="24"/>
          <w:szCs w:val="24"/>
        </w:rPr>
      </w:pPr>
      <w:r w:rsidRPr="007C49E0">
        <w:rPr>
          <w:rFonts w:ascii="Arial Narrow" w:hAnsi="Arial Narrow"/>
          <w:sz w:val="24"/>
          <w:szCs w:val="24"/>
        </w:rPr>
        <w:t xml:space="preserve">- Examen de medio curso 20% </w:t>
      </w:r>
    </w:p>
    <w:p w:rsidR="00262343" w:rsidRPr="007C49E0" w:rsidRDefault="00262343" w:rsidP="00C13B93">
      <w:pPr>
        <w:pStyle w:val="Sinespaciado"/>
        <w:rPr>
          <w:rFonts w:ascii="Arial Narrow" w:hAnsi="Arial Narrow"/>
          <w:sz w:val="24"/>
          <w:szCs w:val="24"/>
        </w:rPr>
      </w:pPr>
      <w:r w:rsidRPr="007C49E0">
        <w:rPr>
          <w:rFonts w:ascii="Arial Narrow" w:hAnsi="Arial Narrow"/>
          <w:sz w:val="24"/>
          <w:szCs w:val="24"/>
        </w:rPr>
        <w:t xml:space="preserve">- Examen final 40% </w:t>
      </w:r>
    </w:p>
    <w:p w:rsidR="00983781" w:rsidRPr="007C49E0" w:rsidRDefault="00262343" w:rsidP="00C13B93">
      <w:pPr>
        <w:pStyle w:val="Sinespaciado"/>
        <w:rPr>
          <w:rFonts w:ascii="Arial Narrow" w:hAnsi="Arial Narrow"/>
          <w:sz w:val="24"/>
          <w:szCs w:val="24"/>
        </w:rPr>
      </w:pPr>
      <w:r w:rsidRPr="007C49E0">
        <w:rPr>
          <w:rFonts w:ascii="Arial Narrow" w:hAnsi="Arial Narrow"/>
          <w:sz w:val="24"/>
          <w:szCs w:val="24"/>
        </w:rPr>
        <w:t>- Promedio de práctica 40%</w:t>
      </w:r>
    </w:p>
    <w:p w:rsidR="00926D46" w:rsidRDefault="00926D46" w:rsidP="00C13B93">
      <w:pPr>
        <w:pStyle w:val="Sinespaciado"/>
        <w:rPr>
          <w:rFonts w:ascii="Arial Narrow" w:hAnsi="Arial Narrow"/>
          <w:b/>
          <w:sz w:val="24"/>
          <w:szCs w:val="24"/>
        </w:rPr>
      </w:pPr>
    </w:p>
    <w:p w:rsidR="00A92287" w:rsidRPr="00A92287" w:rsidRDefault="0019078D" w:rsidP="00A92287">
      <w:pPr>
        <w:pStyle w:val="Sinespaciado"/>
        <w:rPr>
          <w:rFonts w:ascii="Arial Narrow" w:hAnsi="Arial Narrow"/>
          <w:b/>
          <w:sz w:val="24"/>
          <w:szCs w:val="24"/>
        </w:rPr>
      </w:pPr>
      <w:r>
        <w:rPr>
          <w:rFonts w:ascii="Arial Narrow" w:hAnsi="Arial Narrow"/>
          <w:b/>
          <w:sz w:val="24"/>
          <w:szCs w:val="24"/>
        </w:rPr>
        <w:t xml:space="preserve">VI. </w:t>
      </w:r>
      <w:r w:rsidRPr="00A92287">
        <w:rPr>
          <w:rFonts w:ascii="Arial Narrow" w:hAnsi="Arial Narrow"/>
          <w:b/>
          <w:sz w:val="24"/>
          <w:szCs w:val="24"/>
        </w:rPr>
        <w:t>REFERENCIAS</w:t>
      </w:r>
      <w:r w:rsidR="00A92287" w:rsidRPr="00A92287">
        <w:rPr>
          <w:rFonts w:ascii="Arial Narrow" w:hAnsi="Arial Narrow"/>
          <w:b/>
          <w:sz w:val="24"/>
          <w:szCs w:val="24"/>
        </w:rPr>
        <w:t xml:space="preserve"> BIBLIOGRÁFICAS</w:t>
      </w:r>
    </w:p>
    <w:p w:rsidR="007C32D2" w:rsidRDefault="00A92287" w:rsidP="007C32D2">
      <w:pPr>
        <w:pStyle w:val="Sinespaciado"/>
        <w:rPr>
          <w:rFonts w:ascii="Arial Narrow" w:hAnsi="Arial Narrow"/>
          <w:b/>
          <w:sz w:val="24"/>
          <w:szCs w:val="24"/>
        </w:rPr>
      </w:pPr>
      <w:r w:rsidRPr="00A92287">
        <w:rPr>
          <w:rFonts w:ascii="Arial Narrow" w:hAnsi="Arial Narrow"/>
          <w:b/>
          <w:sz w:val="24"/>
          <w:szCs w:val="24"/>
        </w:rPr>
        <w:t>BÁSICA</w:t>
      </w:r>
      <w:r w:rsidR="007C32D2" w:rsidRPr="007C32D2">
        <w:rPr>
          <w:rFonts w:ascii="Arial Narrow" w:hAnsi="Arial Narrow"/>
          <w:b/>
          <w:sz w:val="24"/>
          <w:szCs w:val="24"/>
        </w:rPr>
        <w:t>.</w:t>
      </w:r>
    </w:p>
    <w:p w:rsidR="007C32D2" w:rsidRPr="00817592" w:rsidRDefault="007C32D2" w:rsidP="007C32D2">
      <w:pPr>
        <w:pStyle w:val="Sinespaciado"/>
        <w:rPr>
          <w:rFonts w:ascii="Arial Narrow" w:hAnsi="Arial Narrow"/>
          <w:sz w:val="24"/>
          <w:szCs w:val="24"/>
        </w:rPr>
      </w:pPr>
      <w:r>
        <w:rPr>
          <w:rFonts w:ascii="Arial Narrow" w:hAnsi="Arial Narrow"/>
          <w:b/>
          <w:sz w:val="24"/>
          <w:szCs w:val="24"/>
        </w:rPr>
        <w:t xml:space="preserve">. </w:t>
      </w:r>
      <w:r w:rsidRPr="00817592">
        <w:rPr>
          <w:rFonts w:ascii="Arial Narrow" w:hAnsi="Arial Narrow"/>
          <w:sz w:val="24"/>
          <w:szCs w:val="24"/>
        </w:rPr>
        <w:t xml:space="preserve">M. </w:t>
      </w:r>
      <w:proofErr w:type="spellStart"/>
      <w:r w:rsidRPr="00817592">
        <w:rPr>
          <w:rFonts w:ascii="Arial Narrow" w:hAnsi="Arial Narrow"/>
          <w:sz w:val="24"/>
          <w:szCs w:val="24"/>
        </w:rPr>
        <w:t>Mautino</w:t>
      </w:r>
      <w:proofErr w:type="spellEnd"/>
      <w:r w:rsidRPr="00817592">
        <w:rPr>
          <w:rFonts w:ascii="Arial Narrow" w:hAnsi="Arial Narrow"/>
          <w:sz w:val="24"/>
          <w:szCs w:val="24"/>
        </w:rPr>
        <w:t xml:space="preserve">, “Fisicoquímica III - Aula Taller”, 1991, Editorial Stella, Buenos Aires. </w:t>
      </w:r>
    </w:p>
    <w:p w:rsidR="007C32D2" w:rsidRPr="00817592" w:rsidRDefault="007C32D2" w:rsidP="007C32D2">
      <w:pPr>
        <w:pStyle w:val="Sinespaciado"/>
        <w:rPr>
          <w:rFonts w:ascii="Arial Narrow" w:hAnsi="Arial Narrow"/>
          <w:sz w:val="24"/>
          <w:szCs w:val="24"/>
        </w:rPr>
      </w:pPr>
      <w:r w:rsidRPr="00817592">
        <w:rPr>
          <w:rFonts w:ascii="Arial Narrow" w:hAnsi="Arial Narrow"/>
          <w:sz w:val="24"/>
          <w:szCs w:val="24"/>
        </w:rPr>
        <w:t xml:space="preserve">• A. Rolando y R. </w:t>
      </w:r>
      <w:proofErr w:type="spellStart"/>
      <w:r w:rsidRPr="00817592">
        <w:rPr>
          <w:rFonts w:ascii="Arial Narrow" w:hAnsi="Arial Narrow"/>
          <w:sz w:val="24"/>
          <w:szCs w:val="24"/>
        </w:rPr>
        <w:t>Pascualli</w:t>
      </w:r>
      <w:proofErr w:type="spellEnd"/>
      <w:r w:rsidRPr="00817592">
        <w:rPr>
          <w:rFonts w:ascii="Arial Narrow" w:hAnsi="Arial Narrow"/>
          <w:sz w:val="24"/>
          <w:szCs w:val="24"/>
        </w:rPr>
        <w:t xml:space="preserve">, “Fisicoquímica”, 1990, Editorial A-Z, Buenos Aires. </w:t>
      </w:r>
    </w:p>
    <w:p w:rsidR="007C32D2" w:rsidRPr="00817592" w:rsidRDefault="007C32D2" w:rsidP="007C32D2">
      <w:pPr>
        <w:pStyle w:val="Sinespaciado"/>
        <w:rPr>
          <w:rFonts w:ascii="Arial Narrow" w:hAnsi="Arial Narrow"/>
          <w:sz w:val="24"/>
          <w:szCs w:val="24"/>
        </w:rPr>
      </w:pPr>
      <w:r w:rsidRPr="00817592">
        <w:rPr>
          <w:rFonts w:ascii="Arial Narrow" w:hAnsi="Arial Narrow"/>
          <w:sz w:val="24"/>
          <w:szCs w:val="24"/>
        </w:rPr>
        <w:t xml:space="preserve">• A. Rolando y M.R. </w:t>
      </w:r>
      <w:proofErr w:type="spellStart"/>
      <w:r w:rsidRPr="00817592">
        <w:rPr>
          <w:rFonts w:ascii="Arial Narrow" w:hAnsi="Arial Narrow"/>
          <w:sz w:val="24"/>
          <w:szCs w:val="24"/>
        </w:rPr>
        <w:t>Jellinek</w:t>
      </w:r>
      <w:proofErr w:type="spellEnd"/>
      <w:r w:rsidRPr="00817592">
        <w:rPr>
          <w:rFonts w:ascii="Arial Narrow" w:hAnsi="Arial Narrow"/>
          <w:sz w:val="24"/>
          <w:szCs w:val="24"/>
        </w:rPr>
        <w:t xml:space="preserve">, “Química 4”, 1995. Editorial A-Z, Buenos Aires. </w:t>
      </w:r>
    </w:p>
    <w:p w:rsidR="007C32D2" w:rsidRPr="00817592" w:rsidRDefault="007C32D2" w:rsidP="007C32D2">
      <w:pPr>
        <w:pStyle w:val="Sinespaciado"/>
        <w:rPr>
          <w:rFonts w:ascii="Arial Narrow" w:hAnsi="Arial Narrow"/>
          <w:sz w:val="24"/>
          <w:szCs w:val="24"/>
        </w:rPr>
      </w:pPr>
      <w:r w:rsidRPr="00817592">
        <w:rPr>
          <w:rFonts w:ascii="Arial Narrow" w:hAnsi="Arial Narrow"/>
          <w:sz w:val="24"/>
          <w:szCs w:val="24"/>
        </w:rPr>
        <w:t xml:space="preserve">• F. </w:t>
      </w:r>
      <w:proofErr w:type="spellStart"/>
      <w:r w:rsidRPr="00817592">
        <w:rPr>
          <w:rFonts w:ascii="Arial Narrow" w:hAnsi="Arial Narrow"/>
          <w:sz w:val="24"/>
          <w:szCs w:val="24"/>
        </w:rPr>
        <w:t>Serventi</w:t>
      </w:r>
      <w:proofErr w:type="spellEnd"/>
      <w:r w:rsidRPr="00817592">
        <w:rPr>
          <w:rFonts w:ascii="Arial Narrow" w:hAnsi="Arial Narrow"/>
          <w:sz w:val="24"/>
          <w:szCs w:val="24"/>
        </w:rPr>
        <w:t xml:space="preserve">, “Química del carbono”, 1995, El Ateneo, Buenos Aires. </w:t>
      </w:r>
    </w:p>
    <w:p w:rsidR="007C32D2" w:rsidRPr="00817592" w:rsidRDefault="007C32D2" w:rsidP="007C32D2">
      <w:pPr>
        <w:pStyle w:val="Sinespaciado"/>
        <w:rPr>
          <w:rFonts w:ascii="Arial Narrow" w:hAnsi="Arial Narrow"/>
          <w:sz w:val="24"/>
          <w:szCs w:val="24"/>
        </w:rPr>
      </w:pPr>
      <w:r w:rsidRPr="00817592">
        <w:rPr>
          <w:rFonts w:ascii="Arial Narrow" w:hAnsi="Arial Narrow"/>
          <w:sz w:val="24"/>
          <w:szCs w:val="24"/>
        </w:rPr>
        <w:t xml:space="preserve">• J.M. </w:t>
      </w:r>
      <w:proofErr w:type="spellStart"/>
      <w:r w:rsidRPr="00817592">
        <w:rPr>
          <w:rFonts w:ascii="Arial Narrow" w:hAnsi="Arial Narrow"/>
          <w:sz w:val="24"/>
          <w:szCs w:val="24"/>
        </w:rPr>
        <w:t>Mautino</w:t>
      </w:r>
      <w:proofErr w:type="spellEnd"/>
      <w:r w:rsidRPr="00817592">
        <w:rPr>
          <w:rFonts w:ascii="Arial Narrow" w:hAnsi="Arial Narrow"/>
          <w:sz w:val="24"/>
          <w:szCs w:val="24"/>
        </w:rPr>
        <w:t xml:space="preserve">, “Química 5 - Aula Taller”, 1993, Editorial Stella, Buenos Aires. </w:t>
      </w:r>
    </w:p>
    <w:p w:rsidR="007C32D2" w:rsidRPr="00817592" w:rsidRDefault="007C32D2" w:rsidP="007C32D2">
      <w:pPr>
        <w:pStyle w:val="Sinespaciado"/>
        <w:rPr>
          <w:rFonts w:ascii="Arial Narrow" w:hAnsi="Arial Narrow"/>
          <w:sz w:val="24"/>
          <w:szCs w:val="24"/>
        </w:rPr>
      </w:pPr>
      <w:r w:rsidRPr="00817592">
        <w:rPr>
          <w:rFonts w:ascii="Arial Narrow" w:hAnsi="Arial Narrow"/>
          <w:sz w:val="24"/>
          <w:szCs w:val="24"/>
        </w:rPr>
        <w:t xml:space="preserve">• M.P. Alegría, A.S. </w:t>
      </w:r>
      <w:proofErr w:type="spellStart"/>
      <w:r w:rsidRPr="00817592">
        <w:rPr>
          <w:rFonts w:ascii="Arial Narrow" w:hAnsi="Arial Narrow"/>
          <w:sz w:val="24"/>
          <w:szCs w:val="24"/>
        </w:rPr>
        <w:t>Bosak</w:t>
      </w:r>
      <w:proofErr w:type="spellEnd"/>
      <w:r w:rsidRPr="00817592">
        <w:rPr>
          <w:rFonts w:ascii="Arial Narrow" w:hAnsi="Arial Narrow"/>
          <w:sz w:val="24"/>
          <w:szCs w:val="24"/>
        </w:rPr>
        <w:t xml:space="preserve">, M.A. </w:t>
      </w:r>
      <w:proofErr w:type="spellStart"/>
      <w:r w:rsidRPr="00817592">
        <w:rPr>
          <w:rFonts w:ascii="Arial Narrow" w:hAnsi="Arial Narrow"/>
          <w:sz w:val="24"/>
          <w:szCs w:val="24"/>
        </w:rPr>
        <w:t>Dal-favero</w:t>
      </w:r>
      <w:proofErr w:type="spellEnd"/>
      <w:r w:rsidRPr="00817592">
        <w:rPr>
          <w:rFonts w:ascii="Arial Narrow" w:hAnsi="Arial Narrow"/>
          <w:sz w:val="24"/>
          <w:szCs w:val="24"/>
        </w:rPr>
        <w:t xml:space="preserve">, R. Franco, M.B. </w:t>
      </w:r>
      <w:proofErr w:type="spellStart"/>
      <w:r w:rsidRPr="00817592">
        <w:rPr>
          <w:rFonts w:ascii="Arial Narrow" w:hAnsi="Arial Narrow"/>
          <w:sz w:val="24"/>
          <w:szCs w:val="24"/>
        </w:rPr>
        <w:t>Jaul</w:t>
      </w:r>
      <w:proofErr w:type="spellEnd"/>
      <w:r w:rsidRPr="00817592">
        <w:rPr>
          <w:rFonts w:ascii="Arial Narrow" w:hAnsi="Arial Narrow"/>
          <w:sz w:val="24"/>
          <w:szCs w:val="24"/>
        </w:rPr>
        <w:t xml:space="preserve"> y R.A. </w:t>
      </w:r>
      <w:proofErr w:type="spellStart"/>
      <w:r w:rsidRPr="00817592">
        <w:rPr>
          <w:rFonts w:ascii="Arial Narrow" w:hAnsi="Arial Narrow"/>
          <w:sz w:val="24"/>
          <w:szCs w:val="24"/>
        </w:rPr>
        <w:t>Rosi</w:t>
      </w:r>
      <w:proofErr w:type="spellEnd"/>
      <w:r w:rsidRPr="00817592">
        <w:rPr>
          <w:rFonts w:ascii="Arial Narrow" w:hAnsi="Arial Narrow"/>
          <w:sz w:val="24"/>
          <w:szCs w:val="24"/>
        </w:rPr>
        <w:t xml:space="preserve">, “Química </w:t>
      </w:r>
    </w:p>
    <w:p w:rsidR="007C32D2" w:rsidRPr="00817592" w:rsidRDefault="007C32D2" w:rsidP="007C32D2">
      <w:pPr>
        <w:pStyle w:val="Sinespaciado"/>
        <w:rPr>
          <w:rFonts w:ascii="Arial Narrow" w:hAnsi="Arial Narrow"/>
          <w:sz w:val="24"/>
          <w:szCs w:val="24"/>
        </w:rPr>
      </w:pPr>
      <w:r w:rsidRPr="00817592">
        <w:rPr>
          <w:rFonts w:ascii="Arial Narrow" w:hAnsi="Arial Narrow"/>
          <w:sz w:val="24"/>
          <w:szCs w:val="24"/>
        </w:rPr>
        <w:t xml:space="preserve">I”, 1998, Ediciones Santillana S.A., Buenos Aires. </w:t>
      </w:r>
    </w:p>
    <w:p w:rsidR="007C32D2" w:rsidRPr="00817592" w:rsidRDefault="007C32D2" w:rsidP="007C32D2">
      <w:pPr>
        <w:pStyle w:val="Sinespaciado"/>
        <w:rPr>
          <w:rFonts w:ascii="Arial Narrow" w:hAnsi="Arial Narrow"/>
          <w:sz w:val="24"/>
          <w:szCs w:val="24"/>
        </w:rPr>
      </w:pPr>
      <w:r w:rsidRPr="00817592">
        <w:rPr>
          <w:rFonts w:ascii="Arial Narrow" w:hAnsi="Arial Narrow"/>
          <w:sz w:val="24"/>
          <w:szCs w:val="24"/>
        </w:rPr>
        <w:t xml:space="preserve">• M.P. Alegría, A.S. </w:t>
      </w:r>
      <w:proofErr w:type="spellStart"/>
      <w:r w:rsidRPr="00817592">
        <w:rPr>
          <w:rFonts w:ascii="Arial Narrow" w:hAnsi="Arial Narrow"/>
          <w:sz w:val="24"/>
          <w:szCs w:val="24"/>
        </w:rPr>
        <w:t>Bosak</w:t>
      </w:r>
      <w:proofErr w:type="spellEnd"/>
      <w:r w:rsidRPr="00817592">
        <w:rPr>
          <w:rFonts w:ascii="Arial Narrow" w:hAnsi="Arial Narrow"/>
          <w:sz w:val="24"/>
          <w:szCs w:val="24"/>
        </w:rPr>
        <w:t xml:space="preserve">, A.M. </w:t>
      </w:r>
      <w:proofErr w:type="spellStart"/>
      <w:r w:rsidRPr="00817592">
        <w:rPr>
          <w:rFonts w:ascii="Arial Narrow" w:hAnsi="Arial Narrow"/>
          <w:sz w:val="24"/>
          <w:szCs w:val="24"/>
        </w:rPr>
        <w:t>Deprati</w:t>
      </w:r>
      <w:proofErr w:type="spellEnd"/>
      <w:r w:rsidRPr="00817592">
        <w:rPr>
          <w:rFonts w:ascii="Arial Narrow" w:hAnsi="Arial Narrow"/>
          <w:sz w:val="24"/>
          <w:szCs w:val="24"/>
        </w:rPr>
        <w:t xml:space="preserve">, M.A. </w:t>
      </w:r>
      <w:proofErr w:type="spellStart"/>
      <w:r w:rsidRPr="00817592">
        <w:rPr>
          <w:rFonts w:ascii="Arial Narrow" w:hAnsi="Arial Narrow"/>
          <w:sz w:val="24"/>
          <w:szCs w:val="24"/>
        </w:rPr>
        <w:t>Dal-favero</w:t>
      </w:r>
      <w:proofErr w:type="spellEnd"/>
      <w:r w:rsidRPr="00817592">
        <w:rPr>
          <w:rFonts w:ascii="Arial Narrow" w:hAnsi="Arial Narrow"/>
          <w:sz w:val="24"/>
          <w:szCs w:val="24"/>
        </w:rPr>
        <w:t xml:space="preserve">, R. Franco, M.B. </w:t>
      </w:r>
      <w:proofErr w:type="spellStart"/>
      <w:r w:rsidRPr="00817592">
        <w:rPr>
          <w:rFonts w:ascii="Arial Narrow" w:hAnsi="Arial Narrow"/>
          <w:sz w:val="24"/>
          <w:szCs w:val="24"/>
        </w:rPr>
        <w:t>Jaul</w:t>
      </w:r>
      <w:proofErr w:type="spellEnd"/>
      <w:r w:rsidRPr="00817592">
        <w:rPr>
          <w:rFonts w:ascii="Arial Narrow" w:hAnsi="Arial Narrow"/>
          <w:sz w:val="24"/>
          <w:szCs w:val="24"/>
        </w:rPr>
        <w:t xml:space="preserve"> y E. </w:t>
      </w:r>
    </w:p>
    <w:p w:rsidR="00A92287" w:rsidRPr="00817592" w:rsidRDefault="007C32D2" w:rsidP="00A92287">
      <w:pPr>
        <w:pStyle w:val="Sinespaciado"/>
        <w:rPr>
          <w:rFonts w:ascii="Arial Narrow" w:hAnsi="Arial Narrow"/>
          <w:sz w:val="24"/>
          <w:szCs w:val="24"/>
        </w:rPr>
      </w:pPr>
      <w:r w:rsidRPr="00817592">
        <w:rPr>
          <w:rFonts w:ascii="Arial Narrow" w:hAnsi="Arial Narrow"/>
          <w:sz w:val="24"/>
          <w:szCs w:val="24"/>
        </w:rPr>
        <w:t>Morales, “Química II”, 1999, Ediciones Santillana S.A., Buenos Aires.</w:t>
      </w:r>
    </w:p>
    <w:p w:rsidR="00A92287" w:rsidRPr="00817592" w:rsidRDefault="00A92287" w:rsidP="00A92287">
      <w:pPr>
        <w:pStyle w:val="Sinespaciado"/>
        <w:rPr>
          <w:rFonts w:ascii="Arial Narrow" w:hAnsi="Arial Narrow"/>
          <w:sz w:val="24"/>
          <w:szCs w:val="24"/>
        </w:rPr>
      </w:pPr>
      <w:r w:rsidRPr="00817592">
        <w:rPr>
          <w:rFonts w:ascii="Arial Narrow" w:hAnsi="Arial Narrow"/>
          <w:sz w:val="24"/>
          <w:szCs w:val="24"/>
        </w:rPr>
        <w:t xml:space="preserve">QUÍMICA DE LOS ALIMENTOS ED. PEARSON-ADDISON </w:t>
      </w:r>
    </w:p>
    <w:p w:rsidR="00A92287" w:rsidRPr="00817592" w:rsidRDefault="00A92287" w:rsidP="00A92287">
      <w:pPr>
        <w:pStyle w:val="Sinespaciado"/>
        <w:rPr>
          <w:rFonts w:ascii="Arial Narrow" w:hAnsi="Arial Narrow"/>
          <w:sz w:val="24"/>
          <w:szCs w:val="24"/>
        </w:rPr>
      </w:pPr>
      <w:proofErr w:type="spellStart"/>
      <w:r w:rsidRPr="00817592">
        <w:rPr>
          <w:rFonts w:ascii="Arial Narrow" w:hAnsi="Arial Narrow"/>
          <w:sz w:val="24"/>
          <w:szCs w:val="24"/>
        </w:rPr>
        <w:t>Fennema</w:t>
      </w:r>
      <w:proofErr w:type="spellEnd"/>
      <w:r w:rsidRPr="00817592">
        <w:rPr>
          <w:rFonts w:ascii="Arial Narrow" w:hAnsi="Arial Narrow"/>
          <w:sz w:val="24"/>
          <w:szCs w:val="24"/>
        </w:rPr>
        <w:t>, OQUÍMICA DE LOS ALIMENTOS. 2DA. EDICIÓN ED. ACRIBIA</w:t>
      </w:r>
    </w:p>
    <w:p w:rsidR="00A92287" w:rsidRPr="00817592" w:rsidRDefault="00A92287" w:rsidP="00A92287">
      <w:pPr>
        <w:pStyle w:val="Sinespaciado"/>
        <w:rPr>
          <w:rFonts w:ascii="Arial Narrow" w:hAnsi="Arial Narrow"/>
          <w:sz w:val="24"/>
          <w:szCs w:val="24"/>
        </w:rPr>
      </w:pPr>
      <w:proofErr w:type="spellStart"/>
      <w:r w:rsidRPr="00817592">
        <w:rPr>
          <w:rFonts w:ascii="Arial Narrow" w:hAnsi="Arial Narrow"/>
          <w:sz w:val="24"/>
          <w:szCs w:val="24"/>
        </w:rPr>
        <w:t>Jeantet</w:t>
      </w:r>
      <w:proofErr w:type="spellEnd"/>
      <w:r w:rsidRPr="00817592">
        <w:rPr>
          <w:rFonts w:ascii="Arial Narrow" w:hAnsi="Arial Narrow"/>
          <w:sz w:val="24"/>
          <w:szCs w:val="24"/>
        </w:rPr>
        <w:t xml:space="preserve">, R., </w:t>
      </w:r>
      <w:proofErr w:type="spellStart"/>
      <w:r w:rsidRPr="00817592">
        <w:rPr>
          <w:rFonts w:ascii="Arial Narrow" w:hAnsi="Arial Narrow"/>
          <w:sz w:val="24"/>
          <w:szCs w:val="24"/>
        </w:rPr>
        <w:t>Croguennec</w:t>
      </w:r>
      <w:proofErr w:type="spellEnd"/>
      <w:r w:rsidRPr="00817592">
        <w:rPr>
          <w:rFonts w:ascii="Arial Narrow" w:hAnsi="Arial Narrow"/>
          <w:sz w:val="24"/>
          <w:szCs w:val="24"/>
        </w:rPr>
        <w:t xml:space="preserve">, T., </w:t>
      </w:r>
      <w:proofErr w:type="spellStart"/>
      <w:r w:rsidRPr="00817592">
        <w:rPr>
          <w:rFonts w:ascii="Arial Narrow" w:hAnsi="Arial Narrow"/>
          <w:sz w:val="24"/>
          <w:szCs w:val="24"/>
        </w:rPr>
        <w:t>Schuck</w:t>
      </w:r>
      <w:proofErr w:type="spellEnd"/>
      <w:r w:rsidRPr="00817592">
        <w:rPr>
          <w:rFonts w:ascii="Arial Narrow" w:hAnsi="Arial Narrow"/>
          <w:sz w:val="24"/>
          <w:szCs w:val="24"/>
        </w:rPr>
        <w:t xml:space="preserve">, P. y </w:t>
      </w:r>
      <w:proofErr w:type="spellStart"/>
      <w:r w:rsidRPr="00817592">
        <w:rPr>
          <w:rFonts w:ascii="Arial Narrow" w:hAnsi="Arial Narrow"/>
          <w:sz w:val="24"/>
          <w:szCs w:val="24"/>
        </w:rPr>
        <w:t>Brulé</w:t>
      </w:r>
      <w:proofErr w:type="spellEnd"/>
      <w:r w:rsidRPr="00817592">
        <w:rPr>
          <w:rFonts w:ascii="Arial Narrow" w:hAnsi="Arial Narrow"/>
          <w:sz w:val="24"/>
          <w:szCs w:val="24"/>
        </w:rPr>
        <w:t>, G</w:t>
      </w:r>
    </w:p>
    <w:p w:rsidR="00A92287" w:rsidRPr="00817592" w:rsidRDefault="00A92287" w:rsidP="00A92287">
      <w:pPr>
        <w:pStyle w:val="Sinespaciado"/>
        <w:rPr>
          <w:rFonts w:ascii="Arial Narrow" w:hAnsi="Arial Narrow"/>
          <w:sz w:val="24"/>
          <w:szCs w:val="24"/>
        </w:rPr>
      </w:pPr>
      <w:r w:rsidRPr="00817592">
        <w:rPr>
          <w:rFonts w:ascii="Arial Narrow" w:hAnsi="Arial Narrow"/>
          <w:sz w:val="24"/>
          <w:szCs w:val="24"/>
        </w:rPr>
        <w:t>"FOOD BIOCHEMISTRY" ELLIS HORWOODVIRTUAL</w:t>
      </w:r>
    </w:p>
    <w:p w:rsidR="00A92287" w:rsidRPr="00817592" w:rsidRDefault="00A92287" w:rsidP="00A92287">
      <w:pPr>
        <w:pStyle w:val="Sinespaciado"/>
        <w:rPr>
          <w:rFonts w:ascii="Arial Narrow" w:hAnsi="Arial Narrow"/>
          <w:sz w:val="24"/>
          <w:szCs w:val="24"/>
        </w:rPr>
      </w:pPr>
      <w:r w:rsidRPr="00817592">
        <w:rPr>
          <w:rFonts w:ascii="Arial Narrow" w:hAnsi="Arial Narrow"/>
          <w:sz w:val="24"/>
          <w:szCs w:val="24"/>
        </w:rPr>
        <w:t xml:space="preserve">Codex Alimentario </w:t>
      </w:r>
      <w:hyperlink r:id="rId6" w:history="1">
        <w:r w:rsidR="0019078D" w:rsidRPr="00674D38">
          <w:rPr>
            <w:rStyle w:val="Hipervnculo"/>
            <w:rFonts w:ascii="Arial Narrow" w:hAnsi="Arial Narrow"/>
            <w:sz w:val="24"/>
            <w:szCs w:val="24"/>
          </w:rPr>
          <w:t>www.fao.org</w:t>
        </w:r>
      </w:hyperlink>
      <w:r w:rsidR="0019078D" w:rsidRPr="00817592">
        <w:rPr>
          <w:rFonts w:ascii="Arial Narrow" w:hAnsi="Arial Narrow"/>
          <w:sz w:val="24"/>
          <w:szCs w:val="24"/>
        </w:rPr>
        <w:t>Estadística</w:t>
      </w:r>
      <w:r w:rsidRPr="00817592">
        <w:rPr>
          <w:rFonts w:ascii="Arial Narrow" w:hAnsi="Arial Narrow"/>
          <w:sz w:val="24"/>
          <w:szCs w:val="24"/>
        </w:rPr>
        <w:t xml:space="preserve"> agraria www.minag.gob.pe</w:t>
      </w:r>
    </w:p>
    <w:p w:rsidR="00A92287" w:rsidRPr="00817592" w:rsidRDefault="00A92287" w:rsidP="00A92287">
      <w:pPr>
        <w:pStyle w:val="Sinespaciado"/>
        <w:rPr>
          <w:rFonts w:ascii="Arial Narrow" w:hAnsi="Arial Narrow"/>
          <w:sz w:val="24"/>
          <w:szCs w:val="24"/>
        </w:rPr>
      </w:pPr>
      <w:r w:rsidRPr="00817592">
        <w:rPr>
          <w:rFonts w:ascii="Arial Narrow" w:hAnsi="Arial Narrow"/>
          <w:sz w:val="24"/>
          <w:szCs w:val="24"/>
        </w:rPr>
        <w:t>REVISTAS CIENTÍFICASIFTJOURNAL OF FOOD SCIENCE</w:t>
      </w:r>
    </w:p>
    <w:p w:rsidR="00A92287" w:rsidRPr="00817592" w:rsidRDefault="00A92287" w:rsidP="00A92287">
      <w:pPr>
        <w:pStyle w:val="Sinespaciado"/>
        <w:rPr>
          <w:rFonts w:ascii="Arial Narrow" w:hAnsi="Arial Narrow"/>
          <w:sz w:val="24"/>
          <w:szCs w:val="24"/>
        </w:rPr>
      </w:pPr>
      <w:proofErr w:type="spellStart"/>
      <w:r w:rsidRPr="00817592">
        <w:rPr>
          <w:rFonts w:ascii="Arial Narrow" w:hAnsi="Arial Narrow"/>
          <w:sz w:val="24"/>
          <w:szCs w:val="24"/>
        </w:rPr>
        <w:t>ElselvierJOURNAL</w:t>
      </w:r>
      <w:proofErr w:type="spellEnd"/>
      <w:r w:rsidRPr="00817592">
        <w:rPr>
          <w:rFonts w:ascii="Arial Narrow" w:hAnsi="Arial Narrow"/>
          <w:sz w:val="24"/>
          <w:szCs w:val="24"/>
        </w:rPr>
        <w:t xml:space="preserve"> OF AGRICULTURAL AND FOOD CHEMISTRY</w:t>
      </w:r>
    </w:p>
    <w:p w:rsidR="00926D46" w:rsidRPr="00817592" w:rsidRDefault="00A92287" w:rsidP="00A92287">
      <w:pPr>
        <w:pStyle w:val="Sinespaciado"/>
        <w:rPr>
          <w:rFonts w:ascii="Arial Narrow" w:hAnsi="Arial Narrow"/>
          <w:sz w:val="24"/>
          <w:szCs w:val="24"/>
        </w:rPr>
      </w:pPr>
      <w:proofErr w:type="spellStart"/>
      <w:r w:rsidRPr="00817592">
        <w:rPr>
          <w:rFonts w:ascii="Arial Narrow" w:hAnsi="Arial Narrow"/>
          <w:sz w:val="24"/>
          <w:szCs w:val="24"/>
        </w:rPr>
        <w:t>ElselvierFOOD</w:t>
      </w:r>
      <w:proofErr w:type="spellEnd"/>
      <w:r w:rsidRPr="00817592">
        <w:rPr>
          <w:rFonts w:ascii="Arial Narrow" w:hAnsi="Arial Narrow"/>
          <w:sz w:val="24"/>
          <w:szCs w:val="24"/>
        </w:rPr>
        <w:t xml:space="preserve"> HYDROCOLLOIDS</w:t>
      </w:r>
    </w:p>
    <w:p w:rsidR="00926D46" w:rsidRPr="00817592" w:rsidRDefault="00926D46" w:rsidP="00C13B93">
      <w:pPr>
        <w:pStyle w:val="Sinespaciado"/>
        <w:rPr>
          <w:rFonts w:ascii="Arial Narrow" w:hAnsi="Arial Narrow"/>
          <w:sz w:val="24"/>
          <w:szCs w:val="24"/>
        </w:rPr>
      </w:pPr>
    </w:p>
    <w:p w:rsidR="007C32D2" w:rsidRDefault="007C32D2" w:rsidP="00C13B93">
      <w:pPr>
        <w:pStyle w:val="Sinespaciado"/>
        <w:rPr>
          <w:rFonts w:ascii="Arial Narrow" w:hAnsi="Arial Narrow"/>
          <w:sz w:val="24"/>
          <w:szCs w:val="24"/>
        </w:rPr>
      </w:pPr>
    </w:p>
    <w:p w:rsidR="007C32D2" w:rsidRDefault="007C32D2" w:rsidP="00C13B93">
      <w:pPr>
        <w:pStyle w:val="Sinespaciado"/>
        <w:rPr>
          <w:rFonts w:ascii="Arial Narrow" w:hAnsi="Arial Narrow"/>
          <w:sz w:val="24"/>
          <w:szCs w:val="24"/>
        </w:rPr>
      </w:pPr>
    </w:p>
    <w:p w:rsidR="007C32D2" w:rsidRDefault="007C32D2" w:rsidP="00C13B93">
      <w:pPr>
        <w:pStyle w:val="Sinespaciado"/>
        <w:rPr>
          <w:rFonts w:ascii="Arial Narrow" w:hAnsi="Arial Narrow"/>
          <w:sz w:val="24"/>
          <w:szCs w:val="24"/>
        </w:rPr>
      </w:pPr>
    </w:p>
    <w:p w:rsidR="007C32D2" w:rsidRDefault="007C32D2" w:rsidP="00C13B93">
      <w:pPr>
        <w:pStyle w:val="Sinespaciado"/>
        <w:rPr>
          <w:rFonts w:ascii="Arial Narrow" w:hAnsi="Arial Narrow"/>
          <w:sz w:val="24"/>
          <w:szCs w:val="24"/>
        </w:rPr>
      </w:pPr>
    </w:p>
    <w:p w:rsidR="007C32D2" w:rsidRDefault="007C32D2" w:rsidP="00C13B93">
      <w:pPr>
        <w:pStyle w:val="Sinespaciado"/>
        <w:rPr>
          <w:rFonts w:ascii="Arial Narrow" w:hAnsi="Arial Narrow"/>
          <w:sz w:val="24"/>
          <w:szCs w:val="24"/>
        </w:rPr>
      </w:pPr>
    </w:p>
    <w:p w:rsidR="007C32D2" w:rsidRDefault="007C32D2" w:rsidP="00C13B93">
      <w:pPr>
        <w:pStyle w:val="Sinespaciado"/>
        <w:rPr>
          <w:rFonts w:ascii="Arial Narrow" w:hAnsi="Arial Narrow"/>
          <w:sz w:val="24"/>
          <w:szCs w:val="24"/>
        </w:rPr>
      </w:pPr>
    </w:p>
    <w:p w:rsidR="007C32D2" w:rsidRPr="007C32D2" w:rsidRDefault="007C32D2" w:rsidP="00C13B93">
      <w:pPr>
        <w:pStyle w:val="Sinespaciado"/>
        <w:rPr>
          <w:rFonts w:ascii="Arial Narrow" w:hAnsi="Arial Narrow"/>
          <w:sz w:val="24"/>
          <w:szCs w:val="24"/>
        </w:rPr>
      </w:pPr>
      <w:proofErr w:type="spellStart"/>
      <w:r w:rsidRPr="007C32D2">
        <w:rPr>
          <w:rFonts w:ascii="Arial Narrow" w:hAnsi="Arial Narrow"/>
          <w:sz w:val="24"/>
          <w:szCs w:val="24"/>
        </w:rPr>
        <w:t>Ingº</w:t>
      </w:r>
      <w:proofErr w:type="spellEnd"/>
      <w:r w:rsidRPr="007C32D2">
        <w:rPr>
          <w:rFonts w:ascii="Arial Narrow" w:hAnsi="Arial Narrow"/>
          <w:sz w:val="24"/>
          <w:szCs w:val="24"/>
        </w:rPr>
        <w:t>. M.sc. BENIGNO FELIX, DUEÑAS SANCHEZ</w:t>
      </w:r>
    </w:p>
    <w:p w:rsidR="007C32D2" w:rsidRPr="007C32D2" w:rsidRDefault="007C32D2" w:rsidP="00C13B93">
      <w:pPr>
        <w:pStyle w:val="Sinespaciado"/>
        <w:rPr>
          <w:rFonts w:ascii="Arial Narrow" w:hAnsi="Arial Narrow"/>
          <w:sz w:val="24"/>
          <w:szCs w:val="24"/>
        </w:rPr>
      </w:pPr>
      <w:r w:rsidRPr="007C32D2">
        <w:rPr>
          <w:rFonts w:ascii="Arial Narrow" w:hAnsi="Arial Narrow"/>
          <w:sz w:val="24"/>
          <w:szCs w:val="24"/>
        </w:rPr>
        <w:t xml:space="preserve">                  DNP- 173</w:t>
      </w:r>
    </w:p>
    <w:p w:rsidR="007C32D2" w:rsidRPr="007C32D2" w:rsidRDefault="007C32D2" w:rsidP="00C13B93">
      <w:pPr>
        <w:pStyle w:val="Sinespaciado"/>
        <w:rPr>
          <w:rFonts w:ascii="Arial Narrow" w:hAnsi="Arial Narrow"/>
          <w:sz w:val="24"/>
          <w:szCs w:val="24"/>
        </w:rPr>
      </w:pPr>
      <w:r w:rsidRPr="007C32D2">
        <w:rPr>
          <w:rFonts w:ascii="Arial Narrow" w:hAnsi="Arial Narrow"/>
          <w:sz w:val="24"/>
          <w:szCs w:val="24"/>
        </w:rPr>
        <w:t xml:space="preserve">                  CIP 16868</w:t>
      </w:r>
    </w:p>
    <w:p w:rsidR="007C32D2" w:rsidRPr="007C32D2" w:rsidRDefault="007C32D2" w:rsidP="00C13B93">
      <w:pPr>
        <w:pStyle w:val="Sinespaciado"/>
        <w:rPr>
          <w:rFonts w:ascii="Arial Narrow" w:hAnsi="Arial Narrow"/>
          <w:sz w:val="24"/>
          <w:szCs w:val="24"/>
        </w:rPr>
      </w:pPr>
    </w:p>
    <w:p w:rsidR="007C32D2" w:rsidRDefault="007C32D2" w:rsidP="00C13B93">
      <w:pPr>
        <w:pStyle w:val="Sinespaciado"/>
        <w:rPr>
          <w:rFonts w:ascii="Arial Narrow" w:hAnsi="Arial Narrow"/>
          <w:sz w:val="24"/>
          <w:szCs w:val="24"/>
        </w:rPr>
      </w:pPr>
    </w:p>
    <w:p w:rsidR="007C32D2" w:rsidRDefault="007C32D2" w:rsidP="00C13B93">
      <w:pPr>
        <w:pStyle w:val="Sinespaciado"/>
        <w:rPr>
          <w:rFonts w:ascii="Arial Narrow" w:hAnsi="Arial Narrow"/>
          <w:sz w:val="24"/>
          <w:szCs w:val="24"/>
        </w:rPr>
      </w:pPr>
    </w:p>
    <w:p w:rsidR="007C32D2" w:rsidRDefault="007C32D2" w:rsidP="00C13B93">
      <w:pPr>
        <w:pStyle w:val="Sinespaciado"/>
        <w:rPr>
          <w:rFonts w:ascii="Arial Narrow" w:hAnsi="Arial Narrow"/>
          <w:sz w:val="24"/>
          <w:szCs w:val="24"/>
        </w:rPr>
      </w:pPr>
    </w:p>
    <w:p w:rsidR="007C32D2" w:rsidRDefault="007C32D2" w:rsidP="00C13B93">
      <w:pPr>
        <w:pStyle w:val="Sinespaciado"/>
        <w:rPr>
          <w:rFonts w:ascii="Arial Narrow" w:hAnsi="Arial Narrow"/>
          <w:sz w:val="24"/>
          <w:szCs w:val="24"/>
        </w:rPr>
      </w:pPr>
    </w:p>
    <w:p w:rsidR="007C32D2" w:rsidRDefault="007C32D2" w:rsidP="00C13B93">
      <w:pPr>
        <w:pStyle w:val="Sinespaciado"/>
        <w:rPr>
          <w:rFonts w:ascii="Arial Narrow" w:hAnsi="Arial Narrow"/>
          <w:sz w:val="24"/>
          <w:szCs w:val="24"/>
        </w:rPr>
      </w:pPr>
    </w:p>
    <w:p w:rsidR="007C32D2" w:rsidRDefault="007C32D2" w:rsidP="00C13B93">
      <w:pPr>
        <w:pStyle w:val="Sinespaciado"/>
        <w:rPr>
          <w:rFonts w:ascii="Arial Narrow" w:hAnsi="Arial Narrow"/>
          <w:sz w:val="24"/>
          <w:szCs w:val="24"/>
        </w:rPr>
      </w:pPr>
    </w:p>
    <w:p w:rsidR="007C32D2" w:rsidRDefault="007C32D2" w:rsidP="00C13B93">
      <w:pPr>
        <w:pStyle w:val="Sinespaciado"/>
        <w:rPr>
          <w:rFonts w:ascii="Arial Narrow" w:hAnsi="Arial Narrow"/>
          <w:sz w:val="24"/>
          <w:szCs w:val="24"/>
        </w:rPr>
      </w:pPr>
    </w:p>
    <w:p w:rsidR="007C32D2" w:rsidRDefault="007C32D2" w:rsidP="00C13B93">
      <w:pPr>
        <w:pStyle w:val="Sinespaciado"/>
        <w:rPr>
          <w:rFonts w:ascii="Arial Narrow" w:hAnsi="Arial Narrow"/>
          <w:sz w:val="24"/>
          <w:szCs w:val="24"/>
        </w:rPr>
      </w:pPr>
    </w:p>
    <w:p w:rsidR="007C32D2" w:rsidRDefault="007C32D2" w:rsidP="00C13B93">
      <w:pPr>
        <w:pStyle w:val="Sinespaciado"/>
        <w:rPr>
          <w:rFonts w:ascii="Arial Narrow" w:hAnsi="Arial Narrow"/>
          <w:sz w:val="24"/>
          <w:szCs w:val="24"/>
        </w:rPr>
      </w:pPr>
    </w:p>
    <w:p w:rsidR="007C32D2" w:rsidRDefault="007C32D2" w:rsidP="00C13B93">
      <w:pPr>
        <w:pStyle w:val="Sinespaciado"/>
        <w:rPr>
          <w:rFonts w:ascii="Arial Narrow" w:hAnsi="Arial Narrow"/>
          <w:sz w:val="24"/>
          <w:szCs w:val="24"/>
        </w:rPr>
      </w:pPr>
    </w:p>
    <w:p w:rsidR="007C32D2" w:rsidRDefault="007C32D2" w:rsidP="00C13B93">
      <w:pPr>
        <w:pStyle w:val="Sinespaciado"/>
        <w:rPr>
          <w:rFonts w:ascii="Arial Narrow" w:hAnsi="Arial Narrow"/>
          <w:sz w:val="24"/>
          <w:szCs w:val="24"/>
        </w:rPr>
      </w:pPr>
    </w:p>
    <w:p w:rsidR="007C32D2" w:rsidRDefault="007C32D2" w:rsidP="00C13B93">
      <w:pPr>
        <w:pStyle w:val="Sinespaciado"/>
        <w:rPr>
          <w:rFonts w:ascii="Arial Narrow" w:hAnsi="Arial Narrow"/>
          <w:sz w:val="24"/>
          <w:szCs w:val="24"/>
        </w:rPr>
      </w:pPr>
    </w:p>
    <w:p w:rsidR="007C32D2" w:rsidRDefault="007C32D2" w:rsidP="00C13B93">
      <w:pPr>
        <w:pStyle w:val="Sinespaciado"/>
        <w:rPr>
          <w:rFonts w:ascii="Arial Narrow" w:hAnsi="Arial Narrow"/>
          <w:sz w:val="24"/>
          <w:szCs w:val="24"/>
        </w:rPr>
      </w:pPr>
    </w:p>
    <w:p w:rsidR="007C32D2" w:rsidRDefault="007C32D2" w:rsidP="00C13B93">
      <w:pPr>
        <w:pStyle w:val="Sinespaciado"/>
        <w:rPr>
          <w:rFonts w:ascii="Arial Narrow" w:hAnsi="Arial Narrow"/>
          <w:sz w:val="24"/>
          <w:szCs w:val="24"/>
        </w:rPr>
      </w:pPr>
    </w:p>
    <w:p w:rsidR="007C32D2" w:rsidRPr="007C49E0" w:rsidRDefault="007C32D2" w:rsidP="00C13B93">
      <w:pPr>
        <w:pStyle w:val="Sinespaciado"/>
        <w:rPr>
          <w:rFonts w:ascii="Arial Narrow" w:hAnsi="Arial Narrow"/>
          <w:sz w:val="24"/>
          <w:szCs w:val="24"/>
        </w:rPr>
      </w:pPr>
    </w:p>
    <w:p w:rsidR="00A451FD" w:rsidRPr="007C49E0" w:rsidRDefault="00A451FD" w:rsidP="00C13B93">
      <w:pPr>
        <w:pStyle w:val="Sinespaciado"/>
        <w:rPr>
          <w:rFonts w:ascii="Arial Narrow" w:hAnsi="Arial Narrow"/>
          <w:sz w:val="24"/>
          <w:szCs w:val="24"/>
        </w:rPr>
      </w:pPr>
    </w:p>
    <w:p w:rsidR="00F117D6" w:rsidRDefault="00A451FD" w:rsidP="00A451FD">
      <w:pPr>
        <w:pStyle w:val="Sinespaciado"/>
        <w:jc w:val="center"/>
        <w:rPr>
          <w:rFonts w:ascii="Arial Narrow" w:eastAsia="Times New Roman" w:hAnsi="Arial Narrow" w:cs="Arial"/>
          <w:b/>
          <w:bCs/>
          <w:sz w:val="24"/>
          <w:szCs w:val="24"/>
          <w:lang w:eastAsia="es-MX"/>
        </w:rPr>
      </w:pPr>
      <w:r w:rsidRPr="00A451FD">
        <w:rPr>
          <w:rFonts w:ascii="Arial Narrow" w:eastAsia="Times New Roman" w:hAnsi="Arial Narrow" w:cs="Arial"/>
          <w:b/>
          <w:bCs/>
          <w:sz w:val="24"/>
          <w:szCs w:val="24"/>
          <w:lang w:eastAsia="es-MX"/>
        </w:rPr>
        <w:t>FISICOQUÍMICA DE ALIMENTOS</w:t>
      </w:r>
    </w:p>
    <w:p w:rsidR="00A451FD" w:rsidRPr="00A451FD" w:rsidRDefault="00A451FD" w:rsidP="00A451FD">
      <w:pPr>
        <w:pStyle w:val="Sinespaciado"/>
        <w:jc w:val="center"/>
        <w:rPr>
          <w:rFonts w:ascii="Arial Narrow" w:eastAsia="Times New Roman" w:hAnsi="Arial Narrow" w:cs="Arial"/>
          <w:b/>
          <w:bCs/>
          <w:sz w:val="24"/>
          <w:szCs w:val="24"/>
          <w:lang w:eastAsia="es-MX"/>
        </w:rPr>
      </w:pPr>
    </w:p>
    <w:p w:rsidR="00F117D6" w:rsidRPr="00C13B93" w:rsidRDefault="00F117D6" w:rsidP="00C13B93">
      <w:pPr>
        <w:pStyle w:val="Sinespaciado"/>
        <w:rPr>
          <w:rFonts w:ascii="Arial Narrow" w:eastAsia="Times New Roman" w:hAnsi="Arial Narrow" w:cs="Arial"/>
          <w:bCs/>
          <w:color w:val="214559"/>
          <w:sz w:val="24"/>
          <w:szCs w:val="24"/>
          <w:lang w:eastAsia="es-MX"/>
        </w:rPr>
      </w:pPr>
    </w:p>
    <w:p w:rsidR="00F117D6" w:rsidRPr="00C13B93" w:rsidRDefault="00F117D6" w:rsidP="00A451FD">
      <w:pPr>
        <w:pStyle w:val="Sinespaciado"/>
        <w:jc w:val="both"/>
        <w:rPr>
          <w:rFonts w:ascii="Arial Narrow" w:hAnsi="Arial Narrow" w:cs="Arial"/>
          <w:color w:val="0F1419"/>
          <w:sz w:val="24"/>
          <w:szCs w:val="24"/>
          <w:shd w:val="clear" w:color="auto" w:fill="FFFFFF"/>
        </w:rPr>
      </w:pPr>
      <w:r w:rsidRPr="00C13B93">
        <w:rPr>
          <w:rFonts w:ascii="Arial Narrow" w:hAnsi="Arial Narrow" w:cs="Arial"/>
          <w:color w:val="0F1419"/>
          <w:sz w:val="24"/>
          <w:szCs w:val="24"/>
          <w:shd w:val="clear" w:color="auto" w:fill="FFFFFF"/>
        </w:rPr>
        <w:t>La</w:t>
      </w:r>
      <w:r w:rsidRPr="00C13B93">
        <w:rPr>
          <w:rStyle w:val="apple-converted-space"/>
          <w:rFonts w:ascii="Arial Narrow" w:hAnsi="Arial Narrow" w:cs="Arial"/>
          <w:color w:val="0F1419"/>
          <w:sz w:val="24"/>
          <w:szCs w:val="24"/>
          <w:shd w:val="clear" w:color="auto" w:fill="FFFFFF"/>
        </w:rPr>
        <w:t> </w:t>
      </w:r>
      <w:r w:rsidRPr="00C13B93">
        <w:rPr>
          <w:rFonts w:ascii="Arial Narrow" w:hAnsi="Arial Narrow" w:cs="Arial"/>
          <w:bCs/>
          <w:color w:val="008000"/>
          <w:sz w:val="24"/>
          <w:szCs w:val="24"/>
          <w:shd w:val="clear" w:color="auto" w:fill="FFFFFF"/>
        </w:rPr>
        <w:t>Fisicoquímica</w:t>
      </w:r>
      <w:r w:rsidRPr="00C13B93">
        <w:rPr>
          <w:rStyle w:val="apple-converted-space"/>
          <w:rFonts w:ascii="Arial Narrow" w:hAnsi="Arial Narrow" w:cs="Arial"/>
          <w:color w:val="0F1419"/>
          <w:sz w:val="24"/>
          <w:szCs w:val="24"/>
          <w:shd w:val="clear" w:color="auto" w:fill="FFFFFF"/>
        </w:rPr>
        <w:t> </w:t>
      </w:r>
      <w:r w:rsidRPr="00C13B93">
        <w:rPr>
          <w:rFonts w:ascii="Arial Narrow" w:hAnsi="Arial Narrow" w:cs="Arial"/>
          <w:color w:val="0F1419"/>
          <w:sz w:val="24"/>
          <w:szCs w:val="24"/>
          <w:shd w:val="clear" w:color="auto" w:fill="FFFFFF"/>
        </w:rPr>
        <w:t xml:space="preserve">es un área de la Ciencia y Tecnología de Alimentos, que ha cobrado una mayor </w:t>
      </w:r>
      <w:r w:rsidR="00A451FD">
        <w:rPr>
          <w:rFonts w:ascii="Arial Narrow" w:hAnsi="Arial Narrow" w:cs="Arial"/>
          <w:color w:val="0F1419"/>
          <w:sz w:val="24"/>
          <w:szCs w:val="24"/>
          <w:shd w:val="clear" w:color="auto" w:fill="FFFFFF"/>
        </w:rPr>
        <w:t>i</w:t>
      </w:r>
      <w:r w:rsidRPr="00C13B93">
        <w:rPr>
          <w:rFonts w:ascii="Arial Narrow" w:hAnsi="Arial Narrow" w:cs="Arial"/>
          <w:color w:val="0F1419"/>
          <w:sz w:val="24"/>
          <w:szCs w:val="24"/>
          <w:shd w:val="clear" w:color="auto" w:fill="FFFFFF"/>
        </w:rPr>
        <w:t>dentidad en los últimos años. La mayor parte de los fenómenos que gobiernan los procesos alimentarios y los cambios en los alimentos durante su almacenamiento y conservación pueden ser abordados desde una Fisicoquímica moderna, entendida como aquella que proporciona las bases para comprender los fenómenos físicos y químicos en los alimentos, las herramientas para controlar estos fenómenos y para crear procesos y alimentos mejorados. De esta forma, será posible ajustar las condiciones de procesado o almacenamiento para optimizar la calidad y estabilidad de los productos.</w:t>
      </w:r>
    </w:p>
    <w:p w:rsidR="00F117D6" w:rsidRPr="00C13B93" w:rsidRDefault="00F117D6" w:rsidP="00A451FD">
      <w:pPr>
        <w:pStyle w:val="Sinespaciado"/>
        <w:jc w:val="both"/>
        <w:rPr>
          <w:rFonts w:ascii="Arial Narrow" w:hAnsi="Arial Narrow" w:cs="Arial"/>
          <w:color w:val="0F1419"/>
          <w:sz w:val="24"/>
          <w:szCs w:val="24"/>
        </w:rPr>
      </w:pPr>
      <w:r w:rsidRPr="00C13B93">
        <w:rPr>
          <w:rFonts w:ascii="Arial Narrow" w:hAnsi="Arial Narrow" w:cs="Arial"/>
          <w:color w:val="0F1419"/>
          <w:sz w:val="24"/>
          <w:szCs w:val="24"/>
        </w:rPr>
        <w:t xml:space="preserve">Fenómenos fisicoquímicos, como la velocidad a la que ocurren las reacciones en los alimentos; los equilibrios de fases (fusión, congelación, cristalización); los procesos controlados por difusión y flujo a través de las fases vítreas o gomosas de los alimentos; el comportamiento </w:t>
      </w:r>
      <w:proofErr w:type="spellStart"/>
      <w:r w:rsidRPr="00C13B93">
        <w:rPr>
          <w:rFonts w:ascii="Arial Narrow" w:hAnsi="Arial Narrow" w:cs="Arial"/>
          <w:color w:val="0F1419"/>
          <w:sz w:val="24"/>
          <w:szCs w:val="24"/>
        </w:rPr>
        <w:t>reológico</w:t>
      </w:r>
      <w:proofErr w:type="spellEnd"/>
      <w:r w:rsidRPr="00C13B93">
        <w:rPr>
          <w:rFonts w:ascii="Arial Narrow" w:hAnsi="Arial Narrow" w:cs="Arial"/>
          <w:color w:val="0F1419"/>
          <w:sz w:val="24"/>
          <w:szCs w:val="24"/>
        </w:rPr>
        <w:t xml:space="preserve"> y textural de los ingredientes; las propiedades funcionales de los ingredientes alimentarios; la formación y </w:t>
      </w:r>
      <w:r w:rsidR="00A451FD">
        <w:rPr>
          <w:rFonts w:ascii="Arial Narrow" w:hAnsi="Arial Narrow" w:cs="Arial"/>
          <w:color w:val="0F1419"/>
          <w:sz w:val="24"/>
          <w:szCs w:val="24"/>
        </w:rPr>
        <w:t>p</w:t>
      </w:r>
      <w:r w:rsidRPr="00C13B93">
        <w:rPr>
          <w:rFonts w:ascii="Arial Narrow" w:hAnsi="Arial Narrow" w:cs="Arial"/>
          <w:color w:val="0F1419"/>
          <w:sz w:val="24"/>
          <w:szCs w:val="24"/>
        </w:rPr>
        <w:t>ropiedades de los geles; etc., repercuten en los atributos de calidad del producto final.</w:t>
      </w:r>
    </w:p>
    <w:p w:rsidR="00F117D6" w:rsidRPr="00C13B93" w:rsidRDefault="00F117D6" w:rsidP="00A451FD">
      <w:pPr>
        <w:pStyle w:val="Sinespaciado"/>
        <w:jc w:val="both"/>
        <w:rPr>
          <w:rFonts w:ascii="Arial Narrow" w:hAnsi="Arial Narrow" w:cs="Arial"/>
          <w:color w:val="0F1419"/>
          <w:sz w:val="24"/>
          <w:szCs w:val="24"/>
        </w:rPr>
      </w:pPr>
      <w:r w:rsidRPr="00C13B93">
        <w:rPr>
          <w:rFonts w:ascii="Arial Narrow" w:hAnsi="Arial Narrow" w:cs="Arial"/>
          <w:color w:val="0F1419"/>
          <w:sz w:val="24"/>
          <w:szCs w:val="24"/>
        </w:rPr>
        <w:t>Desde la Fisicoquímica moderna, se puede dar solución a múltiples problemas de la industria alimentaria, tales como</w:t>
      </w:r>
      <w:proofErr w:type="gramStart"/>
      <w:r w:rsidRPr="00C13B93">
        <w:rPr>
          <w:rFonts w:ascii="Arial Narrow" w:hAnsi="Arial Narrow" w:cs="Arial"/>
          <w:color w:val="0F1419"/>
          <w:sz w:val="24"/>
          <w:szCs w:val="24"/>
        </w:rPr>
        <w:t>:  la</w:t>
      </w:r>
      <w:proofErr w:type="gramEnd"/>
      <w:r w:rsidRPr="00C13B93">
        <w:rPr>
          <w:rFonts w:ascii="Arial Narrow" w:hAnsi="Arial Narrow" w:cs="Arial"/>
          <w:color w:val="0F1419"/>
          <w:sz w:val="24"/>
          <w:szCs w:val="24"/>
        </w:rPr>
        <w:t xml:space="preserve"> distribución de tamaños de cristales de hielo durante la congelación, la estabilidad de emulsiones y espumas, la selección de los estabilizantes y emulsionantes adecuados para una formulación, la selección de solutos que proporcionen la textura deseada en un producto final, la textura de los geles, el apelmazamiento o cristalización de productos en polvo, etc.</w:t>
      </w:r>
    </w:p>
    <w:p w:rsidR="00F117D6" w:rsidRPr="00C13B93" w:rsidRDefault="00F117D6" w:rsidP="00A451FD">
      <w:pPr>
        <w:pStyle w:val="Sinespaciado"/>
        <w:jc w:val="both"/>
        <w:rPr>
          <w:rFonts w:ascii="Arial Narrow" w:hAnsi="Arial Narrow" w:cs="Arial"/>
          <w:color w:val="0F1419"/>
          <w:sz w:val="24"/>
          <w:szCs w:val="24"/>
          <w:shd w:val="clear" w:color="auto" w:fill="FFFFFF"/>
        </w:rPr>
      </w:pPr>
      <w:r w:rsidRPr="00C13B93">
        <w:rPr>
          <w:rFonts w:ascii="Arial Narrow" w:hAnsi="Arial Narrow" w:cs="Arial"/>
          <w:color w:val="0F1419"/>
          <w:sz w:val="24"/>
          <w:szCs w:val="24"/>
          <w:shd w:val="clear" w:color="auto" w:fill="FFFFFF"/>
        </w:rPr>
        <w:t>El análisis fisicoquímico, debe contemplar la descripción de los sistemas alimentarios desde diferentes enfoques: estructural, termodinámico, molecular, cinético y hedónico-nutricional. La descripción de estos términos en los alimentos es muy compleja debido a que estos en su mayoría son sistemas coloidales.</w:t>
      </w:r>
    </w:p>
    <w:p w:rsidR="00F117D6" w:rsidRPr="00C13B93" w:rsidRDefault="00F117D6" w:rsidP="00C13B93">
      <w:pPr>
        <w:pStyle w:val="Sinespaciado"/>
        <w:rPr>
          <w:rFonts w:ascii="Arial Narrow" w:hAnsi="Arial Narrow" w:cs="Arial"/>
          <w:color w:val="0F1419"/>
          <w:sz w:val="24"/>
          <w:szCs w:val="24"/>
        </w:rPr>
      </w:pPr>
    </w:p>
    <w:p w:rsidR="00F117D6" w:rsidRPr="00A451FD" w:rsidRDefault="00F117D6" w:rsidP="00C13B93">
      <w:pPr>
        <w:pStyle w:val="Sinespaciado"/>
        <w:rPr>
          <w:rFonts w:ascii="Arial Narrow" w:eastAsia="Times New Roman" w:hAnsi="Arial Narrow"/>
          <w:b/>
          <w:sz w:val="24"/>
          <w:szCs w:val="24"/>
          <w:lang w:eastAsia="es-MX"/>
        </w:rPr>
      </w:pPr>
      <w:r w:rsidRPr="00A451FD">
        <w:rPr>
          <w:rFonts w:ascii="Arial Narrow" w:eastAsia="Times New Roman" w:hAnsi="Arial Narrow" w:cs="Arial"/>
          <w:b/>
          <w:sz w:val="24"/>
          <w:szCs w:val="24"/>
          <w:shd w:val="clear" w:color="auto" w:fill="FFFFFF"/>
          <w:lang w:eastAsia="es-MX"/>
        </w:rPr>
        <w:t>La Fisicoquímica moderna, se analiza desde 3 puntos de vista:</w:t>
      </w:r>
    </w:p>
    <w:p w:rsidR="00F117D6" w:rsidRPr="00A451FD" w:rsidRDefault="00F117D6" w:rsidP="00C13B93">
      <w:pPr>
        <w:pStyle w:val="Sinespaciado"/>
        <w:rPr>
          <w:rFonts w:ascii="Arial Narrow" w:eastAsia="Times New Roman" w:hAnsi="Arial Narrow" w:cs="Arial"/>
          <w:b/>
          <w:sz w:val="24"/>
          <w:szCs w:val="24"/>
          <w:lang w:eastAsia="es-MX"/>
        </w:rPr>
      </w:pPr>
    </w:p>
    <w:p w:rsidR="00F117D6" w:rsidRPr="00A451FD" w:rsidRDefault="00F117D6" w:rsidP="00C13B93">
      <w:pPr>
        <w:pStyle w:val="Sinespaciado"/>
        <w:rPr>
          <w:rFonts w:ascii="Arial Narrow" w:eastAsia="Times New Roman" w:hAnsi="Arial Narrow" w:cs="Arial"/>
          <w:color w:val="FF0000"/>
          <w:sz w:val="24"/>
          <w:szCs w:val="24"/>
          <w:lang w:eastAsia="es-MX"/>
        </w:rPr>
      </w:pPr>
      <w:r w:rsidRPr="00A451FD">
        <w:rPr>
          <w:rFonts w:ascii="Arial Narrow" w:eastAsia="Times New Roman" w:hAnsi="Arial Narrow" w:cs="Arial"/>
          <w:color w:val="FF0000"/>
          <w:sz w:val="24"/>
          <w:szCs w:val="24"/>
          <w:lang w:eastAsia="es-MX"/>
        </w:rPr>
        <w:t>Fenómenos fisicoquímicos asociados a las interacciones del agua en los alimentos</w:t>
      </w:r>
    </w:p>
    <w:p w:rsidR="00F117D6" w:rsidRPr="00A451FD" w:rsidRDefault="00F117D6" w:rsidP="00C13B93">
      <w:pPr>
        <w:pStyle w:val="Sinespaciado"/>
        <w:rPr>
          <w:rFonts w:ascii="Arial Narrow" w:eastAsia="Times New Roman" w:hAnsi="Arial Narrow" w:cs="Arial"/>
          <w:color w:val="FF0000"/>
          <w:sz w:val="24"/>
          <w:szCs w:val="24"/>
          <w:lang w:eastAsia="es-MX"/>
        </w:rPr>
      </w:pPr>
      <w:r w:rsidRPr="00A451FD">
        <w:rPr>
          <w:rFonts w:ascii="Arial Narrow" w:eastAsia="Times New Roman" w:hAnsi="Arial Narrow" w:cs="Arial"/>
          <w:color w:val="FF0000"/>
          <w:sz w:val="24"/>
          <w:szCs w:val="24"/>
          <w:lang w:eastAsia="es-MX"/>
        </w:rPr>
        <w:t>Aspectos fisicoquímicos relacionados con la estructura coloidal de los alimentos.</w:t>
      </w:r>
    </w:p>
    <w:p w:rsidR="00F117D6" w:rsidRPr="00A451FD" w:rsidRDefault="00F117D6" w:rsidP="00C13B93">
      <w:pPr>
        <w:pStyle w:val="Sinespaciado"/>
        <w:rPr>
          <w:rFonts w:ascii="Arial Narrow" w:eastAsia="Times New Roman" w:hAnsi="Arial Narrow" w:cs="Arial"/>
          <w:color w:val="FF0000"/>
          <w:sz w:val="24"/>
          <w:szCs w:val="24"/>
          <w:lang w:eastAsia="es-MX"/>
        </w:rPr>
      </w:pPr>
      <w:r w:rsidRPr="00A451FD">
        <w:rPr>
          <w:rFonts w:ascii="Arial Narrow" w:eastAsia="Times New Roman" w:hAnsi="Arial Narrow" w:cs="Arial"/>
          <w:color w:val="FF0000"/>
          <w:sz w:val="24"/>
          <w:szCs w:val="24"/>
          <w:lang w:eastAsia="es-MX"/>
        </w:rPr>
        <w:t xml:space="preserve">Propiedades físicas o </w:t>
      </w:r>
      <w:proofErr w:type="spellStart"/>
      <w:r w:rsidRPr="00A451FD">
        <w:rPr>
          <w:rFonts w:ascii="Arial Narrow" w:eastAsia="Times New Roman" w:hAnsi="Arial Narrow" w:cs="Arial"/>
          <w:color w:val="FF0000"/>
          <w:sz w:val="24"/>
          <w:szCs w:val="24"/>
          <w:lang w:eastAsia="es-MX"/>
        </w:rPr>
        <w:t>bioingenieríles</w:t>
      </w:r>
      <w:proofErr w:type="spellEnd"/>
      <w:r w:rsidRPr="00A451FD">
        <w:rPr>
          <w:rFonts w:ascii="Arial Narrow" w:eastAsia="Times New Roman" w:hAnsi="Arial Narrow" w:cs="Arial"/>
          <w:color w:val="FF0000"/>
          <w:sz w:val="24"/>
          <w:szCs w:val="24"/>
          <w:lang w:eastAsia="es-MX"/>
        </w:rPr>
        <w:t xml:space="preserve"> de los alimentos</w:t>
      </w:r>
    </w:p>
    <w:p w:rsidR="00F117D6" w:rsidRPr="00C13B93" w:rsidRDefault="00F117D6" w:rsidP="00C13B93">
      <w:pPr>
        <w:pStyle w:val="Sinespaciado"/>
        <w:rPr>
          <w:rFonts w:ascii="Arial Narrow" w:eastAsia="Times New Roman" w:hAnsi="Arial Narrow" w:cs="Arial"/>
          <w:color w:val="2E3D4C"/>
          <w:sz w:val="24"/>
          <w:szCs w:val="24"/>
          <w:lang w:eastAsia="es-MX"/>
        </w:rPr>
      </w:pPr>
    </w:p>
    <w:p w:rsidR="00F117D6" w:rsidRPr="00C13B93" w:rsidRDefault="00F117D6" w:rsidP="00C13B93">
      <w:pPr>
        <w:pStyle w:val="Sinespaciado"/>
        <w:rPr>
          <w:rFonts w:ascii="Arial Narrow" w:eastAsia="Times New Roman" w:hAnsi="Arial Narrow" w:cs="Arial"/>
          <w:color w:val="2E3D4C"/>
          <w:sz w:val="24"/>
          <w:szCs w:val="24"/>
          <w:lang w:eastAsia="es-MX"/>
        </w:rPr>
      </w:pPr>
    </w:p>
    <w:p w:rsidR="00F117D6" w:rsidRPr="00C13B93" w:rsidRDefault="00F117D6" w:rsidP="00943E5E">
      <w:pPr>
        <w:pStyle w:val="Sinespaciado"/>
        <w:jc w:val="both"/>
        <w:rPr>
          <w:rFonts w:ascii="Arial Narrow" w:hAnsi="Arial Narrow" w:cs="Arial"/>
          <w:color w:val="0F1419"/>
          <w:sz w:val="24"/>
          <w:szCs w:val="24"/>
          <w:shd w:val="clear" w:color="auto" w:fill="FFFFFF"/>
        </w:rPr>
      </w:pPr>
      <w:r w:rsidRPr="00C13B93">
        <w:rPr>
          <w:rFonts w:ascii="Arial Narrow" w:hAnsi="Arial Narrow" w:cs="Arial"/>
          <w:color w:val="0F1419"/>
          <w:sz w:val="24"/>
          <w:szCs w:val="24"/>
          <w:shd w:val="clear" w:color="auto" w:fill="FFFFFF"/>
        </w:rPr>
        <w:t>En el</w:t>
      </w:r>
      <w:r w:rsidRPr="00C13B93">
        <w:rPr>
          <w:rStyle w:val="apple-converted-space"/>
          <w:rFonts w:ascii="Arial Narrow" w:hAnsi="Arial Narrow" w:cs="Arial"/>
          <w:color w:val="0F1419"/>
          <w:sz w:val="24"/>
          <w:szCs w:val="24"/>
          <w:shd w:val="clear" w:color="auto" w:fill="FFFFFF"/>
        </w:rPr>
        <w:t> </w:t>
      </w:r>
      <w:r w:rsidRPr="00C13B93">
        <w:rPr>
          <w:rFonts w:ascii="Arial Narrow" w:hAnsi="Arial Narrow" w:cs="Arial"/>
          <w:bCs/>
          <w:color w:val="008000"/>
          <w:sz w:val="24"/>
          <w:szCs w:val="24"/>
          <w:shd w:val="clear" w:color="auto" w:fill="FFFFFF"/>
        </w:rPr>
        <w:t>Laboratorio de Control de Calidad de Alimentos (</w:t>
      </w:r>
      <w:proofErr w:type="spellStart"/>
      <w:r w:rsidRPr="00C13B93">
        <w:rPr>
          <w:rFonts w:ascii="Arial Narrow" w:hAnsi="Arial Narrow" w:cs="Arial"/>
          <w:bCs/>
          <w:color w:val="008000"/>
          <w:sz w:val="24"/>
          <w:szCs w:val="24"/>
          <w:shd w:val="clear" w:color="auto" w:fill="FFFFFF"/>
        </w:rPr>
        <w:t>LabCCA</w:t>
      </w:r>
      <w:proofErr w:type="spellEnd"/>
      <w:r w:rsidRPr="00C13B93">
        <w:rPr>
          <w:rFonts w:ascii="Arial Narrow" w:hAnsi="Arial Narrow" w:cs="Arial"/>
          <w:bCs/>
          <w:color w:val="008000"/>
          <w:sz w:val="24"/>
          <w:szCs w:val="24"/>
          <w:shd w:val="clear" w:color="auto" w:fill="FFFFFF"/>
        </w:rPr>
        <w:t>)</w:t>
      </w:r>
      <w:r w:rsidRPr="00C13B93">
        <w:rPr>
          <w:rStyle w:val="apple-converted-space"/>
          <w:rFonts w:ascii="Arial Narrow" w:hAnsi="Arial Narrow" w:cs="Arial"/>
          <w:color w:val="0F1419"/>
          <w:sz w:val="24"/>
          <w:szCs w:val="24"/>
          <w:shd w:val="clear" w:color="auto" w:fill="FFFFFF"/>
        </w:rPr>
        <w:t> </w:t>
      </w:r>
      <w:r w:rsidRPr="00C13B93">
        <w:rPr>
          <w:rFonts w:ascii="Arial Narrow" w:hAnsi="Arial Narrow" w:cs="Arial"/>
          <w:color w:val="0F1419"/>
          <w:sz w:val="24"/>
          <w:szCs w:val="24"/>
          <w:shd w:val="clear" w:color="auto" w:fill="FFFFFF"/>
        </w:rPr>
        <w:t xml:space="preserve">de la Universidad Nacional de </w:t>
      </w:r>
      <w:r w:rsidR="00A451FD">
        <w:rPr>
          <w:rFonts w:ascii="Arial Narrow" w:hAnsi="Arial Narrow" w:cs="Arial"/>
          <w:color w:val="0F1419"/>
          <w:sz w:val="24"/>
          <w:szCs w:val="24"/>
          <w:shd w:val="clear" w:color="auto" w:fill="FFFFFF"/>
        </w:rPr>
        <w:t>Agraria</w:t>
      </w:r>
      <w:r w:rsidRPr="00C13B93">
        <w:rPr>
          <w:rFonts w:ascii="Arial Narrow" w:hAnsi="Arial Narrow" w:cs="Arial"/>
          <w:color w:val="0F1419"/>
          <w:sz w:val="24"/>
          <w:szCs w:val="24"/>
          <w:shd w:val="clear" w:color="auto" w:fill="FFFFFF"/>
        </w:rPr>
        <w:t>, el desarrollo experimental del área de Fisicoquímica de los Alimentos, contempla el análisis termodinámico del alimento en sus fases sólidas y líquidas, las propiedades de la fase líquida del alimento (productos de alta humedad y humedad intermedia), propiedades de la fase sólida (productos de baja humedad) determinadas por los fenómenos superficiales (adsorción y desorción) y capilares, transiciones de fases (vítreo/gomoso) relacionadas con la interacción del agua con el sustrato y finalmente con las propiedades relacionadas con el transporte de la materia.</w:t>
      </w:r>
    </w:p>
    <w:p w:rsidR="00F117D6" w:rsidRPr="00C13B93" w:rsidRDefault="00F117D6" w:rsidP="00C13B93">
      <w:pPr>
        <w:pStyle w:val="Sinespaciado"/>
        <w:rPr>
          <w:rFonts w:ascii="Arial Narrow" w:eastAsia="Times New Roman" w:hAnsi="Arial Narrow" w:cs="Arial"/>
          <w:color w:val="0F1419"/>
          <w:sz w:val="24"/>
          <w:szCs w:val="24"/>
          <w:lang w:eastAsia="es-MX"/>
        </w:rPr>
      </w:pPr>
      <w:r w:rsidRPr="00C13B93">
        <w:rPr>
          <w:rFonts w:ascii="Arial Narrow" w:eastAsia="Times New Roman" w:hAnsi="Arial Narrow" w:cs="Arial"/>
          <w:color w:val="0F1419"/>
          <w:sz w:val="24"/>
          <w:szCs w:val="24"/>
          <w:lang w:eastAsia="es-MX"/>
        </w:rPr>
        <w:t xml:space="preserve">Analizar los alimentos desde un planteamiento termodinámico, en el marco de los procesos, como sistemas </w:t>
      </w:r>
      <w:proofErr w:type="spellStart"/>
      <w:r w:rsidRPr="00C13B93">
        <w:rPr>
          <w:rFonts w:ascii="Arial Narrow" w:eastAsia="Times New Roman" w:hAnsi="Arial Narrow" w:cs="Arial"/>
          <w:color w:val="0F1419"/>
          <w:sz w:val="24"/>
          <w:szCs w:val="24"/>
          <w:lang w:eastAsia="es-MX"/>
        </w:rPr>
        <w:t>multifásicos</w:t>
      </w:r>
      <w:proofErr w:type="spellEnd"/>
      <w:r w:rsidRPr="00C13B93">
        <w:rPr>
          <w:rFonts w:ascii="Arial Narrow" w:eastAsia="Times New Roman" w:hAnsi="Arial Narrow" w:cs="Arial"/>
          <w:color w:val="0F1419"/>
          <w:sz w:val="24"/>
          <w:szCs w:val="24"/>
          <w:lang w:eastAsia="es-MX"/>
        </w:rPr>
        <w:t xml:space="preserve">, y </w:t>
      </w:r>
      <w:proofErr w:type="spellStart"/>
      <w:r w:rsidRPr="00C13B93">
        <w:rPr>
          <w:rFonts w:ascii="Arial Narrow" w:eastAsia="Times New Roman" w:hAnsi="Arial Narrow" w:cs="Arial"/>
          <w:color w:val="0F1419"/>
          <w:sz w:val="24"/>
          <w:szCs w:val="24"/>
          <w:lang w:eastAsia="es-MX"/>
        </w:rPr>
        <w:t>multicomponentes</w:t>
      </w:r>
      <w:proofErr w:type="spellEnd"/>
      <w:r w:rsidRPr="00C13B93">
        <w:rPr>
          <w:rFonts w:ascii="Arial Narrow" w:eastAsia="Times New Roman" w:hAnsi="Arial Narrow" w:cs="Arial"/>
          <w:color w:val="0F1419"/>
          <w:sz w:val="24"/>
          <w:szCs w:val="24"/>
          <w:lang w:eastAsia="es-MX"/>
        </w:rPr>
        <w:t xml:space="preserve">, debe centrarse en el agua como componente </w:t>
      </w:r>
      <w:r w:rsidRPr="00C13B93">
        <w:rPr>
          <w:rFonts w:ascii="Arial Narrow" w:eastAsia="Times New Roman" w:hAnsi="Arial Narrow" w:cs="Arial"/>
          <w:color w:val="0F1419"/>
          <w:sz w:val="24"/>
          <w:szCs w:val="24"/>
          <w:lang w:eastAsia="es-MX"/>
        </w:rPr>
        <w:lastRenderedPageBreak/>
        <w:t xml:space="preserve">mayoritario, ya que imparte movilidad al resto de los componentes y que actúa como disolvente de otros, jugando un papel decisivo en la definición de sus propiedades y  la estabilidad del alimento. Las interacciones del agua con el resto de componentes del alimento determinan las transiciones de fases, las propiedades </w:t>
      </w:r>
      <w:proofErr w:type="spellStart"/>
      <w:r w:rsidRPr="00C13B93">
        <w:rPr>
          <w:rFonts w:ascii="Arial Narrow" w:eastAsia="Times New Roman" w:hAnsi="Arial Narrow" w:cs="Arial"/>
          <w:color w:val="0F1419"/>
          <w:sz w:val="24"/>
          <w:szCs w:val="24"/>
          <w:lang w:eastAsia="es-MX"/>
        </w:rPr>
        <w:t>difusionales</w:t>
      </w:r>
      <w:proofErr w:type="spellEnd"/>
      <w:r w:rsidRPr="00C13B93">
        <w:rPr>
          <w:rFonts w:ascii="Arial Narrow" w:eastAsia="Times New Roman" w:hAnsi="Arial Narrow" w:cs="Arial"/>
          <w:color w:val="0F1419"/>
          <w:sz w:val="24"/>
          <w:szCs w:val="24"/>
          <w:lang w:eastAsia="es-MX"/>
        </w:rPr>
        <w:t xml:space="preserve"> del substrato, la factibilidad y cinética de las reacciones de deterioro, las características del envase adecuado, las condiciones de almacenamiento, entre otras.</w:t>
      </w:r>
    </w:p>
    <w:p w:rsidR="00F117D6" w:rsidRPr="00C13B93" w:rsidRDefault="00F117D6" w:rsidP="00943E5E">
      <w:pPr>
        <w:pStyle w:val="Sinespaciado"/>
        <w:jc w:val="both"/>
        <w:rPr>
          <w:rFonts w:ascii="Arial Narrow" w:eastAsia="Times New Roman" w:hAnsi="Arial Narrow" w:cs="Arial"/>
          <w:color w:val="0F1419"/>
          <w:sz w:val="24"/>
          <w:szCs w:val="24"/>
          <w:lang w:eastAsia="es-MX"/>
        </w:rPr>
      </w:pPr>
      <w:r w:rsidRPr="00C13B93">
        <w:rPr>
          <w:rFonts w:ascii="Arial Narrow" w:eastAsia="Times New Roman" w:hAnsi="Arial Narrow" w:cs="Arial"/>
          <w:color w:val="0F1419"/>
          <w:sz w:val="24"/>
          <w:szCs w:val="24"/>
          <w:lang w:eastAsia="es-MX"/>
        </w:rPr>
        <w:t>Desde los aspectos fisicoquímicos relacionados con la estructura coloidal de los alimentos, debe entenderse los alimentos como sistemas coloidales muy frecuentes, donde la estructura del mismo juega un papel muy importante en sus propiedades características. Los sistemas coloidales se caracterizan por la presencia de partículas con un tamaño mucho mayor que las moléculas del medio dispersante, pero suficiente ente pequeñas para que su  movimiento Browniano no sea interferido por la acción de la gravedad. Las gotas de aceite de una mayonesa, los glóbulos de grasa de la leche o la crema, los fragmentos celulares de un licuado de frutas, son ejemplos prácticos.</w:t>
      </w:r>
    </w:p>
    <w:p w:rsidR="00F117D6" w:rsidRPr="00C13B93" w:rsidRDefault="00F117D6" w:rsidP="00C13B93">
      <w:pPr>
        <w:pStyle w:val="Sinespaciado"/>
        <w:rPr>
          <w:rFonts w:ascii="Arial Narrow" w:eastAsia="Times New Roman" w:hAnsi="Arial Narrow" w:cs="Arial"/>
          <w:color w:val="0F1419"/>
          <w:sz w:val="24"/>
          <w:szCs w:val="24"/>
          <w:lang w:eastAsia="es-MX"/>
        </w:rPr>
      </w:pPr>
    </w:p>
    <w:p w:rsidR="00F117D6" w:rsidRPr="00C13B93" w:rsidRDefault="00F117D6" w:rsidP="00943E5E">
      <w:pPr>
        <w:pStyle w:val="Sinespaciado"/>
        <w:jc w:val="both"/>
        <w:rPr>
          <w:rFonts w:ascii="Arial Narrow" w:eastAsia="Times New Roman" w:hAnsi="Arial Narrow" w:cs="Arial"/>
          <w:color w:val="0F1419"/>
          <w:sz w:val="24"/>
          <w:szCs w:val="24"/>
          <w:lang w:eastAsia="es-MX"/>
        </w:rPr>
      </w:pPr>
      <w:r w:rsidRPr="00C13B93">
        <w:rPr>
          <w:rFonts w:ascii="Arial Narrow" w:eastAsia="Times New Roman" w:hAnsi="Arial Narrow" w:cs="Arial"/>
          <w:color w:val="0F1419"/>
          <w:sz w:val="24"/>
          <w:szCs w:val="24"/>
          <w:lang w:eastAsia="es-MX"/>
        </w:rPr>
        <w:t xml:space="preserve">Las interacciones entre las partículas coloidales presentes en la leche, yogurt, salsas, alimentos formulados, etc., determinan la estabilidad o inestabilidad física del producto o la factibilidad de determinados procesos. El conocer los factores que influyen en esas interacciones y en definitiva en la inestabilidad de los sistemas es sumamente importante para un profesional afín a los alimentos. En el pasado, la formulación y manipulación de alimentos coloidales, ha utilizado mucho el empirismo y hoy día la definición de las condiciones del procesado (homogeneización, tratamiento térmico, etc.) o la formulación de un producto coloidal puede abordarse, desde las consideraciones teóricas con mucha más eficacia, considerando todos los fenómenos coloidales (superficiales y electrostáticos, adsorción, interacciones intermoleculares e </w:t>
      </w:r>
      <w:proofErr w:type="spellStart"/>
      <w:r w:rsidRPr="00C13B93">
        <w:rPr>
          <w:rFonts w:ascii="Arial Narrow" w:eastAsia="Times New Roman" w:hAnsi="Arial Narrow" w:cs="Arial"/>
          <w:color w:val="0F1419"/>
          <w:sz w:val="24"/>
          <w:szCs w:val="24"/>
          <w:lang w:eastAsia="es-MX"/>
        </w:rPr>
        <w:t>interpartícula</w:t>
      </w:r>
      <w:proofErr w:type="spellEnd"/>
      <w:r w:rsidRPr="00C13B93">
        <w:rPr>
          <w:rFonts w:ascii="Arial Narrow" w:eastAsia="Times New Roman" w:hAnsi="Arial Narrow" w:cs="Arial"/>
          <w:color w:val="0F1419"/>
          <w:sz w:val="24"/>
          <w:szCs w:val="24"/>
          <w:lang w:eastAsia="es-MX"/>
        </w:rPr>
        <w:t xml:space="preserve">, análisis termodinámico y cinético de los sistemas, propiedades de los </w:t>
      </w:r>
      <w:proofErr w:type="spellStart"/>
      <w:r w:rsidRPr="00C13B93">
        <w:rPr>
          <w:rFonts w:ascii="Arial Narrow" w:eastAsia="Times New Roman" w:hAnsi="Arial Narrow" w:cs="Arial"/>
          <w:color w:val="0F1419"/>
          <w:sz w:val="24"/>
          <w:szCs w:val="24"/>
          <w:lang w:eastAsia="es-MX"/>
        </w:rPr>
        <w:t>hidrocoloides</w:t>
      </w:r>
      <w:proofErr w:type="spellEnd"/>
      <w:r w:rsidRPr="00C13B93">
        <w:rPr>
          <w:rFonts w:ascii="Arial Narrow" w:eastAsia="Times New Roman" w:hAnsi="Arial Narrow" w:cs="Arial"/>
          <w:color w:val="0F1419"/>
          <w:sz w:val="24"/>
          <w:szCs w:val="24"/>
          <w:lang w:eastAsia="es-MX"/>
        </w:rPr>
        <w:t>, etc.) y su gran influencia en la estabilidad o desestabilidad de los alimentos.</w:t>
      </w:r>
    </w:p>
    <w:p w:rsidR="00234FBF" w:rsidRPr="00C13B93" w:rsidRDefault="00234FBF" w:rsidP="00943E5E">
      <w:pPr>
        <w:pStyle w:val="Sinespaciado"/>
        <w:jc w:val="both"/>
        <w:rPr>
          <w:rFonts w:ascii="Arial Narrow" w:eastAsia="Times New Roman" w:hAnsi="Arial Narrow" w:cs="Arial"/>
          <w:color w:val="0F1419"/>
          <w:sz w:val="24"/>
          <w:szCs w:val="24"/>
          <w:lang w:eastAsia="es-MX"/>
        </w:rPr>
      </w:pPr>
      <w:r w:rsidRPr="00C13B93">
        <w:rPr>
          <w:rFonts w:ascii="Arial Narrow" w:eastAsia="Times New Roman" w:hAnsi="Arial Narrow" w:cs="Arial"/>
          <w:color w:val="0F1419"/>
          <w:sz w:val="24"/>
          <w:szCs w:val="24"/>
          <w:lang w:eastAsia="es-MX"/>
        </w:rPr>
        <w:t>Desde los aspectos fisicoquímicos relacionados con las propiedades físicas de los alimentos, la necesidad de su medida, control y correlación con atributos de calidad u otras propiedades del producto, es indispensable en el proceso de formación e investigación, ya que el diseño y selección de equipos y procesos para la industria alimentaria requiere del conocimiento de estas propiedades. Las propiedades físicas juegan un papel importante sobre el control de calidad y los estudios enfocados al conocimiento estructural y fisicoquímico de los sistemas alimentarios. El estudio del comportamiento de las propiedades físicas aporta gran información sobre los cambios fisicoquímicos y estructurales que presentan las materias primas durante el proceso o el almacenamiento y cuyo conocimiento es fundamental para el diseño de los mismos y la selecció</w:t>
      </w:r>
      <w:r w:rsidR="000D249A" w:rsidRPr="00C13B93">
        <w:rPr>
          <w:rFonts w:ascii="Arial Narrow" w:eastAsia="Times New Roman" w:hAnsi="Arial Narrow" w:cs="Arial"/>
          <w:color w:val="0F1419"/>
          <w:sz w:val="24"/>
          <w:szCs w:val="24"/>
          <w:lang w:eastAsia="es-MX"/>
        </w:rPr>
        <w:t>n de la tecnología más adecuada</w:t>
      </w:r>
    </w:p>
    <w:p w:rsidR="00592F5D" w:rsidRPr="006F7C05" w:rsidRDefault="00592F5D" w:rsidP="00C13B93">
      <w:pPr>
        <w:pStyle w:val="Sinespaciado"/>
        <w:rPr>
          <w:rFonts w:ascii="Arial Narrow" w:hAnsi="Arial Narrow"/>
          <w:b/>
          <w:color w:val="000000"/>
          <w:sz w:val="24"/>
          <w:szCs w:val="24"/>
        </w:rPr>
      </w:pPr>
      <w:r w:rsidRPr="006F7C05">
        <w:rPr>
          <w:rFonts w:ascii="Arial Narrow" w:hAnsi="Arial Narrow"/>
          <w:b/>
          <w:color w:val="000000"/>
          <w:sz w:val="24"/>
          <w:szCs w:val="24"/>
        </w:rPr>
        <w:t xml:space="preserve">PROPIEDADES TERMOFISICAS DE ALIMENTOS </w:t>
      </w:r>
    </w:p>
    <w:p w:rsidR="00592F5D" w:rsidRPr="006F7C05" w:rsidRDefault="00592F5D" w:rsidP="00C13B93">
      <w:pPr>
        <w:pStyle w:val="Sinespaciado"/>
        <w:rPr>
          <w:rFonts w:ascii="Arial Narrow" w:hAnsi="Arial Narrow"/>
          <w:b/>
          <w:sz w:val="24"/>
          <w:szCs w:val="24"/>
        </w:rPr>
      </w:pPr>
      <w:r w:rsidRPr="006F7C05">
        <w:rPr>
          <w:rFonts w:ascii="Arial Narrow" w:hAnsi="Arial Narrow"/>
          <w:b/>
          <w:sz w:val="24"/>
          <w:szCs w:val="24"/>
        </w:rPr>
        <w:t xml:space="preserve">1. PREDICCION DE LAS PROPIEDADES TERMOFÍSICAS DE ALIMENTOS </w:t>
      </w:r>
    </w:p>
    <w:p w:rsidR="00592F5D" w:rsidRPr="006F7C05" w:rsidRDefault="00592F5D" w:rsidP="00C13B93">
      <w:pPr>
        <w:pStyle w:val="Sinespaciado"/>
        <w:rPr>
          <w:rFonts w:ascii="Arial Narrow" w:hAnsi="Arial Narrow"/>
          <w:b/>
          <w:sz w:val="24"/>
          <w:szCs w:val="24"/>
        </w:rPr>
      </w:pPr>
      <w:r w:rsidRPr="006F7C05">
        <w:rPr>
          <w:rFonts w:ascii="Arial Narrow" w:hAnsi="Arial Narrow"/>
          <w:b/>
          <w:sz w:val="24"/>
          <w:szCs w:val="24"/>
        </w:rPr>
        <w:t xml:space="preserve">A TEMPERATURAS DE CALENTAMIENTO Y ENFRIAMIENTO. </w:t>
      </w:r>
    </w:p>
    <w:p w:rsidR="00592F5D" w:rsidRPr="00C13B93" w:rsidRDefault="00592F5D" w:rsidP="006F7C05">
      <w:pPr>
        <w:pStyle w:val="Sinespaciado"/>
        <w:jc w:val="both"/>
        <w:rPr>
          <w:rFonts w:ascii="Arial Narrow" w:hAnsi="Arial Narrow"/>
          <w:sz w:val="24"/>
          <w:szCs w:val="24"/>
        </w:rPr>
      </w:pPr>
      <w:r w:rsidRPr="00C13B93">
        <w:rPr>
          <w:rFonts w:ascii="Arial Narrow" w:hAnsi="Arial Narrow"/>
          <w:sz w:val="24"/>
          <w:szCs w:val="24"/>
        </w:rPr>
        <w:t xml:space="preserve">La importancia de las propiedades </w:t>
      </w:r>
      <w:proofErr w:type="spellStart"/>
      <w:r w:rsidRPr="00C13B93">
        <w:rPr>
          <w:rFonts w:ascii="Arial Narrow" w:hAnsi="Arial Narrow"/>
          <w:sz w:val="24"/>
          <w:szCs w:val="24"/>
        </w:rPr>
        <w:t>termofísicas</w:t>
      </w:r>
      <w:proofErr w:type="spellEnd"/>
      <w:r w:rsidRPr="00C13B93">
        <w:rPr>
          <w:rFonts w:ascii="Arial Narrow" w:hAnsi="Arial Narrow"/>
          <w:sz w:val="24"/>
          <w:szCs w:val="24"/>
        </w:rPr>
        <w:t xml:space="preserve"> de los alimentos en los procesos térmicos es </w:t>
      </w:r>
      <w:r w:rsidR="006F7C05">
        <w:rPr>
          <w:rFonts w:ascii="Arial Narrow" w:hAnsi="Arial Narrow"/>
          <w:sz w:val="24"/>
          <w:szCs w:val="24"/>
        </w:rPr>
        <w:t>e</w:t>
      </w:r>
      <w:r w:rsidRPr="00C13B93">
        <w:rPr>
          <w:rFonts w:ascii="Arial Narrow" w:hAnsi="Arial Narrow"/>
          <w:sz w:val="24"/>
          <w:szCs w:val="24"/>
        </w:rPr>
        <w:t xml:space="preserve">vidente ya que ellas determinan la velocidad de transferencia de calor en el interior del producto. Así, en los procesos térmicos de calentamiento y enfriamiento se ha establecido que las propiedades primarias comprenden: la conductividad térmica, el calor específico y la densidad. Otra propiedad de interés constituye: la entalpía (ASHRAE, 1977; 1990). </w:t>
      </w:r>
    </w:p>
    <w:p w:rsidR="00592F5D" w:rsidRPr="00C13B93" w:rsidRDefault="00592F5D" w:rsidP="00C13B93">
      <w:pPr>
        <w:pStyle w:val="Sinespaciado"/>
        <w:rPr>
          <w:rFonts w:ascii="Arial Narrow" w:hAnsi="Arial Narrow"/>
          <w:sz w:val="24"/>
          <w:szCs w:val="24"/>
        </w:rPr>
      </w:pPr>
      <w:r w:rsidRPr="00C13B93">
        <w:rPr>
          <w:rFonts w:ascii="Arial Narrow" w:hAnsi="Arial Narrow"/>
          <w:sz w:val="24"/>
          <w:szCs w:val="24"/>
        </w:rPr>
        <w:t xml:space="preserve"> Indudablemente, el cálculo de tiempos de calentamiento y enfriamiento requiere del conocimiento </w:t>
      </w:r>
    </w:p>
    <w:p w:rsidR="00592F5D" w:rsidRDefault="00592F5D" w:rsidP="006F7C05">
      <w:pPr>
        <w:pStyle w:val="Sinespaciado"/>
        <w:jc w:val="both"/>
        <w:rPr>
          <w:rFonts w:ascii="Arial Narrow" w:hAnsi="Arial Narrow"/>
          <w:sz w:val="24"/>
          <w:szCs w:val="24"/>
        </w:rPr>
      </w:pPr>
      <w:proofErr w:type="gramStart"/>
      <w:r w:rsidRPr="00C13B93">
        <w:rPr>
          <w:rFonts w:ascii="Arial Narrow" w:hAnsi="Arial Narrow"/>
          <w:sz w:val="24"/>
          <w:szCs w:val="24"/>
        </w:rPr>
        <w:t>de</w:t>
      </w:r>
      <w:proofErr w:type="gramEnd"/>
      <w:r w:rsidRPr="00C13B93">
        <w:rPr>
          <w:rFonts w:ascii="Arial Narrow" w:hAnsi="Arial Narrow"/>
          <w:sz w:val="24"/>
          <w:szCs w:val="24"/>
        </w:rPr>
        <w:t xml:space="preserve"> las propiedades </w:t>
      </w:r>
      <w:proofErr w:type="spellStart"/>
      <w:r w:rsidRPr="00C13B93">
        <w:rPr>
          <w:rFonts w:ascii="Arial Narrow" w:hAnsi="Arial Narrow"/>
          <w:sz w:val="24"/>
          <w:szCs w:val="24"/>
        </w:rPr>
        <w:t>termofísicas</w:t>
      </w:r>
      <w:proofErr w:type="spellEnd"/>
      <w:r w:rsidRPr="00C13B93">
        <w:rPr>
          <w:rFonts w:ascii="Arial Narrow" w:hAnsi="Arial Narrow"/>
          <w:sz w:val="24"/>
          <w:szCs w:val="24"/>
        </w:rPr>
        <w:t xml:space="preserve"> del producto en el rango de temperaturas de trabajo. Aunque en este rango las propiedades térmicas son más fáciles de determinar experimentalmente, su uso es limitado ya que las propiedades del producto pueden cambiar debido a las variaciones de los </w:t>
      </w:r>
      <w:r w:rsidRPr="00C13B93">
        <w:rPr>
          <w:rFonts w:ascii="Arial Narrow" w:hAnsi="Arial Narrow"/>
          <w:sz w:val="24"/>
          <w:szCs w:val="24"/>
        </w:rPr>
        <w:lastRenderedPageBreak/>
        <w:t xml:space="preserve">parámetros, tales como composición y temperatura. Por esta razón, es necesario el desarrollo de modelos teóricos para la predicción de las propiedades </w:t>
      </w:r>
      <w:proofErr w:type="spellStart"/>
      <w:proofErr w:type="gramStart"/>
      <w:r w:rsidRPr="00C13B93">
        <w:rPr>
          <w:rFonts w:ascii="Arial Narrow" w:hAnsi="Arial Narrow"/>
          <w:sz w:val="24"/>
          <w:szCs w:val="24"/>
        </w:rPr>
        <w:t>térmofísicas</w:t>
      </w:r>
      <w:proofErr w:type="spellEnd"/>
      <w:r w:rsidRPr="00C13B93">
        <w:rPr>
          <w:rFonts w:ascii="Arial Narrow" w:hAnsi="Arial Narrow"/>
          <w:sz w:val="24"/>
          <w:szCs w:val="24"/>
        </w:rPr>
        <w:t xml:space="preserve"> .</w:t>
      </w:r>
      <w:proofErr w:type="gramEnd"/>
    </w:p>
    <w:p w:rsidR="006F7C05" w:rsidRPr="006F7C05" w:rsidRDefault="006F7C05" w:rsidP="006F7C05">
      <w:pPr>
        <w:pStyle w:val="Sinespaciado"/>
        <w:jc w:val="both"/>
        <w:rPr>
          <w:rFonts w:ascii="Arial Narrow" w:hAnsi="Arial Narrow"/>
          <w:b/>
          <w:sz w:val="24"/>
          <w:szCs w:val="24"/>
        </w:rPr>
      </w:pPr>
    </w:p>
    <w:p w:rsidR="00592F5D" w:rsidRPr="006F7C05" w:rsidRDefault="00592F5D" w:rsidP="00C13B93">
      <w:pPr>
        <w:pStyle w:val="Sinespaciado"/>
        <w:rPr>
          <w:rFonts w:ascii="Arial Narrow" w:hAnsi="Arial Narrow"/>
          <w:b/>
          <w:sz w:val="24"/>
          <w:szCs w:val="24"/>
        </w:rPr>
      </w:pPr>
      <w:r w:rsidRPr="006F7C05">
        <w:rPr>
          <w:rFonts w:ascii="Arial Narrow" w:hAnsi="Arial Narrow"/>
          <w:b/>
          <w:sz w:val="24"/>
          <w:szCs w:val="24"/>
        </w:rPr>
        <w:t xml:space="preserve">1.1 Modelo de la Solución Binaria </w:t>
      </w:r>
    </w:p>
    <w:p w:rsidR="00592F5D" w:rsidRPr="00C13B93" w:rsidRDefault="00592F5D" w:rsidP="00C13B93">
      <w:pPr>
        <w:pStyle w:val="Sinespaciado"/>
        <w:rPr>
          <w:rFonts w:ascii="Arial Narrow" w:hAnsi="Arial Narrow"/>
          <w:sz w:val="24"/>
          <w:szCs w:val="24"/>
        </w:rPr>
      </w:pPr>
      <w:r w:rsidRPr="00C13B93">
        <w:rPr>
          <w:rFonts w:ascii="Arial Narrow" w:hAnsi="Arial Narrow"/>
          <w:sz w:val="24"/>
          <w:szCs w:val="24"/>
        </w:rPr>
        <w:t xml:space="preserve"> Los alimentos constituyen un sistema complejo de agua, solutos y macromoléculas. En un sentido </w:t>
      </w:r>
    </w:p>
    <w:p w:rsidR="00592F5D" w:rsidRPr="00C13B93" w:rsidRDefault="00592F5D" w:rsidP="006F7C05">
      <w:pPr>
        <w:pStyle w:val="Sinespaciado"/>
        <w:jc w:val="both"/>
        <w:rPr>
          <w:rFonts w:ascii="Arial Narrow" w:hAnsi="Arial Narrow"/>
          <w:sz w:val="24"/>
          <w:szCs w:val="24"/>
        </w:rPr>
      </w:pPr>
      <w:r w:rsidRPr="00C13B93">
        <w:rPr>
          <w:rFonts w:ascii="Arial Narrow" w:hAnsi="Arial Narrow"/>
          <w:sz w:val="24"/>
          <w:szCs w:val="24"/>
        </w:rPr>
        <w:t xml:space="preserve">físico-químico el alimento típico puede tratarse como una mezcla de sólidos insolubles y una solución de varios compuestos solubles en agua. Sin embargo, para propósitos de Ingeniería son considerados frecuentemente como una solución binaria, es decir, una mezcla de dos fracciones físicamente </w:t>
      </w:r>
      <w:r w:rsidR="000D249A" w:rsidRPr="00C13B93">
        <w:rPr>
          <w:rFonts w:ascii="Arial Narrow" w:hAnsi="Arial Narrow"/>
          <w:sz w:val="24"/>
          <w:szCs w:val="24"/>
        </w:rPr>
        <w:t>distintas</w:t>
      </w:r>
      <w:r w:rsidRPr="00C13B93">
        <w:rPr>
          <w:rFonts w:ascii="Arial Narrow" w:hAnsi="Arial Narrow"/>
          <w:sz w:val="24"/>
          <w:szCs w:val="24"/>
        </w:rPr>
        <w:t>: agua y sólidos totales. En esta composición los sólidos totales consisten de los sólidos solubles e insolubles (</w:t>
      </w:r>
      <w:proofErr w:type="spellStart"/>
      <w:r w:rsidRPr="00C13B93">
        <w:rPr>
          <w:rFonts w:ascii="Arial Narrow" w:hAnsi="Arial Narrow"/>
          <w:sz w:val="24"/>
          <w:szCs w:val="24"/>
        </w:rPr>
        <w:t>Lescano</w:t>
      </w:r>
      <w:proofErr w:type="spellEnd"/>
      <w:r w:rsidRPr="00C13B93">
        <w:rPr>
          <w:rFonts w:ascii="Arial Narrow" w:hAnsi="Arial Narrow"/>
          <w:sz w:val="24"/>
          <w:szCs w:val="24"/>
        </w:rPr>
        <w:t xml:space="preserve">, 1973). </w:t>
      </w:r>
    </w:p>
    <w:p w:rsidR="00592F5D" w:rsidRPr="00C13B93" w:rsidRDefault="00592F5D" w:rsidP="006F7C05">
      <w:pPr>
        <w:pStyle w:val="Sinespaciado"/>
        <w:jc w:val="both"/>
        <w:rPr>
          <w:rFonts w:ascii="Arial Narrow" w:hAnsi="Arial Narrow"/>
          <w:sz w:val="24"/>
          <w:szCs w:val="24"/>
        </w:rPr>
      </w:pPr>
      <w:r w:rsidRPr="00C13B93">
        <w:rPr>
          <w:rFonts w:ascii="Arial Narrow" w:hAnsi="Arial Narrow"/>
          <w:sz w:val="24"/>
          <w:szCs w:val="24"/>
        </w:rPr>
        <w:t xml:space="preserve"> Considerando al alimento como una solución binaria ideal se puede desarrollar un modelo teórico para la estimación de las propiedades </w:t>
      </w:r>
      <w:proofErr w:type="spellStart"/>
      <w:r w:rsidRPr="00C13B93">
        <w:rPr>
          <w:rFonts w:ascii="Arial Narrow" w:hAnsi="Arial Narrow"/>
          <w:sz w:val="24"/>
          <w:szCs w:val="24"/>
        </w:rPr>
        <w:t>termofísicas</w:t>
      </w:r>
      <w:proofErr w:type="spellEnd"/>
      <w:r w:rsidRPr="00C13B93">
        <w:rPr>
          <w:rFonts w:ascii="Arial Narrow" w:hAnsi="Arial Narrow"/>
          <w:sz w:val="24"/>
          <w:szCs w:val="24"/>
        </w:rPr>
        <w:t xml:space="preserve"> del alimento, en el rango de temperaturas de 0 a 100ºC., utilizando las fracciones en peso y las propiedades físicas de sus componentes (agua y sólidos). </w:t>
      </w:r>
    </w:p>
    <w:p w:rsidR="00592F5D" w:rsidRPr="00C13B93" w:rsidRDefault="00592F5D" w:rsidP="00C13B93">
      <w:pPr>
        <w:pStyle w:val="Sinespaciado"/>
        <w:rPr>
          <w:rFonts w:ascii="Arial Narrow" w:hAnsi="Arial Narrow"/>
          <w:sz w:val="24"/>
          <w:szCs w:val="24"/>
        </w:rPr>
      </w:pPr>
      <w:r w:rsidRPr="00C13B93">
        <w:rPr>
          <w:rFonts w:ascii="Arial Narrow" w:hAnsi="Arial Narrow"/>
          <w:sz w:val="24"/>
          <w:szCs w:val="24"/>
        </w:rPr>
        <w:t xml:space="preserve"> Por otro lado, el método desarrollado incorpora la variación de las propiedades del producto con la temperatura. Esto se logra, en este caso, considerando la variación de las propiedades físicas del agua con la temperatura para el rango de temperaturas de calentamiento/enfriamiento de alimentos (0 - 100°C). Las propiedades de los sólidos se consideran constantes para todo el rango de trabajo. </w:t>
      </w:r>
    </w:p>
    <w:p w:rsidR="00592F5D" w:rsidRPr="00C13B93" w:rsidRDefault="00592F5D" w:rsidP="00C13B93">
      <w:pPr>
        <w:pStyle w:val="Sinespaciado"/>
        <w:rPr>
          <w:rFonts w:ascii="Arial Narrow" w:hAnsi="Arial Narrow"/>
          <w:sz w:val="24"/>
          <w:szCs w:val="24"/>
        </w:rPr>
      </w:pPr>
    </w:p>
    <w:p w:rsidR="00592F5D" w:rsidRPr="006F7C05" w:rsidRDefault="00592F5D" w:rsidP="00C13B93">
      <w:pPr>
        <w:pStyle w:val="Sinespaciado"/>
        <w:rPr>
          <w:rFonts w:ascii="Arial Narrow" w:hAnsi="Arial Narrow"/>
          <w:b/>
          <w:sz w:val="24"/>
          <w:szCs w:val="24"/>
        </w:rPr>
      </w:pPr>
      <w:r w:rsidRPr="006F7C05">
        <w:rPr>
          <w:rFonts w:ascii="Arial Narrow" w:hAnsi="Arial Narrow"/>
          <w:b/>
          <w:sz w:val="24"/>
          <w:szCs w:val="24"/>
        </w:rPr>
        <w:t xml:space="preserve">1.1.1 Densidad </w:t>
      </w:r>
    </w:p>
    <w:p w:rsidR="00F117D6" w:rsidRDefault="00592F5D" w:rsidP="00C13B93">
      <w:pPr>
        <w:pStyle w:val="Sinespaciado"/>
        <w:rPr>
          <w:rFonts w:ascii="Arial Narrow" w:hAnsi="Arial Narrow"/>
          <w:sz w:val="24"/>
          <w:szCs w:val="24"/>
        </w:rPr>
      </w:pPr>
      <w:r w:rsidRPr="00C13B93">
        <w:rPr>
          <w:rFonts w:ascii="Arial Narrow" w:hAnsi="Arial Narrow"/>
          <w:sz w:val="24"/>
          <w:szCs w:val="24"/>
        </w:rPr>
        <w:t xml:space="preserve">  La densidad de una mezcla física puede predecirse teóricamente, con sacrificio de alguna exactitud, asumiendo que el volumen de la mezcla es igual a la suma de los volúmenes de sus componentes de acuerdo a la siguiente expresión:</w:t>
      </w:r>
    </w:p>
    <w:p w:rsidR="006F7C05" w:rsidRPr="00C13B93" w:rsidRDefault="006F7C05" w:rsidP="00C13B93">
      <w:pPr>
        <w:pStyle w:val="Sinespaciado"/>
        <w:rPr>
          <w:rFonts w:ascii="Arial Narrow" w:hAnsi="Arial Narrow"/>
          <w:sz w:val="24"/>
          <w:szCs w:val="24"/>
        </w:rPr>
      </w:pPr>
    </w:p>
    <w:p w:rsidR="00592F5D" w:rsidRPr="00E90D39" w:rsidRDefault="00011F14" w:rsidP="00C13B93">
      <w:pPr>
        <w:pStyle w:val="Sinespaciado"/>
        <w:rPr>
          <w:rFonts w:ascii="Arial Narrow" w:hAnsi="Arial Narrow"/>
          <w:sz w:val="24"/>
          <w:szCs w:val="24"/>
          <w:lang w:val="en-US"/>
        </w:rPr>
      </w:pPr>
      <w:r w:rsidRPr="00E90D39">
        <w:rPr>
          <w:rFonts w:ascii="Arial Narrow" w:hAnsi="Arial Narrow"/>
          <w:sz w:val="24"/>
          <w:szCs w:val="24"/>
          <w:lang w:val="en-US"/>
        </w:rPr>
        <w:t>(1/p) = ( Y</w:t>
      </w:r>
      <w:r w:rsidRPr="00E90D39">
        <w:rPr>
          <w:rFonts w:ascii="Arial Narrow" w:hAnsi="Arial Narrow"/>
          <w:sz w:val="24"/>
          <w:szCs w:val="24"/>
          <w:vertAlign w:val="subscript"/>
          <w:lang w:val="en-US"/>
        </w:rPr>
        <w:t>ws</w:t>
      </w:r>
      <w:r w:rsidRPr="00E90D39">
        <w:rPr>
          <w:rFonts w:ascii="Arial Narrow" w:hAnsi="Arial Narrow"/>
          <w:sz w:val="24"/>
          <w:szCs w:val="24"/>
          <w:lang w:val="en-US"/>
        </w:rPr>
        <w:t>/ p</w:t>
      </w:r>
      <w:r w:rsidRPr="00E90D39">
        <w:rPr>
          <w:rFonts w:ascii="Arial Narrow" w:hAnsi="Arial Narrow"/>
          <w:sz w:val="24"/>
          <w:szCs w:val="24"/>
          <w:vertAlign w:val="subscript"/>
          <w:lang w:val="en-US"/>
        </w:rPr>
        <w:t>w</w:t>
      </w:r>
      <w:r w:rsidRPr="00E90D39">
        <w:rPr>
          <w:rFonts w:ascii="Arial Narrow" w:hAnsi="Arial Narrow"/>
          <w:sz w:val="24"/>
          <w:szCs w:val="24"/>
          <w:lang w:val="en-US"/>
        </w:rPr>
        <w:t>(T) ) + (Y</w:t>
      </w:r>
      <w:r w:rsidRPr="00E90D39">
        <w:rPr>
          <w:rFonts w:ascii="Arial Narrow" w:hAnsi="Arial Narrow"/>
          <w:sz w:val="24"/>
          <w:szCs w:val="24"/>
          <w:vertAlign w:val="subscript"/>
          <w:lang w:val="en-US"/>
        </w:rPr>
        <w:t>s</w:t>
      </w:r>
      <w:r w:rsidRPr="00E90D39">
        <w:rPr>
          <w:rFonts w:ascii="Arial Narrow" w:hAnsi="Arial Narrow"/>
          <w:sz w:val="24"/>
          <w:szCs w:val="24"/>
          <w:lang w:val="en-US"/>
        </w:rPr>
        <w:t>/p</w:t>
      </w:r>
      <w:r w:rsidRPr="00E90D39">
        <w:rPr>
          <w:rFonts w:ascii="Arial Narrow" w:hAnsi="Arial Narrow"/>
          <w:sz w:val="24"/>
          <w:szCs w:val="24"/>
          <w:vertAlign w:val="subscript"/>
          <w:lang w:val="en-US"/>
        </w:rPr>
        <w:t>s</w:t>
      </w:r>
      <w:r w:rsidRPr="00E90D39">
        <w:rPr>
          <w:rFonts w:ascii="Arial Narrow" w:hAnsi="Arial Narrow"/>
          <w:sz w:val="24"/>
          <w:szCs w:val="24"/>
          <w:lang w:val="en-US"/>
        </w:rPr>
        <w:t>)                  (1)</w:t>
      </w:r>
    </w:p>
    <w:p w:rsidR="00011F14" w:rsidRPr="006F7C05" w:rsidRDefault="00011F14" w:rsidP="00C13B93">
      <w:pPr>
        <w:pStyle w:val="Sinespaciado"/>
        <w:rPr>
          <w:rFonts w:ascii="Arial Narrow" w:hAnsi="Arial Narrow"/>
          <w:b/>
          <w:sz w:val="24"/>
          <w:szCs w:val="24"/>
        </w:rPr>
      </w:pPr>
      <w:r w:rsidRPr="006F7C05">
        <w:rPr>
          <w:rFonts w:ascii="Arial Narrow" w:hAnsi="Arial Narrow"/>
          <w:b/>
          <w:sz w:val="24"/>
          <w:szCs w:val="24"/>
        </w:rPr>
        <w:t xml:space="preserve">1.1.2 Calor específico </w:t>
      </w:r>
    </w:p>
    <w:p w:rsidR="00011F14" w:rsidRDefault="00011F14" w:rsidP="00C13B93">
      <w:pPr>
        <w:pStyle w:val="Sinespaciado"/>
        <w:rPr>
          <w:rFonts w:ascii="Arial Narrow" w:hAnsi="Arial Narrow"/>
          <w:sz w:val="24"/>
          <w:szCs w:val="24"/>
        </w:rPr>
      </w:pPr>
      <w:r w:rsidRPr="00C13B93">
        <w:rPr>
          <w:rFonts w:ascii="Arial Narrow" w:hAnsi="Arial Narrow"/>
          <w:sz w:val="24"/>
          <w:szCs w:val="24"/>
        </w:rPr>
        <w:t xml:space="preserve"> El calor específico del alimento se puede expresar en términos de las fracciones en peso y los calores específicos de sus componentes como sigue: </w:t>
      </w:r>
    </w:p>
    <w:p w:rsidR="006F7C05" w:rsidRPr="00C13B93" w:rsidRDefault="006F7C05" w:rsidP="00C13B93">
      <w:pPr>
        <w:pStyle w:val="Sinespaciado"/>
        <w:rPr>
          <w:rFonts w:ascii="Arial Narrow" w:hAnsi="Arial Narrow"/>
          <w:sz w:val="24"/>
          <w:szCs w:val="24"/>
        </w:rPr>
      </w:pPr>
    </w:p>
    <w:p w:rsidR="00592F5D" w:rsidRPr="00C13B93" w:rsidRDefault="00011F14" w:rsidP="00C13B93">
      <w:pPr>
        <w:pStyle w:val="Sinespaciado"/>
        <w:rPr>
          <w:rFonts w:ascii="Arial Narrow" w:hAnsi="Arial Narrow"/>
          <w:sz w:val="24"/>
          <w:szCs w:val="24"/>
        </w:rPr>
      </w:pPr>
      <w:r w:rsidRPr="00C13B93">
        <w:rPr>
          <w:rFonts w:ascii="Arial Narrow" w:hAnsi="Arial Narrow"/>
          <w:sz w:val="24"/>
          <w:szCs w:val="24"/>
        </w:rPr>
        <w:t>Cp (T) = Cp (T) .</w:t>
      </w:r>
      <w:proofErr w:type="spellStart"/>
      <w:r w:rsidRPr="00C13B93">
        <w:rPr>
          <w:rFonts w:ascii="Arial Narrow" w:hAnsi="Arial Narrow"/>
          <w:sz w:val="24"/>
          <w:szCs w:val="24"/>
        </w:rPr>
        <w:t>Y</w:t>
      </w:r>
      <w:r w:rsidRPr="00C13B93">
        <w:rPr>
          <w:rFonts w:ascii="Arial Narrow" w:hAnsi="Arial Narrow"/>
          <w:sz w:val="24"/>
          <w:szCs w:val="24"/>
          <w:vertAlign w:val="subscript"/>
        </w:rPr>
        <w:t>wz</w:t>
      </w:r>
      <w:proofErr w:type="spellEnd"/>
      <w:r w:rsidRPr="00C13B93">
        <w:rPr>
          <w:rFonts w:ascii="Arial Narrow" w:hAnsi="Arial Narrow"/>
          <w:sz w:val="24"/>
          <w:szCs w:val="24"/>
        </w:rPr>
        <w:t xml:space="preserve">+  </w:t>
      </w:r>
      <w:proofErr w:type="spellStart"/>
      <w:r w:rsidRPr="00C13B93">
        <w:rPr>
          <w:rFonts w:ascii="Arial Narrow" w:hAnsi="Arial Narrow"/>
          <w:sz w:val="24"/>
          <w:szCs w:val="24"/>
        </w:rPr>
        <w:t>Cp</w:t>
      </w:r>
      <w:r w:rsidRPr="00C13B93">
        <w:rPr>
          <w:rFonts w:ascii="Arial Narrow" w:hAnsi="Arial Narrow"/>
          <w:sz w:val="24"/>
          <w:szCs w:val="24"/>
          <w:vertAlign w:val="subscript"/>
        </w:rPr>
        <w:t>s</w:t>
      </w:r>
      <w:r w:rsidRPr="00C13B93">
        <w:rPr>
          <w:rFonts w:ascii="Arial Narrow" w:hAnsi="Arial Narrow"/>
          <w:sz w:val="24"/>
          <w:szCs w:val="24"/>
        </w:rPr>
        <w:t>Y</w:t>
      </w:r>
      <w:r w:rsidRPr="00C13B93">
        <w:rPr>
          <w:rFonts w:ascii="Arial Narrow" w:hAnsi="Arial Narrow"/>
          <w:sz w:val="24"/>
          <w:szCs w:val="24"/>
          <w:vertAlign w:val="subscript"/>
        </w:rPr>
        <w:t>s</w:t>
      </w:r>
      <w:proofErr w:type="spellEnd"/>
      <w:r w:rsidRPr="00C13B93">
        <w:rPr>
          <w:rFonts w:ascii="Arial Narrow" w:hAnsi="Arial Narrow"/>
          <w:sz w:val="24"/>
          <w:szCs w:val="24"/>
        </w:rPr>
        <w:t xml:space="preserve">                                                    </w:t>
      </w:r>
      <w:proofErr w:type="gramStart"/>
      <w:r w:rsidRPr="00C13B93">
        <w:rPr>
          <w:rFonts w:ascii="Arial Narrow" w:hAnsi="Arial Narrow"/>
          <w:sz w:val="24"/>
          <w:szCs w:val="24"/>
        </w:rPr>
        <w:t>( 2</w:t>
      </w:r>
      <w:proofErr w:type="gramEnd"/>
      <w:r w:rsidRPr="00C13B93">
        <w:rPr>
          <w:rFonts w:ascii="Arial Narrow" w:hAnsi="Arial Narrow"/>
          <w:sz w:val="24"/>
          <w:szCs w:val="24"/>
        </w:rPr>
        <w:t xml:space="preserve">) </w:t>
      </w:r>
    </w:p>
    <w:p w:rsidR="00011F14" w:rsidRPr="006F7C05" w:rsidRDefault="00011F14" w:rsidP="00C13B93">
      <w:pPr>
        <w:pStyle w:val="Sinespaciado"/>
        <w:rPr>
          <w:rFonts w:ascii="Arial Narrow" w:hAnsi="Arial Narrow"/>
          <w:b/>
          <w:sz w:val="24"/>
          <w:szCs w:val="24"/>
        </w:rPr>
      </w:pPr>
      <w:r w:rsidRPr="006F7C05">
        <w:rPr>
          <w:rFonts w:ascii="Arial Narrow" w:hAnsi="Arial Narrow"/>
          <w:b/>
          <w:sz w:val="24"/>
          <w:szCs w:val="24"/>
        </w:rPr>
        <w:t xml:space="preserve">1.1.3 Conductividad térmica </w:t>
      </w:r>
    </w:p>
    <w:p w:rsidR="00011F14" w:rsidRPr="00C13B93" w:rsidRDefault="00011F14" w:rsidP="006F7C05">
      <w:pPr>
        <w:pStyle w:val="Sinespaciado"/>
        <w:jc w:val="both"/>
        <w:rPr>
          <w:rFonts w:ascii="Arial Narrow" w:hAnsi="Arial Narrow"/>
          <w:sz w:val="24"/>
          <w:szCs w:val="24"/>
        </w:rPr>
      </w:pPr>
      <w:r w:rsidRPr="00C13B93">
        <w:rPr>
          <w:rFonts w:ascii="Arial Narrow" w:hAnsi="Arial Narrow"/>
          <w:sz w:val="24"/>
          <w:szCs w:val="24"/>
        </w:rPr>
        <w:t xml:space="preserve"> La conductividad térmica de una mezcla física sólida-líquida, como es el caso de los alimentos frescos, se puede expresar en términos de las propiedades de sus componentes utilizando los modelos teóricos de </w:t>
      </w:r>
      <w:proofErr w:type="spellStart"/>
      <w:r w:rsidRPr="00C13B93">
        <w:rPr>
          <w:rFonts w:ascii="Arial Narrow" w:hAnsi="Arial Narrow"/>
          <w:sz w:val="24"/>
          <w:szCs w:val="24"/>
        </w:rPr>
        <w:t>Kopelman</w:t>
      </w:r>
      <w:proofErr w:type="spellEnd"/>
      <w:r w:rsidRPr="00C13B93">
        <w:rPr>
          <w:rFonts w:ascii="Arial Narrow" w:hAnsi="Arial Narrow"/>
          <w:sz w:val="24"/>
          <w:szCs w:val="24"/>
        </w:rPr>
        <w:t xml:space="preserve"> (1966). Como el modelo matemático a desarrollar es para el caso de productos de composición uniforme e isotrópica, la ecuación de </w:t>
      </w:r>
      <w:proofErr w:type="spellStart"/>
      <w:r w:rsidRPr="00C13B93">
        <w:rPr>
          <w:rFonts w:ascii="Arial Narrow" w:hAnsi="Arial Narrow"/>
          <w:sz w:val="24"/>
          <w:szCs w:val="24"/>
        </w:rPr>
        <w:t>Kopelman</w:t>
      </w:r>
      <w:proofErr w:type="spellEnd"/>
      <w:r w:rsidRPr="00C13B93">
        <w:rPr>
          <w:rFonts w:ascii="Arial Narrow" w:hAnsi="Arial Narrow"/>
          <w:sz w:val="24"/>
          <w:szCs w:val="24"/>
        </w:rPr>
        <w:t xml:space="preserve"> que describe un sistema homogéneo tridimensional de dos componentes es la más apropiada. En los sistemas isotrópicos la conductividad térmica es independiente de la dirección del flujo de calor. </w:t>
      </w:r>
    </w:p>
    <w:p w:rsidR="00011F14" w:rsidRDefault="00011F14" w:rsidP="006F7C05">
      <w:pPr>
        <w:pStyle w:val="Sinespaciado"/>
        <w:jc w:val="both"/>
        <w:rPr>
          <w:rFonts w:ascii="Arial Narrow" w:hAnsi="Arial Narrow"/>
          <w:sz w:val="24"/>
          <w:szCs w:val="24"/>
        </w:rPr>
      </w:pPr>
      <w:r w:rsidRPr="00C13B93">
        <w:rPr>
          <w:rFonts w:ascii="Arial Narrow" w:hAnsi="Arial Narrow"/>
          <w:sz w:val="24"/>
          <w:szCs w:val="24"/>
        </w:rPr>
        <w:t xml:space="preserve"> En la formulación del modelo, siguiendo el procedimiento de </w:t>
      </w:r>
      <w:proofErr w:type="spellStart"/>
      <w:r w:rsidRPr="00C13B93">
        <w:rPr>
          <w:rFonts w:ascii="Arial Narrow" w:hAnsi="Arial Narrow"/>
          <w:sz w:val="24"/>
          <w:szCs w:val="24"/>
        </w:rPr>
        <w:t>Kopelman</w:t>
      </w:r>
      <w:proofErr w:type="spellEnd"/>
      <w:r w:rsidRPr="00C13B93">
        <w:rPr>
          <w:rFonts w:ascii="Arial Narrow" w:hAnsi="Arial Narrow"/>
          <w:sz w:val="24"/>
          <w:szCs w:val="24"/>
        </w:rPr>
        <w:t xml:space="preserve"> y considerando al agua presente en el alimento como la fase continua (K</w:t>
      </w:r>
      <w:r w:rsidRPr="00C13B93">
        <w:rPr>
          <w:rFonts w:ascii="Arial Narrow" w:hAnsi="Arial Narrow"/>
          <w:sz w:val="24"/>
          <w:szCs w:val="24"/>
          <w:vertAlign w:val="subscript"/>
        </w:rPr>
        <w:t>C</w:t>
      </w:r>
      <w:r w:rsidRPr="00C13B93">
        <w:rPr>
          <w:rFonts w:ascii="Arial Narrow" w:hAnsi="Arial Narrow"/>
          <w:sz w:val="24"/>
          <w:szCs w:val="24"/>
        </w:rPr>
        <w:t>), y a los productos sólidos como la fase discontinua (</w:t>
      </w:r>
      <w:proofErr w:type="spellStart"/>
      <w:r w:rsidRPr="00C13B93">
        <w:rPr>
          <w:rFonts w:ascii="Arial Narrow" w:hAnsi="Arial Narrow"/>
          <w:sz w:val="24"/>
          <w:szCs w:val="24"/>
        </w:rPr>
        <w:t>K</w:t>
      </w:r>
      <w:r w:rsidRPr="00C13B93">
        <w:rPr>
          <w:rFonts w:ascii="Arial Narrow" w:hAnsi="Arial Narrow"/>
          <w:sz w:val="24"/>
          <w:szCs w:val="24"/>
          <w:vertAlign w:val="subscript"/>
        </w:rPr>
        <w:t>d</w:t>
      </w:r>
      <w:proofErr w:type="spellEnd"/>
      <w:r w:rsidRPr="00C13B93">
        <w:rPr>
          <w:rFonts w:ascii="Arial Narrow" w:hAnsi="Arial Narrow"/>
          <w:sz w:val="24"/>
          <w:szCs w:val="24"/>
        </w:rPr>
        <w:t>), la expresión resultante es:</w:t>
      </w:r>
    </w:p>
    <w:p w:rsidR="006F7C05" w:rsidRPr="00C13B93" w:rsidRDefault="006F7C05" w:rsidP="006F7C05">
      <w:pPr>
        <w:pStyle w:val="Sinespaciado"/>
        <w:jc w:val="both"/>
        <w:rPr>
          <w:rFonts w:ascii="Arial Narrow" w:hAnsi="Arial Narrow"/>
          <w:sz w:val="24"/>
          <w:szCs w:val="24"/>
        </w:rPr>
      </w:pPr>
    </w:p>
    <w:p w:rsidR="00011F14" w:rsidRPr="00E90D39" w:rsidRDefault="00FD2E6A" w:rsidP="00C13B93">
      <w:pPr>
        <w:pStyle w:val="Sinespaciado"/>
        <w:rPr>
          <w:rFonts w:ascii="Arial Narrow" w:hAnsi="Arial Narrow"/>
          <w:sz w:val="24"/>
          <w:szCs w:val="24"/>
          <w:lang w:val="en-US"/>
        </w:rPr>
      </w:pPr>
      <w:r w:rsidRPr="00E90D39">
        <w:rPr>
          <w:rFonts w:ascii="Arial Narrow" w:hAnsi="Arial Narrow"/>
          <w:sz w:val="24"/>
          <w:szCs w:val="24"/>
          <w:lang w:val="en-US"/>
        </w:rPr>
        <w:t>K</w:t>
      </w:r>
      <w:r w:rsidRPr="00E90D39">
        <w:rPr>
          <w:rFonts w:ascii="Arial Narrow" w:hAnsi="Arial Narrow"/>
          <w:sz w:val="24"/>
          <w:szCs w:val="24"/>
          <w:vertAlign w:val="subscript"/>
          <w:lang w:val="en-US"/>
        </w:rPr>
        <w:t>w</w:t>
      </w:r>
      <w:r w:rsidRPr="00E90D39">
        <w:rPr>
          <w:rFonts w:ascii="Arial Narrow" w:hAnsi="Arial Narrow"/>
          <w:sz w:val="24"/>
          <w:szCs w:val="24"/>
          <w:lang w:val="en-US"/>
        </w:rPr>
        <w:t xml:space="preserve"> [KsM</w:t>
      </w:r>
      <w:r w:rsidRPr="00E90D39">
        <w:rPr>
          <w:rFonts w:ascii="Arial Narrow" w:hAnsi="Arial Narrow"/>
          <w:sz w:val="24"/>
          <w:szCs w:val="24"/>
          <w:vertAlign w:val="superscript"/>
          <w:lang w:val="en-US"/>
        </w:rPr>
        <w:t>2</w:t>
      </w:r>
      <w:r w:rsidRPr="00E90D39">
        <w:rPr>
          <w:rFonts w:ascii="Arial Narrow" w:hAnsi="Arial Narrow"/>
          <w:sz w:val="24"/>
          <w:szCs w:val="24"/>
          <w:lang w:val="en-US"/>
        </w:rPr>
        <w:t xml:space="preserve"> + K</w:t>
      </w:r>
      <w:r w:rsidRPr="00E90D39">
        <w:rPr>
          <w:rFonts w:ascii="Arial Narrow" w:hAnsi="Arial Narrow"/>
          <w:sz w:val="24"/>
          <w:szCs w:val="24"/>
          <w:vertAlign w:val="subscript"/>
          <w:lang w:val="en-US"/>
        </w:rPr>
        <w:t>w</w:t>
      </w:r>
      <w:r w:rsidRPr="00E90D39">
        <w:rPr>
          <w:rFonts w:ascii="Arial Narrow" w:hAnsi="Arial Narrow"/>
          <w:sz w:val="24"/>
          <w:szCs w:val="24"/>
          <w:lang w:val="en-US"/>
        </w:rPr>
        <w:t>(1-M</w:t>
      </w:r>
      <w:r w:rsidRPr="00E90D39">
        <w:rPr>
          <w:rFonts w:ascii="Arial Narrow" w:hAnsi="Arial Narrow"/>
          <w:sz w:val="24"/>
          <w:szCs w:val="24"/>
          <w:vertAlign w:val="superscript"/>
          <w:lang w:val="en-US"/>
        </w:rPr>
        <w:t>2</w:t>
      </w:r>
      <w:r w:rsidRPr="00E90D39">
        <w:rPr>
          <w:rFonts w:ascii="Arial Narrow" w:hAnsi="Arial Narrow"/>
          <w:sz w:val="24"/>
          <w:szCs w:val="24"/>
          <w:lang w:val="en-US"/>
        </w:rPr>
        <w:t>) ]</w:t>
      </w:r>
    </w:p>
    <w:p w:rsidR="00011F14" w:rsidRPr="00E90D39" w:rsidRDefault="00FD2E6A" w:rsidP="00C13B93">
      <w:pPr>
        <w:pStyle w:val="Sinespaciado"/>
        <w:rPr>
          <w:rFonts w:ascii="Arial Narrow" w:hAnsi="Arial Narrow"/>
          <w:sz w:val="24"/>
          <w:szCs w:val="24"/>
          <w:lang w:val="en-US"/>
        </w:rPr>
      </w:pPr>
      <w:proofErr w:type="gramStart"/>
      <w:r w:rsidRPr="00E90D39">
        <w:rPr>
          <w:rFonts w:ascii="Arial Narrow" w:hAnsi="Arial Narrow"/>
          <w:sz w:val="24"/>
          <w:szCs w:val="24"/>
          <w:lang w:val="en-US"/>
        </w:rPr>
        <w:t>K(</w:t>
      </w:r>
      <w:proofErr w:type="gramEnd"/>
      <w:r w:rsidRPr="00E90D39">
        <w:rPr>
          <w:rFonts w:ascii="Arial Narrow" w:hAnsi="Arial Narrow"/>
          <w:sz w:val="24"/>
          <w:szCs w:val="24"/>
          <w:lang w:val="en-US"/>
        </w:rPr>
        <w:t>T) =   ------------------------------------                                                                      (3)</w:t>
      </w:r>
    </w:p>
    <w:p w:rsidR="00FD2E6A" w:rsidRPr="00C13B93" w:rsidRDefault="00FD2E6A" w:rsidP="00C13B93">
      <w:pPr>
        <w:pStyle w:val="Sinespaciado"/>
        <w:rPr>
          <w:rFonts w:ascii="Arial Narrow" w:hAnsi="Arial Narrow"/>
          <w:sz w:val="24"/>
          <w:szCs w:val="24"/>
        </w:rPr>
      </w:pPr>
      <w:proofErr w:type="gramStart"/>
      <w:r w:rsidRPr="00C13B93">
        <w:rPr>
          <w:rFonts w:ascii="Arial Narrow" w:hAnsi="Arial Narrow"/>
          <w:sz w:val="24"/>
          <w:szCs w:val="24"/>
        </w:rPr>
        <w:t>KsM</w:t>
      </w:r>
      <w:r w:rsidRPr="00C13B93">
        <w:rPr>
          <w:rFonts w:ascii="Arial Narrow" w:hAnsi="Arial Narrow"/>
          <w:sz w:val="24"/>
          <w:szCs w:val="24"/>
          <w:vertAlign w:val="superscript"/>
        </w:rPr>
        <w:t>2</w:t>
      </w:r>
      <w:r w:rsidRPr="00C13B93">
        <w:rPr>
          <w:rFonts w:ascii="Arial Narrow" w:hAnsi="Arial Narrow"/>
          <w:sz w:val="24"/>
          <w:szCs w:val="24"/>
        </w:rPr>
        <w:t>(</w:t>
      </w:r>
      <w:proofErr w:type="gramEnd"/>
      <w:r w:rsidRPr="00C13B93">
        <w:rPr>
          <w:rFonts w:ascii="Arial Narrow" w:hAnsi="Arial Narrow"/>
          <w:sz w:val="24"/>
          <w:szCs w:val="24"/>
        </w:rPr>
        <w:t>1-M) + Kw(1-M</w:t>
      </w:r>
      <w:r w:rsidRPr="00C13B93">
        <w:rPr>
          <w:rFonts w:ascii="Arial Narrow" w:hAnsi="Arial Narrow"/>
          <w:sz w:val="24"/>
          <w:szCs w:val="24"/>
          <w:vertAlign w:val="superscript"/>
        </w:rPr>
        <w:t>2</w:t>
      </w:r>
      <w:r w:rsidRPr="00C13B93">
        <w:rPr>
          <w:rFonts w:ascii="Arial Narrow" w:hAnsi="Arial Narrow"/>
          <w:sz w:val="24"/>
          <w:szCs w:val="24"/>
        </w:rPr>
        <w:t xml:space="preserve"> + M</w:t>
      </w:r>
      <w:r w:rsidRPr="00C13B93">
        <w:rPr>
          <w:rFonts w:ascii="Arial Narrow" w:hAnsi="Arial Narrow"/>
          <w:sz w:val="24"/>
          <w:szCs w:val="24"/>
          <w:vertAlign w:val="superscript"/>
        </w:rPr>
        <w:t>3</w:t>
      </w:r>
      <w:r w:rsidRPr="00C13B93">
        <w:rPr>
          <w:rFonts w:ascii="Arial Narrow" w:hAnsi="Arial Narrow"/>
          <w:sz w:val="24"/>
          <w:szCs w:val="24"/>
        </w:rPr>
        <w:t>)</w:t>
      </w:r>
    </w:p>
    <w:p w:rsidR="00011F14" w:rsidRPr="00C13B93" w:rsidRDefault="00011F14" w:rsidP="00C13B93">
      <w:pPr>
        <w:pStyle w:val="Sinespaciado"/>
        <w:rPr>
          <w:rFonts w:ascii="Arial Narrow" w:hAnsi="Arial Narrow"/>
          <w:sz w:val="24"/>
          <w:szCs w:val="24"/>
        </w:rPr>
      </w:pPr>
    </w:p>
    <w:p w:rsidR="00011F14" w:rsidRPr="00C13B93" w:rsidRDefault="00FD2E6A" w:rsidP="00C13B93">
      <w:pPr>
        <w:pStyle w:val="Sinespaciado"/>
        <w:rPr>
          <w:rFonts w:ascii="Arial Narrow" w:hAnsi="Arial Narrow"/>
          <w:sz w:val="24"/>
          <w:szCs w:val="24"/>
        </w:rPr>
      </w:pPr>
      <w:proofErr w:type="gramStart"/>
      <w:r w:rsidRPr="00C13B93">
        <w:rPr>
          <w:rFonts w:ascii="Arial Narrow" w:hAnsi="Arial Narrow"/>
          <w:sz w:val="24"/>
          <w:szCs w:val="24"/>
        </w:rPr>
        <w:t>dónde</w:t>
      </w:r>
      <w:proofErr w:type="gramEnd"/>
      <w:r w:rsidR="00011F14" w:rsidRPr="00C13B93">
        <w:rPr>
          <w:rFonts w:ascii="Arial Narrow" w:hAnsi="Arial Narrow"/>
          <w:sz w:val="24"/>
          <w:szCs w:val="24"/>
        </w:rPr>
        <w:t>: K</w:t>
      </w:r>
      <w:r w:rsidR="00011F14" w:rsidRPr="00C13B93">
        <w:rPr>
          <w:rFonts w:ascii="Arial Narrow" w:hAnsi="Arial Narrow"/>
          <w:sz w:val="24"/>
          <w:szCs w:val="24"/>
          <w:vertAlign w:val="subscript"/>
        </w:rPr>
        <w:t>W</w:t>
      </w:r>
      <w:r w:rsidR="00011F14" w:rsidRPr="00C13B93">
        <w:rPr>
          <w:rFonts w:ascii="Arial Narrow" w:hAnsi="Arial Narrow"/>
          <w:sz w:val="24"/>
          <w:szCs w:val="24"/>
        </w:rPr>
        <w:t xml:space="preserve"> = K</w:t>
      </w:r>
      <w:r w:rsidR="00011F14" w:rsidRPr="00C13B93">
        <w:rPr>
          <w:rFonts w:ascii="Arial Narrow" w:hAnsi="Arial Narrow"/>
          <w:sz w:val="24"/>
          <w:szCs w:val="24"/>
          <w:vertAlign w:val="subscript"/>
        </w:rPr>
        <w:t>W</w:t>
      </w:r>
      <w:r w:rsidR="00011F14" w:rsidRPr="00C13B93">
        <w:rPr>
          <w:rFonts w:ascii="Arial Narrow" w:hAnsi="Arial Narrow"/>
          <w:sz w:val="24"/>
          <w:szCs w:val="24"/>
        </w:rPr>
        <w:t xml:space="preserve">(T) </w:t>
      </w:r>
    </w:p>
    <w:p w:rsidR="00011F14" w:rsidRPr="00C13B93" w:rsidRDefault="00011F14" w:rsidP="00C13B93">
      <w:pPr>
        <w:pStyle w:val="Sinespaciado"/>
        <w:rPr>
          <w:rFonts w:ascii="Arial Narrow" w:hAnsi="Arial Narrow"/>
          <w:sz w:val="24"/>
          <w:szCs w:val="24"/>
        </w:rPr>
      </w:pPr>
      <w:r w:rsidRPr="00C13B93">
        <w:rPr>
          <w:rFonts w:ascii="Arial Narrow" w:hAnsi="Arial Narrow"/>
          <w:sz w:val="24"/>
          <w:szCs w:val="24"/>
        </w:rPr>
        <w:t xml:space="preserve"> La ecuación anterior es válida para un sistema de dos componentes (agua y sólidos). </w:t>
      </w:r>
    </w:p>
    <w:p w:rsidR="00011F14" w:rsidRPr="00C13B93" w:rsidRDefault="00011F14" w:rsidP="00C13B93">
      <w:pPr>
        <w:pStyle w:val="Sinespaciado"/>
        <w:rPr>
          <w:rFonts w:ascii="Arial Narrow" w:hAnsi="Arial Narrow"/>
          <w:sz w:val="24"/>
          <w:szCs w:val="24"/>
        </w:rPr>
      </w:pPr>
      <w:r w:rsidRPr="00C13B93">
        <w:rPr>
          <w:rFonts w:ascii="Arial Narrow" w:hAnsi="Arial Narrow"/>
          <w:sz w:val="24"/>
          <w:szCs w:val="24"/>
        </w:rPr>
        <w:lastRenderedPageBreak/>
        <w:t xml:space="preserve"> El volumen del cubo de sólidos (M</w:t>
      </w:r>
      <w:r w:rsidRPr="00C13B93">
        <w:rPr>
          <w:rFonts w:ascii="Arial Narrow" w:hAnsi="Arial Narrow"/>
          <w:sz w:val="24"/>
          <w:szCs w:val="24"/>
          <w:vertAlign w:val="superscript"/>
        </w:rPr>
        <w:t>3</w:t>
      </w:r>
      <w:r w:rsidRPr="00C13B93">
        <w:rPr>
          <w:rFonts w:ascii="Arial Narrow" w:hAnsi="Arial Narrow"/>
          <w:sz w:val="24"/>
          <w:szCs w:val="24"/>
        </w:rPr>
        <w:t xml:space="preserve">) del modelo de </w:t>
      </w:r>
      <w:proofErr w:type="spellStart"/>
      <w:r w:rsidRPr="00C13B93">
        <w:rPr>
          <w:rFonts w:ascii="Arial Narrow" w:hAnsi="Arial Narrow"/>
          <w:sz w:val="24"/>
          <w:szCs w:val="24"/>
        </w:rPr>
        <w:t>Kopelman</w:t>
      </w:r>
      <w:proofErr w:type="spellEnd"/>
      <w:r w:rsidRPr="00C13B93">
        <w:rPr>
          <w:rFonts w:ascii="Arial Narrow" w:hAnsi="Arial Narrow"/>
          <w:sz w:val="24"/>
          <w:szCs w:val="24"/>
        </w:rPr>
        <w:t xml:space="preserve"> puede calcularse </w:t>
      </w:r>
      <w:r w:rsidR="00FD2E6A" w:rsidRPr="00C13B93">
        <w:rPr>
          <w:rFonts w:ascii="Arial Narrow" w:hAnsi="Arial Narrow"/>
          <w:sz w:val="24"/>
          <w:szCs w:val="24"/>
        </w:rPr>
        <w:t>utilizando</w:t>
      </w:r>
      <w:r w:rsidRPr="00C13B93">
        <w:rPr>
          <w:rFonts w:ascii="Arial Narrow" w:hAnsi="Arial Narrow"/>
          <w:sz w:val="24"/>
          <w:szCs w:val="24"/>
        </w:rPr>
        <w:t xml:space="preserve"> el modelo de densidad de la siguiente manera:</w:t>
      </w:r>
    </w:p>
    <w:p w:rsidR="00FD2E6A" w:rsidRPr="00C13B93" w:rsidRDefault="00FD2E6A" w:rsidP="00C13B93">
      <w:pPr>
        <w:pStyle w:val="Sinespaciado"/>
        <w:rPr>
          <w:rFonts w:ascii="Arial Narrow" w:hAnsi="Arial Narrow"/>
          <w:sz w:val="24"/>
          <w:szCs w:val="24"/>
        </w:rPr>
      </w:pPr>
      <w:proofErr w:type="spellStart"/>
      <w:r w:rsidRPr="00C13B93">
        <w:rPr>
          <w:rFonts w:ascii="Arial Narrow" w:hAnsi="Arial Narrow"/>
          <w:sz w:val="24"/>
          <w:szCs w:val="24"/>
        </w:rPr>
        <w:t>Y</w:t>
      </w:r>
      <w:r w:rsidRPr="00C13B93">
        <w:rPr>
          <w:rFonts w:ascii="Arial Narrow" w:hAnsi="Arial Narrow"/>
          <w:sz w:val="24"/>
          <w:szCs w:val="24"/>
          <w:vertAlign w:val="subscript"/>
        </w:rPr>
        <w:t>wz</w:t>
      </w:r>
      <w:proofErr w:type="spellEnd"/>
      <w:r w:rsidRPr="00C13B93">
        <w:rPr>
          <w:rFonts w:ascii="Arial Narrow" w:hAnsi="Arial Narrow"/>
          <w:sz w:val="24"/>
          <w:szCs w:val="24"/>
        </w:rPr>
        <w:t xml:space="preserve">  </w:t>
      </w:r>
      <w:proofErr w:type="gramStart"/>
      <w:r w:rsidRPr="00C13B93">
        <w:rPr>
          <w:rFonts w:ascii="Arial Narrow" w:hAnsi="Arial Narrow"/>
          <w:sz w:val="24"/>
          <w:szCs w:val="24"/>
        </w:rPr>
        <w:t>p(</w:t>
      </w:r>
      <w:proofErr w:type="gramEnd"/>
      <w:r w:rsidRPr="00C13B93">
        <w:rPr>
          <w:rFonts w:ascii="Arial Narrow" w:hAnsi="Arial Narrow"/>
          <w:sz w:val="24"/>
          <w:szCs w:val="24"/>
        </w:rPr>
        <w:t>T)</w:t>
      </w:r>
    </w:p>
    <w:p w:rsidR="00FD2E6A" w:rsidRPr="00C13B93" w:rsidRDefault="00FD2E6A" w:rsidP="00C13B93">
      <w:pPr>
        <w:pStyle w:val="Sinespaciado"/>
        <w:rPr>
          <w:rFonts w:ascii="Arial Narrow" w:hAnsi="Arial Narrow"/>
          <w:sz w:val="24"/>
          <w:szCs w:val="24"/>
        </w:rPr>
      </w:pPr>
      <w:r w:rsidRPr="00C13B93">
        <w:rPr>
          <w:rFonts w:ascii="Arial Narrow" w:hAnsi="Arial Narrow"/>
          <w:sz w:val="24"/>
          <w:szCs w:val="24"/>
        </w:rPr>
        <w:t xml:space="preserve">         M</w:t>
      </w:r>
      <w:r w:rsidRPr="00C13B93">
        <w:rPr>
          <w:rFonts w:ascii="Arial Narrow" w:hAnsi="Arial Narrow"/>
          <w:sz w:val="24"/>
          <w:szCs w:val="24"/>
          <w:vertAlign w:val="superscript"/>
        </w:rPr>
        <w:t>3</w:t>
      </w:r>
      <w:r w:rsidRPr="00C13B93">
        <w:rPr>
          <w:rFonts w:ascii="Arial Narrow" w:hAnsi="Arial Narrow"/>
          <w:sz w:val="24"/>
          <w:szCs w:val="24"/>
        </w:rPr>
        <w:t xml:space="preserve"> = 1 - ----------------                                                                                                 (</w:t>
      </w:r>
      <w:r w:rsidR="000D249A" w:rsidRPr="00C13B93">
        <w:rPr>
          <w:rFonts w:ascii="Arial Narrow" w:hAnsi="Arial Narrow"/>
          <w:sz w:val="24"/>
          <w:szCs w:val="24"/>
        </w:rPr>
        <w:t>3a</w:t>
      </w:r>
      <w:r w:rsidRPr="00C13B93">
        <w:rPr>
          <w:rFonts w:ascii="Arial Narrow" w:hAnsi="Arial Narrow"/>
          <w:sz w:val="24"/>
          <w:szCs w:val="24"/>
        </w:rPr>
        <w:t>)</w:t>
      </w:r>
    </w:p>
    <w:p w:rsidR="00FD2E6A" w:rsidRPr="00C13B93" w:rsidRDefault="00FD2E6A" w:rsidP="00C13B93">
      <w:pPr>
        <w:pStyle w:val="Sinespaciado"/>
        <w:rPr>
          <w:rFonts w:ascii="Arial Narrow" w:hAnsi="Arial Narrow"/>
          <w:sz w:val="24"/>
          <w:szCs w:val="24"/>
        </w:rPr>
      </w:pPr>
      <w:proofErr w:type="spellStart"/>
      <w:proofErr w:type="gramStart"/>
      <w:r w:rsidRPr="00C13B93">
        <w:rPr>
          <w:rFonts w:ascii="Arial Narrow" w:hAnsi="Arial Narrow"/>
          <w:sz w:val="24"/>
          <w:szCs w:val="24"/>
        </w:rPr>
        <w:t>P</w:t>
      </w:r>
      <w:r w:rsidRPr="00C13B93">
        <w:rPr>
          <w:rFonts w:ascii="Arial Narrow" w:hAnsi="Arial Narrow"/>
          <w:sz w:val="24"/>
          <w:szCs w:val="24"/>
          <w:vertAlign w:val="subscript"/>
        </w:rPr>
        <w:t>w</w:t>
      </w:r>
      <w:proofErr w:type="spellEnd"/>
      <w:r w:rsidRPr="00C13B93">
        <w:rPr>
          <w:rFonts w:ascii="Arial Narrow" w:hAnsi="Arial Narrow"/>
          <w:sz w:val="24"/>
          <w:szCs w:val="24"/>
        </w:rPr>
        <w:t>(</w:t>
      </w:r>
      <w:proofErr w:type="gramEnd"/>
      <w:r w:rsidRPr="00C13B93">
        <w:rPr>
          <w:rFonts w:ascii="Arial Narrow" w:hAnsi="Arial Narrow"/>
          <w:sz w:val="24"/>
          <w:szCs w:val="24"/>
        </w:rPr>
        <w:t>T)</w:t>
      </w:r>
    </w:p>
    <w:p w:rsidR="00FD2E6A" w:rsidRDefault="00FD2E6A" w:rsidP="00C13B93">
      <w:pPr>
        <w:pStyle w:val="Sinespaciado"/>
        <w:rPr>
          <w:rFonts w:ascii="Arial Narrow" w:hAnsi="Arial Narrow"/>
          <w:sz w:val="24"/>
          <w:szCs w:val="24"/>
        </w:rPr>
      </w:pPr>
      <w:r w:rsidRPr="00C13B93">
        <w:rPr>
          <w:rFonts w:ascii="Arial Narrow" w:hAnsi="Arial Narrow"/>
          <w:sz w:val="24"/>
          <w:szCs w:val="24"/>
        </w:rPr>
        <w:t xml:space="preserve">Donde </w:t>
      </w:r>
      <w:proofErr w:type="gramStart"/>
      <w:r w:rsidRPr="00C13B93">
        <w:rPr>
          <w:rFonts w:ascii="Arial Narrow" w:hAnsi="Arial Narrow"/>
          <w:sz w:val="24"/>
          <w:szCs w:val="24"/>
        </w:rPr>
        <w:t>ρ(</w:t>
      </w:r>
      <w:proofErr w:type="gramEnd"/>
      <w:r w:rsidRPr="00C13B93">
        <w:rPr>
          <w:rFonts w:ascii="Arial Narrow" w:hAnsi="Arial Narrow"/>
          <w:sz w:val="24"/>
          <w:szCs w:val="24"/>
        </w:rPr>
        <w:t xml:space="preserve">T) y </w:t>
      </w:r>
      <w:proofErr w:type="spellStart"/>
      <w:r w:rsidRPr="00C13B93">
        <w:rPr>
          <w:rFonts w:ascii="Arial Narrow" w:hAnsi="Arial Narrow"/>
          <w:sz w:val="24"/>
          <w:szCs w:val="24"/>
        </w:rPr>
        <w:t>ρ</w:t>
      </w:r>
      <w:r w:rsidR="000D249A" w:rsidRPr="00C13B93">
        <w:rPr>
          <w:rFonts w:ascii="Arial Narrow" w:hAnsi="Arial Narrow"/>
          <w:sz w:val="24"/>
          <w:szCs w:val="24"/>
        </w:rPr>
        <w:t>w</w:t>
      </w:r>
      <w:proofErr w:type="spellEnd"/>
      <w:r w:rsidRPr="00C13B93">
        <w:rPr>
          <w:rFonts w:ascii="Arial Narrow" w:hAnsi="Arial Narrow"/>
          <w:sz w:val="24"/>
          <w:szCs w:val="24"/>
        </w:rPr>
        <w:t xml:space="preserve">(T) se calculan a la misma temperatura. </w:t>
      </w:r>
    </w:p>
    <w:p w:rsidR="006F7C05" w:rsidRPr="00C13B93" w:rsidRDefault="006F7C05" w:rsidP="00C13B93">
      <w:pPr>
        <w:pStyle w:val="Sinespaciado"/>
        <w:rPr>
          <w:rFonts w:ascii="Arial Narrow" w:hAnsi="Arial Narrow"/>
          <w:sz w:val="24"/>
          <w:szCs w:val="24"/>
        </w:rPr>
      </w:pPr>
    </w:p>
    <w:p w:rsidR="00FD2E6A" w:rsidRPr="006F7C05" w:rsidRDefault="00FD2E6A" w:rsidP="00C13B93">
      <w:pPr>
        <w:pStyle w:val="Sinespaciado"/>
        <w:rPr>
          <w:rFonts w:ascii="Arial Narrow" w:hAnsi="Arial Narrow"/>
          <w:b/>
          <w:sz w:val="24"/>
          <w:szCs w:val="24"/>
        </w:rPr>
      </w:pPr>
      <w:r w:rsidRPr="006F7C05">
        <w:rPr>
          <w:rFonts w:ascii="Arial Narrow" w:hAnsi="Arial Narrow"/>
          <w:b/>
          <w:sz w:val="24"/>
          <w:szCs w:val="24"/>
        </w:rPr>
        <w:t>1.1.4 Entalpía</w:t>
      </w:r>
    </w:p>
    <w:p w:rsidR="00FD2E6A" w:rsidRPr="00C13B93" w:rsidRDefault="00FD2E6A" w:rsidP="006F7C05">
      <w:pPr>
        <w:pStyle w:val="Sinespaciado"/>
        <w:jc w:val="both"/>
        <w:rPr>
          <w:rFonts w:ascii="Arial Narrow" w:hAnsi="Arial Narrow"/>
          <w:sz w:val="24"/>
          <w:szCs w:val="24"/>
        </w:rPr>
      </w:pPr>
      <w:r w:rsidRPr="00C13B93">
        <w:rPr>
          <w:rFonts w:ascii="Arial Narrow" w:hAnsi="Arial Narrow"/>
          <w:sz w:val="24"/>
          <w:szCs w:val="24"/>
        </w:rPr>
        <w:t xml:space="preserve">La práctica común de tratar al alimento no congelado como una mezcla de dos componentes físicamente distintos facilita la evaluación de su entalpía sumando las entalpías de los componentes. El valor numérico de la entalpía se expresa con respecto a un punto de estado aceptado como dato de referencia, generalmente a 0ºC. </w:t>
      </w:r>
    </w:p>
    <w:p w:rsidR="00FD2E6A" w:rsidRDefault="00FD2E6A" w:rsidP="006F7C05">
      <w:pPr>
        <w:pStyle w:val="Sinespaciado"/>
        <w:jc w:val="both"/>
        <w:rPr>
          <w:rFonts w:ascii="Arial Narrow" w:hAnsi="Arial Narrow"/>
          <w:sz w:val="24"/>
          <w:szCs w:val="24"/>
        </w:rPr>
      </w:pPr>
      <w:r w:rsidRPr="00C13B93">
        <w:rPr>
          <w:rFonts w:ascii="Arial Narrow" w:hAnsi="Arial Narrow"/>
          <w:sz w:val="24"/>
          <w:szCs w:val="24"/>
        </w:rPr>
        <w:t xml:space="preserve"> La variación de la entalpía del producto para el rango de 0 - 100ºC se calculará mediante la siguiente expresión:</w:t>
      </w:r>
    </w:p>
    <w:p w:rsidR="006F7C05" w:rsidRPr="00C13B93" w:rsidRDefault="006F7C05" w:rsidP="006F7C05">
      <w:pPr>
        <w:pStyle w:val="Sinespaciado"/>
        <w:jc w:val="both"/>
        <w:rPr>
          <w:rFonts w:ascii="Arial Narrow" w:hAnsi="Arial Narrow"/>
          <w:sz w:val="24"/>
          <w:szCs w:val="24"/>
        </w:rPr>
      </w:pPr>
    </w:p>
    <w:p w:rsidR="000D249A" w:rsidRDefault="000D249A" w:rsidP="00C13B93">
      <w:pPr>
        <w:pStyle w:val="Sinespaciado"/>
        <w:rPr>
          <w:rFonts w:ascii="Arial Narrow" w:hAnsi="Arial Narrow"/>
          <w:sz w:val="24"/>
          <w:szCs w:val="24"/>
        </w:rPr>
      </w:pPr>
      <w:r w:rsidRPr="00C13B93">
        <w:rPr>
          <w:rFonts w:ascii="Arial Narrow" w:hAnsi="Arial Narrow"/>
          <w:sz w:val="24"/>
          <w:szCs w:val="24"/>
        </w:rPr>
        <w:t>H</w:t>
      </w:r>
      <w:r w:rsidR="00953BDC" w:rsidRPr="00C13B93">
        <w:rPr>
          <w:rFonts w:ascii="Arial Narrow" w:hAnsi="Arial Narrow"/>
          <w:sz w:val="24"/>
          <w:szCs w:val="24"/>
        </w:rPr>
        <w:t xml:space="preserve">= </w:t>
      </w:r>
      <w:proofErr w:type="spellStart"/>
      <w:r w:rsidR="00953BDC" w:rsidRPr="00C13B93">
        <w:rPr>
          <w:rFonts w:ascii="Arial Narrow" w:hAnsi="Arial Narrow"/>
          <w:sz w:val="24"/>
          <w:szCs w:val="24"/>
        </w:rPr>
        <w:t>YsCp</w:t>
      </w:r>
      <w:r w:rsidR="00953BDC" w:rsidRPr="00C13B93">
        <w:rPr>
          <w:rFonts w:ascii="Arial Narrow" w:hAnsi="Arial Narrow"/>
          <w:sz w:val="24"/>
          <w:szCs w:val="24"/>
          <w:vertAlign w:val="subscript"/>
        </w:rPr>
        <w:t>s</w:t>
      </w:r>
      <w:r w:rsidR="00953BDC" w:rsidRPr="00C13B93">
        <w:rPr>
          <w:rFonts w:ascii="Arial Narrow" w:hAnsi="Arial Narrow"/>
          <w:sz w:val="24"/>
          <w:szCs w:val="24"/>
        </w:rPr>
        <w:t>∫</w:t>
      </w:r>
      <w:r w:rsidR="00953BDC" w:rsidRPr="006F7C05">
        <w:rPr>
          <w:rFonts w:ascii="Arial Narrow" w:hAnsi="Arial Narrow"/>
          <w:sz w:val="24"/>
          <w:szCs w:val="24"/>
        </w:rPr>
        <w:t>T</w:t>
      </w:r>
      <w:r w:rsidR="006F7C05">
        <w:rPr>
          <w:rFonts w:ascii="Arial Narrow" w:hAnsi="Arial Narrow"/>
          <w:sz w:val="24"/>
          <w:szCs w:val="24"/>
        </w:rPr>
        <w:t>D</w:t>
      </w:r>
      <w:r w:rsidR="00953BDC" w:rsidRPr="00C13B93">
        <w:rPr>
          <w:rFonts w:ascii="Arial Narrow" w:hAnsi="Arial Narrow"/>
          <w:sz w:val="24"/>
          <w:szCs w:val="24"/>
          <w:vertAlign w:val="superscript"/>
        </w:rPr>
        <w:t>T</w:t>
      </w:r>
      <w:r w:rsidRPr="00C13B93">
        <w:rPr>
          <w:rFonts w:ascii="Arial Narrow" w:hAnsi="Arial Narrow"/>
          <w:sz w:val="24"/>
          <w:szCs w:val="24"/>
        </w:rPr>
        <w:t>dT</w:t>
      </w:r>
      <w:proofErr w:type="spellEnd"/>
      <w:r w:rsidR="00953BDC" w:rsidRPr="00C13B93">
        <w:rPr>
          <w:rFonts w:ascii="Arial Narrow" w:hAnsi="Arial Narrow"/>
          <w:sz w:val="24"/>
          <w:szCs w:val="24"/>
        </w:rPr>
        <w:t xml:space="preserve">+ </w:t>
      </w:r>
      <w:proofErr w:type="spellStart"/>
      <w:r w:rsidR="00953BDC" w:rsidRPr="00C13B93">
        <w:rPr>
          <w:rFonts w:ascii="Arial Narrow" w:hAnsi="Arial Narrow"/>
          <w:sz w:val="24"/>
          <w:szCs w:val="24"/>
        </w:rPr>
        <w:t>Ywz∫</w:t>
      </w:r>
      <w:proofErr w:type="gramStart"/>
      <w:r w:rsidR="00953BDC" w:rsidRPr="00C13B93">
        <w:rPr>
          <w:rFonts w:ascii="Arial Narrow" w:hAnsi="Arial Narrow"/>
          <w:sz w:val="24"/>
          <w:szCs w:val="24"/>
          <w:vertAlign w:val="subscript"/>
        </w:rPr>
        <w:t>Td</w:t>
      </w:r>
      <w:r w:rsidR="00953BDC" w:rsidRPr="00C13B93">
        <w:rPr>
          <w:rFonts w:ascii="Arial Narrow" w:hAnsi="Arial Narrow"/>
          <w:sz w:val="24"/>
          <w:szCs w:val="24"/>
          <w:vertAlign w:val="superscript"/>
        </w:rPr>
        <w:t>T</w:t>
      </w:r>
      <w:r w:rsidR="00953BDC" w:rsidRPr="00C13B93">
        <w:rPr>
          <w:rFonts w:ascii="Arial Narrow" w:hAnsi="Arial Narrow"/>
          <w:sz w:val="24"/>
          <w:szCs w:val="24"/>
        </w:rPr>
        <w:t>Cp</w:t>
      </w:r>
      <w:r w:rsidR="00953BDC" w:rsidRPr="00C13B93">
        <w:rPr>
          <w:rFonts w:ascii="Arial Narrow" w:hAnsi="Arial Narrow"/>
          <w:sz w:val="24"/>
          <w:szCs w:val="24"/>
          <w:vertAlign w:val="subscript"/>
        </w:rPr>
        <w:t>w</w:t>
      </w:r>
      <w:proofErr w:type="spellEnd"/>
      <w:r w:rsidR="00953BDC" w:rsidRPr="00C13B93">
        <w:rPr>
          <w:rFonts w:ascii="Arial Narrow" w:hAnsi="Arial Narrow"/>
          <w:sz w:val="24"/>
          <w:szCs w:val="24"/>
        </w:rPr>
        <w:t>(</w:t>
      </w:r>
      <w:proofErr w:type="gramEnd"/>
      <w:r w:rsidR="00953BDC" w:rsidRPr="00C13B93">
        <w:rPr>
          <w:rFonts w:ascii="Arial Narrow" w:hAnsi="Arial Narrow"/>
          <w:sz w:val="24"/>
          <w:szCs w:val="24"/>
        </w:rPr>
        <w:t xml:space="preserve">T) </w:t>
      </w:r>
      <w:proofErr w:type="spellStart"/>
      <w:r w:rsidR="00953BDC" w:rsidRPr="00C13B93">
        <w:rPr>
          <w:rFonts w:ascii="Arial Narrow" w:hAnsi="Arial Narrow"/>
          <w:sz w:val="24"/>
          <w:szCs w:val="24"/>
        </w:rPr>
        <w:t>d</w:t>
      </w:r>
      <w:r w:rsidRPr="00C13B93">
        <w:rPr>
          <w:rFonts w:ascii="Arial Narrow" w:hAnsi="Arial Narrow"/>
          <w:sz w:val="24"/>
          <w:szCs w:val="24"/>
        </w:rPr>
        <w:t>T</w:t>
      </w:r>
      <w:proofErr w:type="spellEnd"/>
      <w:r w:rsidR="00953BDC" w:rsidRPr="00C13B93">
        <w:rPr>
          <w:rFonts w:ascii="Arial Narrow" w:hAnsi="Arial Narrow"/>
          <w:sz w:val="24"/>
          <w:szCs w:val="24"/>
        </w:rPr>
        <w:t xml:space="preserve">                                          (4)</w:t>
      </w:r>
    </w:p>
    <w:p w:rsidR="006F7C05" w:rsidRPr="00C13B93" w:rsidRDefault="006F7C05" w:rsidP="00C13B93">
      <w:pPr>
        <w:pStyle w:val="Sinespaciado"/>
        <w:rPr>
          <w:rFonts w:ascii="Arial Narrow" w:hAnsi="Arial Narrow"/>
          <w:sz w:val="24"/>
          <w:szCs w:val="24"/>
        </w:rPr>
      </w:pPr>
    </w:p>
    <w:p w:rsidR="00953BDC" w:rsidRDefault="00953BDC" w:rsidP="00C13B93">
      <w:pPr>
        <w:pStyle w:val="Sinespaciado"/>
        <w:rPr>
          <w:rFonts w:ascii="Arial Narrow" w:hAnsi="Arial Narrow"/>
          <w:sz w:val="24"/>
          <w:szCs w:val="24"/>
        </w:rPr>
      </w:pPr>
      <w:r w:rsidRPr="00C13B93">
        <w:rPr>
          <w:rFonts w:ascii="Arial Narrow" w:hAnsi="Arial Narrow"/>
          <w:sz w:val="24"/>
          <w:szCs w:val="24"/>
        </w:rPr>
        <w:t xml:space="preserve">Donde el sufijo D denota el punto de referencia. Además se debe verificar que 273 K (0°C) ≤ TD ≤ 373 K (100°C). Recordar que T y TD están en K. </w:t>
      </w:r>
    </w:p>
    <w:p w:rsidR="006F7C05" w:rsidRPr="006F7C05" w:rsidRDefault="006F7C05" w:rsidP="00C13B93">
      <w:pPr>
        <w:pStyle w:val="Sinespaciado"/>
        <w:rPr>
          <w:rFonts w:ascii="Arial Narrow" w:hAnsi="Arial Narrow"/>
          <w:b/>
          <w:sz w:val="24"/>
          <w:szCs w:val="24"/>
        </w:rPr>
      </w:pPr>
    </w:p>
    <w:p w:rsidR="00953BDC" w:rsidRPr="006F7C05" w:rsidRDefault="00953BDC" w:rsidP="00C13B93">
      <w:pPr>
        <w:pStyle w:val="Sinespaciado"/>
        <w:rPr>
          <w:rFonts w:ascii="Arial Narrow" w:hAnsi="Arial Narrow"/>
          <w:b/>
          <w:sz w:val="24"/>
          <w:szCs w:val="24"/>
        </w:rPr>
      </w:pPr>
      <w:r w:rsidRPr="006F7C05">
        <w:rPr>
          <w:rFonts w:ascii="Arial Narrow" w:hAnsi="Arial Narrow"/>
          <w:b/>
          <w:sz w:val="24"/>
          <w:szCs w:val="24"/>
        </w:rPr>
        <w:t xml:space="preserve">1.1.5 Cálculo de las propiedades efectivas de los sólidos del alimento </w:t>
      </w:r>
    </w:p>
    <w:p w:rsidR="00953BDC" w:rsidRPr="00C13B93" w:rsidRDefault="00953BDC" w:rsidP="00C13B93">
      <w:pPr>
        <w:pStyle w:val="Sinespaciado"/>
        <w:rPr>
          <w:rFonts w:ascii="Arial Narrow" w:hAnsi="Arial Narrow"/>
          <w:sz w:val="24"/>
          <w:szCs w:val="24"/>
        </w:rPr>
      </w:pPr>
      <w:r w:rsidRPr="00C13B93">
        <w:rPr>
          <w:rFonts w:ascii="Arial Narrow" w:hAnsi="Arial Narrow"/>
          <w:sz w:val="24"/>
          <w:szCs w:val="24"/>
        </w:rPr>
        <w:t xml:space="preserve"> Como se ha visto la implementación de los modelos teóricos de la solución binaria desarrollados necesitan del conocimiento de las propiedades de los sólidos. A diferencia de las propiedades físicas del agua, las propiedades de los sólidos son </w:t>
      </w:r>
      <w:proofErr w:type="spellStart"/>
      <w:r w:rsidRPr="00C13B93">
        <w:rPr>
          <w:rFonts w:ascii="Arial Narrow" w:hAnsi="Arial Narrow"/>
          <w:sz w:val="24"/>
          <w:szCs w:val="24"/>
        </w:rPr>
        <w:t>dificilmente</w:t>
      </w:r>
      <w:proofErr w:type="spellEnd"/>
      <w:r w:rsidRPr="00C13B93">
        <w:rPr>
          <w:rFonts w:ascii="Arial Narrow" w:hAnsi="Arial Narrow"/>
          <w:sz w:val="24"/>
          <w:szCs w:val="24"/>
        </w:rPr>
        <w:t xml:space="preserve"> conocidos. En la práctica, es más fácil determinar o estimar las propiedades del alimento en su conjunto que las propiedades de sus componentes sólidos en forma aislada. </w:t>
      </w:r>
    </w:p>
    <w:p w:rsidR="00953BDC" w:rsidRDefault="00953BDC" w:rsidP="006F7C05">
      <w:pPr>
        <w:pStyle w:val="Sinespaciado"/>
        <w:jc w:val="both"/>
        <w:rPr>
          <w:rFonts w:ascii="Arial Narrow" w:hAnsi="Arial Narrow"/>
          <w:sz w:val="24"/>
          <w:szCs w:val="24"/>
        </w:rPr>
      </w:pPr>
      <w:r w:rsidRPr="00C13B93">
        <w:rPr>
          <w:rFonts w:ascii="Arial Narrow" w:hAnsi="Arial Narrow"/>
          <w:sz w:val="24"/>
          <w:szCs w:val="24"/>
        </w:rPr>
        <w:t xml:space="preserve"> En ausencia de mejores datos, a continuación se presenta algunas relaciones para estimar las propiedades de los sólidos del alimento sobre una base puramente teórica con la finalidad de obtener los datos iniciales necesarios para los modelos teóricos desarrollados previamente. Se utilizan los modelos teóricos para el caso de un sistema de dos componentes considerando que se conocen las propiedades del producto (</w:t>
      </w:r>
      <w:proofErr w:type="spellStart"/>
      <w:r w:rsidRPr="00C13B93">
        <w:rPr>
          <w:rFonts w:ascii="Arial Narrow" w:hAnsi="Arial Narrow"/>
          <w:sz w:val="24"/>
          <w:szCs w:val="24"/>
        </w:rPr>
        <w:t>CpUZ</w:t>
      </w:r>
      <w:proofErr w:type="spellEnd"/>
      <w:r w:rsidRPr="00C13B93">
        <w:rPr>
          <w:rFonts w:ascii="Arial Narrow" w:hAnsi="Arial Narrow"/>
          <w:sz w:val="24"/>
          <w:szCs w:val="24"/>
        </w:rPr>
        <w:t xml:space="preserve">, KUZ, </w:t>
      </w:r>
      <w:proofErr w:type="spellStart"/>
      <w:r w:rsidRPr="00C13B93">
        <w:rPr>
          <w:rFonts w:ascii="Arial Narrow" w:hAnsi="Arial Narrow"/>
          <w:sz w:val="24"/>
          <w:szCs w:val="24"/>
        </w:rPr>
        <w:t>ρUZ</w:t>
      </w:r>
      <w:proofErr w:type="spellEnd"/>
      <w:r w:rsidRPr="00C13B93">
        <w:rPr>
          <w:rFonts w:ascii="Arial Narrow" w:hAnsi="Arial Narrow"/>
          <w:sz w:val="24"/>
          <w:szCs w:val="24"/>
        </w:rPr>
        <w:t xml:space="preserve">) a una temperatura específica. </w:t>
      </w:r>
    </w:p>
    <w:p w:rsidR="006F7C05" w:rsidRPr="006F7C05" w:rsidRDefault="006F7C05" w:rsidP="006F7C05">
      <w:pPr>
        <w:pStyle w:val="Sinespaciado"/>
        <w:jc w:val="both"/>
        <w:rPr>
          <w:rFonts w:ascii="Arial Narrow" w:hAnsi="Arial Narrow"/>
          <w:b/>
          <w:sz w:val="24"/>
          <w:szCs w:val="24"/>
        </w:rPr>
      </w:pPr>
    </w:p>
    <w:p w:rsidR="00953BDC" w:rsidRPr="006F7C05" w:rsidRDefault="00953BDC" w:rsidP="00C13B93">
      <w:pPr>
        <w:pStyle w:val="Sinespaciado"/>
        <w:rPr>
          <w:rFonts w:ascii="Arial Narrow" w:hAnsi="Arial Narrow"/>
          <w:b/>
          <w:sz w:val="24"/>
          <w:szCs w:val="24"/>
        </w:rPr>
      </w:pPr>
      <w:r w:rsidRPr="006F7C05">
        <w:rPr>
          <w:rFonts w:ascii="Arial Narrow" w:hAnsi="Arial Narrow"/>
          <w:b/>
          <w:sz w:val="24"/>
          <w:szCs w:val="24"/>
        </w:rPr>
        <w:t xml:space="preserve">1.1.5.1 Densidad efectiva de los sólidos </w:t>
      </w:r>
    </w:p>
    <w:p w:rsidR="00953BDC" w:rsidRPr="00C13B93" w:rsidRDefault="00953BDC" w:rsidP="00C13B93">
      <w:pPr>
        <w:pStyle w:val="Sinespaciado"/>
        <w:rPr>
          <w:rFonts w:ascii="Arial Narrow" w:hAnsi="Arial Narrow"/>
          <w:sz w:val="24"/>
          <w:szCs w:val="24"/>
        </w:rPr>
      </w:pPr>
      <w:r w:rsidRPr="00C13B93">
        <w:rPr>
          <w:rFonts w:ascii="Arial Narrow" w:hAnsi="Arial Narrow"/>
          <w:sz w:val="24"/>
          <w:szCs w:val="24"/>
        </w:rPr>
        <w:t xml:space="preserve"> La densidad efectiva de los sólidos del alimento, el cual es considerado constante con respecto a la temperatura, puede calcularse de la siguiente manera:</w:t>
      </w:r>
    </w:p>
    <w:p w:rsidR="00953BDC" w:rsidRPr="00C13B93" w:rsidRDefault="00215E77" w:rsidP="00C13B93">
      <w:pPr>
        <w:pStyle w:val="Sinespaciado"/>
        <w:rPr>
          <w:rFonts w:ascii="Arial Narrow" w:hAnsi="Arial Narrow"/>
          <w:sz w:val="24"/>
          <w:szCs w:val="24"/>
        </w:rPr>
      </w:pPr>
      <w:r w:rsidRPr="00C13B93">
        <w:rPr>
          <w:rFonts w:ascii="Arial Narrow" w:hAnsi="Arial Narrow"/>
          <w:sz w:val="24"/>
          <w:szCs w:val="24"/>
        </w:rPr>
        <w:t xml:space="preserve">                              Duz </w:t>
      </w:r>
      <w:proofErr w:type="spellStart"/>
      <w:proofErr w:type="gramStart"/>
      <w:r w:rsidRPr="00C13B93">
        <w:rPr>
          <w:rFonts w:ascii="Arial Narrow" w:hAnsi="Arial Narrow"/>
          <w:sz w:val="24"/>
          <w:szCs w:val="24"/>
        </w:rPr>
        <w:t>Dw</w:t>
      </w:r>
      <w:proofErr w:type="spellEnd"/>
      <w:r w:rsidRPr="00C13B93">
        <w:rPr>
          <w:rFonts w:ascii="Arial Narrow" w:hAnsi="Arial Narrow"/>
          <w:sz w:val="24"/>
          <w:szCs w:val="24"/>
        </w:rPr>
        <w:t>(</w:t>
      </w:r>
      <w:proofErr w:type="gramEnd"/>
      <w:r w:rsidRPr="00C13B93">
        <w:rPr>
          <w:rFonts w:ascii="Arial Narrow" w:hAnsi="Arial Narrow"/>
          <w:sz w:val="24"/>
          <w:szCs w:val="24"/>
        </w:rPr>
        <w:t xml:space="preserve">1 – </w:t>
      </w:r>
      <w:proofErr w:type="spellStart"/>
      <w:r w:rsidRPr="00C13B93">
        <w:rPr>
          <w:rFonts w:ascii="Arial Narrow" w:hAnsi="Arial Narrow"/>
          <w:sz w:val="24"/>
          <w:szCs w:val="24"/>
        </w:rPr>
        <w:t>Ywz</w:t>
      </w:r>
      <w:proofErr w:type="spellEnd"/>
      <w:r w:rsidRPr="00C13B93">
        <w:rPr>
          <w:rFonts w:ascii="Arial Narrow" w:hAnsi="Arial Narrow"/>
          <w:sz w:val="24"/>
          <w:szCs w:val="24"/>
        </w:rPr>
        <w:t>)</w:t>
      </w:r>
    </w:p>
    <w:p w:rsidR="00215E77" w:rsidRPr="00C13B93" w:rsidRDefault="00215E77" w:rsidP="00C13B93">
      <w:pPr>
        <w:pStyle w:val="Sinespaciado"/>
        <w:rPr>
          <w:rFonts w:ascii="Arial Narrow" w:hAnsi="Arial Narrow"/>
          <w:sz w:val="24"/>
          <w:szCs w:val="24"/>
        </w:rPr>
      </w:pPr>
      <w:proofErr w:type="spellStart"/>
      <w:r w:rsidRPr="00C13B93">
        <w:rPr>
          <w:rFonts w:ascii="Arial Narrow" w:hAnsi="Arial Narrow"/>
          <w:sz w:val="24"/>
          <w:szCs w:val="24"/>
        </w:rPr>
        <w:t>Ds</w:t>
      </w:r>
      <w:proofErr w:type="spellEnd"/>
      <w:r w:rsidRPr="00C13B93">
        <w:rPr>
          <w:rFonts w:ascii="Arial Narrow" w:hAnsi="Arial Narrow"/>
          <w:sz w:val="24"/>
          <w:szCs w:val="24"/>
        </w:rPr>
        <w:t>=  ----------------------------                                                                           (5)</w:t>
      </w:r>
    </w:p>
    <w:p w:rsidR="00215E77" w:rsidRDefault="00215E77" w:rsidP="00C13B93">
      <w:pPr>
        <w:pStyle w:val="Sinespaciado"/>
        <w:rPr>
          <w:rFonts w:ascii="Arial Narrow" w:hAnsi="Arial Narrow"/>
          <w:sz w:val="24"/>
          <w:szCs w:val="24"/>
        </w:rPr>
      </w:pPr>
      <w:proofErr w:type="spellStart"/>
      <w:r w:rsidRPr="00C13B93">
        <w:rPr>
          <w:rFonts w:ascii="Arial Narrow" w:hAnsi="Arial Narrow"/>
          <w:sz w:val="24"/>
          <w:szCs w:val="24"/>
        </w:rPr>
        <w:t>Dw</w:t>
      </w:r>
      <w:r w:rsidR="006F7C05">
        <w:rPr>
          <w:rFonts w:ascii="Arial Narrow" w:hAnsi="Arial Narrow"/>
          <w:sz w:val="24"/>
          <w:szCs w:val="24"/>
        </w:rPr>
        <w:t>–</w:t>
      </w:r>
      <w:r w:rsidRPr="00C13B93">
        <w:rPr>
          <w:rFonts w:ascii="Arial Narrow" w:hAnsi="Arial Narrow"/>
          <w:sz w:val="24"/>
          <w:szCs w:val="24"/>
        </w:rPr>
        <w:t>DuzYwz</w:t>
      </w:r>
      <w:proofErr w:type="spellEnd"/>
    </w:p>
    <w:p w:rsidR="006F7C05" w:rsidRPr="006F7C05" w:rsidRDefault="006F7C05" w:rsidP="00C13B93">
      <w:pPr>
        <w:pStyle w:val="Sinespaciado"/>
        <w:rPr>
          <w:rFonts w:ascii="Arial Narrow" w:hAnsi="Arial Narrow"/>
          <w:b/>
          <w:sz w:val="24"/>
          <w:szCs w:val="24"/>
        </w:rPr>
      </w:pPr>
    </w:p>
    <w:p w:rsidR="00215E77" w:rsidRPr="006F7C05" w:rsidRDefault="00215E77" w:rsidP="00C13B93">
      <w:pPr>
        <w:pStyle w:val="Sinespaciado"/>
        <w:rPr>
          <w:rFonts w:ascii="Arial Narrow" w:hAnsi="Arial Narrow"/>
          <w:b/>
          <w:sz w:val="24"/>
          <w:szCs w:val="24"/>
        </w:rPr>
      </w:pPr>
      <w:r w:rsidRPr="006F7C05">
        <w:rPr>
          <w:rFonts w:ascii="Arial Narrow" w:hAnsi="Arial Narrow"/>
          <w:b/>
          <w:sz w:val="24"/>
          <w:szCs w:val="24"/>
        </w:rPr>
        <w:t>1.1.5.2 Calor específico efectivo de los sólidos</w:t>
      </w:r>
    </w:p>
    <w:p w:rsidR="00215E77" w:rsidRPr="00C13B93" w:rsidRDefault="00215E77" w:rsidP="00C13B93">
      <w:pPr>
        <w:pStyle w:val="Sinespaciado"/>
        <w:rPr>
          <w:rFonts w:ascii="Arial Narrow" w:hAnsi="Arial Narrow"/>
          <w:sz w:val="24"/>
          <w:szCs w:val="24"/>
        </w:rPr>
      </w:pPr>
      <w:r w:rsidRPr="00C13B93">
        <w:rPr>
          <w:rFonts w:ascii="Arial Narrow" w:hAnsi="Arial Narrow"/>
          <w:sz w:val="24"/>
          <w:szCs w:val="24"/>
        </w:rPr>
        <w:t xml:space="preserve"> El calor específico efectivo de los sólidos del alimento puede calcularse utilizando el modelo aditivo lineal expresado en términos de las fracciones en peso y los calores específicos de sus componentes (agua y sólidos). La expresión resultante es:</w:t>
      </w:r>
    </w:p>
    <w:p w:rsidR="00215E77" w:rsidRPr="00C13B93" w:rsidRDefault="00215E77" w:rsidP="00C13B93">
      <w:pPr>
        <w:pStyle w:val="Sinespaciado"/>
        <w:rPr>
          <w:rFonts w:ascii="Arial Narrow" w:hAnsi="Arial Narrow"/>
          <w:sz w:val="24"/>
          <w:szCs w:val="24"/>
        </w:rPr>
      </w:pPr>
      <w:proofErr w:type="spellStart"/>
      <w:r w:rsidRPr="00C13B93">
        <w:rPr>
          <w:rFonts w:ascii="Arial Narrow" w:hAnsi="Arial Narrow"/>
          <w:sz w:val="24"/>
          <w:szCs w:val="24"/>
        </w:rPr>
        <w:t>Cp</w:t>
      </w:r>
      <w:r w:rsidRPr="00C13B93">
        <w:rPr>
          <w:rFonts w:ascii="Arial Narrow" w:hAnsi="Arial Narrow"/>
          <w:sz w:val="24"/>
          <w:szCs w:val="24"/>
          <w:vertAlign w:val="subscript"/>
        </w:rPr>
        <w:t>uz</w:t>
      </w:r>
      <w:proofErr w:type="spellEnd"/>
      <w:r w:rsidRPr="00C13B93">
        <w:rPr>
          <w:rFonts w:ascii="Arial Narrow" w:hAnsi="Arial Narrow"/>
          <w:sz w:val="24"/>
          <w:szCs w:val="24"/>
        </w:rPr>
        <w:t xml:space="preserve"> - </w:t>
      </w:r>
      <w:proofErr w:type="spellStart"/>
      <w:r w:rsidRPr="00C13B93">
        <w:rPr>
          <w:rFonts w:ascii="Arial Narrow" w:hAnsi="Arial Narrow"/>
          <w:sz w:val="24"/>
          <w:szCs w:val="24"/>
        </w:rPr>
        <w:t>Cp</w:t>
      </w:r>
      <w:r w:rsidRPr="00C13B93">
        <w:rPr>
          <w:rFonts w:ascii="Arial Narrow" w:hAnsi="Arial Narrow"/>
          <w:sz w:val="24"/>
          <w:szCs w:val="24"/>
          <w:vertAlign w:val="subscript"/>
        </w:rPr>
        <w:t>w</w:t>
      </w:r>
      <w:r w:rsidRPr="00C13B93">
        <w:rPr>
          <w:rFonts w:ascii="Arial Narrow" w:hAnsi="Arial Narrow"/>
          <w:sz w:val="24"/>
          <w:szCs w:val="24"/>
        </w:rPr>
        <w:t>Y</w:t>
      </w:r>
      <w:r w:rsidRPr="00C13B93">
        <w:rPr>
          <w:rFonts w:ascii="Arial Narrow" w:hAnsi="Arial Narrow"/>
          <w:sz w:val="24"/>
          <w:szCs w:val="24"/>
          <w:vertAlign w:val="subscript"/>
        </w:rPr>
        <w:t>wz</w:t>
      </w:r>
      <w:proofErr w:type="spellEnd"/>
    </w:p>
    <w:p w:rsidR="00215E77" w:rsidRPr="00C13B93" w:rsidRDefault="00215E77" w:rsidP="00C13B93">
      <w:pPr>
        <w:pStyle w:val="Sinespaciado"/>
        <w:rPr>
          <w:rFonts w:ascii="Arial Narrow" w:hAnsi="Arial Narrow"/>
          <w:sz w:val="24"/>
          <w:szCs w:val="24"/>
        </w:rPr>
      </w:pPr>
      <w:proofErr w:type="spellStart"/>
      <w:r w:rsidRPr="00C13B93">
        <w:rPr>
          <w:rFonts w:ascii="Arial Narrow" w:hAnsi="Arial Narrow"/>
          <w:sz w:val="24"/>
          <w:szCs w:val="24"/>
        </w:rPr>
        <w:t>Cps</w:t>
      </w:r>
      <w:proofErr w:type="spellEnd"/>
      <w:r w:rsidRPr="00C13B93">
        <w:rPr>
          <w:rFonts w:ascii="Arial Narrow" w:hAnsi="Arial Narrow"/>
          <w:sz w:val="24"/>
          <w:szCs w:val="24"/>
        </w:rPr>
        <w:t>=  -----------------------                                                         (6)</w:t>
      </w:r>
    </w:p>
    <w:p w:rsidR="00215E77" w:rsidRPr="00C13B93" w:rsidRDefault="00215E77" w:rsidP="00C13B93">
      <w:pPr>
        <w:pStyle w:val="Sinespaciado"/>
        <w:rPr>
          <w:rFonts w:ascii="Arial Narrow" w:hAnsi="Arial Narrow"/>
          <w:sz w:val="24"/>
          <w:szCs w:val="24"/>
        </w:rPr>
      </w:pPr>
      <w:proofErr w:type="spellStart"/>
      <w:r w:rsidRPr="00C13B93">
        <w:rPr>
          <w:rFonts w:ascii="Arial Narrow" w:hAnsi="Arial Narrow"/>
          <w:sz w:val="24"/>
          <w:szCs w:val="24"/>
        </w:rPr>
        <w:t>Ys</w:t>
      </w:r>
      <w:proofErr w:type="spellEnd"/>
    </w:p>
    <w:p w:rsidR="00215E77" w:rsidRPr="006F7C05" w:rsidRDefault="00215E77" w:rsidP="00C13B93">
      <w:pPr>
        <w:pStyle w:val="Sinespaciado"/>
        <w:rPr>
          <w:rFonts w:ascii="Arial Narrow" w:hAnsi="Arial Narrow"/>
          <w:b/>
          <w:sz w:val="24"/>
          <w:szCs w:val="24"/>
        </w:rPr>
      </w:pPr>
    </w:p>
    <w:p w:rsidR="00215E77" w:rsidRPr="006F7C05" w:rsidRDefault="00215E77" w:rsidP="00C13B93">
      <w:pPr>
        <w:pStyle w:val="Sinespaciado"/>
        <w:rPr>
          <w:rFonts w:ascii="Arial Narrow" w:hAnsi="Arial Narrow"/>
          <w:b/>
          <w:sz w:val="24"/>
          <w:szCs w:val="24"/>
        </w:rPr>
      </w:pPr>
      <w:r w:rsidRPr="006F7C05">
        <w:rPr>
          <w:rFonts w:ascii="Arial Narrow" w:hAnsi="Arial Narrow"/>
          <w:b/>
          <w:sz w:val="24"/>
          <w:szCs w:val="24"/>
        </w:rPr>
        <w:lastRenderedPageBreak/>
        <w:t>1.1.5.3 Conductividad térmica efectiva de los sólidos</w:t>
      </w:r>
    </w:p>
    <w:p w:rsidR="00215E77" w:rsidRPr="00C13B93" w:rsidRDefault="00215E77" w:rsidP="00C13B93">
      <w:pPr>
        <w:pStyle w:val="Sinespaciado"/>
        <w:rPr>
          <w:rFonts w:ascii="Arial Narrow" w:hAnsi="Arial Narrow"/>
          <w:sz w:val="24"/>
          <w:szCs w:val="24"/>
        </w:rPr>
      </w:pPr>
      <w:r w:rsidRPr="00C13B93">
        <w:rPr>
          <w:rFonts w:ascii="Arial Narrow" w:hAnsi="Arial Narrow"/>
          <w:sz w:val="24"/>
          <w:szCs w:val="24"/>
        </w:rPr>
        <w:t xml:space="preserve"> La conductividad térmica efectiva de los sólidos del alimento puede calcularse </w:t>
      </w:r>
      <w:proofErr w:type="spellStart"/>
      <w:r w:rsidRPr="00C13B93">
        <w:rPr>
          <w:rFonts w:ascii="Arial Narrow" w:hAnsi="Arial Narrow"/>
          <w:sz w:val="24"/>
          <w:szCs w:val="24"/>
        </w:rPr>
        <w:t>tratándo</w:t>
      </w:r>
      <w:proofErr w:type="spellEnd"/>
      <w:r w:rsidRPr="00C13B93">
        <w:rPr>
          <w:rFonts w:ascii="Arial Narrow" w:hAnsi="Arial Narrow"/>
          <w:sz w:val="24"/>
          <w:szCs w:val="24"/>
        </w:rPr>
        <w:t xml:space="preserve"> al alimento como una mezcla de dos componentes (agua y sólidos). La expresión resultante reordenada es:</w:t>
      </w:r>
    </w:p>
    <w:p w:rsidR="00215E77" w:rsidRPr="00C13B93" w:rsidRDefault="00215E77" w:rsidP="00C13B93">
      <w:pPr>
        <w:pStyle w:val="Sinespaciado"/>
        <w:rPr>
          <w:rFonts w:ascii="Arial Narrow" w:hAnsi="Arial Narrow"/>
          <w:sz w:val="24"/>
          <w:szCs w:val="24"/>
        </w:rPr>
      </w:pPr>
    </w:p>
    <w:p w:rsidR="00215E77" w:rsidRPr="00C13B93" w:rsidRDefault="00215E77" w:rsidP="00C13B93">
      <w:pPr>
        <w:pStyle w:val="Sinespaciado"/>
        <w:rPr>
          <w:rFonts w:ascii="Arial Narrow" w:hAnsi="Arial Narrow"/>
          <w:sz w:val="24"/>
          <w:szCs w:val="24"/>
        </w:rPr>
      </w:pPr>
    </w:p>
    <w:p w:rsidR="00215E77" w:rsidRPr="00C13B93" w:rsidRDefault="00215E77" w:rsidP="00C13B93">
      <w:pPr>
        <w:pStyle w:val="Sinespaciado"/>
        <w:rPr>
          <w:rFonts w:ascii="Arial Narrow" w:hAnsi="Arial Narrow"/>
          <w:sz w:val="24"/>
          <w:szCs w:val="24"/>
        </w:rPr>
      </w:pPr>
    </w:p>
    <w:sectPr w:rsidR="00215E77" w:rsidRPr="00C13B93" w:rsidSect="004F413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0607F"/>
    <w:multiLevelType w:val="hybridMultilevel"/>
    <w:tmpl w:val="4A2039D0"/>
    <w:lvl w:ilvl="0" w:tplc="2B163A48">
      <w:start w:val="1"/>
      <w:numFmt w:val="upperRoman"/>
      <w:lvlText w:val="%1."/>
      <w:lvlJc w:val="left"/>
      <w:pPr>
        <w:ind w:left="72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899499F"/>
    <w:multiLevelType w:val="hybridMultilevel"/>
    <w:tmpl w:val="08E82B96"/>
    <w:lvl w:ilvl="0" w:tplc="3856948A">
      <w:start w:val="3"/>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68CA6C68"/>
    <w:multiLevelType w:val="multilevel"/>
    <w:tmpl w:val="3A2E5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62343"/>
    <w:rsid w:val="00011F14"/>
    <w:rsid w:val="000D249A"/>
    <w:rsid w:val="0019078D"/>
    <w:rsid w:val="00215E77"/>
    <w:rsid w:val="00234FBF"/>
    <w:rsid w:val="00262343"/>
    <w:rsid w:val="004F413C"/>
    <w:rsid w:val="00592F5D"/>
    <w:rsid w:val="006F7C05"/>
    <w:rsid w:val="007C32D2"/>
    <w:rsid w:val="007C49E0"/>
    <w:rsid w:val="00817592"/>
    <w:rsid w:val="00926D46"/>
    <w:rsid w:val="00943E5E"/>
    <w:rsid w:val="00953BDC"/>
    <w:rsid w:val="00983781"/>
    <w:rsid w:val="00A451FD"/>
    <w:rsid w:val="00A92287"/>
    <w:rsid w:val="00C13B93"/>
    <w:rsid w:val="00E21659"/>
    <w:rsid w:val="00E90D39"/>
    <w:rsid w:val="00F117D6"/>
    <w:rsid w:val="00FD2E6A"/>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13C"/>
    <w:pPr>
      <w:spacing w:after="200" w:line="276" w:lineRule="auto"/>
    </w:pPr>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rsid w:val="00F117D6"/>
  </w:style>
  <w:style w:type="paragraph" w:styleId="NormalWeb">
    <w:name w:val="Normal (Web)"/>
    <w:basedOn w:val="Normal"/>
    <w:uiPriority w:val="99"/>
    <w:semiHidden/>
    <w:unhideWhenUsed/>
    <w:rsid w:val="00F117D6"/>
    <w:pPr>
      <w:spacing w:before="100" w:beforeAutospacing="1" w:after="100" w:afterAutospacing="1" w:line="240" w:lineRule="auto"/>
    </w:pPr>
    <w:rPr>
      <w:rFonts w:ascii="Times New Roman" w:eastAsia="Times New Roman" w:hAnsi="Times New Roman"/>
      <w:sz w:val="24"/>
      <w:szCs w:val="24"/>
      <w:lang w:eastAsia="es-MX"/>
    </w:rPr>
  </w:style>
  <w:style w:type="paragraph" w:styleId="Sinespaciado">
    <w:name w:val="No Spacing"/>
    <w:uiPriority w:val="1"/>
    <w:qFormat/>
    <w:rsid w:val="00FD2E6A"/>
    <w:rPr>
      <w:sz w:val="22"/>
      <w:szCs w:val="22"/>
      <w:lang w:val="es-MX" w:eastAsia="en-US"/>
    </w:rPr>
  </w:style>
  <w:style w:type="character" w:styleId="Hipervnculo">
    <w:name w:val="Hyperlink"/>
    <w:uiPriority w:val="99"/>
    <w:unhideWhenUsed/>
    <w:rsid w:val="00926D46"/>
    <w:rPr>
      <w:color w:val="0000FF"/>
      <w:u w:val="single"/>
    </w:rPr>
  </w:style>
</w:styles>
</file>

<file path=word/webSettings.xml><?xml version="1.0" encoding="utf-8"?>
<w:webSettings xmlns:r="http://schemas.openxmlformats.org/officeDocument/2006/relationships" xmlns:w="http://schemas.openxmlformats.org/wordprocessingml/2006/main">
  <w:divs>
    <w:div w:id="365443991">
      <w:bodyDiv w:val="1"/>
      <w:marLeft w:val="0"/>
      <w:marRight w:val="0"/>
      <w:marTop w:val="0"/>
      <w:marBottom w:val="0"/>
      <w:divBdr>
        <w:top w:val="none" w:sz="0" w:space="0" w:color="auto"/>
        <w:left w:val="none" w:sz="0" w:space="0" w:color="auto"/>
        <w:bottom w:val="none" w:sz="0" w:space="0" w:color="auto"/>
        <w:right w:val="none" w:sz="0" w:space="0" w:color="auto"/>
      </w:divBdr>
    </w:div>
    <w:div w:id="762454341">
      <w:bodyDiv w:val="1"/>
      <w:marLeft w:val="0"/>
      <w:marRight w:val="0"/>
      <w:marTop w:val="0"/>
      <w:marBottom w:val="0"/>
      <w:divBdr>
        <w:top w:val="none" w:sz="0" w:space="0" w:color="auto"/>
        <w:left w:val="none" w:sz="0" w:space="0" w:color="auto"/>
        <w:bottom w:val="none" w:sz="0" w:space="0" w:color="auto"/>
        <w:right w:val="none" w:sz="0" w:space="0" w:color="auto"/>
      </w:divBdr>
    </w:div>
    <w:div w:id="939147700">
      <w:bodyDiv w:val="1"/>
      <w:marLeft w:val="0"/>
      <w:marRight w:val="0"/>
      <w:marTop w:val="0"/>
      <w:marBottom w:val="0"/>
      <w:divBdr>
        <w:top w:val="none" w:sz="0" w:space="0" w:color="auto"/>
        <w:left w:val="none" w:sz="0" w:space="0" w:color="auto"/>
        <w:bottom w:val="none" w:sz="0" w:space="0" w:color="auto"/>
        <w:right w:val="none" w:sz="0" w:space="0" w:color="auto"/>
      </w:divBdr>
    </w:div>
    <w:div w:id="1346861547">
      <w:bodyDiv w:val="1"/>
      <w:marLeft w:val="0"/>
      <w:marRight w:val="0"/>
      <w:marTop w:val="0"/>
      <w:marBottom w:val="0"/>
      <w:divBdr>
        <w:top w:val="none" w:sz="0" w:space="0" w:color="auto"/>
        <w:left w:val="none" w:sz="0" w:space="0" w:color="auto"/>
        <w:bottom w:val="none" w:sz="0" w:space="0" w:color="auto"/>
        <w:right w:val="none" w:sz="0" w:space="0" w:color="auto"/>
      </w:divBdr>
    </w:div>
    <w:div w:id="1411583926">
      <w:bodyDiv w:val="1"/>
      <w:marLeft w:val="0"/>
      <w:marRight w:val="0"/>
      <w:marTop w:val="0"/>
      <w:marBottom w:val="0"/>
      <w:divBdr>
        <w:top w:val="none" w:sz="0" w:space="0" w:color="auto"/>
        <w:left w:val="none" w:sz="0" w:space="0" w:color="auto"/>
        <w:bottom w:val="none" w:sz="0" w:space="0" w:color="auto"/>
        <w:right w:val="none" w:sz="0" w:space="0" w:color="auto"/>
      </w:divBdr>
    </w:div>
    <w:div w:id="146184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o.org" TargetMode="External"/><Relationship Id="rId5" Type="http://schemas.openxmlformats.org/officeDocument/2006/relationships/hyperlink" Target="mailto:bduenas50@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2889</Words>
  <Characters>15893</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18745</CharactersWithSpaces>
  <SharedDoc>false</SharedDoc>
  <HLinks>
    <vt:vector size="6" baseType="variant">
      <vt:variant>
        <vt:i4>4653173</vt:i4>
      </vt:variant>
      <vt:variant>
        <vt:i4>0</vt:i4>
      </vt:variant>
      <vt:variant>
        <vt:i4>0</vt:i4>
      </vt:variant>
      <vt:variant>
        <vt:i4>5</vt:i4>
      </vt:variant>
      <vt:variant>
        <vt:lpwstr>mailto:bduenas50@hotmail.com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hp 2012</cp:lastModifiedBy>
  <cp:revision>2</cp:revision>
  <dcterms:created xsi:type="dcterms:W3CDTF">2018-08-08T20:56:00Z</dcterms:created>
  <dcterms:modified xsi:type="dcterms:W3CDTF">2018-08-08T20:56:00Z</dcterms:modified>
</cp:coreProperties>
</file>