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CA" w:rsidRDefault="0043280B" w:rsidP="00AF146C">
      <w:pPr>
        <w:spacing w:line="240" w:lineRule="auto"/>
        <w:jc w:val="center"/>
        <w:rPr>
          <w:rFonts w:ascii="Times New Roman" w:hAnsi="Times New Roman" w:cs="Times New Roman"/>
          <w:b/>
          <w:sz w:val="20"/>
        </w:rPr>
      </w:pPr>
      <w:bookmarkStart w:id="0" w:name="_GoBack"/>
      <w:bookmarkEnd w:id="0"/>
      <w:r w:rsidRPr="00312ECA">
        <w:rPr>
          <w:rFonts w:ascii="Times New Roman" w:hAnsi="Times New Roman" w:cs="Times New Roman"/>
          <w:b/>
          <w:sz w:val="20"/>
        </w:rPr>
        <w:t>Universidad Nacional José Faustino Sánchez Carrión</w:t>
      </w:r>
      <w:r w:rsidR="00312ECA">
        <w:rPr>
          <w:rFonts w:ascii="Times New Roman" w:hAnsi="Times New Roman" w:cs="Times New Roman"/>
          <w:b/>
          <w:sz w:val="20"/>
        </w:rPr>
        <w:tab/>
      </w:r>
    </w:p>
    <w:p w:rsidR="0093590E" w:rsidRPr="00312ECA" w:rsidRDefault="0093590E" w:rsidP="00AF146C">
      <w:pPr>
        <w:spacing w:line="240" w:lineRule="auto"/>
        <w:jc w:val="center"/>
        <w:rPr>
          <w:rFonts w:ascii="Times New Roman" w:hAnsi="Times New Roman" w:cs="Times New Roman"/>
          <w:b/>
          <w:sz w:val="20"/>
        </w:rPr>
      </w:pPr>
      <w:r w:rsidRPr="00312ECA">
        <w:rPr>
          <w:rFonts w:ascii="Times New Roman" w:hAnsi="Times New Roman" w:cs="Times New Roman"/>
          <w:b/>
          <w:sz w:val="20"/>
        </w:rPr>
        <w:t>Facultad de Ingeniería Agraria, Industrias Alimentarias y Ambiental</w:t>
      </w:r>
    </w:p>
    <w:p w:rsidR="0093590E" w:rsidRPr="00312ECA" w:rsidRDefault="0093590E" w:rsidP="00AF146C">
      <w:pPr>
        <w:spacing w:line="240" w:lineRule="auto"/>
        <w:jc w:val="center"/>
        <w:rPr>
          <w:rFonts w:ascii="Times New Roman" w:hAnsi="Times New Roman" w:cs="Times New Roman"/>
          <w:b/>
          <w:sz w:val="20"/>
        </w:rPr>
      </w:pPr>
      <w:r w:rsidRPr="00312ECA">
        <w:rPr>
          <w:rFonts w:ascii="Times New Roman" w:hAnsi="Times New Roman" w:cs="Times New Roman"/>
          <w:b/>
          <w:sz w:val="20"/>
        </w:rPr>
        <w:t>Escuela Profesional de Ingeniería Agronómica</w:t>
      </w:r>
    </w:p>
    <w:p w:rsidR="0093590E" w:rsidRPr="00312ECA" w:rsidRDefault="0093590E" w:rsidP="00AF146C">
      <w:pPr>
        <w:spacing w:line="240" w:lineRule="auto"/>
        <w:jc w:val="center"/>
        <w:rPr>
          <w:rFonts w:ascii="Times New Roman" w:hAnsi="Times New Roman" w:cs="Times New Roman"/>
          <w:b/>
          <w:sz w:val="24"/>
        </w:rPr>
      </w:pPr>
      <w:r w:rsidRPr="00312ECA">
        <w:rPr>
          <w:rFonts w:ascii="Times New Roman" w:hAnsi="Times New Roman" w:cs="Times New Roman"/>
          <w:b/>
          <w:sz w:val="24"/>
        </w:rPr>
        <w:t>CURSO:</w:t>
      </w:r>
      <w:r w:rsidR="004C00EF" w:rsidRPr="00312ECA">
        <w:rPr>
          <w:rFonts w:ascii="Times New Roman" w:hAnsi="Times New Roman" w:cs="Times New Roman"/>
          <w:b/>
          <w:sz w:val="24"/>
        </w:rPr>
        <w:t xml:space="preserve"> </w:t>
      </w:r>
      <w:r w:rsidR="00AF146C">
        <w:rPr>
          <w:rFonts w:ascii="Times New Roman" w:hAnsi="Times New Roman" w:cs="Times New Roman"/>
          <w:b/>
          <w:sz w:val="24"/>
        </w:rPr>
        <w:t>METODOS ESTADISTICOS PARA LA INVESTIGACION</w:t>
      </w:r>
    </w:p>
    <w:p w:rsidR="00925BEE" w:rsidRDefault="00925BEE" w:rsidP="00925BEE">
      <w:pPr>
        <w:jc w:val="both"/>
        <w:rPr>
          <w:rFonts w:ascii="Times New Roman" w:hAnsi="Times New Roman" w:cs="Times New Roman"/>
          <w:sz w:val="24"/>
        </w:rPr>
      </w:pPr>
      <w:r w:rsidRPr="00925BEE">
        <w:rPr>
          <w:rFonts w:ascii="Times New Roman" w:hAnsi="Times New Roman" w:cs="Times New Roman"/>
          <w:sz w:val="24"/>
        </w:rPr>
        <w:t xml:space="preserve">I. </w:t>
      </w:r>
      <w:r w:rsidRPr="0093590E">
        <w:rPr>
          <w:rFonts w:ascii="Times New Roman" w:hAnsi="Times New Roman" w:cs="Times New Roman"/>
          <w:b/>
          <w:sz w:val="24"/>
        </w:rPr>
        <w:t>Datos Generales</w:t>
      </w:r>
      <w:r w:rsidRPr="00925BEE">
        <w:rPr>
          <w:rFonts w:ascii="Times New Roman" w:hAnsi="Times New Roman" w:cs="Times New Roman"/>
          <w:sz w:val="24"/>
        </w:rPr>
        <w:t xml:space="preserve"> </w:t>
      </w:r>
    </w:p>
    <w:p w:rsidR="00617C97" w:rsidRPr="00617C97" w:rsidRDefault="00617C97" w:rsidP="00617C97">
      <w:pPr>
        <w:pStyle w:val="Prrafodelista"/>
        <w:numPr>
          <w:ilvl w:val="0"/>
          <w:numId w:val="2"/>
        </w:numPr>
        <w:jc w:val="both"/>
        <w:rPr>
          <w:rFonts w:ascii="Times New Roman" w:hAnsi="Times New Roman" w:cs="Times New Roman"/>
          <w:sz w:val="24"/>
        </w:rPr>
      </w:pPr>
      <w:r w:rsidRPr="00617C97">
        <w:rPr>
          <w:rFonts w:ascii="Times New Roman" w:hAnsi="Times New Roman" w:cs="Times New Roman"/>
          <w:sz w:val="24"/>
        </w:rPr>
        <w:t>Línea de carrera</w:t>
      </w:r>
      <w:r w:rsidR="00C650BB">
        <w:rPr>
          <w:rFonts w:ascii="Times New Roman" w:hAnsi="Times New Roman" w:cs="Times New Roman"/>
          <w:sz w:val="24"/>
        </w:rPr>
        <w:t xml:space="preserve">: </w:t>
      </w:r>
      <w:r w:rsidR="008A4445">
        <w:rPr>
          <w:rFonts w:ascii="Times New Roman" w:hAnsi="Times New Roman" w:cs="Times New Roman"/>
          <w:sz w:val="24"/>
        </w:rPr>
        <w:t>Producción Agrícola</w:t>
      </w:r>
    </w:p>
    <w:p w:rsidR="00617C97" w:rsidRPr="00617C97" w:rsidRDefault="00617C97" w:rsidP="00AF146C">
      <w:pPr>
        <w:pStyle w:val="Prrafodelista"/>
        <w:numPr>
          <w:ilvl w:val="0"/>
          <w:numId w:val="2"/>
        </w:numPr>
        <w:jc w:val="both"/>
        <w:rPr>
          <w:rFonts w:ascii="Times New Roman" w:hAnsi="Times New Roman" w:cs="Times New Roman"/>
          <w:sz w:val="24"/>
        </w:rPr>
      </w:pPr>
      <w:r w:rsidRPr="00617C97">
        <w:rPr>
          <w:rFonts w:ascii="Times New Roman" w:hAnsi="Times New Roman" w:cs="Times New Roman"/>
          <w:sz w:val="24"/>
        </w:rPr>
        <w:t>Curso</w:t>
      </w:r>
      <w:r w:rsidR="00A64B62">
        <w:rPr>
          <w:rFonts w:ascii="Times New Roman" w:hAnsi="Times New Roman" w:cs="Times New Roman"/>
          <w:sz w:val="24"/>
        </w:rPr>
        <w:t xml:space="preserve">: </w:t>
      </w:r>
      <w:r w:rsidR="00AF146C" w:rsidRPr="00AF146C">
        <w:rPr>
          <w:rFonts w:ascii="Times New Roman" w:hAnsi="Times New Roman" w:cs="Times New Roman"/>
          <w:sz w:val="24"/>
        </w:rPr>
        <w:t>METODOS ESTADISTICOS PARA LA INVESTIGACION</w:t>
      </w:r>
    </w:p>
    <w:p w:rsidR="00617C97" w:rsidRPr="00617C97" w:rsidRDefault="00617C97" w:rsidP="00617C97">
      <w:pPr>
        <w:pStyle w:val="Prrafodelista"/>
        <w:numPr>
          <w:ilvl w:val="0"/>
          <w:numId w:val="2"/>
        </w:numPr>
        <w:jc w:val="both"/>
        <w:rPr>
          <w:rFonts w:ascii="Times New Roman" w:hAnsi="Times New Roman" w:cs="Times New Roman"/>
          <w:sz w:val="24"/>
        </w:rPr>
      </w:pPr>
      <w:r w:rsidRPr="00617C97">
        <w:rPr>
          <w:rFonts w:ascii="Times New Roman" w:hAnsi="Times New Roman" w:cs="Times New Roman"/>
          <w:sz w:val="24"/>
        </w:rPr>
        <w:t>Código</w:t>
      </w:r>
      <w:r w:rsidR="00A64B62">
        <w:rPr>
          <w:rFonts w:ascii="Times New Roman" w:hAnsi="Times New Roman" w:cs="Times New Roman"/>
          <w:sz w:val="24"/>
        </w:rPr>
        <w:t>:</w:t>
      </w:r>
      <w:r w:rsidR="00AF146C">
        <w:rPr>
          <w:rFonts w:ascii="Times New Roman" w:hAnsi="Times New Roman" w:cs="Times New Roman"/>
          <w:sz w:val="24"/>
        </w:rPr>
        <w:t xml:space="preserve"> 354</w:t>
      </w:r>
    </w:p>
    <w:p w:rsidR="00617C97" w:rsidRPr="00617C97" w:rsidRDefault="00617C97" w:rsidP="00617C97">
      <w:pPr>
        <w:pStyle w:val="Prrafodelista"/>
        <w:numPr>
          <w:ilvl w:val="0"/>
          <w:numId w:val="2"/>
        </w:numPr>
        <w:jc w:val="both"/>
        <w:rPr>
          <w:rFonts w:ascii="Times New Roman" w:hAnsi="Times New Roman" w:cs="Times New Roman"/>
          <w:sz w:val="24"/>
        </w:rPr>
      </w:pPr>
      <w:r w:rsidRPr="00617C97">
        <w:rPr>
          <w:rFonts w:ascii="Times New Roman" w:hAnsi="Times New Roman" w:cs="Times New Roman"/>
          <w:sz w:val="24"/>
        </w:rPr>
        <w:t>Horas</w:t>
      </w:r>
      <w:r w:rsidR="00A64B62">
        <w:rPr>
          <w:rFonts w:ascii="Times New Roman" w:hAnsi="Times New Roman" w:cs="Times New Roman"/>
          <w:sz w:val="24"/>
        </w:rPr>
        <w:t>: 05</w:t>
      </w:r>
    </w:p>
    <w:p w:rsidR="00617C97" w:rsidRDefault="00617C97" w:rsidP="00617C97">
      <w:pPr>
        <w:pStyle w:val="Prrafodelista"/>
        <w:numPr>
          <w:ilvl w:val="0"/>
          <w:numId w:val="2"/>
        </w:numPr>
        <w:jc w:val="both"/>
        <w:rPr>
          <w:rFonts w:ascii="Times New Roman" w:hAnsi="Times New Roman" w:cs="Times New Roman"/>
          <w:sz w:val="24"/>
        </w:rPr>
      </w:pPr>
      <w:r w:rsidRPr="00617C97">
        <w:rPr>
          <w:rFonts w:ascii="Times New Roman" w:hAnsi="Times New Roman" w:cs="Times New Roman"/>
          <w:sz w:val="24"/>
        </w:rPr>
        <w:t>Ciclo</w:t>
      </w:r>
      <w:r w:rsidR="00A64B62">
        <w:rPr>
          <w:rFonts w:ascii="Times New Roman" w:hAnsi="Times New Roman" w:cs="Times New Roman"/>
          <w:sz w:val="24"/>
        </w:rPr>
        <w:t>: V</w:t>
      </w:r>
      <w:r w:rsidR="00AF146C">
        <w:rPr>
          <w:rFonts w:ascii="Times New Roman" w:hAnsi="Times New Roman" w:cs="Times New Roman"/>
          <w:sz w:val="24"/>
        </w:rPr>
        <w:t>I</w:t>
      </w:r>
    </w:p>
    <w:p w:rsidR="004C00EF" w:rsidRPr="00617C97" w:rsidRDefault="004C00EF" w:rsidP="00DA4E4A">
      <w:pPr>
        <w:pStyle w:val="Prrafodelista"/>
        <w:numPr>
          <w:ilvl w:val="0"/>
          <w:numId w:val="2"/>
        </w:numPr>
        <w:ind w:left="426" w:hanging="66"/>
        <w:jc w:val="both"/>
        <w:rPr>
          <w:rFonts w:ascii="Times New Roman" w:hAnsi="Times New Roman" w:cs="Times New Roman"/>
          <w:sz w:val="24"/>
        </w:rPr>
      </w:pPr>
      <w:r>
        <w:rPr>
          <w:rFonts w:ascii="Times New Roman" w:hAnsi="Times New Roman" w:cs="Times New Roman"/>
          <w:sz w:val="24"/>
        </w:rPr>
        <w:t xml:space="preserve">Docente: Sergio Contreras Liza, </w:t>
      </w:r>
      <w:hyperlink r:id="rId7" w:history="1">
        <w:r w:rsidRPr="00E25F50">
          <w:rPr>
            <w:rStyle w:val="Hipervnculo"/>
            <w:rFonts w:ascii="Times New Roman" w:hAnsi="Times New Roman" w:cs="Times New Roman"/>
            <w:sz w:val="24"/>
          </w:rPr>
          <w:t>scontreras@unjfsc.edu.pe</w:t>
        </w:r>
      </w:hyperlink>
      <w:r>
        <w:rPr>
          <w:rFonts w:ascii="Times New Roman" w:hAnsi="Times New Roman" w:cs="Times New Roman"/>
          <w:sz w:val="24"/>
        </w:rPr>
        <w:t xml:space="preserve"> </w:t>
      </w:r>
    </w:p>
    <w:p w:rsidR="000925FD" w:rsidRDefault="00925BEE" w:rsidP="00925BEE">
      <w:pPr>
        <w:jc w:val="both"/>
        <w:rPr>
          <w:rFonts w:ascii="Times New Roman" w:hAnsi="Times New Roman" w:cs="Times New Roman"/>
          <w:sz w:val="24"/>
        </w:rPr>
      </w:pPr>
      <w:r w:rsidRPr="00925BEE">
        <w:rPr>
          <w:rFonts w:ascii="Times New Roman" w:hAnsi="Times New Roman" w:cs="Times New Roman"/>
          <w:sz w:val="24"/>
        </w:rPr>
        <w:t xml:space="preserve">II. </w:t>
      </w:r>
      <w:r w:rsidRPr="0093590E">
        <w:rPr>
          <w:rFonts w:ascii="Times New Roman" w:hAnsi="Times New Roman" w:cs="Times New Roman"/>
          <w:b/>
          <w:sz w:val="24"/>
        </w:rPr>
        <w:t>Sumilla y Descripción del Curso</w:t>
      </w:r>
    </w:p>
    <w:tbl>
      <w:tblPr>
        <w:tblStyle w:val="Tablaconcuadrcula"/>
        <w:tblW w:w="0" w:type="auto"/>
        <w:tblLook w:val="04A0" w:firstRow="1" w:lastRow="0" w:firstColumn="1" w:lastColumn="0" w:noHBand="0" w:noVBand="1"/>
      </w:tblPr>
      <w:tblGrid>
        <w:gridCol w:w="8494"/>
      </w:tblGrid>
      <w:tr w:rsidR="000925FD" w:rsidRPr="00253BA5" w:rsidTr="00417CF0">
        <w:tc>
          <w:tcPr>
            <w:tcW w:w="0" w:type="auto"/>
          </w:tcPr>
          <w:p w:rsidR="000925FD" w:rsidRPr="00253BA5" w:rsidRDefault="00D66230" w:rsidP="006616F9">
            <w:pPr>
              <w:jc w:val="both"/>
              <w:rPr>
                <w:rFonts w:ascii="Times New Roman" w:hAnsi="Times New Roman" w:cs="Times New Roman"/>
              </w:rPr>
            </w:pPr>
            <w:r w:rsidRPr="00D66230">
              <w:rPr>
                <w:rFonts w:ascii="Times New Roman" w:hAnsi="Times New Roman" w:cs="Times New Roman"/>
              </w:rPr>
              <w:t>Variables, observaciones y probabilidad. Muestreo en una población normal. Comparación de medias muestrales. Principios del diseño experimental. Análisis de Variancia. Diseño completamente aleatorizado. Diseño de bloques completos aleatorizados. Diseño Cuadrado Latino. Comparaciones Múltiples. Regresión Lineal. Correlación. Ajuste de Curvas. Experimentos factoriales. Análisis de Parcelas Divididas.  Análisis de Covariancia.</w:t>
            </w:r>
          </w:p>
        </w:tc>
      </w:tr>
    </w:tbl>
    <w:p w:rsidR="000925FD" w:rsidRDefault="00925BEE" w:rsidP="00925BEE">
      <w:pPr>
        <w:jc w:val="both"/>
        <w:rPr>
          <w:rFonts w:ascii="Times New Roman" w:hAnsi="Times New Roman" w:cs="Times New Roman"/>
          <w:sz w:val="24"/>
        </w:rPr>
      </w:pPr>
      <w:r w:rsidRPr="00925BEE">
        <w:rPr>
          <w:rFonts w:ascii="Times New Roman" w:hAnsi="Times New Roman" w:cs="Times New Roman"/>
          <w:sz w:val="24"/>
        </w:rPr>
        <w:t xml:space="preserve"> </w:t>
      </w:r>
    </w:p>
    <w:p w:rsidR="00925BEE" w:rsidRDefault="00925BEE" w:rsidP="00925BEE">
      <w:pPr>
        <w:jc w:val="both"/>
        <w:rPr>
          <w:rFonts w:ascii="Times New Roman" w:hAnsi="Times New Roman" w:cs="Times New Roman"/>
          <w:sz w:val="24"/>
        </w:rPr>
      </w:pPr>
      <w:r w:rsidRPr="00925BEE">
        <w:rPr>
          <w:rFonts w:ascii="Times New Roman" w:hAnsi="Times New Roman" w:cs="Times New Roman"/>
          <w:sz w:val="24"/>
        </w:rPr>
        <w:t xml:space="preserve">III. </w:t>
      </w:r>
      <w:r w:rsidRPr="0093590E">
        <w:rPr>
          <w:rFonts w:ascii="Times New Roman" w:hAnsi="Times New Roman" w:cs="Times New Roman"/>
          <w:b/>
          <w:sz w:val="24"/>
        </w:rPr>
        <w:t>Capacidades al Finalizar el Curso</w:t>
      </w:r>
      <w:r w:rsidRPr="00925BEE">
        <w:rPr>
          <w:rFonts w:ascii="Times New Roman" w:hAnsi="Times New Roman" w:cs="Times New Roman"/>
          <w:sz w:val="24"/>
        </w:rPr>
        <w:t xml:space="preserve"> </w:t>
      </w:r>
    </w:p>
    <w:tbl>
      <w:tblPr>
        <w:tblStyle w:val="Tablaconcuadrcula"/>
        <w:tblW w:w="0" w:type="auto"/>
        <w:jc w:val="center"/>
        <w:tblLook w:val="04A0" w:firstRow="1" w:lastRow="0" w:firstColumn="1" w:lastColumn="0" w:noHBand="0" w:noVBand="1"/>
      </w:tblPr>
      <w:tblGrid>
        <w:gridCol w:w="2420"/>
        <w:gridCol w:w="6074"/>
      </w:tblGrid>
      <w:tr w:rsidR="00DA4E4A" w:rsidRPr="00253BA5" w:rsidTr="00200805">
        <w:trPr>
          <w:jc w:val="center"/>
        </w:trPr>
        <w:tc>
          <w:tcPr>
            <w:tcW w:w="0" w:type="auto"/>
          </w:tcPr>
          <w:p w:rsidR="00ED66D9" w:rsidRPr="00253BA5" w:rsidRDefault="00ED66D9" w:rsidP="00A64B62">
            <w:pPr>
              <w:pStyle w:val="Prrafodelista"/>
              <w:ind w:left="0"/>
              <w:jc w:val="both"/>
              <w:rPr>
                <w:rFonts w:ascii="Times New Roman" w:hAnsi="Times New Roman" w:cs="Times New Roman"/>
                <w:b/>
              </w:rPr>
            </w:pPr>
            <w:r w:rsidRPr="00253BA5">
              <w:rPr>
                <w:rFonts w:ascii="Times New Roman" w:hAnsi="Times New Roman" w:cs="Times New Roman"/>
                <w:b/>
              </w:rPr>
              <w:t>Nombre De La Unidad Didáctica</w:t>
            </w:r>
          </w:p>
        </w:tc>
        <w:tc>
          <w:tcPr>
            <w:tcW w:w="0" w:type="auto"/>
          </w:tcPr>
          <w:p w:rsidR="00ED66D9" w:rsidRPr="00253BA5" w:rsidRDefault="00ED66D9" w:rsidP="00A64B62">
            <w:pPr>
              <w:pStyle w:val="Prrafodelista"/>
              <w:ind w:left="0"/>
              <w:jc w:val="both"/>
              <w:rPr>
                <w:rFonts w:ascii="Times New Roman" w:hAnsi="Times New Roman" w:cs="Times New Roman"/>
                <w:b/>
              </w:rPr>
            </w:pPr>
            <w:r w:rsidRPr="00253BA5">
              <w:rPr>
                <w:rFonts w:ascii="Times New Roman" w:hAnsi="Times New Roman" w:cs="Times New Roman"/>
                <w:b/>
              </w:rPr>
              <w:t>Capacidad de la Unidad Didáctica</w:t>
            </w:r>
          </w:p>
        </w:tc>
      </w:tr>
      <w:tr w:rsidR="00DA4E4A" w:rsidRPr="00253BA5" w:rsidTr="00200805">
        <w:trPr>
          <w:jc w:val="center"/>
        </w:trPr>
        <w:tc>
          <w:tcPr>
            <w:tcW w:w="0" w:type="auto"/>
          </w:tcPr>
          <w:p w:rsidR="00ED66D9" w:rsidRPr="00253BA5" w:rsidRDefault="00F1235B" w:rsidP="00F1235B">
            <w:pPr>
              <w:jc w:val="both"/>
              <w:rPr>
                <w:rFonts w:ascii="Times New Roman" w:hAnsi="Times New Roman" w:cs="Times New Roman"/>
              </w:rPr>
            </w:pPr>
            <w:r w:rsidRPr="00253BA5">
              <w:rPr>
                <w:rFonts w:ascii="Times New Roman" w:hAnsi="Times New Roman" w:cs="Times New Roman"/>
              </w:rPr>
              <w:t xml:space="preserve">I. </w:t>
            </w:r>
            <w:r w:rsidR="00191EEF">
              <w:rPr>
                <w:rFonts w:ascii="Times New Roman" w:hAnsi="Times New Roman" w:cs="Times New Roman"/>
              </w:rPr>
              <w:t>Estadística a</w:t>
            </w:r>
            <w:r w:rsidR="00191EEF" w:rsidRPr="00191EEF">
              <w:rPr>
                <w:rFonts w:ascii="Times New Roman" w:hAnsi="Times New Roman" w:cs="Times New Roman"/>
              </w:rPr>
              <w:t>plicada</w:t>
            </w:r>
            <w:r w:rsidR="00191EEF">
              <w:rPr>
                <w:rFonts w:ascii="Times New Roman" w:hAnsi="Times New Roman" w:cs="Times New Roman"/>
              </w:rPr>
              <w:t xml:space="preserve"> a la Agricultura</w:t>
            </w:r>
            <w:r w:rsidR="00ED66D9" w:rsidRPr="00253BA5">
              <w:rPr>
                <w:rFonts w:ascii="Times New Roman" w:hAnsi="Times New Roman" w:cs="Times New Roman"/>
              </w:rPr>
              <w:t>.</w:t>
            </w:r>
          </w:p>
        </w:tc>
        <w:tc>
          <w:tcPr>
            <w:tcW w:w="0" w:type="auto"/>
          </w:tcPr>
          <w:p w:rsidR="00ED66D9" w:rsidRPr="00253BA5" w:rsidRDefault="00DA4E4A" w:rsidP="00DA4E4A">
            <w:pPr>
              <w:pStyle w:val="Prrafodelista"/>
              <w:ind w:left="0"/>
              <w:jc w:val="both"/>
              <w:rPr>
                <w:rFonts w:ascii="Times New Roman" w:hAnsi="Times New Roman" w:cs="Times New Roman"/>
              </w:rPr>
            </w:pPr>
            <w:r>
              <w:rPr>
                <w:rFonts w:ascii="Times New Roman" w:hAnsi="Times New Roman" w:cs="Times New Roman"/>
              </w:rPr>
              <w:t>L</w:t>
            </w:r>
            <w:r w:rsidRPr="00DA4E4A">
              <w:rPr>
                <w:rFonts w:ascii="Times New Roman" w:hAnsi="Times New Roman" w:cs="Times New Roman"/>
              </w:rPr>
              <w:t xml:space="preserve">os estudiantes  </w:t>
            </w:r>
            <w:r>
              <w:rPr>
                <w:rFonts w:ascii="Times New Roman" w:hAnsi="Times New Roman" w:cs="Times New Roman"/>
              </w:rPr>
              <w:t>poseen</w:t>
            </w:r>
            <w:r w:rsidRPr="00DA4E4A">
              <w:rPr>
                <w:rFonts w:ascii="Times New Roman" w:hAnsi="Times New Roman" w:cs="Times New Roman"/>
              </w:rPr>
              <w:t xml:space="preserve"> una  visión   clara   y  práctica  de las diversas metodologías para la experimentación agrícola</w:t>
            </w:r>
          </w:p>
        </w:tc>
      </w:tr>
      <w:tr w:rsidR="00DA4E4A" w:rsidRPr="00253BA5" w:rsidTr="00200805">
        <w:trPr>
          <w:jc w:val="center"/>
        </w:trPr>
        <w:tc>
          <w:tcPr>
            <w:tcW w:w="0" w:type="auto"/>
          </w:tcPr>
          <w:p w:rsidR="00ED66D9" w:rsidRPr="00253BA5" w:rsidRDefault="00F1235B" w:rsidP="00191EEF">
            <w:pPr>
              <w:pStyle w:val="Prrafodelista"/>
              <w:ind w:left="0"/>
              <w:jc w:val="both"/>
              <w:rPr>
                <w:rFonts w:ascii="Times New Roman" w:hAnsi="Times New Roman" w:cs="Times New Roman"/>
              </w:rPr>
            </w:pPr>
            <w:r w:rsidRPr="00253BA5">
              <w:rPr>
                <w:rFonts w:ascii="Times New Roman" w:hAnsi="Times New Roman" w:cs="Times New Roman"/>
              </w:rPr>
              <w:t>II.</w:t>
            </w:r>
            <w:r w:rsidR="00DA4E4A" w:rsidRPr="00805EC3">
              <w:rPr>
                <w:rFonts w:ascii="Times New Roman" w:hAnsi="Times New Roman"/>
              </w:rPr>
              <w:t xml:space="preserve"> Clasificaciones de una vía</w:t>
            </w:r>
            <w:r w:rsidR="00DA4E4A">
              <w:rPr>
                <w:rFonts w:ascii="Times New Roman" w:hAnsi="Times New Roman"/>
              </w:rPr>
              <w:t>: DCA</w:t>
            </w:r>
          </w:p>
        </w:tc>
        <w:tc>
          <w:tcPr>
            <w:tcW w:w="0" w:type="auto"/>
          </w:tcPr>
          <w:p w:rsidR="00ED66D9" w:rsidRPr="00253BA5" w:rsidRDefault="00DA4E4A" w:rsidP="00DA4E4A">
            <w:pPr>
              <w:pStyle w:val="Prrafodelista"/>
              <w:ind w:left="0"/>
              <w:jc w:val="both"/>
              <w:rPr>
                <w:rFonts w:ascii="Times New Roman" w:hAnsi="Times New Roman" w:cs="Times New Roman"/>
              </w:rPr>
            </w:pPr>
            <w:r>
              <w:rPr>
                <w:rFonts w:ascii="Times New Roman" w:hAnsi="Times New Roman" w:cs="Times New Roman"/>
              </w:rPr>
              <w:t>L</w:t>
            </w:r>
            <w:r w:rsidRPr="00DA4E4A">
              <w:rPr>
                <w:rFonts w:ascii="Times New Roman" w:hAnsi="Times New Roman" w:cs="Times New Roman"/>
              </w:rPr>
              <w:t xml:space="preserve">os estudiantes   de  la especialidad  de  Agronomía  </w:t>
            </w:r>
            <w:r>
              <w:rPr>
                <w:rFonts w:ascii="Times New Roman" w:hAnsi="Times New Roman" w:cs="Times New Roman"/>
              </w:rPr>
              <w:t xml:space="preserve">tienen habilidades </w:t>
            </w:r>
            <w:r w:rsidRPr="00DA4E4A">
              <w:rPr>
                <w:rFonts w:ascii="Times New Roman" w:hAnsi="Times New Roman" w:cs="Times New Roman"/>
              </w:rPr>
              <w:t xml:space="preserve">en  las  técnicas  y  métodos  </w:t>
            </w:r>
            <w:r>
              <w:rPr>
                <w:rFonts w:ascii="Times New Roman" w:hAnsi="Times New Roman" w:cs="Times New Roman"/>
              </w:rPr>
              <w:t xml:space="preserve">del DCA y comparación de medias. </w:t>
            </w:r>
          </w:p>
        </w:tc>
      </w:tr>
      <w:tr w:rsidR="00DA4E4A" w:rsidRPr="00253BA5" w:rsidTr="00200805">
        <w:trPr>
          <w:jc w:val="center"/>
        </w:trPr>
        <w:tc>
          <w:tcPr>
            <w:tcW w:w="0" w:type="auto"/>
          </w:tcPr>
          <w:p w:rsidR="00ED66D9" w:rsidRPr="00253BA5" w:rsidRDefault="00F1235B" w:rsidP="00191EEF">
            <w:pPr>
              <w:pStyle w:val="Prrafodelista"/>
              <w:ind w:left="0"/>
              <w:jc w:val="both"/>
              <w:rPr>
                <w:rFonts w:ascii="Times New Roman" w:hAnsi="Times New Roman" w:cs="Times New Roman"/>
              </w:rPr>
            </w:pPr>
            <w:r w:rsidRPr="00253BA5">
              <w:rPr>
                <w:rFonts w:ascii="Times New Roman" w:hAnsi="Times New Roman" w:cs="Times New Roman"/>
              </w:rPr>
              <w:t>III.</w:t>
            </w:r>
            <w:r w:rsidR="00DA4E4A">
              <w:rPr>
                <w:rFonts w:ascii="Times New Roman" w:hAnsi="Times New Roman" w:cs="Times New Roman"/>
              </w:rPr>
              <w:t xml:space="preserve"> </w:t>
            </w:r>
            <w:r w:rsidRPr="00253BA5">
              <w:rPr>
                <w:rFonts w:ascii="Times New Roman" w:hAnsi="Times New Roman" w:cs="Times New Roman"/>
              </w:rPr>
              <w:t xml:space="preserve"> </w:t>
            </w:r>
            <w:r w:rsidR="00DA4E4A" w:rsidRPr="00DA4E4A">
              <w:rPr>
                <w:rFonts w:ascii="Times New Roman" w:hAnsi="Times New Roman"/>
                <w:bCs/>
              </w:rPr>
              <w:t>Clasificaciones múltiples</w:t>
            </w:r>
            <w:r w:rsidR="00DA4E4A">
              <w:rPr>
                <w:rFonts w:ascii="Times New Roman" w:hAnsi="Times New Roman"/>
                <w:bCs/>
              </w:rPr>
              <w:t>: DBCA</w:t>
            </w:r>
          </w:p>
        </w:tc>
        <w:tc>
          <w:tcPr>
            <w:tcW w:w="0" w:type="auto"/>
          </w:tcPr>
          <w:p w:rsidR="00ED66D9" w:rsidRPr="00253BA5" w:rsidRDefault="00DA4E4A" w:rsidP="00DA4E4A">
            <w:pPr>
              <w:pStyle w:val="Prrafodelista"/>
              <w:ind w:left="0"/>
              <w:jc w:val="both"/>
              <w:rPr>
                <w:rFonts w:ascii="Times New Roman" w:hAnsi="Times New Roman" w:cs="Times New Roman"/>
              </w:rPr>
            </w:pPr>
            <w:r>
              <w:rPr>
                <w:rFonts w:ascii="Times New Roman" w:hAnsi="Times New Roman" w:cs="Times New Roman"/>
              </w:rPr>
              <w:t>L</w:t>
            </w:r>
            <w:r w:rsidRPr="00DA4E4A">
              <w:rPr>
                <w:rFonts w:ascii="Times New Roman" w:hAnsi="Times New Roman" w:cs="Times New Roman"/>
              </w:rPr>
              <w:t xml:space="preserve">os estudiantes   de  la especialidad  de  Agronomía  </w:t>
            </w:r>
            <w:r>
              <w:rPr>
                <w:rFonts w:ascii="Times New Roman" w:hAnsi="Times New Roman" w:cs="Times New Roman"/>
              </w:rPr>
              <w:t xml:space="preserve">tienen habilidades </w:t>
            </w:r>
            <w:r w:rsidRPr="00DA4E4A">
              <w:rPr>
                <w:rFonts w:ascii="Times New Roman" w:hAnsi="Times New Roman" w:cs="Times New Roman"/>
              </w:rPr>
              <w:t xml:space="preserve">en  las  técnicas  </w:t>
            </w:r>
            <w:r>
              <w:rPr>
                <w:rFonts w:ascii="Times New Roman" w:hAnsi="Times New Roman" w:cs="Times New Roman"/>
              </w:rPr>
              <w:t>del DBCA y experimentos factoriales.</w:t>
            </w:r>
          </w:p>
        </w:tc>
      </w:tr>
      <w:tr w:rsidR="00DA4E4A" w:rsidRPr="00253BA5" w:rsidTr="00200805">
        <w:trPr>
          <w:jc w:val="center"/>
        </w:trPr>
        <w:tc>
          <w:tcPr>
            <w:tcW w:w="0" w:type="auto"/>
          </w:tcPr>
          <w:p w:rsidR="00ED66D9" w:rsidRPr="00253BA5" w:rsidRDefault="00F1235B" w:rsidP="00DA4E4A">
            <w:pPr>
              <w:pStyle w:val="Prrafodelista"/>
              <w:ind w:left="66" w:right="159" w:hanging="66"/>
              <w:jc w:val="both"/>
              <w:rPr>
                <w:rFonts w:ascii="Times New Roman" w:hAnsi="Times New Roman" w:cs="Times New Roman"/>
              </w:rPr>
            </w:pPr>
            <w:r w:rsidRPr="00253BA5">
              <w:rPr>
                <w:rFonts w:ascii="Times New Roman" w:hAnsi="Times New Roman" w:cs="Times New Roman"/>
              </w:rPr>
              <w:t xml:space="preserve">IV. </w:t>
            </w:r>
            <w:r w:rsidR="00DA4E4A" w:rsidRPr="00805EC3">
              <w:rPr>
                <w:rFonts w:ascii="Times New Roman" w:hAnsi="Times New Roman"/>
              </w:rPr>
              <w:t>Regresión Lineal y Covariancia</w:t>
            </w:r>
          </w:p>
        </w:tc>
        <w:tc>
          <w:tcPr>
            <w:tcW w:w="0" w:type="auto"/>
          </w:tcPr>
          <w:p w:rsidR="00ED66D9" w:rsidRPr="00253BA5" w:rsidRDefault="00DA4E4A" w:rsidP="00BE43D8">
            <w:pPr>
              <w:pStyle w:val="Prrafodelista"/>
              <w:ind w:left="0"/>
              <w:jc w:val="both"/>
              <w:rPr>
                <w:rFonts w:ascii="Times New Roman" w:hAnsi="Times New Roman" w:cs="Times New Roman"/>
              </w:rPr>
            </w:pPr>
            <w:r>
              <w:rPr>
                <w:rFonts w:ascii="Times New Roman" w:hAnsi="Times New Roman" w:cs="Times New Roman"/>
              </w:rPr>
              <w:t>L</w:t>
            </w:r>
            <w:r w:rsidRPr="00DA4E4A">
              <w:rPr>
                <w:rFonts w:ascii="Times New Roman" w:hAnsi="Times New Roman" w:cs="Times New Roman"/>
              </w:rPr>
              <w:t xml:space="preserve">os estudiantes  </w:t>
            </w:r>
            <w:r>
              <w:rPr>
                <w:rFonts w:ascii="Times New Roman" w:hAnsi="Times New Roman" w:cs="Times New Roman"/>
              </w:rPr>
              <w:t>poseen</w:t>
            </w:r>
            <w:r w:rsidRPr="00DA4E4A">
              <w:rPr>
                <w:rFonts w:ascii="Times New Roman" w:hAnsi="Times New Roman" w:cs="Times New Roman"/>
              </w:rPr>
              <w:t xml:space="preserve"> una  visión   clara   y  práctica  </w:t>
            </w:r>
            <w:r>
              <w:rPr>
                <w:rFonts w:ascii="Times New Roman" w:hAnsi="Times New Roman" w:cs="Times New Roman"/>
              </w:rPr>
              <w:t xml:space="preserve">del uso de </w:t>
            </w:r>
            <w:r w:rsidR="004311FB">
              <w:rPr>
                <w:rFonts w:ascii="Times New Roman" w:hAnsi="Times New Roman" w:cs="Times New Roman"/>
              </w:rPr>
              <w:t xml:space="preserve">las técnicas de </w:t>
            </w:r>
            <w:r>
              <w:rPr>
                <w:rFonts w:ascii="Times New Roman" w:hAnsi="Times New Roman" w:cs="Times New Roman"/>
              </w:rPr>
              <w:t>regresi</w:t>
            </w:r>
            <w:r w:rsidR="004311FB">
              <w:rPr>
                <w:rFonts w:ascii="Times New Roman" w:hAnsi="Times New Roman" w:cs="Times New Roman"/>
              </w:rPr>
              <w:t>ón y covariancia</w:t>
            </w:r>
            <w:r>
              <w:rPr>
                <w:rFonts w:ascii="Times New Roman" w:hAnsi="Times New Roman" w:cs="Times New Roman"/>
              </w:rPr>
              <w:t xml:space="preserve"> en Agronomía.</w:t>
            </w:r>
          </w:p>
        </w:tc>
      </w:tr>
    </w:tbl>
    <w:p w:rsidR="00A64B62" w:rsidRPr="00925BEE" w:rsidRDefault="00A64B62" w:rsidP="00A64B62">
      <w:pPr>
        <w:pStyle w:val="Prrafodelista"/>
        <w:jc w:val="both"/>
        <w:rPr>
          <w:rFonts w:ascii="Times New Roman" w:hAnsi="Times New Roman" w:cs="Times New Roman"/>
          <w:sz w:val="24"/>
        </w:rPr>
      </w:pPr>
    </w:p>
    <w:p w:rsidR="00925BEE" w:rsidRDefault="00925BEE" w:rsidP="00925BEE">
      <w:pPr>
        <w:jc w:val="both"/>
        <w:rPr>
          <w:rFonts w:ascii="Times New Roman" w:hAnsi="Times New Roman" w:cs="Times New Roman"/>
          <w:sz w:val="24"/>
        </w:rPr>
      </w:pPr>
      <w:r w:rsidRPr="00925BEE">
        <w:rPr>
          <w:rFonts w:ascii="Times New Roman" w:hAnsi="Times New Roman" w:cs="Times New Roman"/>
          <w:sz w:val="24"/>
        </w:rPr>
        <w:t xml:space="preserve">IV. </w:t>
      </w:r>
      <w:r w:rsidRPr="0093590E">
        <w:rPr>
          <w:rFonts w:ascii="Times New Roman" w:hAnsi="Times New Roman" w:cs="Times New Roman"/>
          <w:b/>
          <w:sz w:val="24"/>
        </w:rPr>
        <w:t>Indicadores de Capacidades al Finalizar el Curso</w:t>
      </w:r>
      <w:r w:rsidRPr="00925BEE">
        <w:rPr>
          <w:rFonts w:ascii="Times New Roman" w:hAnsi="Times New Roman" w:cs="Times New Roman"/>
          <w:sz w:val="24"/>
        </w:rPr>
        <w:t xml:space="preserve"> </w:t>
      </w:r>
    </w:p>
    <w:p w:rsidR="00ED66D9" w:rsidRDefault="00F1235B" w:rsidP="00617C97">
      <w:pPr>
        <w:pStyle w:val="Prrafodelista"/>
        <w:numPr>
          <w:ilvl w:val="0"/>
          <w:numId w:val="1"/>
        </w:numPr>
        <w:jc w:val="both"/>
        <w:rPr>
          <w:rFonts w:ascii="Times New Roman" w:hAnsi="Times New Roman" w:cs="Times New Roman"/>
          <w:sz w:val="24"/>
        </w:rPr>
      </w:pPr>
      <w:r w:rsidRPr="005F2DEE">
        <w:rPr>
          <w:rFonts w:ascii="Times New Roman" w:hAnsi="Times New Roman" w:cs="Times New Roman"/>
          <w:sz w:val="24"/>
        </w:rPr>
        <w:t xml:space="preserve">Posee habilidades y destrezas </w:t>
      </w:r>
      <w:r>
        <w:rPr>
          <w:rFonts w:ascii="Times New Roman" w:hAnsi="Times New Roman" w:cs="Times New Roman"/>
          <w:sz w:val="24"/>
        </w:rPr>
        <w:t>para el trabajo en</w:t>
      </w:r>
      <w:r w:rsidR="00274072">
        <w:rPr>
          <w:rFonts w:ascii="Times New Roman" w:hAnsi="Times New Roman" w:cs="Times New Roman"/>
          <w:sz w:val="24"/>
        </w:rPr>
        <w:t xml:space="preserve"> equipo</w:t>
      </w:r>
      <w:r w:rsidR="00B14589">
        <w:rPr>
          <w:rFonts w:ascii="Times New Roman" w:hAnsi="Times New Roman" w:cs="Times New Roman"/>
          <w:sz w:val="24"/>
        </w:rPr>
        <w:t>,</w:t>
      </w:r>
      <w:r w:rsidR="00274072">
        <w:rPr>
          <w:rFonts w:ascii="Times New Roman" w:hAnsi="Times New Roman" w:cs="Times New Roman"/>
          <w:sz w:val="24"/>
        </w:rPr>
        <w:t xml:space="preserve"> en</w:t>
      </w:r>
      <w:r>
        <w:rPr>
          <w:rFonts w:ascii="Times New Roman" w:hAnsi="Times New Roman" w:cs="Times New Roman"/>
          <w:sz w:val="24"/>
        </w:rPr>
        <w:t xml:space="preserve"> </w:t>
      </w:r>
      <w:r w:rsidRPr="005F2DEE">
        <w:rPr>
          <w:rFonts w:ascii="Times New Roman" w:hAnsi="Times New Roman" w:cs="Times New Roman"/>
          <w:sz w:val="24"/>
        </w:rPr>
        <w:t>centros de investigación</w:t>
      </w:r>
      <w:r w:rsidR="00B14589">
        <w:rPr>
          <w:rFonts w:ascii="Times New Roman" w:hAnsi="Times New Roman" w:cs="Times New Roman"/>
          <w:sz w:val="24"/>
        </w:rPr>
        <w:t xml:space="preserve"> de la Universidad</w:t>
      </w:r>
      <w:r>
        <w:rPr>
          <w:rFonts w:ascii="Times New Roman" w:hAnsi="Times New Roman" w:cs="Times New Roman"/>
          <w:sz w:val="24"/>
        </w:rPr>
        <w:t>.</w:t>
      </w:r>
    </w:p>
    <w:p w:rsidR="00F1235B" w:rsidRDefault="00FB122C" w:rsidP="00274072">
      <w:pPr>
        <w:pStyle w:val="Prrafodelista"/>
        <w:numPr>
          <w:ilvl w:val="0"/>
          <w:numId w:val="1"/>
        </w:numPr>
        <w:jc w:val="both"/>
        <w:rPr>
          <w:rFonts w:ascii="Times New Roman" w:hAnsi="Times New Roman" w:cs="Times New Roman"/>
          <w:sz w:val="24"/>
        </w:rPr>
      </w:pPr>
      <w:r>
        <w:rPr>
          <w:rFonts w:ascii="Times New Roman" w:hAnsi="Times New Roman" w:cs="Times New Roman"/>
          <w:sz w:val="24"/>
        </w:rPr>
        <w:t>Desarrolla</w:t>
      </w:r>
      <w:r w:rsidR="00274072">
        <w:rPr>
          <w:rFonts w:ascii="Times New Roman" w:hAnsi="Times New Roman" w:cs="Times New Roman"/>
          <w:sz w:val="24"/>
        </w:rPr>
        <w:t xml:space="preserve"> </w:t>
      </w:r>
      <w:r w:rsidR="00274072" w:rsidRPr="00274072">
        <w:rPr>
          <w:rFonts w:ascii="Times New Roman" w:hAnsi="Times New Roman" w:cs="Times New Roman"/>
          <w:sz w:val="24"/>
        </w:rPr>
        <w:t xml:space="preserve">habilidades y destrezas en el manejo de las técnicas </w:t>
      </w:r>
      <w:r>
        <w:rPr>
          <w:rFonts w:ascii="Times New Roman" w:hAnsi="Times New Roman" w:cs="Times New Roman"/>
          <w:sz w:val="24"/>
        </w:rPr>
        <w:t>estadísticas</w:t>
      </w:r>
      <w:r w:rsidR="00274072">
        <w:rPr>
          <w:rFonts w:ascii="Times New Roman" w:hAnsi="Times New Roman" w:cs="Times New Roman"/>
          <w:sz w:val="24"/>
        </w:rPr>
        <w:t xml:space="preserve"> </w:t>
      </w:r>
      <w:r>
        <w:rPr>
          <w:rFonts w:ascii="Times New Roman" w:hAnsi="Times New Roman" w:cs="Times New Roman"/>
          <w:sz w:val="24"/>
        </w:rPr>
        <w:t>en el campo de Agronomía</w:t>
      </w:r>
      <w:r w:rsidR="00274072">
        <w:rPr>
          <w:rFonts w:ascii="Times New Roman" w:hAnsi="Times New Roman" w:cs="Times New Roman"/>
          <w:sz w:val="24"/>
        </w:rPr>
        <w:t>.</w:t>
      </w:r>
    </w:p>
    <w:p w:rsidR="00274072" w:rsidRDefault="00FB122C" w:rsidP="00B14589">
      <w:pPr>
        <w:pStyle w:val="Prrafodelista"/>
        <w:numPr>
          <w:ilvl w:val="0"/>
          <w:numId w:val="1"/>
        </w:numPr>
        <w:jc w:val="both"/>
        <w:rPr>
          <w:rFonts w:ascii="Times New Roman" w:hAnsi="Times New Roman" w:cs="Times New Roman"/>
          <w:sz w:val="24"/>
        </w:rPr>
      </w:pPr>
      <w:r>
        <w:rPr>
          <w:rFonts w:ascii="Times New Roman" w:hAnsi="Times New Roman" w:cs="Times New Roman"/>
          <w:sz w:val="24"/>
        </w:rPr>
        <w:t xml:space="preserve">Aplica los métodos estadísticos en los proyectos de </w:t>
      </w:r>
      <w:r w:rsidR="00F912F0">
        <w:rPr>
          <w:rFonts w:ascii="Times New Roman" w:hAnsi="Times New Roman" w:cs="Times New Roman"/>
          <w:sz w:val="24"/>
        </w:rPr>
        <w:t>investigación</w:t>
      </w:r>
      <w:r w:rsidR="00B14589">
        <w:rPr>
          <w:rFonts w:ascii="Times New Roman" w:hAnsi="Times New Roman" w:cs="Times New Roman"/>
          <w:sz w:val="24"/>
        </w:rPr>
        <w:t>.</w:t>
      </w:r>
    </w:p>
    <w:p w:rsidR="00B14589" w:rsidRDefault="00B14589" w:rsidP="00B14589">
      <w:pPr>
        <w:pStyle w:val="Prrafodelista"/>
        <w:numPr>
          <w:ilvl w:val="0"/>
          <w:numId w:val="1"/>
        </w:numPr>
        <w:jc w:val="both"/>
        <w:rPr>
          <w:rFonts w:ascii="Times New Roman" w:hAnsi="Times New Roman" w:cs="Times New Roman"/>
          <w:sz w:val="24"/>
        </w:rPr>
      </w:pPr>
      <w:r w:rsidRPr="00B14589">
        <w:rPr>
          <w:rFonts w:ascii="Times New Roman" w:hAnsi="Times New Roman" w:cs="Times New Roman"/>
          <w:sz w:val="24"/>
        </w:rPr>
        <w:t>Realiza investigación básica y apli</w:t>
      </w:r>
      <w:r>
        <w:rPr>
          <w:rFonts w:ascii="Times New Roman" w:hAnsi="Times New Roman" w:cs="Times New Roman"/>
          <w:sz w:val="24"/>
        </w:rPr>
        <w:t xml:space="preserve">cada </w:t>
      </w:r>
      <w:r w:rsidR="00FB122C">
        <w:rPr>
          <w:rFonts w:ascii="Times New Roman" w:hAnsi="Times New Roman" w:cs="Times New Roman"/>
          <w:sz w:val="24"/>
        </w:rPr>
        <w:t>utilizando programas estadísticos</w:t>
      </w:r>
      <w:r>
        <w:rPr>
          <w:rFonts w:ascii="Times New Roman" w:hAnsi="Times New Roman" w:cs="Times New Roman"/>
          <w:sz w:val="24"/>
        </w:rPr>
        <w:t>.</w:t>
      </w:r>
    </w:p>
    <w:p w:rsidR="00B14589" w:rsidRPr="00716229" w:rsidRDefault="00716229" w:rsidP="00716229">
      <w:pPr>
        <w:pStyle w:val="Prrafodelista"/>
        <w:numPr>
          <w:ilvl w:val="0"/>
          <w:numId w:val="1"/>
        </w:numPr>
        <w:jc w:val="both"/>
        <w:rPr>
          <w:rFonts w:ascii="Times New Roman" w:hAnsi="Times New Roman" w:cs="Times New Roman"/>
          <w:sz w:val="24"/>
        </w:rPr>
      </w:pPr>
      <w:r w:rsidRPr="00716229">
        <w:rPr>
          <w:rFonts w:ascii="Times New Roman" w:hAnsi="Times New Roman" w:cs="Times New Roman"/>
          <w:sz w:val="24"/>
        </w:rPr>
        <w:t>Adquiere hábitos rigurosos de disciplina intelectual para desarrollar trabajos de</w:t>
      </w:r>
      <w:r>
        <w:rPr>
          <w:rFonts w:ascii="Times New Roman" w:hAnsi="Times New Roman" w:cs="Times New Roman"/>
          <w:sz w:val="24"/>
        </w:rPr>
        <w:t xml:space="preserve"> investigación</w:t>
      </w:r>
      <w:r w:rsidRPr="00716229">
        <w:rPr>
          <w:rFonts w:ascii="Times New Roman" w:hAnsi="Times New Roman" w:cs="Times New Roman"/>
          <w:sz w:val="24"/>
        </w:rPr>
        <w:t xml:space="preserve"> </w:t>
      </w:r>
      <w:r w:rsidR="00976B83">
        <w:rPr>
          <w:rFonts w:ascii="Times New Roman" w:hAnsi="Times New Roman" w:cs="Times New Roman"/>
          <w:sz w:val="24"/>
        </w:rPr>
        <w:t xml:space="preserve">y aplicaciones de la </w:t>
      </w:r>
      <w:r w:rsidR="00FB122C">
        <w:rPr>
          <w:rFonts w:ascii="Times New Roman" w:hAnsi="Times New Roman" w:cs="Times New Roman"/>
          <w:sz w:val="24"/>
        </w:rPr>
        <w:t>estadística</w:t>
      </w:r>
      <w:r w:rsidRPr="00716229">
        <w:rPr>
          <w:rFonts w:ascii="Times New Roman" w:hAnsi="Times New Roman" w:cs="Times New Roman"/>
          <w:sz w:val="24"/>
        </w:rPr>
        <w:t xml:space="preserve"> en el ámbito agrícola</w:t>
      </w:r>
      <w:r>
        <w:rPr>
          <w:rFonts w:ascii="Times New Roman" w:hAnsi="Times New Roman" w:cs="Times New Roman"/>
          <w:sz w:val="24"/>
        </w:rPr>
        <w:t xml:space="preserve">. </w:t>
      </w:r>
    </w:p>
    <w:p w:rsidR="00925BEE" w:rsidRPr="0093590E" w:rsidRDefault="00925BEE" w:rsidP="00925BEE">
      <w:pPr>
        <w:jc w:val="both"/>
        <w:rPr>
          <w:rFonts w:ascii="Times New Roman" w:hAnsi="Times New Roman" w:cs="Times New Roman"/>
          <w:b/>
          <w:sz w:val="24"/>
        </w:rPr>
      </w:pPr>
      <w:r w:rsidRPr="00925BEE">
        <w:rPr>
          <w:rFonts w:ascii="Times New Roman" w:hAnsi="Times New Roman" w:cs="Times New Roman"/>
          <w:sz w:val="24"/>
        </w:rPr>
        <w:lastRenderedPageBreak/>
        <w:t xml:space="preserve">V. </w:t>
      </w:r>
      <w:r w:rsidRPr="0093590E">
        <w:rPr>
          <w:rFonts w:ascii="Times New Roman" w:hAnsi="Times New Roman" w:cs="Times New Roman"/>
          <w:b/>
          <w:sz w:val="24"/>
        </w:rPr>
        <w:t xml:space="preserve">Desarrollo de las Unidades Didácticas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7950"/>
      </w:tblGrid>
      <w:tr w:rsidR="000925FD" w:rsidRPr="00253BA5" w:rsidTr="00200805">
        <w:trPr>
          <w:trHeight w:val="283"/>
          <w:jc w:val="center"/>
        </w:trPr>
        <w:tc>
          <w:tcPr>
            <w:tcW w:w="0" w:type="auto"/>
          </w:tcPr>
          <w:p w:rsidR="000925FD" w:rsidRPr="00253BA5" w:rsidRDefault="001D2F3A"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Sem</w:t>
            </w:r>
          </w:p>
        </w:tc>
        <w:tc>
          <w:tcPr>
            <w:tcW w:w="0" w:type="auto"/>
          </w:tcPr>
          <w:p w:rsidR="000925FD" w:rsidRPr="00253BA5" w:rsidRDefault="000925FD"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Contenidos</w:t>
            </w:r>
          </w:p>
        </w:tc>
      </w:tr>
      <w:tr w:rsidR="000925FD" w:rsidRPr="00253BA5" w:rsidTr="00200805">
        <w:trPr>
          <w:trHeight w:val="854"/>
          <w:jc w:val="center"/>
        </w:trPr>
        <w:tc>
          <w:tcPr>
            <w:tcW w:w="0" w:type="auto"/>
          </w:tcPr>
          <w:p w:rsidR="000925FD" w:rsidRPr="00253BA5" w:rsidRDefault="000925FD" w:rsidP="00030229">
            <w:pPr>
              <w:pStyle w:val="normalcentro"/>
              <w:rPr>
                <w:rFonts w:ascii="Times New Roman" w:eastAsia="Arial Unicode MS" w:hAnsi="Times New Roman" w:cs="Arial"/>
                <w:szCs w:val="22"/>
              </w:rPr>
            </w:pPr>
          </w:p>
          <w:p w:rsidR="000925FD" w:rsidRPr="00253BA5" w:rsidRDefault="000925FD"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1</w:t>
            </w:r>
          </w:p>
          <w:p w:rsidR="000925FD" w:rsidRPr="00253BA5" w:rsidRDefault="000925FD" w:rsidP="00030229">
            <w:pPr>
              <w:pStyle w:val="normalcentro"/>
              <w:rPr>
                <w:rFonts w:ascii="Times New Roman" w:eastAsia="Arial Unicode MS" w:hAnsi="Times New Roman" w:cs="Arial"/>
                <w:szCs w:val="22"/>
              </w:rPr>
            </w:pPr>
          </w:p>
        </w:tc>
        <w:tc>
          <w:tcPr>
            <w:tcW w:w="0" w:type="auto"/>
          </w:tcPr>
          <w:p w:rsidR="000925FD" w:rsidRPr="00253BA5" w:rsidRDefault="000925FD" w:rsidP="001F3F47">
            <w:pPr>
              <w:pStyle w:val="Default"/>
              <w:ind w:left="39" w:hanging="39"/>
              <w:rPr>
                <w:rFonts w:ascii="Times New Roman" w:eastAsia="Arial Unicode MS" w:hAnsi="Times New Roman" w:cs="Arial"/>
                <w:sz w:val="22"/>
                <w:szCs w:val="22"/>
              </w:rPr>
            </w:pPr>
            <w:r w:rsidRPr="00253BA5">
              <w:rPr>
                <w:rFonts w:ascii="Times New Roman" w:eastAsia="Arial Unicode MS" w:hAnsi="Times New Roman" w:cs="Arial"/>
                <w:b/>
                <w:sz w:val="22"/>
                <w:szCs w:val="22"/>
              </w:rPr>
              <w:t>Conceptuales</w:t>
            </w:r>
            <w:r w:rsidR="00F41A86" w:rsidRPr="00253BA5">
              <w:rPr>
                <w:rFonts w:ascii="Times New Roman" w:eastAsia="Arial Unicode MS" w:hAnsi="Times New Roman" w:cs="Arial"/>
                <w:b/>
                <w:sz w:val="22"/>
                <w:szCs w:val="22"/>
              </w:rPr>
              <w:t>:</w:t>
            </w:r>
            <w:r w:rsidR="00F41A86" w:rsidRPr="00253BA5">
              <w:rPr>
                <w:rFonts w:ascii="Times New Roman" w:eastAsia="Arial Unicode MS" w:hAnsi="Times New Roman" w:cs="Arial"/>
                <w:sz w:val="22"/>
                <w:szCs w:val="22"/>
              </w:rPr>
              <w:t xml:space="preserve"> Consideraciones</w:t>
            </w:r>
            <w:r w:rsidRPr="00253BA5">
              <w:rPr>
                <w:rFonts w:ascii="Times New Roman" w:eastAsia="Arial Unicode MS" w:hAnsi="Times New Roman" w:cs="Arial"/>
                <w:sz w:val="22"/>
                <w:szCs w:val="22"/>
              </w:rPr>
              <w:t xml:space="preserve"> generales sobre el curso</w:t>
            </w:r>
            <w:r w:rsidR="00CB0231" w:rsidRPr="00253BA5">
              <w:rPr>
                <w:rFonts w:ascii="Times New Roman" w:eastAsia="Arial Unicode MS" w:hAnsi="Times New Roman" w:cs="Arial"/>
                <w:sz w:val="22"/>
                <w:szCs w:val="22"/>
              </w:rPr>
              <w:t xml:space="preserve"> de </w:t>
            </w:r>
            <w:r w:rsidR="001F3F47">
              <w:rPr>
                <w:rFonts w:ascii="Times New Roman" w:eastAsia="Arial Unicode MS" w:hAnsi="Times New Roman" w:cs="Arial"/>
                <w:sz w:val="22"/>
                <w:szCs w:val="22"/>
              </w:rPr>
              <w:t>Métodos Estadísticos para la Investigación</w:t>
            </w:r>
            <w:r w:rsidR="00F92222" w:rsidRPr="00253BA5">
              <w:rPr>
                <w:rFonts w:ascii="Times New Roman" w:eastAsia="Arial Unicode MS" w:hAnsi="Times New Roman" w:cs="Arial"/>
                <w:sz w:val="22"/>
                <w:szCs w:val="22"/>
              </w:rPr>
              <w:t>.</w:t>
            </w:r>
            <w:r w:rsidR="001F3F47">
              <w:rPr>
                <w:rFonts w:ascii="Times New Roman" w:eastAsia="Arial Unicode MS" w:hAnsi="Times New Roman" w:cs="Arial"/>
                <w:sz w:val="22"/>
                <w:szCs w:val="22"/>
              </w:rPr>
              <w:t xml:space="preserve"> </w:t>
            </w:r>
            <w:r w:rsidR="00592D51" w:rsidRPr="00253BA5">
              <w:rPr>
                <w:rFonts w:ascii="Times New Roman" w:eastAsia="Arial Unicode MS" w:hAnsi="Times New Roman" w:cs="Arial"/>
                <w:sz w:val="22"/>
                <w:szCs w:val="22"/>
              </w:rPr>
              <w:t>Método</w:t>
            </w:r>
            <w:r w:rsidR="001F3F47">
              <w:rPr>
                <w:rFonts w:ascii="Times New Roman" w:eastAsia="Arial Unicode MS" w:hAnsi="Times New Roman" w:cs="Arial"/>
                <w:sz w:val="22"/>
                <w:szCs w:val="22"/>
              </w:rPr>
              <w:t>s</w:t>
            </w:r>
            <w:r w:rsidR="00592D51" w:rsidRPr="00253BA5">
              <w:rPr>
                <w:rFonts w:ascii="Times New Roman" w:eastAsia="Arial Unicode MS" w:hAnsi="Times New Roman" w:cs="Arial"/>
                <w:sz w:val="22"/>
                <w:szCs w:val="22"/>
              </w:rPr>
              <w:t xml:space="preserve"> de i</w:t>
            </w:r>
            <w:r w:rsidRPr="00253BA5">
              <w:rPr>
                <w:rFonts w:ascii="Times New Roman" w:eastAsia="Arial Unicode MS" w:hAnsi="Times New Roman" w:cs="Arial"/>
                <w:sz w:val="22"/>
                <w:szCs w:val="22"/>
              </w:rPr>
              <w:t xml:space="preserve">nvestigación </w:t>
            </w:r>
            <w:r w:rsidR="001F3F47">
              <w:rPr>
                <w:rFonts w:ascii="Times New Roman" w:eastAsia="Arial Unicode MS" w:hAnsi="Times New Roman" w:cs="Arial"/>
                <w:sz w:val="22"/>
                <w:szCs w:val="22"/>
              </w:rPr>
              <w:t>científica</w:t>
            </w:r>
            <w:r w:rsidR="00F92222" w:rsidRPr="00253BA5">
              <w:rPr>
                <w:rFonts w:ascii="Times New Roman" w:eastAsia="Arial Unicode MS" w:hAnsi="Times New Roman" w:cs="Arial"/>
                <w:sz w:val="22"/>
                <w:szCs w:val="22"/>
              </w:rPr>
              <w:t>.</w:t>
            </w:r>
            <w:r w:rsidR="00E27183" w:rsidRPr="00253BA5">
              <w:rPr>
                <w:rFonts w:ascii="Times New Roman" w:eastAsia="Arial Unicode MS" w:hAnsi="Times New Roman" w:cs="Arial"/>
                <w:sz w:val="22"/>
                <w:szCs w:val="22"/>
              </w:rPr>
              <w:t xml:space="preserve"> </w:t>
            </w:r>
            <w:r w:rsidR="00AE507E">
              <w:rPr>
                <w:rFonts w:ascii="Times New Roman" w:eastAsia="Arial Unicode MS" w:hAnsi="Times New Roman" w:cs="Arial"/>
                <w:sz w:val="22"/>
                <w:szCs w:val="22"/>
              </w:rPr>
              <w:t>Desarrollo de un</w:t>
            </w:r>
            <w:r w:rsidRPr="00253BA5">
              <w:rPr>
                <w:rFonts w:ascii="Times New Roman" w:eastAsia="Arial Unicode MS" w:hAnsi="Times New Roman" w:cs="Arial"/>
                <w:sz w:val="22"/>
                <w:szCs w:val="22"/>
              </w:rPr>
              <w:t xml:space="preserve"> tema de investigación</w:t>
            </w:r>
            <w:r w:rsidR="00CB0231" w:rsidRPr="00253BA5">
              <w:rPr>
                <w:rFonts w:ascii="Times New Roman" w:eastAsia="Arial Unicode MS" w:hAnsi="Times New Roman" w:cs="Arial"/>
                <w:sz w:val="22"/>
                <w:szCs w:val="22"/>
              </w:rPr>
              <w:t xml:space="preserve"> para el Curso</w:t>
            </w:r>
            <w:r w:rsidR="001F3F47">
              <w:rPr>
                <w:rFonts w:ascii="Times New Roman" w:eastAsia="Arial Unicode MS" w:hAnsi="Times New Roman" w:cs="Arial"/>
                <w:sz w:val="22"/>
                <w:szCs w:val="22"/>
              </w:rPr>
              <w:t>.</w:t>
            </w:r>
            <w:r w:rsidR="00F92222" w:rsidRPr="00253BA5">
              <w:rPr>
                <w:rFonts w:ascii="Times New Roman" w:eastAsia="Arial Unicode MS" w:hAnsi="Times New Roman" w:cs="Arial"/>
                <w:sz w:val="22"/>
                <w:szCs w:val="22"/>
              </w:rPr>
              <w:t xml:space="preserve"> </w:t>
            </w:r>
          </w:p>
          <w:p w:rsidR="000925FD" w:rsidRPr="00253BA5" w:rsidRDefault="000925FD"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b/>
                <w:szCs w:val="22"/>
              </w:rPr>
              <w:t>Procedimentales:</w:t>
            </w:r>
            <w:r w:rsidRPr="00253BA5">
              <w:rPr>
                <w:rFonts w:ascii="Times New Roman" w:eastAsia="Arial Unicode MS" w:hAnsi="Times New Roman"/>
                <w:szCs w:val="22"/>
              </w:rPr>
              <w:t xml:space="preserve"> </w:t>
            </w:r>
          </w:p>
          <w:p w:rsidR="000925FD" w:rsidRPr="00253BA5" w:rsidRDefault="000925FD"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szCs w:val="22"/>
              </w:rPr>
              <w:t>Formación</w:t>
            </w:r>
            <w:r w:rsidR="002D72CF" w:rsidRPr="00253BA5">
              <w:rPr>
                <w:rFonts w:ascii="Times New Roman" w:eastAsia="Arial Unicode MS" w:hAnsi="Times New Roman"/>
                <w:szCs w:val="22"/>
              </w:rPr>
              <w:t xml:space="preserve"> de equipos de investigación</w:t>
            </w:r>
            <w:r w:rsidRPr="00253BA5">
              <w:rPr>
                <w:rFonts w:ascii="Times New Roman" w:eastAsia="Arial Unicode MS" w:hAnsi="Times New Roman"/>
                <w:szCs w:val="22"/>
              </w:rPr>
              <w:t xml:space="preserve">. </w:t>
            </w:r>
            <w:r w:rsidR="00CB0231" w:rsidRPr="00253BA5">
              <w:rPr>
                <w:rFonts w:ascii="Times New Roman" w:eastAsia="Arial Unicode MS" w:hAnsi="Times New Roman"/>
                <w:szCs w:val="22"/>
              </w:rPr>
              <w:t xml:space="preserve"> </w:t>
            </w:r>
          </w:p>
          <w:p w:rsidR="00CB0231" w:rsidRPr="00253BA5" w:rsidRDefault="00CB0231"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szCs w:val="22"/>
              </w:rPr>
              <w:t>Determinación de necesidades materiales y metodológicas</w:t>
            </w:r>
            <w:r w:rsidR="002D72CF" w:rsidRPr="00253BA5">
              <w:rPr>
                <w:rFonts w:ascii="Times New Roman" w:eastAsia="Arial Unicode MS" w:hAnsi="Times New Roman"/>
                <w:szCs w:val="22"/>
              </w:rPr>
              <w:t xml:space="preserve"> para investigación.</w:t>
            </w:r>
          </w:p>
          <w:p w:rsidR="000925FD" w:rsidRPr="00253BA5" w:rsidRDefault="000925FD"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b/>
                <w:szCs w:val="22"/>
              </w:rPr>
              <w:t>Actitudinales:</w:t>
            </w:r>
          </w:p>
          <w:p w:rsidR="000925FD" w:rsidRPr="00253BA5" w:rsidRDefault="000925FD"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szCs w:val="22"/>
              </w:rPr>
              <w:t xml:space="preserve">Conoce el </w:t>
            </w:r>
            <w:r w:rsidR="00CB0231" w:rsidRPr="00253BA5">
              <w:rPr>
                <w:rFonts w:ascii="Times New Roman" w:eastAsia="Arial Unicode MS" w:hAnsi="Times New Roman"/>
                <w:szCs w:val="22"/>
              </w:rPr>
              <w:t>contenido</w:t>
            </w:r>
            <w:r w:rsidR="00931923" w:rsidRPr="00253BA5">
              <w:rPr>
                <w:rFonts w:ascii="Times New Roman" w:eastAsia="Arial Unicode MS" w:hAnsi="Times New Roman"/>
                <w:szCs w:val="22"/>
              </w:rPr>
              <w:t xml:space="preserve"> del cur</w:t>
            </w:r>
            <w:r w:rsidR="00CB0231" w:rsidRPr="00253BA5">
              <w:rPr>
                <w:rFonts w:ascii="Times New Roman" w:eastAsia="Arial Unicode MS" w:hAnsi="Times New Roman"/>
                <w:szCs w:val="22"/>
              </w:rPr>
              <w:t>s</w:t>
            </w:r>
            <w:r w:rsidR="00931923" w:rsidRPr="00253BA5">
              <w:rPr>
                <w:rFonts w:ascii="Times New Roman" w:eastAsia="Arial Unicode MS" w:hAnsi="Times New Roman"/>
                <w:szCs w:val="22"/>
              </w:rPr>
              <w:t>o</w:t>
            </w:r>
            <w:r w:rsidR="00CB0231" w:rsidRPr="00253BA5">
              <w:rPr>
                <w:rFonts w:ascii="Times New Roman" w:eastAsia="Arial Unicode MS" w:hAnsi="Times New Roman"/>
                <w:szCs w:val="22"/>
              </w:rPr>
              <w:t xml:space="preserve"> y su aplicación en </w:t>
            </w:r>
            <w:r w:rsidRPr="00253BA5">
              <w:rPr>
                <w:rFonts w:ascii="Times New Roman" w:eastAsia="Arial Unicode MS" w:hAnsi="Times New Roman"/>
                <w:szCs w:val="22"/>
              </w:rPr>
              <w:t>proyecto</w:t>
            </w:r>
            <w:r w:rsidR="00CB0231" w:rsidRPr="00253BA5">
              <w:rPr>
                <w:rFonts w:ascii="Times New Roman" w:eastAsia="Arial Unicode MS" w:hAnsi="Times New Roman"/>
                <w:szCs w:val="22"/>
              </w:rPr>
              <w:t>s</w:t>
            </w:r>
            <w:r w:rsidRPr="00253BA5">
              <w:rPr>
                <w:rFonts w:ascii="Times New Roman" w:eastAsia="Arial Unicode MS" w:hAnsi="Times New Roman"/>
                <w:szCs w:val="22"/>
              </w:rPr>
              <w:t xml:space="preserve"> </w:t>
            </w:r>
            <w:r w:rsidR="00CB0231" w:rsidRPr="00253BA5">
              <w:rPr>
                <w:rFonts w:ascii="Times New Roman" w:eastAsia="Arial Unicode MS" w:hAnsi="Times New Roman"/>
                <w:szCs w:val="22"/>
              </w:rPr>
              <w:t xml:space="preserve">de investigación y </w:t>
            </w:r>
            <w:r w:rsidRPr="00253BA5">
              <w:rPr>
                <w:rFonts w:ascii="Times New Roman" w:eastAsia="Arial Unicode MS" w:hAnsi="Times New Roman"/>
                <w:szCs w:val="22"/>
              </w:rPr>
              <w:t xml:space="preserve"> trabaja col</w:t>
            </w:r>
            <w:r w:rsidR="001F3F47">
              <w:rPr>
                <w:rFonts w:ascii="Times New Roman" w:eastAsia="Arial Unicode MS" w:hAnsi="Times New Roman"/>
                <w:szCs w:val="22"/>
              </w:rPr>
              <w:t>ectivamente para desarrollar la idea</w:t>
            </w:r>
            <w:r w:rsidRPr="00253BA5">
              <w:rPr>
                <w:rFonts w:ascii="Times New Roman" w:eastAsia="Arial Unicode MS" w:hAnsi="Times New Roman"/>
                <w:szCs w:val="22"/>
              </w:rPr>
              <w:t xml:space="preserve"> de investigación</w:t>
            </w:r>
            <w:r w:rsidR="00CB0231" w:rsidRPr="00253BA5">
              <w:rPr>
                <w:rFonts w:ascii="Times New Roman" w:eastAsia="Arial Unicode MS" w:hAnsi="Times New Roman"/>
                <w:szCs w:val="22"/>
              </w:rPr>
              <w:t>.</w:t>
            </w:r>
          </w:p>
        </w:tc>
      </w:tr>
      <w:tr w:rsidR="000925FD" w:rsidRPr="00253BA5" w:rsidTr="001D56B7">
        <w:trPr>
          <w:trHeight w:val="1426"/>
          <w:jc w:val="center"/>
        </w:trPr>
        <w:tc>
          <w:tcPr>
            <w:tcW w:w="0" w:type="auto"/>
            <w:tcBorders>
              <w:bottom w:val="single" w:sz="4" w:space="0" w:color="auto"/>
            </w:tcBorders>
          </w:tcPr>
          <w:p w:rsidR="00931923" w:rsidRPr="00253BA5" w:rsidRDefault="00931923" w:rsidP="00030229">
            <w:pPr>
              <w:pStyle w:val="normalcentro"/>
              <w:spacing w:before="0"/>
              <w:jc w:val="left"/>
              <w:rPr>
                <w:rFonts w:ascii="Times New Roman" w:eastAsia="Arial Unicode MS" w:hAnsi="Times New Roman" w:cs="Arial"/>
                <w:b/>
                <w:szCs w:val="22"/>
              </w:rPr>
            </w:pPr>
          </w:p>
          <w:p w:rsidR="008B4A58" w:rsidRPr="00253BA5" w:rsidRDefault="008B4A58" w:rsidP="00030229">
            <w:pPr>
              <w:pStyle w:val="normalcentro"/>
              <w:spacing w:before="0"/>
              <w:rPr>
                <w:rFonts w:ascii="Times New Roman" w:eastAsia="Arial Unicode MS" w:hAnsi="Times New Roman" w:cs="Arial"/>
                <w:b/>
                <w:szCs w:val="22"/>
              </w:rPr>
            </w:pPr>
          </w:p>
          <w:p w:rsidR="000925FD" w:rsidRPr="00253BA5" w:rsidRDefault="000925FD" w:rsidP="00030229">
            <w:pPr>
              <w:pStyle w:val="normalcentro"/>
              <w:spacing w:before="0"/>
              <w:rPr>
                <w:rFonts w:ascii="Times New Roman" w:eastAsia="Arial Unicode MS" w:hAnsi="Times New Roman" w:cs="Arial"/>
                <w:b/>
                <w:szCs w:val="22"/>
              </w:rPr>
            </w:pPr>
            <w:r w:rsidRPr="00253BA5">
              <w:rPr>
                <w:rFonts w:ascii="Times New Roman" w:eastAsia="Arial Unicode MS" w:hAnsi="Times New Roman" w:cs="Arial"/>
                <w:b/>
                <w:szCs w:val="22"/>
              </w:rPr>
              <w:t>2</w:t>
            </w:r>
          </w:p>
        </w:tc>
        <w:tc>
          <w:tcPr>
            <w:tcW w:w="0" w:type="auto"/>
            <w:tcBorders>
              <w:bottom w:val="single" w:sz="4" w:space="0" w:color="auto"/>
            </w:tcBorders>
            <w:vAlign w:val="center"/>
          </w:tcPr>
          <w:p w:rsidR="000925FD" w:rsidRPr="00253BA5" w:rsidRDefault="000925FD" w:rsidP="00030229">
            <w:pPr>
              <w:pStyle w:val="Default"/>
              <w:ind w:left="39" w:hanging="39"/>
              <w:rPr>
                <w:rFonts w:ascii="Times New Roman" w:hAnsi="Times New Roman" w:cs="TimesNewRomanPSMT"/>
                <w:sz w:val="22"/>
                <w:szCs w:val="22"/>
              </w:rPr>
            </w:pPr>
            <w:r w:rsidRPr="00253BA5">
              <w:rPr>
                <w:rFonts w:ascii="Times New Roman" w:eastAsia="Arial Unicode MS" w:hAnsi="Times New Roman" w:cs="Arial"/>
                <w:b/>
                <w:sz w:val="22"/>
                <w:szCs w:val="22"/>
              </w:rPr>
              <w:t>Conceptuales:</w:t>
            </w:r>
            <w:r w:rsidR="0047237F" w:rsidRPr="0047237F">
              <w:rPr>
                <w:rFonts w:ascii="Times New Roman" w:eastAsia="Arial Unicode MS" w:hAnsi="Times New Roman" w:cs="Arial"/>
                <w:b/>
                <w:sz w:val="22"/>
                <w:szCs w:val="22"/>
              </w:rPr>
              <w:tab/>
            </w:r>
            <w:r w:rsidR="0047237F" w:rsidRPr="0047237F">
              <w:rPr>
                <w:rFonts w:ascii="Times New Roman" w:eastAsia="Arial Unicode MS" w:hAnsi="Times New Roman" w:cs="Arial"/>
                <w:sz w:val="22"/>
                <w:szCs w:val="22"/>
              </w:rPr>
              <w:t>Observaciones. Variables. Tipos de Variables. Población y Muestras</w:t>
            </w:r>
          </w:p>
          <w:p w:rsidR="000F4293" w:rsidRPr="00253BA5" w:rsidRDefault="000925FD" w:rsidP="00030229">
            <w:pPr>
              <w:pStyle w:val="Normaltabla6-6"/>
              <w:spacing w:before="0" w:after="0"/>
              <w:ind w:left="39" w:hanging="39"/>
              <w:rPr>
                <w:rFonts w:ascii="Times New Roman" w:eastAsia="Arial Unicode MS" w:hAnsi="Times New Roman"/>
                <w:b/>
                <w:szCs w:val="22"/>
              </w:rPr>
            </w:pPr>
            <w:r w:rsidRPr="00253BA5">
              <w:rPr>
                <w:rFonts w:ascii="Times New Roman" w:eastAsia="Arial Unicode MS" w:hAnsi="Times New Roman"/>
                <w:b/>
                <w:szCs w:val="22"/>
              </w:rPr>
              <w:t xml:space="preserve">Procedimentales: </w:t>
            </w:r>
            <w:r w:rsidR="000F4293" w:rsidRPr="00253BA5">
              <w:rPr>
                <w:rFonts w:ascii="Times New Roman" w:eastAsia="Arial Unicode MS" w:hAnsi="Times New Roman"/>
                <w:szCs w:val="22"/>
              </w:rPr>
              <w:t>Participación en clase y taller de aprendizaje</w:t>
            </w:r>
            <w:r w:rsidR="00BD2815" w:rsidRPr="00253BA5">
              <w:rPr>
                <w:rFonts w:ascii="Times New Roman" w:eastAsia="Arial Unicode MS" w:hAnsi="Times New Roman"/>
                <w:szCs w:val="22"/>
              </w:rPr>
              <w:t xml:space="preserve"> en laboratorio.</w:t>
            </w:r>
          </w:p>
          <w:p w:rsidR="000925FD" w:rsidRPr="00253BA5" w:rsidRDefault="000925FD" w:rsidP="00030229">
            <w:pPr>
              <w:spacing w:line="240" w:lineRule="auto"/>
              <w:ind w:left="39" w:hanging="39"/>
              <w:jc w:val="both"/>
              <w:rPr>
                <w:rFonts w:ascii="Times New Roman" w:eastAsia="Arial Unicode MS" w:hAnsi="Times New Roman"/>
              </w:rPr>
            </w:pPr>
            <w:r w:rsidRPr="00253BA5">
              <w:rPr>
                <w:rFonts w:ascii="Times New Roman" w:eastAsia="Arial Unicode MS" w:hAnsi="Times New Roman"/>
                <w:b/>
              </w:rPr>
              <w:t>Actitudinales:</w:t>
            </w:r>
            <w:r w:rsidRPr="00253BA5">
              <w:rPr>
                <w:rFonts w:ascii="Times New Roman" w:eastAsia="Arial Unicode MS" w:hAnsi="Times New Roman"/>
              </w:rPr>
              <w:t xml:space="preserve"> Identifica y </w:t>
            </w:r>
            <w:r w:rsidR="00F92222" w:rsidRPr="00253BA5">
              <w:rPr>
                <w:rFonts w:ascii="Times New Roman" w:eastAsia="Arial Unicode MS" w:hAnsi="Times New Roman"/>
              </w:rPr>
              <w:t>conoce los sistemas de reproducción en las plantas</w:t>
            </w:r>
            <w:r w:rsidR="00C85A40" w:rsidRPr="00253BA5">
              <w:rPr>
                <w:rFonts w:ascii="Times New Roman" w:eastAsia="Arial Unicode MS" w:hAnsi="Times New Roman"/>
              </w:rPr>
              <w:t>.</w:t>
            </w:r>
            <w:r w:rsidR="00C85A40" w:rsidRPr="00253BA5">
              <w:t xml:space="preserve"> </w:t>
            </w:r>
            <w:r w:rsidR="00C85A40" w:rsidRPr="00253BA5">
              <w:rPr>
                <w:rFonts w:ascii="Times New Roman" w:eastAsia="Arial Unicode MS" w:hAnsi="Times New Roman"/>
              </w:rPr>
              <w:t xml:space="preserve">Formula un proyecto de investigación formativa, utilizando información científica tecnológica. </w:t>
            </w:r>
          </w:p>
        </w:tc>
      </w:tr>
      <w:tr w:rsidR="000925FD" w:rsidRPr="00253BA5" w:rsidTr="009A4FBB">
        <w:trPr>
          <w:trHeight w:val="1039"/>
          <w:jc w:val="center"/>
        </w:trPr>
        <w:tc>
          <w:tcPr>
            <w:tcW w:w="0" w:type="auto"/>
            <w:tcBorders>
              <w:bottom w:val="single" w:sz="4" w:space="0" w:color="auto"/>
            </w:tcBorders>
          </w:tcPr>
          <w:p w:rsidR="009A4FBB" w:rsidRDefault="009A4FBB" w:rsidP="009A4FBB">
            <w:pPr>
              <w:pStyle w:val="normalcentro"/>
              <w:rPr>
                <w:rFonts w:ascii="Times New Roman" w:eastAsia="Arial Unicode MS" w:hAnsi="Times New Roman" w:cs="Arial"/>
                <w:b/>
                <w:szCs w:val="22"/>
              </w:rPr>
            </w:pPr>
          </w:p>
          <w:p w:rsidR="000925FD" w:rsidRPr="00253BA5" w:rsidRDefault="009A4FBB" w:rsidP="009A4FBB">
            <w:pPr>
              <w:pStyle w:val="normalcentro"/>
              <w:rPr>
                <w:rFonts w:ascii="Times New Roman" w:eastAsia="Arial Unicode MS" w:hAnsi="Times New Roman" w:cs="Arial"/>
                <w:b/>
                <w:szCs w:val="22"/>
              </w:rPr>
            </w:pPr>
            <w:r>
              <w:rPr>
                <w:rFonts w:ascii="Times New Roman" w:eastAsia="Arial Unicode MS" w:hAnsi="Times New Roman" w:cs="Arial"/>
                <w:b/>
                <w:szCs w:val="22"/>
              </w:rPr>
              <w:t>3</w:t>
            </w:r>
          </w:p>
        </w:tc>
        <w:tc>
          <w:tcPr>
            <w:tcW w:w="0" w:type="auto"/>
            <w:tcBorders>
              <w:bottom w:val="single" w:sz="4" w:space="0" w:color="auto"/>
            </w:tcBorders>
            <w:vAlign w:val="center"/>
          </w:tcPr>
          <w:p w:rsidR="00242017" w:rsidRPr="00483307" w:rsidRDefault="000925FD" w:rsidP="00030229">
            <w:pPr>
              <w:pStyle w:val="Default"/>
              <w:ind w:left="0" w:firstLine="0"/>
              <w:rPr>
                <w:rFonts w:ascii="Times New Roman" w:eastAsia="Arial Unicode MS" w:hAnsi="Times New Roman" w:cs="Arial"/>
                <w:sz w:val="22"/>
                <w:szCs w:val="22"/>
              </w:rPr>
            </w:pPr>
            <w:r w:rsidRPr="00253BA5">
              <w:rPr>
                <w:rFonts w:ascii="Times New Roman" w:eastAsia="Arial Unicode MS" w:hAnsi="Times New Roman" w:cs="Arial"/>
                <w:b/>
                <w:sz w:val="22"/>
                <w:szCs w:val="22"/>
              </w:rPr>
              <w:t>Conceptuales</w:t>
            </w:r>
            <w:r w:rsidRPr="00483307">
              <w:rPr>
                <w:rFonts w:ascii="Times New Roman" w:eastAsia="Arial Unicode MS" w:hAnsi="Times New Roman" w:cs="Arial"/>
                <w:sz w:val="22"/>
                <w:szCs w:val="22"/>
              </w:rPr>
              <w:t>:</w:t>
            </w:r>
            <w:r w:rsidR="00483307" w:rsidRPr="00483307">
              <w:t xml:space="preserve"> </w:t>
            </w:r>
            <w:r w:rsidR="00483307" w:rsidRPr="00483307">
              <w:rPr>
                <w:rFonts w:ascii="Times New Roman" w:eastAsia="Arial Unicode MS" w:hAnsi="Times New Roman" w:cs="Arial"/>
                <w:sz w:val="22"/>
                <w:szCs w:val="22"/>
              </w:rPr>
              <w:t>Distribuciones de frecuencias: Normal, Chi-cuadrado, t de Student, F de Fisher</w:t>
            </w:r>
            <w:r w:rsidR="00483307">
              <w:rPr>
                <w:rFonts w:ascii="Times New Roman" w:eastAsia="Arial Unicode MS" w:hAnsi="Times New Roman" w:cs="Arial"/>
                <w:sz w:val="22"/>
                <w:szCs w:val="22"/>
              </w:rPr>
              <w:t>.</w:t>
            </w:r>
          </w:p>
          <w:p w:rsidR="009A4FBB" w:rsidRDefault="00931923" w:rsidP="009A4FBB">
            <w:pPr>
              <w:spacing w:after="120" w:line="240" w:lineRule="auto"/>
              <w:jc w:val="both"/>
              <w:rPr>
                <w:rFonts w:ascii="Times New Roman" w:eastAsia="Arial Unicode MS" w:hAnsi="Times New Roman" w:cs="Arial"/>
              </w:rPr>
            </w:pPr>
            <w:r w:rsidRPr="00253BA5">
              <w:rPr>
                <w:rFonts w:ascii="Times New Roman" w:eastAsia="Arial Unicode MS" w:hAnsi="Times New Roman"/>
                <w:b/>
              </w:rPr>
              <w:t xml:space="preserve">Procedimentales: </w:t>
            </w:r>
            <w:r w:rsidR="000925FD" w:rsidRPr="00253BA5">
              <w:rPr>
                <w:rFonts w:ascii="Times New Roman" w:eastAsia="Arial Unicode MS" w:hAnsi="Times New Roman" w:cs="Arial"/>
              </w:rPr>
              <w:t>Participación en clase y taller de aprendizaje</w:t>
            </w:r>
            <w:r w:rsidR="00242017" w:rsidRPr="00253BA5">
              <w:rPr>
                <w:rFonts w:ascii="Times New Roman" w:eastAsia="Arial Unicode MS" w:hAnsi="Times New Roman" w:cs="Arial"/>
              </w:rPr>
              <w:t xml:space="preserve"> en línea</w:t>
            </w:r>
            <w:r w:rsidR="00C85A40" w:rsidRPr="00253BA5">
              <w:rPr>
                <w:rFonts w:ascii="Times New Roman" w:eastAsia="Arial Unicode MS" w:hAnsi="Times New Roman" w:cs="Arial"/>
              </w:rPr>
              <w:t xml:space="preserve">. </w:t>
            </w:r>
          </w:p>
          <w:p w:rsidR="000925FD" w:rsidRPr="00253BA5" w:rsidRDefault="000925FD" w:rsidP="005E63C4">
            <w:pPr>
              <w:spacing w:after="120" w:line="240" w:lineRule="auto"/>
              <w:jc w:val="both"/>
              <w:rPr>
                <w:rFonts w:ascii="Times New Roman" w:eastAsia="Arial Unicode MS" w:hAnsi="Times New Roman" w:cs="Arial"/>
              </w:rPr>
            </w:pPr>
            <w:r w:rsidRPr="00253BA5">
              <w:rPr>
                <w:rFonts w:ascii="Times New Roman" w:eastAsia="Arial Unicode MS" w:hAnsi="Times New Roman" w:cs="Arial"/>
                <w:b/>
              </w:rPr>
              <w:t>Actitudinales:</w:t>
            </w:r>
            <w:r w:rsidRPr="00253BA5">
              <w:rPr>
                <w:rFonts w:ascii="Times New Roman" w:eastAsia="Arial Unicode MS" w:hAnsi="Times New Roman" w:cs="Arial"/>
              </w:rPr>
              <w:t xml:space="preserve"> </w:t>
            </w:r>
            <w:r w:rsidR="008B4A58" w:rsidRPr="00253BA5">
              <w:rPr>
                <w:rFonts w:ascii="Times New Roman" w:eastAsia="Arial Unicode MS" w:hAnsi="Times New Roman" w:cs="Arial"/>
              </w:rPr>
              <w:t xml:space="preserve">Considera la importancia y los beneficios de </w:t>
            </w:r>
            <w:r w:rsidR="005E63C4">
              <w:rPr>
                <w:rFonts w:ascii="Times New Roman" w:eastAsia="Arial Unicode MS" w:hAnsi="Times New Roman" w:cs="Arial"/>
              </w:rPr>
              <w:t>las distribuciones de frecuencia</w:t>
            </w:r>
            <w:r w:rsidR="00FA2242" w:rsidRPr="00253BA5">
              <w:rPr>
                <w:rFonts w:ascii="Times New Roman" w:eastAsia="Arial Unicode MS" w:hAnsi="Times New Roman" w:cs="Arial"/>
              </w:rPr>
              <w:t xml:space="preserve">. </w:t>
            </w:r>
          </w:p>
        </w:tc>
      </w:tr>
      <w:tr w:rsidR="000925FD" w:rsidRPr="00253BA5" w:rsidTr="00200805">
        <w:trPr>
          <w:trHeight w:val="854"/>
          <w:jc w:val="center"/>
        </w:trPr>
        <w:tc>
          <w:tcPr>
            <w:tcW w:w="0" w:type="auto"/>
          </w:tcPr>
          <w:p w:rsidR="00315D1A" w:rsidRPr="00253BA5" w:rsidRDefault="00315D1A" w:rsidP="00030229">
            <w:pPr>
              <w:pStyle w:val="normalcentro"/>
              <w:rPr>
                <w:rFonts w:ascii="Times New Roman" w:eastAsia="Arial Unicode MS" w:hAnsi="Times New Roman" w:cs="Arial"/>
                <w:b/>
                <w:szCs w:val="22"/>
              </w:rPr>
            </w:pPr>
          </w:p>
          <w:p w:rsidR="000925FD" w:rsidRPr="00253BA5" w:rsidRDefault="008B4A58"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4</w:t>
            </w:r>
          </w:p>
        </w:tc>
        <w:tc>
          <w:tcPr>
            <w:tcW w:w="0" w:type="auto"/>
          </w:tcPr>
          <w:p w:rsidR="000925FD" w:rsidRPr="00A65A8C" w:rsidRDefault="000925FD" w:rsidP="00A65A8C">
            <w:pPr>
              <w:pStyle w:val="Default"/>
              <w:ind w:left="23" w:hanging="23"/>
              <w:rPr>
                <w:rFonts w:ascii="Times New Roman" w:hAnsi="Times New Roman"/>
                <w:sz w:val="22"/>
                <w:szCs w:val="22"/>
              </w:rPr>
            </w:pPr>
            <w:r w:rsidRPr="00253BA5">
              <w:rPr>
                <w:rFonts w:ascii="Times New Roman" w:eastAsia="Arial Unicode MS" w:hAnsi="Times New Roman" w:cs="Arial"/>
                <w:b/>
                <w:sz w:val="22"/>
                <w:szCs w:val="22"/>
              </w:rPr>
              <w:t>Conceptuales:</w:t>
            </w:r>
            <w:r w:rsidR="00483307">
              <w:rPr>
                <w:rFonts w:ascii="Times New Roman" w:hAnsi="Times New Roman"/>
                <w:sz w:val="22"/>
                <w:szCs w:val="22"/>
              </w:rPr>
              <w:t xml:space="preserve"> </w:t>
            </w:r>
            <w:r w:rsidR="00A65A8C" w:rsidRPr="00A65A8C">
              <w:rPr>
                <w:rFonts w:ascii="Times New Roman" w:hAnsi="Times New Roman"/>
                <w:sz w:val="22"/>
                <w:szCs w:val="22"/>
              </w:rPr>
              <w:t xml:space="preserve">Comparaciones entre medias muestrales. Pruebas </w:t>
            </w:r>
            <w:r w:rsidR="00A65A8C">
              <w:rPr>
                <w:rFonts w:ascii="Times New Roman" w:hAnsi="Times New Roman"/>
                <w:sz w:val="22"/>
                <w:szCs w:val="22"/>
              </w:rPr>
              <w:t xml:space="preserve">de hipótesis. Modelos lineales. </w:t>
            </w:r>
            <w:r w:rsidR="00A65A8C" w:rsidRPr="00A65A8C">
              <w:rPr>
                <w:rFonts w:ascii="Times New Roman" w:hAnsi="Times New Roman"/>
                <w:sz w:val="22"/>
                <w:szCs w:val="22"/>
              </w:rPr>
              <w:t>Principios del Diseño Experimental. Unidad experimental y tratamientos. Control del error</w:t>
            </w:r>
          </w:p>
          <w:p w:rsidR="000925FD" w:rsidRDefault="000925FD"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b/>
                <w:szCs w:val="22"/>
              </w:rPr>
              <w:t>Procedimentales:</w:t>
            </w:r>
            <w:r w:rsidRPr="00253BA5">
              <w:rPr>
                <w:rFonts w:ascii="Times New Roman" w:eastAsia="Arial Unicode MS" w:hAnsi="Times New Roman"/>
                <w:szCs w:val="22"/>
              </w:rPr>
              <w:t xml:space="preserve"> </w:t>
            </w:r>
            <w:r w:rsidR="00BD2815" w:rsidRPr="00253BA5">
              <w:rPr>
                <w:rFonts w:ascii="Times New Roman" w:eastAsia="Arial Unicode MS" w:hAnsi="Times New Roman"/>
                <w:szCs w:val="22"/>
              </w:rPr>
              <w:t>Participación en clase y taller de aprendizaje en línea</w:t>
            </w:r>
            <w:r w:rsidR="001D56B7">
              <w:rPr>
                <w:rFonts w:ascii="Times New Roman" w:eastAsia="Arial Unicode MS" w:hAnsi="Times New Roman"/>
                <w:szCs w:val="22"/>
              </w:rPr>
              <w:t xml:space="preserve">. </w:t>
            </w:r>
          </w:p>
          <w:p w:rsidR="000925FD" w:rsidRPr="00253BA5" w:rsidRDefault="000925FD" w:rsidP="005E63C4">
            <w:pPr>
              <w:pStyle w:val="Normaltabla6-6"/>
              <w:spacing w:before="0" w:after="0"/>
              <w:rPr>
                <w:rFonts w:ascii="Times New Roman" w:eastAsia="Arial Unicode MS" w:hAnsi="Times New Roman"/>
                <w:szCs w:val="22"/>
              </w:rPr>
            </w:pPr>
            <w:r w:rsidRPr="00253BA5">
              <w:rPr>
                <w:rFonts w:ascii="Times New Roman" w:eastAsia="Arial Unicode MS" w:hAnsi="Times New Roman"/>
                <w:b/>
                <w:szCs w:val="22"/>
              </w:rPr>
              <w:t>Actitudinales:</w:t>
            </w:r>
            <w:r w:rsidRPr="00253BA5">
              <w:rPr>
                <w:rFonts w:ascii="Times New Roman" w:eastAsia="Arial Unicode MS" w:hAnsi="Times New Roman"/>
                <w:szCs w:val="22"/>
              </w:rPr>
              <w:t xml:space="preserve"> </w:t>
            </w:r>
            <w:r w:rsidR="001D56B7">
              <w:rPr>
                <w:rFonts w:ascii="Times New Roman" w:eastAsia="Arial Unicode MS" w:hAnsi="Times New Roman"/>
                <w:szCs w:val="22"/>
              </w:rPr>
              <w:t xml:space="preserve">Conoce y aplica los </w:t>
            </w:r>
            <w:r w:rsidR="005E63C4">
              <w:rPr>
                <w:rFonts w:ascii="Times New Roman" w:eastAsia="Arial Unicode MS" w:hAnsi="Times New Roman"/>
                <w:szCs w:val="22"/>
              </w:rPr>
              <w:t>métodos de comparación de tratamientos</w:t>
            </w:r>
            <w:r w:rsidR="001D56B7">
              <w:rPr>
                <w:rFonts w:ascii="Times New Roman" w:eastAsia="Arial Unicode MS" w:hAnsi="Times New Roman"/>
                <w:szCs w:val="22"/>
              </w:rPr>
              <w:t>.</w:t>
            </w:r>
          </w:p>
        </w:tc>
      </w:tr>
      <w:tr w:rsidR="000925FD" w:rsidRPr="00253BA5" w:rsidTr="00847ACE">
        <w:trPr>
          <w:trHeight w:val="1082"/>
          <w:jc w:val="center"/>
        </w:trPr>
        <w:tc>
          <w:tcPr>
            <w:tcW w:w="0" w:type="auto"/>
            <w:tcBorders>
              <w:bottom w:val="single" w:sz="4" w:space="0" w:color="auto"/>
            </w:tcBorders>
          </w:tcPr>
          <w:p w:rsidR="000925FD" w:rsidRPr="00253BA5" w:rsidRDefault="000925FD" w:rsidP="00030229">
            <w:pPr>
              <w:pStyle w:val="normalcentro"/>
              <w:rPr>
                <w:rFonts w:ascii="Times New Roman" w:eastAsia="Arial Unicode MS" w:hAnsi="Times New Roman" w:cs="Arial"/>
                <w:b/>
                <w:szCs w:val="22"/>
              </w:rPr>
            </w:pPr>
          </w:p>
          <w:p w:rsidR="000925FD" w:rsidRPr="00253BA5" w:rsidRDefault="000925FD" w:rsidP="00030229">
            <w:pPr>
              <w:pStyle w:val="normalcentro"/>
              <w:spacing w:before="0"/>
              <w:rPr>
                <w:rFonts w:ascii="Times New Roman" w:eastAsia="Arial Unicode MS" w:hAnsi="Times New Roman" w:cs="Arial"/>
                <w:b/>
                <w:szCs w:val="22"/>
              </w:rPr>
            </w:pPr>
          </w:p>
          <w:p w:rsidR="000925FD" w:rsidRPr="00253BA5" w:rsidRDefault="008B4A58" w:rsidP="00030229">
            <w:pPr>
              <w:pStyle w:val="normalcentro"/>
              <w:spacing w:before="0"/>
              <w:rPr>
                <w:rFonts w:ascii="Times New Roman" w:eastAsia="Arial Unicode MS" w:hAnsi="Times New Roman" w:cs="Arial"/>
                <w:b/>
                <w:szCs w:val="22"/>
              </w:rPr>
            </w:pPr>
            <w:r w:rsidRPr="00253BA5">
              <w:rPr>
                <w:rFonts w:ascii="Times New Roman" w:eastAsia="Arial Unicode MS" w:hAnsi="Times New Roman" w:cs="Arial"/>
                <w:b/>
                <w:szCs w:val="22"/>
              </w:rPr>
              <w:t>5</w:t>
            </w:r>
          </w:p>
        </w:tc>
        <w:tc>
          <w:tcPr>
            <w:tcW w:w="0" w:type="auto"/>
            <w:tcBorders>
              <w:bottom w:val="single" w:sz="4" w:space="0" w:color="auto"/>
            </w:tcBorders>
            <w:vAlign w:val="center"/>
          </w:tcPr>
          <w:p w:rsidR="000925FD" w:rsidRPr="00253BA5" w:rsidRDefault="000925FD" w:rsidP="00030229">
            <w:pPr>
              <w:pStyle w:val="Default"/>
              <w:ind w:left="0" w:firstLine="0"/>
              <w:rPr>
                <w:rFonts w:ascii="Times New Roman" w:eastAsia="Arial Unicode MS" w:hAnsi="Times New Roman" w:cs="Arial"/>
                <w:sz w:val="22"/>
                <w:szCs w:val="22"/>
              </w:rPr>
            </w:pPr>
            <w:r w:rsidRPr="00253BA5">
              <w:rPr>
                <w:rFonts w:ascii="Times New Roman" w:eastAsia="Arial Unicode MS" w:hAnsi="Times New Roman" w:cs="Arial"/>
                <w:b/>
                <w:sz w:val="22"/>
                <w:szCs w:val="22"/>
              </w:rPr>
              <w:t>Conceptuales:</w:t>
            </w:r>
            <w:r w:rsidR="00A65A8C">
              <w:t xml:space="preserve"> </w:t>
            </w:r>
            <w:r w:rsidR="00A65A8C" w:rsidRPr="00A65A8C">
              <w:rPr>
                <w:rFonts w:ascii="Times New Roman" w:eastAsia="Arial Unicode MS" w:hAnsi="Times New Roman" w:cs="Arial"/>
                <w:sz w:val="22"/>
                <w:szCs w:val="22"/>
              </w:rPr>
              <w:t>Diseño completamente aleatorizado</w:t>
            </w:r>
            <w:r w:rsidR="005E63C4">
              <w:rPr>
                <w:rFonts w:ascii="Times New Roman" w:eastAsia="Arial Unicode MS" w:hAnsi="Times New Roman" w:cs="Arial"/>
                <w:sz w:val="22"/>
                <w:szCs w:val="22"/>
              </w:rPr>
              <w:t xml:space="preserve"> (DCA)</w:t>
            </w:r>
            <w:r w:rsidR="00A65A8C" w:rsidRPr="00A65A8C">
              <w:rPr>
                <w:rFonts w:ascii="Times New Roman" w:eastAsia="Arial Unicode MS" w:hAnsi="Times New Roman" w:cs="Arial"/>
                <w:sz w:val="22"/>
                <w:szCs w:val="22"/>
              </w:rPr>
              <w:t>. Supuestos en que se fundamenta el Análisis de Variancia</w:t>
            </w:r>
          </w:p>
          <w:p w:rsidR="000925FD" w:rsidRPr="00253BA5" w:rsidRDefault="000925FD" w:rsidP="00030229">
            <w:pPr>
              <w:pStyle w:val="Default"/>
              <w:rPr>
                <w:rFonts w:ascii="Times New Roman" w:eastAsia="Arial Unicode MS" w:hAnsi="Times New Roman" w:cs="Arial"/>
                <w:b/>
                <w:sz w:val="22"/>
                <w:szCs w:val="22"/>
              </w:rPr>
            </w:pPr>
            <w:r w:rsidRPr="00253BA5">
              <w:rPr>
                <w:rFonts w:ascii="Times New Roman" w:eastAsia="Arial Unicode MS" w:hAnsi="Times New Roman" w:cs="Arial"/>
                <w:b/>
                <w:sz w:val="22"/>
                <w:szCs w:val="22"/>
              </w:rPr>
              <w:t xml:space="preserve">Procedimentales: </w:t>
            </w:r>
            <w:r w:rsidR="00BD2815" w:rsidRPr="00253BA5">
              <w:rPr>
                <w:rFonts w:ascii="Times New Roman" w:eastAsia="Arial Unicode MS" w:hAnsi="Times New Roman" w:cs="Arial"/>
                <w:sz w:val="22"/>
                <w:szCs w:val="22"/>
              </w:rPr>
              <w:t>Participación en clase y taller de aprendizaje en línea</w:t>
            </w:r>
          </w:p>
          <w:p w:rsidR="000925FD" w:rsidRPr="00253BA5" w:rsidRDefault="000925FD" w:rsidP="005E63C4">
            <w:pPr>
              <w:pStyle w:val="Normaltabla6-6"/>
              <w:spacing w:before="0" w:after="0"/>
              <w:rPr>
                <w:rFonts w:ascii="Times New Roman" w:eastAsia="Arial Unicode MS" w:hAnsi="Times New Roman"/>
                <w:b/>
                <w:szCs w:val="22"/>
              </w:rPr>
            </w:pPr>
            <w:r w:rsidRPr="00253BA5">
              <w:rPr>
                <w:rFonts w:ascii="Times New Roman" w:eastAsia="Arial Unicode MS" w:hAnsi="Times New Roman"/>
                <w:b/>
                <w:szCs w:val="22"/>
              </w:rPr>
              <w:t>Actitudinales:</w:t>
            </w:r>
            <w:r w:rsidRPr="00253BA5">
              <w:rPr>
                <w:rFonts w:ascii="Times New Roman" w:eastAsia="Arial Unicode MS" w:hAnsi="Times New Roman"/>
                <w:szCs w:val="22"/>
              </w:rPr>
              <w:t xml:space="preserve"> </w:t>
            </w:r>
            <w:r w:rsidRPr="00253BA5">
              <w:rPr>
                <w:rFonts w:ascii="Times New Roman" w:hAnsi="Times New Roman"/>
                <w:szCs w:val="22"/>
              </w:rPr>
              <w:t xml:space="preserve">Conoce </w:t>
            </w:r>
            <w:r w:rsidR="005E63C4">
              <w:rPr>
                <w:rFonts w:ascii="Times New Roman" w:hAnsi="Times New Roman"/>
                <w:szCs w:val="22"/>
              </w:rPr>
              <w:t>el análisis de experimentos agrícolas mediante el DCA</w:t>
            </w:r>
          </w:p>
        </w:tc>
      </w:tr>
      <w:tr w:rsidR="000925FD" w:rsidRPr="00253BA5" w:rsidTr="001D56B7">
        <w:trPr>
          <w:trHeight w:val="1412"/>
          <w:jc w:val="center"/>
        </w:trPr>
        <w:tc>
          <w:tcPr>
            <w:tcW w:w="0" w:type="auto"/>
            <w:tcBorders>
              <w:bottom w:val="single" w:sz="4" w:space="0" w:color="auto"/>
            </w:tcBorders>
          </w:tcPr>
          <w:p w:rsidR="000925FD" w:rsidRPr="00253BA5" w:rsidRDefault="000925FD" w:rsidP="00030229">
            <w:pPr>
              <w:pStyle w:val="normalcentro"/>
              <w:rPr>
                <w:rFonts w:ascii="Times New Roman" w:eastAsia="Arial Unicode MS" w:hAnsi="Times New Roman" w:cs="Arial"/>
                <w:b/>
                <w:szCs w:val="22"/>
              </w:rPr>
            </w:pPr>
          </w:p>
          <w:p w:rsidR="000925FD" w:rsidRPr="00253BA5" w:rsidRDefault="008B4A58"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6</w:t>
            </w:r>
          </w:p>
        </w:tc>
        <w:tc>
          <w:tcPr>
            <w:tcW w:w="0" w:type="auto"/>
            <w:tcBorders>
              <w:bottom w:val="single" w:sz="4" w:space="0" w:color="auto"/>
            </w:tcBorders>
            <w:vAlign w:val="center"/>
          </w:tcPr>
          <w:p w:rsidR="000925FD" w:rsidRPr="00253BA5" w:rsidRDefault="000925FD" w:rsidP="00030229">
            <w:pPr>
              <w:pStyle w:val="Default"/>
              <w:ind w:left="39" w:hanging="39"/>
              <w:rPr>
                <w:rFonts w:ascii="Times New Roman" w:eastAsia="Arial Unicode MS" w:hAnsi="Times New Roman" w:cs="Arial"/>
                <w:sz w:val="22"/>
                <w:szCs w:val="22"/>
              </w:rPr>
            </w:pPr>
            <w:r w:rsidRPr="00253BA5">
              <w:rPr>
                <w:rFonts w:ascii="Times New Roman" w:eastAsia="Arial Unicode MS" w:hAnsi="Times New Roman" w:cs="Arial"/>
                <w:b/>
                <w:sz w:val="22"/>
                <w:szCs w:val="22"/>
              </w:rPr>
              <w:t>Conceptuales:</w:t>
            </w:r>
            <w:r w:rsidRPr="00253BA5">
              <w:rPr>
                <w:rFonts w:ascii="Times New Roman" w:eastAsia="Arial Unicode MS" w:hAnsi="Times New Roman" w:cs="Arial"/>
                <w:sz w:val="22"/>
                <w:szCs w:val="22"/>
              </w:rPr>
              <w:t xml:space="preserve"> </w:t>
            </w:r>
            <w:r w:rsidR="00535C8F" w:rsidRPr="00535C8F">
              <w:rPr>
                <w:rFonts w:ascii="Times New Roman" w:eastAsia="Arial Unicode MS" w:hAnsi="Times New Roman" w:cs="Arial"/>
                <w:sz w:val="22"/>
                <w:szCs w:val="22"/>
              </w:rPr>
              <w:t>Comparaciones Múltiples. Diferencia Mínima significante. Prueba de Bonferroni. Prueba de Tukey. Prueba de Duncan. Prueba de Scott-Knot</w:t>
            </w:r>
            <w:r w:rsidR="00535C8F">
              <w:rPr>
                <w:rFonts w:ascii="Times New Roman" w:eastAsia="Arial Unicode MS" w:hAnsi="Times New Roman" w:cs="Arial"/>
                <w:sz w:val="22"/>
                <w:szCs w:val="22"/>
              </w:rPr>
              <w:t xml:space="preserve">. </w:t>
            </w:r>
          </w:p>
          <w:p w:rsidR="000925FD" w:rsidRPr="00253BA5" w:rsidRDefault="000925FD" w:rsidP="00535C8F">
            <w:pPr>
              <w:spacing w:after="0" w:line="240" w:lineRule="auto"/>
              <w:rPr>
                <w:rFonts w:ascii="Times New Roman" w:eastAsia="Arial Unicode MS" w:hAnsi="Times New Roman" w:cs="Arial"/>
              </w:rPr>
            </w:pPr>
            <w:r w:rsidRPr="00253BA5">
              <w:rPr>
                <w:rFonts w:ascii="Times New Roman" w:eastAsia="Arial Unicode MS" w:hAnsi="Times New Roman" w:cs="Arial"/>
                <w:b/>
              </w:rPr>
              <w:t>Procedimentales:</w:t>
            </w:r>
            <w:r w:rsidRPr="00253BA5">
              <w:rPr>
                <w:rFonts w:ascii="Times New Roman" w:eastAsia="Arial Unicode MS" w:hAnsi="Times New Roman" w:cs="Arial"/>
              </w:rPr>
              <w:t xml:space="preserve"> </w:t>
            </w:r>
            <w:r w:rsidR="00BD2815" w:rsidRPr="00253BA5">
              <w:rPr>
                <w:rFonts w:ascii="Times New Roman" w:eastAsia="Arial Unicode MS" w:hAnsi="Times New Roman" w:cs="Arial"/>
              </w:rPr>
              <w:t>Participación en clase y taller de aprendizaje en línea</w:t>
            </w:r>
          </w:p>
          <w:p w:rsidR="000925FD" w:rsidRPr="00253BA5" w:rsidRDefault="000925FD" w:rsidP="005E63C4">
            <w:pPr>
              <w:spacing w:after="0" w:line="240" w:lineRule="auto"/>
              <w:ind w:left="23"/>
              <w:jc w:val="both"/>
              <w:rPr>
                <w:rFonts w:ascii="Times New Roman" w:eastAsia="Arial Unicode MS" w:hAnsi="Times New Roman" w:cs="Arial"/>
                <w:b/>
              </w:rPr>
            </w:pPr>
            <w:r w:rsidRPr="00253BA5">
              <w:rPr>
                <w:rFonts w:ascii="Times New Roman" w:eastAsia="Arial Unicode MS" w:hAnsi="Times New Roman" w:cs="Arial"/>
                <w:b/>
              </w:rPr>
              <w:t xml:space="preserve">Actitudinales: </w:t>
            </w:r>
            <w:r w:rsidR="005E63C4" w:rsidRPr="005E63C4">
              <w:rPr>
                <w:rFonts w:ascii="Times New Roman" w:hAnsi="Times New Roman" w:cs="Times New Roman"/>
              </w:rPr>
              <w:t>Conoce</w:t>
            </w:r>
            <w:r w:rsidR="005E63C4">
              <w:rPr>
                <w:rFonts w:ascii="Times New Roman" w:hAnsi="Times New Roman" w:cs="Times New Roman"/>
              </w:rPr>
              <w:t xml:space="preserve"> y aplica</w:t>
            </w:r>
            <w:r w:rsidR="005E63C4" w:rsidRPr="005E63C4">
              <w:rPr>
                <w:rFonts w:ascii="Times New Roman" w:hAnsi="Times New Roman" w:cs="Times New Roman"/>
              </w:rPr>
              <w:t xml:space="preserve"> </w:t>
            </w:r>
            <w:r w:rsidR="005E63C4">
              <w:rPr>
                <w:rFonts w:ascii="Times New Roman" w:hAnsi="Times New Roman" w:cs="Times New Roman"/>
              </w:rPr>
              <w:t>las pruebas de comparación de medias.</w:t>
            </w:r>
          </w:p>
        </w:tc>
      </w:tr>
      <w:tr w:rsidR="008B4A58" w:rsidRPr="00253BA5" w:rsidTr="00200805">
        <w:trPr>
          <w:trHeight w:val="425"/>
          <w:jc w:val="center"/>
        </w:trPr>
        <w:tc>
          <w:tcPr>
            <w:tcW w:w="0" w:type="auto"/>
            <w:tcBorders>
              <w:bottom w:val="single" w:sz="4" w:space="0" w:color="auto"/>
            </w:tcBorders>
          </w:tcPr>
          <w:p w:rsidR="008B4A58" w:rsidRPr="00253BA5" w:rsidRDefault="008B4A58"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7</w:t>
            </w:r>
          </w:p>
        </w:tc>
        <w:tc>
          <w:tcPr>
            <w:tcW w:w="0" w:type="auto"/>
            <w:tcBorders>
              <w:bottom w:val="single" w:sz="4" w:space="0" w:color="auto"/>
            </w:tcBorders>
            <w:vAlign w:val="center"/>
          </w:tcPr>
          <w:p w:rsidR="003D6661" w:rsidRPr="00535C8F" w:rsidRDefault="008B4A58" w:rsidP="00535C8F">
            <w:pPr>
              <w:spacing w:after="120" w:line="240" w:lineRule="auto"/>
              <w:jc w:val="both"/>
              <w:rPr>
                <w:rFonts w:ascii="Times New Roman" w:eastAsia="Arial Unicode MS" w:hAnsi="Times New Roman" w:cs="Arial"/>
              </w:rPr>
            </w:pPr>
            <w:r w:rsidRPr="00253BA5">
              <w:rPr>
                <w:rFonts w:ascii="Times New Roman" w:eastAsia="Arial Unicode MS" w:hAnsi="Times New Roman" w:cs="Arial"/>
                <w:b/>
              </w:rPr>
              <w:t>Conceptuales:</w:t>
            </w:r>
            <w:r w:rsidRPr="00253BA5">
              <w:rPr>
                <w:rFonts w:ascii="Times New Roman" w:eastAsia="Arial Unicode MS" w:hAnsi="Times New Roman" w:cs="Arial"/>
              </w:rPr>
              <w:t xml:space="preserve"> </w:t>
            </w:r>
            <w:r w:rsidR="00535C8F">
              <w:rPr>
                <w:rFonts w:ascii="Times New Roman" w:eastAsia="Arial Unicode MS" w:hAnsi="Times New Roman" w:cs="Arial"/>
              </w:rPr>
              <w:t xml:space="preserve">Prueba de Student. </w:t>
            </w:r>
            <w:r w:rsidR="00535C8F" w:rsidRPr="00535C8F">
              <w:rPr>
                <w:rFonts w:ascii="Times New Roman" w:eastAsia="Arial Unicode MS" w:hAnsi="Times New Roman" w:cs="Arial"/>
              </w:rPr>
              <w:t>Sub</w:t>
            </w:r>
            <w:r w:rsidR="005E63C4">
              <w:rPr>
                <w:rFonts w:ascii="Times New Roman" w:eastAsia="Arial Unicode MS" w:hAnsi="Times New Roman" w:cs="Arial"/>
              </w:rPr>
              <w:t>-</w:t>
            </w:r>
            <w:r w:rsidR="00535C8F" w:rsidRPr="00535C8F">
              <w:rPr>
                <w:rFonts w:ascii="Times New Roman" w:eastAsia="Arial Unicode MS" w:hAnsi="Times New Roman" w:cs="Arial"/>
              </w:rPr>
              <w:t>muestreo. Transformación de datos</w:t>
            </w:r>
            <w:r w:rsidR="00535C8F">
              <w:rPr>
                <w:rFonts w:ascii="Times New Roman" w:eastAsia="Arial Unicode MS" w:hAnsi="Times New Roman" w:cs="Arial"/>
              </w:rPr>
              <w:t>.</w:t>
            </w:r>
          </w:p>
          <w:p w:rsidR="008B4A58" w:rsidRPr="00253BA5" w:rsidRDefault="008B4A58" w:rsidP="00030229">
            <w:pPr>
              <w:spacing w:after="0" w:line="240" w:lineRule="auto"/>
              <w:jc w:val="both"/>
              <w:rPr>
                <w:rFonts w:ascii="Times New Roman" w:hAnsi="Times New Roman"/>
              </w:rPr>
            </w:pPr>
            <w:r w:rsidRPr="00253BA5">
              <w:rPr>
                <w:rFonts w:ascii="Times New Roman" w:eastAsia="Arial Unicode MS" w:hAnsi="Times New Roman" w:cs="Arial"/>
                <w:b/>
              </w:rPr>
              <w:t>Procedimentales:</w:t>
            </w:r>
            <w:r w:rsidR="00BD2815" w:rsidRPr="00253BA5">
              <w:rPr>
                <w:rFonts w:ascii="Times New Roman" w:eastAsia="Arial Unicode MS" w:hAnsi="Times New Roman" w:cs="Arial"/>
              </w:rPr>
              <w:t xml:space="preserve"> Participación en clase y taller de aprendizaje en línea</w:t>
            </w:r>
          </w:p>
          <w:p w:rsidR="008B4A58" w:rsidRPr="00253BA5" w:rsidRDefault="008B4A58" w:rsidP="005E63C4">
            <w:pPr>
              <w:pStyle w:val="Default"/>
              <w:rPr>
                <w:rFonts w:ascii="Times New Roman" w:hAnsi="Times New Roman" w:cs="Arial"/>
                <w:sz w:val="22"/>
                <w:szCs w:val="22"/>
              </w:rPr>
            </w:pPr>
            <w:r w:rsidRPr="00253BA5">
              <w:rPr>
                <w:rFonts w:ascii="Times New Roman" w:eastAsia="Arial Unicode MS" w:hAnsi="Times New Roman" w:cs="Arial"/>
                <w:b/>
                <w:sz w:val="22"/>
                <w:szCs w:val="22"/>
              </w:rPr>
              <w:t>Actitudinales</w:t>
            </w:r>
            <w:r w:rsidR="002E5573" w:rsidRPr="00253BA5">
              <w:rPr>
                <w:rFonts w:ascii="Times New Roman" w:eastAsia="Arial Unicode MS" w:hAnsi="Times New Roman" w:cs="Arial"/>
                <w:b/>
                <w:sz w:val="22"/>
                <w:szCs w:val="22"/>
              </w:rPr>
              <w:t xml:space="preserve">: </w:t>
            </w:r>
            <w:r w:rsidR="00E70AE7" w:rsidRPr="00253BA5">
              <w:rPr>
                <w:rFonts w:ascii="Times New Roman" w:hAnsi="Times New Roman" w:cs="Times New Roman"/>
                <w:sz w:val="22"/>
              </w:rPr>
              <w:t xml:space="preserve">Conoce, analiza y aplica </w:t>
            </w:r>
            <w:r w:rsidR="005E63C4">
              <w:rPr>
                <w:rFonts w:ascii="Times New Roman" w:hAnsi="Times New Roman" w:cs="Times New Roman"/>
                <w:sz w:val="22"/>
              </w:rPr>
              <w:t>la prueba de Student</w:t>
            </w:r>
            <w:r w:rsidR="00E70AE7" w:rsidRPr="00253BA5">
              <w:rPr>
                <w:rFonts w:ascii="Times New Roman" w:hAnsi="Times New Roman" w:cs="Times New Roman"/>
                <w:sz w:val="22"/>
              </w:rPr>
              <w:t>.</w:t>
            </w:r>
          </w:p>
        </w:tc>
      </w:tr>
      <w:tr w:rsidR="000925FD" w:rsidRPr="00253BA5" w:rsidTr="00200805">
        <w:trPr>
          <w:trHeight w:val="70"/>
          <w:jc w:val="center"/>
        </w:trPr>
        <w:tc>
          <w:tcPr>
            <w:tcW w:w="0" w:type="auto"/>
            <w:tcBorders>
              <w:bottom w:val="single" w:sz="4" w:space="0" w:color="auto"/>
            </w:tcBorders>
          </w:tcPr>
          <w:p w:rsidR="000925FD" w:rsidRPr="00253BA5" w:rsidRDefault="000925FD"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8</w:t>
            </w:r>
          </w:p>
        </w:tc>
        <w:tc>
          <w:tcPr>
            <w:tcW w:w="0" w:type="auto"/>
            <w:tcBorders>
              <w:bottom w:val="single" w:sz="4" w:space="0" w:color="auto"/>
            </w:tcBorders>
            <w:vAlign w:val="center"/>
          </w:tcPr>
          <w:p w:rsidR="000925FD" w:rsidRPr="00253BA5" w:rsidRDefault="000925FD" w:rsidP="00030229">
            <w:pPr>
              <w:pStyle w:val="Default"/>
              <w:rPr>
                <w:rFonts w:ascii="Times New Roman" w:hAnsi="Times New Roman" w:cs="Arial"/>
                <w:b/>
                <w:sz w:val="22"/>
                <w:szCs w:val="22"/>
              </w:rPr>
            </w:pPr>
            <w:r w:rsidRPr="00253BA5">
              <w:rPr>
                <w:rFonts w:ascii="Times New Roman" w:hAnsi="Times New Roman" w:cs="Arial"/>
                <w:b/>
                <w:sz w:val="22"/>
                <w:szCs w:val="22"/>
              </w:rPr>
              <w:t>EXAMEN PARCIAL</w:t>
            </w:r>
          </w:p>
        </w:tc>
      </w:tr>
      <w:tr w:rsidR="003D6661" w:rsidRPr="00253BA5" w:rsidTr="00625D64">
        <w:trPr>
          <w:trHeight w:val="857"/>
          <w:jc w:val="center"/>
        </w:trPr>
        <w:tc>
          <w:tcPr>
            <w:tcW w:w="0" w:type="auto"/>
          </w:tcPr>
          <w:p w:rsidR="003D6661" w:rsidRPr="00253BA5" w:rsidRDefault="003D6661" w:rsidP="00030229">
            <w:pPr>
              <w:pStyle w:val="normalcentro"/>
              <w:rPr>
                <w:rFonts w:ascii="Times New Roman" w:eastAsia="Arial Unicode MS" w:hAnsi="Times New Roman" w:cs="Arial"/>
                <w:szCs w:val="22"/>
              </w:rPr>
            </w:pPr>
          </w:p>
          <w:p w:rsidR="003D6661" w:rsidRPr="00253BA5" w:rsidRDefault="003D6661"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9</w:t>
            </w:r>
          </w:p>
          <w:p w:rsidR="003D6661" w:rsidRPr="00253BA5" w:rsidRDefault="003D6661" w:rsidP="00030229">
            <w:pPr>
              <w:pStyle w:val="normalcentro"/>
              <w:rPr>
                <w:rFonts w:ascii="Times New Roman" w:eastAsia="Arial Unicode MS" w:hAnsi="Times New Roman" w:cs="Arial"/>
                <w:szCs w:val="22"/>
              </w:rPr>
            </w:pPr>
          </w:p>
        </w:tc>
        <w:tc>
          <w:tcPr>
            <w:tcW w:w="0" w:type="auto"/>
          </w:tcPr>
          <w:p w:rsidR="003D6661" w:rsidRPr="00253BA5" w:rsidRDefault="003D6661" w:rsidP="00030229">
            <w:pPr>
              <w:pStyle w:val="Default"/>
              <w:ind w:left="39" w:hanging="39"/>
              <w:rPr>
                <w:rFonts w:ascii="Times New Roman" w:eastAsia="Arial Unicode MS" w:hAnsi="Times New Roman" w:cs="Arial"/>
                <w:sz w:val="22"/>
                <w:szCs w:val="22"/>
              </w:rPr>
            </w:pPr>
            <w:r w:rsidRPr="00253BA5">
              <w:rPr>
                <w:rFonts w:ascii="Times New Roman" w:eastAsia="Arial Unicode MS" w:hAnsi="Times New Roman" w:cs="Arial"/>
                <w:b/>
                <w:sz w:val="22"/>
                <w:szCs w:val="22"/>
              </w:rPr>
              <w:t>Conceptuales:</w:t>
            </w:r>
            <w:r w:rsidRPr="00253BA5">
              <w:rPr>
                <w:rFonts w:ascii="Times New Roman" w:eastAsia="Arial Unicode MS" w:hAnsi="Times New Roman" w:cs="Arial"/>
                <w:sz w:val="22"/>
                <w:szCs w:val="22"/>
              </w:rPr>
              <w:t xml:space="preserve"> </w:t>
            </w:r>
            <w:r w:rsidR="00535C8F" w:rsidRPr="00535C8F">
              <w:rPr>
                <w:rFonts w:ascii="Times New Roman" w:eastAsia="Arial Unicode MS" w:hAnsi="Times New Roman" w:cs="Arial"/>
                <w:sz w:val="22"/>
                <w:szCs w:val="22"/>
              </w:rPr>
              <w:t>Diseño de Bloques Completos al Azar</w:t>
            </w:r>
            <w:r w:rsidR="009A4880">
              <w:rPr>
                <w:rFonts w:ascii="Times New Roman" w:eastAsia="Arial Unicode MS" w:hAnsi="Times New Roman" w:cs="Arial"/>
                <w:sz w:val="22"/>
                <w:szCs w:val="22"/>
              </w:rPr>
              <w:t xml:space="preserve"> (DBCA)</w:t>
            </w:r>
            <w:r w:rsidR="00535C8F" w:rsidRPr="00535C8F">
              <w:rPr>
                <w:rFonts w:ascii="Times New Roman" w:eastAsia="Arial Unicode MS" w:hAnsi="Times New Roman" w:cs="Arial"/>
                <w:sz w:val="22"/>
                <w:szCs w:val="22"/>
              </w:rPr>
              <w:t>. Partición del error experimental. Datos Faltantes</w:t>
            </w:r>
            <w:r w:rsidR="00535C8F">
              <w:rPr>
                <w:rFonts w:ascii="Times New Roman" w:eastAsia="Arial Unicode MS" w:hAnsi="Times New Roman" w:cs="Arial"/>
                <w:sz w:val="22"/>
                <w:szCs w:val="22"/>
              </w:rPr>
              <w:t xml:space="preserve">. </w:t>
            </w:r>
          </w:p>
          <w:p w:rsidR="003D6661" w:rsidRPr="00253BA5" w:rsidRDefault="003D6661"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b/>
                <w:szCs w:val="22"/>
              </w:rPr>
              <w:t>Procedimentales:</w:t>
            </w:r>
            <w:r w:rsidRPr="00253BA5">
              <w:rPr>
                <w:rFonts w:ascii="Times New Roman" w:eastAsia="Arial Unicode MS" w:hAnsi="Times New Roman"/>
                <w:szCs w:val="22"/>
              </w:rPr>
              <w:t xml:space="preserve"> </w:t>
            </w:r>
            <w:r w:rsidR="00BD2815" w:rsidRPr="00253BA5">
              <w:rPr>
                <w:rFonts w:ascii="Times New Roman" w:eastAsia="Arial Unicode MS" w:hAnsi="Times New Roman"/>
                <w:szCs w:val="22"/>
              </w:rPr>
              <w:t>Participación en clase y taller de aprendizaje en línea</w:t>
            </w:r>
            <w:r w:rsidR="00625D64">
              <w:rPr>
                <w:rFonts w:ascii="Times New Roman" w:eastAsia="Arial Unicode MS" w:hAnsi="Times New Roman"/>
                <w:szCs w:val="22"/>
              </w:rPr>
              <w:t xml:space="preserve">. </w:t>
            </w:r>
          </w:p>
          <w:p w:rsidR="003D6661" w:rsidRPr="00253BA5" w:rsidRDefault="003D6661"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b/>
                <w:szCs w:val="22"/>
              </w:rPr>
              <w:t>Actitudinales:</w:t>
            </w:r>
            <w:r w:rsidR="00200805" w:rsidRPr="00253BA5">
              <w:rPr>
                <w:rFonts w:ascii="Times New Roman" w:eastAsia="Arial Unicode MS" w:hAnsi="Times New Roman"/>
                <w:b/>
                <w:szCs w:val="22"/>
              </w:rPr>
              <w:t xml:space="preserve"> </w:t>
            </w:r>
            <w:r w:rsidR="005E63C4" w:rsidRPr="005E63C4">
              <w:rPr>
                <w:rFonts w:ascii="Times New Roman" w:eastAsia="Arial Unicode MS" w:hAnsi="Times New Roman"/>
                <w:szCs w:val="22"/>
              </w:rPr>
              <w:t>Conoce el análisis de experimentos agrícolas mediante el DBCA</w:t>
            </w:r>
            <w:r w:rsidR="00625D64">
              <w:rPr>
                <w:rFonts w:ascii="Times New Roman" w:eastAsia="Arial Unicode MS" w:hAnsi="Times New Roman"/>
                <w:szCs w:val="22"/>
              </w:rPr>
              <w:t>.</w:t>
            </w:r>
          </w:p>
          <w:p w:rsidR="003D6661" w:rsidRPr="00253BA5" w:rsidRDefault="003D6661" w:rsidP="00030229">
            <w:pPr>
              <w:pStyle w:val="Normaltabla6-6"/>
              <w:spacing w:before="0" w:after="0"/>
              <w:rPr>
                <w:rFonts w:ascii="Times New Roman" w:eastAsia="Arial Unicode MS" w:hAnsi="Times New Roman"/>
                <w:szCs w:val="22"/>
              </w:rPr>
            </w:pPr>
          </w:p>
        </w:tc>
      </w:tr>
      <w:tr w:rsidR="003D6661" w:rsidRPr="00253BA5" w:rsidTr="00A81262">
        <w:trPr>
          <w:trHeight w:val="1134"/>
          <w:jc w:val="center"/>
        </w:trPr>
        <w:tc>
          <w:tcPr>
            <w:tcW w:w="0" w:type="auto"/>
            <w:tcBorders>
              <w:bottom w:val="single" w:sz="4" w:space="0" w:color="auto"/>
            </w:tcBorders>
          </w:tcPr>
          <w:p w:rsidR="003D6661" w:rsidRPr="00253BA5" w:rsidRDefault="003D6661" w:rsidP="00030229">
            <w:pPr>
              <w:pStyle w:val="normalcentro"/>
              <w:spacing w:before="0"/>
              <w:jc w:val="left"/>
              <w:rPr>
                <w:rFonts w:ascii="Times New Roman" w:eastAsia="Arial Unicode MS" w:hAnsi="Times New Roman" w:cs="Arial"/>
                <w:b/>
                <w:szCs w:val="22"/>
              </w:rPr>
            </w:pPr>
          </w:p>
          <w:p w:rsidR="003D6661" w:rsidRPr="00253BA5" w:rsidRDefault="003D6661" w:rsidP="00030229">
            <w:pPr>
              <w:pStyle w:val="normalcentro"/>
              <w:spacing w:before="0"/>
              <w:rPr>
                <w:rFonts w:ascii="Times New Roman" w:eastAsia="Arial Unicode MS" w:hAnsi="Times New Roman" w:cs="Arial"/>
                <w:b/>
                <w:szCs w:val="22"/>
              </w:rPr>
            </w:pPr>
          </w:p>
          <w:p w:rsidR="003D6661" w:rsidRPr="00253BA5" w:rsidRDefault="003D6661" w:rsidP="00030229">
            <w:pPr>
              <w:pStyle w:val="normalcentro"/>
              <w:spacing w:before="0"/>
              <w:rPr>
                <w:rFonts w:ascii="Times New Roman" w:eastAsia="Arial Unicode MS" w:hAnsi="Times New Roman" w:cs="Arial"/>
                <w:b/>
                <w:szCs w:val="22"/>
              </w:rPr>
            </w:pPr>
            <w:r w:rsidRPr="00253BA5">
              <w:rPr>
                <w:rFonts w:ascii="Times New Roman" w:eastAsia="Arial Unicode MS" w:hAnsi="Times New Roman" w:cs="Arial"/>
                <w:b/>
                <w:szCs w:val="22"/>
              </w:rPr>
              <w:t>10</w:t>
            </w:r>
          </w:p>
        </w:tc>
        <w:tc>
          <w:tcPr>
            <w:tcW w:w="0" w:type="auto"/>
            <w:tcBorders>
              <w:bottom w:val="single" w:sz="4" w:space="0" w:color="auto"/>
            </w:tcBorders>
            <w:vAlign w:val="center"/>
          </w:tcPr>
          <w:p w:rsidR="003D6661" w:rsidRPr="00253BA5" w:rsidRDefault="003D6661" w:rsidP="00030229">
            <w:pPr>
              <w:pStyle w:val="Default"/>
              <w:ind w:left="39" w:hanging="39"/>
              <w:rPr>
                <w:rFonts w:ascii="Times New Roman" w:hAnsi="Times New Roman" w:cs="TimesNewRomanPSMT"/>
                <w:sz w:val="22"/>
                <w:szCs w:val="22"/>
              </w:rPr>
            </w:pPr>
            <w:r w:rsidRPr="00253BA5">
              <w:rPr>
                <w:rFonts w:ascii="Times New Roman" w:eastAsia="Arial Unicode MS" w:hAnsi="Times New Roman" w:cs="Arial"/>
                <w:b/>
                <w:sz w:val="22"/>
                <w:szCs w:val="22"/>
              </w:rPr>
              <w:t>Conceptuales:</w:t>
            </w:r>
            <w:r w:rsidRPr="00253BA5">
              <w:rPr>
                <w:rFonts w:ascii="Times New Roman" w:eastAsia="Arial Unicode MS" w:hAnsi="Times New Roman" w:cs="Arial"/>
                <w:sz w:val="22"/>
                <w:szCs w:val="22"/>
              </w:rPr>
              <w:t xml:space="preserve"> </w:t>
            </w:r>
            <w:r w:rsidR="009A4880" w:rsidRPr="009A4880">
              <w:rPr>
                <w:rFonts w:ascii="Times New Roman" w:eastAsia="Arial Unicode MS" w:hAnsi="Times New Roman" w:cs="Arial"/>
                <w:sz w:val="22"/>
                <w:szCs w:val="22"/>
              </w:rPr>
              <w:t>Sub</w:t>
            </w:r>
            <w:r w:rsidR="009A4880">
              <w:rPr>
                <w:rFonts w:ascii="Times New Roman" w:eastAsia="Arial Unicode MS" w:hAnsi="Times New Roman" w:cs="Arial"/>
                <w:sz w:val="22"/>
                <w:szCs w:val="22"/>
              </w:rPr>
              <w:t>-</w:t>
            </w:r>
            <w:r w:rsidR="009A4880" w:rsidRPr="009A4880">
              <w:rPr>
                <w:rFonts w:ascii="Times New Roman" w:eastAsia="Arial Unicode MS" w:hAnsi="Times New Roman" w:cs="Arial"/>
                <w:sz w:val="22"/>
                <w:szCs w:val="22"/>
              </w:rPr>
              <w:t>muestreo en DBCA. Usos del Diseño Cuadrado Latino</w:t>
            </w:r>
            <w:r w:rsidR="005E63C4">
              <w:rPr>
                <w:rFonts w:ascii="Times New Roman" w:eastAsia="Arial Unicode MS" w:hAnsi="Times New Roman" w:cs="Arial"/>
                <w:sz w:val="22"/>
                <w:szCs w:val="22"/>
              </w:rPr>
              <w:t xml:space="preserve"> (DCL)</w:t>
            </w:r>
            <w:r w:rsidR="009A4880" w:rsidRPr="009A4880">
              <w:rPr>
                <w:rFonts w:ascii="Times New Roman" w:eastAsia="Arial Unicode MS" w:hAnsi="Times New Roman" w:cs="Arial"/>
                <w:sz w:val="22"/>
                <w:szCs w:val="22"/>
              </w:rPr>
              <w:t>.</w:t>
            </w:r>
          </w:p>
          <w:p w:rsidR="003D6661" w:rsidRPr="00253BA5" w:rsidRDefault="003D6661" w:rsidP="00030229">
            <w:pPr>
              <w:pStyle w:val="Normaltabla6-6"/>
              <w:spacing w:before="0" w:after="0"/>
              <w:ind w:left="39" w:hanging="39"/>
              <w:rPr>
                <w:rFonts w:ascii="Times New Roman" w:eastAsia="Arial Unicode MS" w:hAnsi="Times New Roman"/>
                <w:b/>
                <w:szCs w:val="22"/>
              </w:rPr>
            </w:pPr>
            <w:r w:rsidRPr="00253BA5">
              <w:rPr>
                <w:rFonts w:ascii="Times New Roman" w:eastAsia="Arial Unicode MS" w:hAnsi="Times New Roman"/>
                <w:b/>
                <w:szCs w:val="22"/>
              </w:rPr>
              <w:t xml:space="preserve">Procedimentales: </w:t>
            </w:r>
            <w:r w:rsidRPr="00253BA5">
              <w:rPr>
                <w:rFonts w:ascii="Times New Roman" w:eastAsia="Arial Unicode MS" w:hAnsi="Times New Roman"/>
                <w:szCs w:val="22"/>
              </w:rPr>
              <w:t>Participación en clase y taller de aprendizaje</w:t>
            </w:r>
            <w:r w:rsidR="00C95E3C" w:rsidRPr="00253BA5">
              <w:rPr>
                <w:rFonts w:ascii="Times New Roman" w:eastAsia="Arial Unicode MS" w:hAnsi="Times New Roman"/>
                <w:szCs w:val="22"/>
              </w:rPr>
              <w:t xml:space="preserve"> en línea. </w:t>
            </w:r>
          </w:p>
          <w:p w:rsidR="003D6661" w:rsidRPr="00253BA5" w:rsidRDefault="003D6661" w:rsidP="005E63C4">
            <w:pPr>
              <w:spacing w:line="240" w:lineRule="auto"/>
              <w:ind w:left="39" w:hanging="39"/>
              <w:jc w:val="both"/>
              <w:rPr>
                <w:rFonts w:ascii="Times New Roman" w:eastAsia="Arial Unicode MS" w:hAnsi="Times New Roman"/>
              </w:rPr>
            </w:pPr>
            <w:r w:rsidRPr="00253BA5">
              <w:rPr>
                <w:rFonts w:ascii="Times New Roman" w:eastAsia="Arial Unicode MS" w:hAnsi="Times New Roman"/>
                <w:b/>
              </w:rPr>
              <w:t>Actitudinales:</w:t>
            </w:r>
            <w:r w:rsidRPr="00253BA5">
              <w:rPr>
                <w:rFonts w:ascii="Times New Roman" w:eastAsia="Arial Unicode MS" w:hAnsi="Times New Roman"/>
              </w:rPr>
              <w:t xml:space="preserve"> </w:t>
            </w:r>
            <w:r w:rsidR="00625D64" w:rsidRPr="00253BA5">
              <w:rPr>
                <w:rFonts w:ascii="Times New Roman" w:eastAsia="Arial Unicode MS" w:hAnsi="Times New Roman"/>
              </w:rPr>
              <w:t xml:space="preserve">Identifica y conoce </w:t>
            </w:r>
            <w:r w:rsidR="005E63C4">
              <w:rPr>
                <w:rFonts w:ascii="Times New Roman" w:eastAsia="Arial Unicode MS" w:hAnsi="Times New Roman"/>
              </w:rPr>
              <w:t>el DCL</w:t>
            </w:r>
            <w:r w:rsidR="00625D64">
              <w:rPr>
                <w:rFonts w:ascii="Times New Roman" w:eastAsia="Arial Unicode MS" w:hAnsi="Times New Roman"/>
              </w:rPr>
              <w:t>.</w:t>
            </w:r>
          </w:p>
        </w:tc>
      </w:tr>
      <w:tr w:rsidR="003D6661" w:rsidRPr="00253BA5" w:rsidTr="001A7806">
        <w:trPr>
          <w:trHeight w:val="1275"/>
          <w:jc w:val="center"/>
        </w:trPr>
        <w:tc>
          <w:tcPr>
            <w:tcW w:w="0" w:type="auto"/>
            <w:tcBorders>
              <w:bottom w:val="single" w:sz="4" w:space="0" w:color="auto"/>
            </w:tcBorders>
          </w:tcPr>
          <w:p w:rsidR="003D6661" w:rsidRPr="00253BA5" w:rsidRDefault="003D6661" w:rsidP="00030229">
            <w:pPr>
              <w:pStyle w:val="normalcentro"/>
              <w:jc w:val="both"/>
              <w:rPr>
                <w:rFonts w:ascii="Times New Roman" w:eastAsia="Arial Unicode MS" w:hAnsi="Times New Roman" w:cs="Arial"/>
                <w:b/>
                <w:szCs w:val="22"/>
              </w:rPr>
            </w:pPr>
          </w:p>
          <w:p w:rsidR="003D6661" w:rsidRPr="00253BA5" w:rsidRDefault="003D6661"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11</w:t>
            </w:r>
          </w:p>
        </w:tc>
        <w:tc>
          <w:tcPr>
            <w:tcW w:w="0" w:type="auto"/>
            <w:tcBorders>
              <w:bottom w:val="single" w:sz="4" w:space="0" w:color="auto"/>
            </w:tcBorders>
            <w:vAlign w:val="center"/>
          </w:tcPr>
          <w:p w:rsidR="00A81262" w:rsidRDefault="003D6661" w:rsidP="001A7806">
            <w:pPr>
              <w:spacing w:after="120" w:line="240" w:lineRule="auto"/>
              <w:jc w:val="both"/>
              <w:rPr>
                <w:rFonts w:ascii="Times New Roman" w:hAnsi="Times New Roman"/>
              </w:rPr>
            </w:pPr>
            <w:r w:rsidRPr="00253BA5">
              <w:rPr>
                <w:rFonts w:ascii="Times New Roman" w:eastAsia="Arial Unicode MS" w:hAnsi="Times New Roman" w:cs="Arial"/>
                <w:b/>
              </w:rPr>
              <w:t>Conceptuales:</w:t>
            </w:r>
            <w:r w:rsidRPr="00253BA5">
              <w:rPr>
                <w:rFonts w:ascii="Times New Roman" w:eastAsia="Arial Unicode MS" w:hAnsi="Times New Roman" w:cs="Arial"/>
              </w:rPr>
              <w:t xml:space="preserve"> </w:t>
            </w:r>
            <w:r w:rsidR="001A7806" w:rsidRPr="001A7806">
              <w:rPr>
                <w:rFonts w:ascii="Times New Roman" w:eastAsia="Arial Unicode MS" w:hAnsi="Times New Roman" w:cs="Arial"/>
              </w:rPr>
              <w:t>Experimentos factoriales. Tipos de factoriales. Pruebas de Contrastes. Análisis de tendencias</w:t>
            </w:r>
            <w:r w:rsidR="001A7806">
              <w:rPr>
                <w:rFonts w:ascii="Times New Roman" w:eastAsia="Arial Unicode MS" w:hAnsi="Times New Roman" w:cs="Arial"/>
              </w:rPr>
              <w:t>.</w:t>
            </w:r>
          </w:p>
          <w:p w:rsidR="00A81262" w:rsidRDefault="003D6661" w:rsidP="001A7806">
            <w:pPr>
              <w:spacing w:after="120" w:line="240" w:lineRule="auto"/>
              <w:jc w:val="both"/>
              <w:rPr>
                <w:rFonts w:ascii="Times New Roman" w:hAnsi="Times New Roman"/>
              </w:rPr>
            </w:pPr>
            <w:r w:rsidRPr="00253BA5">
              <w:rPr>
                <w:rFonts w:ascii="Times New Roman" w:eastAsia="Arial Unicode MS" w:hAnsi="Times New Roman"/>
                <w:b/>
              </w:rPr>
              <w:t xml:space="preserve">Procedimentales: </w:t>
            </w:r>
            <w:r w:rsidRPr="00253BA5">
              <w:rPr>
                <w:rFonts w:ascii="Times New Roman" w:eastAsia="Arial Unicode MS" w:hAnsi="Times New Roman" w:cs="Arial"/>
              </w:rPr>
              <w:t xml:space="preserve">Participación en clase y taller de aprendizaje en línea. </w:t>
            </w:r>
          </w:p>
          <w:p w:rsidR="003D6661" w:rsidRPr="00253BA5" w:rsidRDefault="003D6661" w:rsidP="001A7806">
            <w:pPr>
              <w:spacing w:after="120" w:line="240" w:lineRule="auto"/>
              <w:jc w:val="both"/>
              <w:rPr>
                <w:rFonts w:ascii="Times New Roman" w:hAnsi="Times New Roman"/>
              </w:rPr>
            </w:pPr>
            <w:r w:rsidRPr="00253BA5">
              <w:rPr>
                <w:rFonts w:ascii="Times New Roman" w:eastAsia="Arial Unicode MS" w:hAnsi="Times New Roman" w:cs="Arial"/>
                <w:b/>
              </w:rPr>
              <w:t>Actitudinales:</w:t>
            </w:r>
            <w:r w:rsidRPr="00253BA5">
              <w:rPr>
                <w:rFonts w:ascii="Times New Roman" w:eastAsia="Arial Unicode MS" w:hAnsi="Times New Roman" w:cs="Arial"/>
              </w:rPr>
              <w:t xml:space="preserve"> </w:t>
            </w:r>
            <w:r w:rsidR="009024A4">
              <w:rPr>
                <w:rFonts w:ascii="Times New Roman" w:eastAsia="Arial Unicode MS" w:hAnsi="Times New Roman"/>
              </w:rPr>
              <w:t>Conoce y aplica el análisis estadístico con experimentos factoriales</w:t>
            </w:r>
            <w:r w:rsidR="00625D64">
              <w:rPr>
                <w:rFonts w:ascii="Times New Roman" w:eastAsia="Arial Unicode MS" w:hAnsi="Times New Roman"/>
              </w:rPr>
              <w:t>.</w:t>
            </w:r>
          </w:p>
        </w:tc>
      </w:tr>
      <w:tr w:rsidR="003D6661" w:rsidRPr="00253BA5" w:rsidTr="00200805">
        <w:trPr>
          <w:trHeight w:val="854"/>
          <w:jc w:val="center"/>
        </w:trPr>
        <w:tc>
          <w:tcPr>
            <w:tcW w:w="0" w:type="auto"/>
          </w:tcPr>
          <w:p w:rsidR="003D6661" w:rsidRPr="00253BA5" w:rsidRDefault="003D6661" w:rsidP="00030229">
            <w:pPr>
              <w:pStyle w:val="normalcentro"/>
              <w:rPr>
                <w:rFonts w:ascii="Times New Roman" w:eastAsia="Arial Unicode MS" w:hAnsi="Times New Roman" w:cs="Arial"/>
                <w:b/>
                <w:szCs w:val="22"/>
              </w:rPr>
            </w:pPr>
          </w:p>
          <w:p w:rsidR="003D6661" w:rsidRPr="00253BA5" w:rsidRDefault="003D6661"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12</w:t>
            </w:r>
          </w:p>
        </w:tc>
        <w:tc>
          <w:tcPr>
            <w:tcW w:w="0" w:type="auto"/>
          </w:tcPr>
          <w:p w:rsidR="003D6661" w:rsidRPr="00C318DB" w:rsidRDefault="003D6661" w:rsidP="00B87192">
            <w:pPr>
              <w:pStyle w:val="Default"/>
              <w:ind w:left="0" w:firstLine="0"/>
              <w:rPr>
                <w:rFonts w:ascii="Times New Roman" w:eastAsia="Arial Unicode MS" w:hAnsi="Times New Roman" w:cs="Arial"/>
                <w:sz w:val="22"/>
                <w:szCs w:val="22"/>
              </w:rPr>
            </w:pPr>
            <w:r w:rsidRPr="00253BA5">
              <w:rPr>
                <w:rFonts w:ascii="Times New Roman" w:eastAsia="Arial Unicode MS" w:hAnsi="Times New Roman" w:cs="Arial"/>
                <w:b/>
                <w:sz w:val="22"/>
                <w:szCs w:val="22"/>
              </w:rPr>
              <w:t xml:space="preserve">Conceptuales: </w:t>
            </w:r>
            <w:r w:rsidR="00C318DB" w:rsidRPr="00C318DB">
              <w:rPr>
                <w:rFonts w:ascii="Times New Roman" w:eastAsia="Arial Unicode MS" w:hAnsi="Times New Roman" w:cs="Arial"/>
                <w:sz w:val="22"/>
                <w:szCs w:val="22"/>
              </w:rPr>
              <w:t>Arreglos de parcelas divididas. Series de experimentos en el tiempo y espacio</w:t>
            </w:r>
            <w:r w:rsidR="00C318DB">
              <w:rPr>
                <w:rFonts w:ascii="Times New Roman" w:eastAsia="Arial Unicode MS" w:hAnsi="Times New Roman" w:cs="Arial"/>
                <w:sz w:val="22"/>
                <w:szCs w:val="22"/>
              </w:rPr>
              <w:t>.</w:t>
            </w:r>
          </w:p>
          <w:p w:rsidR="003D6661" w:rsidRPr="00253BA5" w:rsidRDefault="003D6661" w:rsidP="00030229">
            <w:pPr>
              <w:pStyle w:val="Normaltabla6-6"/>
              <w:spacing w:before="0" w:after="0"/>
              <w:rPr>
                <w:rFonts w:ascii="Times New Roman" w:eastAsia="Arial Unicode MS" w:hAnsi="Times New Roman"/>
                <w:szCs w:val="22"/>
              </w:rPr>
            </w:pPr>
            <w:r w:rsidRPr="00253BA5">
              <w:rPr>
                <w:rFonts w:ascii="Times New Roman" w:eastAsia="Arial Unicode MS" w:hAnsi="Times New Roman"/>
                <w:b/>
                <w:szCs w:val="22"/>
              </w:rPr>
              <w:t>Procedimentales:</w:t>
            </w:r>
            <w:r w:rsidRPr="00253BA5">
              <w:rPr>
                <w:rFonts w:ascii="Times New Roman" w:eastAsia="Arial Unicode MS" w:hAnsi="Times New Roman"/>
                <w:szCs w:val="22"/>
              </w:rPr>
              <w:t xml:space="preserve"> </w:t>
            </w:r>
            <w:r w:rsidR="00BD2815" w:rsidRPr="00253BA5">
              <w:rPr>
                <w:rFonts w:ascii="Times New Roman" w:eastAsia="Arial Unicode MS" w:hAnsi="Times New Roman"/>
                <w:szCs w:val="22"/>
              </w:rPr>
              <w:t>Participación en clase y taller de aprendizaje en línea.</w:t>
            </w:r>
          </w:p>
          <w:p w:rsidR="003D6661" w:rsidRPr="00253BA5" w:rsidRDefault="003D6661" w:rsidP="00625D64">
            <w:pPr>
              <w:pStyle w:val="Normaltabla6-6"/>
              <w:spacing w:before="0" w:after="0"/>
              <w:rPr>
                <w:rFonts w:ascii="Times New Roman" w:eastAsia="Arial Unicode MS" w:hAnsi="Times New Roman"/>
                <w:szCs w:val="22"/>
              </w:rPr>
            </w:pPr>
            <w:r w:rsidRPr="00253BA5">
              <w:rPr>
                <w:rFonts w:ascii="Times New Roman" w:eastAsia="Arial Unicode MS" w:hAnsi="Times New Roman"/>
                <w:b/>
                <w:szCs w:val="22"/>
              </w:rPr>
              <w:t>Actitudinales:</w:t>
            </w:r>
            <w:r w:rsidRPr="00253BA5">
              <w:rPr>
                <w:rFonts w:ascii="Times New Roman" w:eastAsia="Arial Unicode MS" w:hAnsi="Times New Roman"/>
                <w:szCs w:val="22"/>
              </w:rPr>
              <w:t xml:space="preserve"> </w:t>
            </w:r>
            <w:r w:rsidR="009024A4" w:rsidRPr="009024A4">
              <w:rPr>
                <w:rFonts w:ascii="Times New Roman" w:eastAsia="Arial Unicode MS" w:hAnsi="Times New Roman"/>
              </w:rPr>
              <w:t xml:space="preserve">Conoce y </w:t>
            </w:r>
            <w:r w:rsidR="009024A4">
              <w:rPr>
                <w:rFonts w:ascii="Times New Roman" w:eastAsia="Arial Unicode MS" w:hAnsi="Times New Roman"/>
              </w:rPr>
              <w:t>aplica el análisis estadístico co</w:t>
            </w:r>
            <w:r w:rsidR="009024A4" w:rsidRPr="009024A4">
              <w:rPr>
                <w:rFonts w:ascii="Times New Roman" w:eastAsia="Arial Unicode MS" w:hAnsi="Times New Roman"/>
              </w:rPr>
              <w:t>n experimentos</w:t>
            </w:r>
            <w:r w:rsidR="009024A4">
              <w:rPr>
                <w:rFonts w:ascii="Times New Roman" w:eastAsia="Arial Unicode MS" w:hAnsi="Times New Roman"/>
              </w:rPr>
              <w:t xml:space="preserve"> en parcelas divididas</w:t>
            </w:r>
            <w:r w:rsidR="00625D64">
              <w:rPr>
                <w:rFonts w:ascii="Times New Roman" w:eastAsia="Arial Unicode MS" w:hAnsi="Times New Roman"/>
              </w:rPr>
              <w:t>.</w:t>
            </w:r>
          </w:p>
        </w:tc>
      </w:tr>
      <w:tr w:rsidR="003D6661" w:rsidRPr="00253BA5" w:rsidTr="001A7806">
        <w:trPr>
          <w:trHeight w:val="867"/>
          <w:jc w:val="center"/>
        </w:trPr>
        <w:tc>
          <w:tcPr>
            <w:tcW w:w="0" w:type="auto"/>
            <w:tcBorders>
              <w:bottom w:val="single" w:sz="4" w:space="0" w:color="auto"/>
            </w:tcBorders>
          </w:tcPr>
          <w:p w:rsidR="003D6661" w:rsidRPr="00253BA5" w:rsidRDefault="003D6661" w:rsidP="00030229">
            <w:pPr>
              <w:pStyle w:val="normalcentro"/>
              <w:rPr>
                <w:rFonts w:ascii="Times New Roman" w:eastAsia="Arial Unicode MS" w:hAnsi="Times New Roman" w:cs="Arial"/>
                <w:b/>
                <w:szCs w:val="22"/>
              </w:rPr>
            </w:pPr>
          </w:p>
          <w:p w:rsidR="003D6661" w:rsidRPr="00253BA5" w:rsidRDefault="003D6661" w:rsidP="00030229">
            <w:pPr>
              <w:pStyle w:val="normalcentro"/>
              <w:spacing w:before="0"/>
              <w:rPr>
                <w:rFonts w:ascii="Times New Roman" w:eastAsia="Arial Unicode MS" w:hAnsi="Times New Roman" w:cs="Arial"/>
                <w:b/>
                <w:szCs w:val="22"/>
              </w:rPr>
            </w:pPr>
          </w:p>
          <w:p w:rsidR="003D6661" w:rsidRPr="00253BA5" w:rsidRDefault="003D6661" w:rsidP="00030229">
            <w:pPr>
              <w:pStyle w:val="normalcentro"/>
              <w:spacing w:before="0"/>
              <w:rPr>
                <w:rFonts w:ascii="Times New Roman" w:eastAsia="Arial Unicode MS" w:hAnsi="Times New Roman" w:cs="Arial"/>
                <w:b/>
                <w:szCs w:val="22"/>
              </w:rPr>
            </w:pPr>
            <w:r w:rsidRPr="00253BA5">
              <w:rPr>
                <w:rFonts w:ascii="Times New Roman" w:eastAsia="Arial Unicode MS" w:hAnsi="Times New Roman" w:cs="Arial"/>
                <w:b/>
                <w:szCs w:val="22"/>
              </w:rPr>
              <w:t>13</w:t>
            </w:r>
          </w:p>
        </w:tc>
        <w:tc>
          <w:tcPr>
            <w:tcW w:w="0" w:type="auto"/>
            <w:tcBorders>
              <w:bottom w:val="single" w:sz="4" w:space="0" w:color="auto"/>
            </w:tcBorders>
            <w:vAlign w:val="center"/>
          </w:tcPr>
          <w:p w:rsidR="003D6661" w:rsidRPr="00253BA5" w:rsidRDefault="003D6661" w:rsidP="00030229">
            <w:pPr>
              <w:pStyle w:val="Default"/>
              <w:ind w:left="0" w:firstLine="0"/>
              <w:rPr>
                <w:rFonts w:ascii="Times New Roman" w:eastAsia="Arial Unicode MS" w:hAnsi="Times New Roman" w:cs="Arial"/>
                <w:sz w:val="22"/>
                <w:szCs w:val="22"/>
              </w:rPr>
            </w:pPr>
            <w:r w:rsidRPr="00253BA5">
              <w:rPr>
                <w:rFonts w:ascii="Times New Roman" w:eastAsia="Arial Unicode MS" w:hAnsi="Times New Roman" w:cs="Arial"/>
                <w:b/>
                <w:sz w:val="22"/>
                <w:szCs w:val="22"/>
              </w:rPr>
              <w:t>Conceptuales:</w:t>
            </w:r>
            <w:r w:rsidRPr="00253BA5">
              <w:rPr>
                <w:rFonts w:ascii="Times New Roman" w:eastAsia="Arial Unicode MS" w:hAnsi="Times New Roman" w:cs="Arial"/>
                <w:sz w:val="22"/>
                <w:szCs w:val="22"/>
              </w:rPr>
              <w:t xml:space="preserve"> </w:t>
            </w:r>
            <w:r w:rsidR="00C318DB" w:rsidRPr="00C318DB">
              <w:rPr>
                <w:rFonts w:ascii="Times New Roman" w:eastAsia="Arial Unicode MS" w:hAnsi="Times New Roman" w:cs="Arial"/>
                <w:sz w:val="22"/>
                <w:szCs w:val="22"/>
              </w:rPr>
              <w:t>El modelo y la ecuación de regresión. Ajuste del modelo. Predicciones</w:t>
            </w:r>
          </w:p>
          <w:p w:rsidR="003D6661" w:rsidRPr="00253BA5" w:rsidRDefault="003D6661" w:rsidP="00BD2815">
            <w:pPr>
              <w:pStyle w:val="Default"/>
              <w:rPr>
                <w:rFonts w:ascii="Times New Roman" w:eastAsia="Arial Unicode MS" w:hAnsi="Times New Roman" w:cs="Arial"/>
                <w:b/>
                <w:sz w:val="22"/>
                <w:szCs w:val="22"/>
              </w:rPr>
            </w:pPr>
            <w:r w:rsidRPr="00253BA5">
              <w:rPr>
                <w:rFonts w:ascii="Times New Roman" w:eastAsia="Arial Unicode MS" w:hAnsi="Times New Roman" w:cs="Arial"/>
                <w:b/>
                <w:sz w:val="22"/>
                <w:szCs w:val="22"/>
              </w:rPr>
              <w:t>Procedimentales</w:t>
            </w:r>
            <w:r w:rsidR="00BD2815" w:rsidRPr="00253BA5">
              <w:rPr>
                <w:rFonts w:ascii="Times New Roman" w:eastAsia="Arial Unicode MS" w:hAnsi="Times New Roman" w:cs="Arial"/>
                <w:b/>
                <w:sz w:val="22"/>
                <w:szCs w:val="22"/>
              </w:rPr>
              <w:t xml:space="preserve">: </w:t>
            </w:r>
            <w:r w:rsidR="00BD2815" w:rsidRPr="00253BA5">
              <w:rPr>
                <w:rFonts w:ascii="Times New Roman" w:eastAsia="Arial Unicode MS" w:hAnsi="Times New Roman" w:cs="Arial"/>
                <w:sz w:val="22"/>
                <w:szCs w:val="22"/>
              </w:rPr>
              <w:t>Participación en clase y taller de aprendizaje en línea</w:t>
            </w:r>
            <w:r w:rsidRPr="00253BA5">
              <w:rPr>
                <w:rFonts w:ascii="Times New Roman" w:eastAsia="Arial Unicode MS" w:hAnsi="Times New Roman"/>
                <w:sz w:val="22"/>
                <w:szCs w:val="22"/>
              </w:rPr>
              <w:t>.</w:t>
            </w:r>
          </w:p>
          <w:p w:rsidR="003D6661" w:rsidRPr="00253BA5" w:rsidRDefault="003D6661" w:rsidP="00030229">
            <w:pPr>
              <w:pStyle w:val="Normaltabla6-6"/>
              <w:spacing w:before="0" w:after="0"/>
              <w:rPr>
                <w:rFonts w:ascii="Times New Roman" w:eastAsia="Arial Unicode MS" w:hAnsi="Times New Roman"/>
                <w:b/>
                <w:szCs w:val="22"/>
              </w:rPr>
            </w:pPr>
            <w:r w:rsidRPr="00253BA5">
              <w:rPr>
                <w:rFonts w:ascii="Times New Roman" w:eastAsia="Arial Unicode MS" w:hAnsi="Times New Roman"/>
                <w:b/>
                <w:szCs w:val="22"/>
              </w:rPr>
              <w:t>Actitudinales:</w:t>
            </w:r>
            <w:r w:rsidRPr="00253BA5">
              <w:rPr>
                <w:rFonts w:ascii="Times New Roman" w:eastAsia="Arial Unicode MS" w:hAnsi="Times New Roman"/>
                <w:szCs w:val="22"/>
              </w:rPr>
              <w:t xml:space="preserve"> </w:t>
            </w:r>
            <w:r w:rsidR="009024A4" w:rsidRPr="00253BA5">
              <w:rPr>
                <w:rFonts w:ascii="Times New Roman" w:hAnsi="Times New Roman" w:cs="Times New Roman"/>
              </w:rPr>
              <w:t xml:space="preserve">Conoce, analiza y aplica </w:t>
            </w:r>
            <w:r w:rsidR="009024A4">
              <w:rPr>
                <w:rFonts w:ascii="Times New Roman" w:eastAsia="Arial Unicode MS" w:hAnsi="Times New Roman"/>
                <w:szCs w:val="22"/>
              </w:rPr>
              <w:t>el modelo de regresión lineal en experimentos agrícolas</w:t>
            </w:r>
            <w:r w:rsidR="00625D64">
              <w:rPr>
                <w:rFonts w:ascii="Times New Roman" w:eastAsia="Arial Unicode MS" w:hAnsi="Times New Roman"/>
                <w:szCs w:val="22"/>
              </w:rPr>
              <w:t>.</w:t>
            </w:r>
          </w:p>
          <w:p w:rsidR="003D6661" w:rsidRPr="00253BA5" w:rsidRDefault="003D6661" w:rsidP="00030229">
            <w:pPr>
              <w:pStyle w:val="Normaltabla6-6"/>
              <w:spacing w:before="0" w:after="0"/>
              <w:rPr>
                <w:rFonts w:ascii="Times New Roman" w:eastAsia="Arial Unicode MS" w:hAnsi="Times New Roman"/>
                <w:b/>
                <w:szCs w:val="22"/>
              </w:rPr>
            </w:pPr>
          </w:p>
        </w:tc>
      </w:tr>
      <w:tr w:rsidR="003D6661" w:rsidRPr="00253BA5" w:rsidTr="001A7806">
        <w:trPr>
          <w:trHeight w:val="1123"/>
          <w:jc w:val="center"/>
        </w:trPr>
        <w:tc>
          <w:tcPr>
            <w:tcW w:w="0" w:type="auto"/>
            <w:tcBorders>
              <w:bottom w:val="single" w:sz="4" w:space="0" w:color="auto"/>
            </w:tcBorders>
          </w:tcPr>
          <w:p w:rsidR="003D6661" w:rsidRPr="00253BA5" w:rsidRDefault="003D6661" w:rsidP="00030229">
            <w:pPr>
              <w:pStyle w:val="normalcentro"/>
              <w:rPr>
                <w:rFonts w:ascii="Times New Roman" w:eastAsia="Arial Unicode MS" w:hAnsi="Times New Roman" w:cs="Arial"/>
                <w:b/>
                <w:szCs w:val="22"/>
              </w:rPr>
            </w:pPr>
          </w:p>
          <w:p w:rsidR="003D6661" w:rsidRPr="00253BA5" w:rsidRDefault="003D6661"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14</w:t>
            </w:r>
          </w:p>
        </w:tc>
        <w:tc>
          <w:tcPr>
            <w:tcW w:w="0" w:type="auto"/>
            <w:tcBorders>
              <w:bottom w:val="single" w:sz="4" w:space="0" w:color="auto"/>
            </w:tcBorders>
            <w:vAlign w:val="center"/>
          </w:tcPr>
          <w:p w:rsidR="003D6661" w:rsidRPr="00253BA5" w:rsidRDefault="003D6661" w:rsidP="00030229">
            <w:pPr>
              <w:pStyle w:val="Default"/>
              <w:ind w:left="39" w:hanging="39"/>
              <w:rPr>
                <w:rFonts w:ascii="Times New Roman" w:eastAsia="Arial Unicode MS" w:hAnsi="Times New Roman" w:cs="Arial"/>
                <w:sz w:val="22"/>
                <w:szCs w:val="22"/>
              </w:rPr>
            </w:pPr>
            <w:r w:rsidRPr="00253BA5">
              <w:rPr>
                <w:rFonts w:ascii="Times New Roman" w:eastAsia="Arial Unicode MS" w:hAnsi="Times New Roman" w:cs="Arial"/>
                <w:b/>
                <w:sz w:val="22"/>
                <w:szCs w:val="22"/>
              </w:rPr>
              <w:t>Conceptuales:</w:t>
            </w:r>
            <w:r w:rsidRPr="00253BA5">
              <w:rPr>
                <w:rFonts w:ascii="Times New Roman" w:eastAsia="Arial Unicode MS" w:hAnsi="Times New Roman" w:cs="Arial"/>
                <w:sz w:val="22"/>
                <w:szCs w:val="22"/>
              </w:rPr>
              <w:t xml:space="preserve"> </w:t>
            </w:r>
            <w:r w:rsidR="00C318DB" w:rsidRPr="00C318DB">
              <w:rPr>
                <w:rFonts w:ascii="Times New Roman" w:eastAsia="Arial Unicode MS" w:hAnsi="Times New Roman" w:cs="Arial"/>
                <w:sz w:val="22"/>
                <w:szCs w:val="22"/>
              </w:rPr>
              <w:t>Correlación. Coeficiente, distribución muestral e intervalos de confianza</w:t>
            </w:r>
          </w:p>
          <w:p w:rsidR="003D6661" w:rsidRPr="00253BA5" w:rsidRDefault="003D6661" w:rsidP="00C63F0A">
            <w:pPr>
              <w:spacing w:after="120" w:line="240" w:lineRule="auto"/>
              <w:rPr>
                <w:rFonts w:ascii="Times New Roman" w:eastAsia="Arial Unicode MS" w:hAnsi="Times New Roman" w:cs="Arial"/>
              </w:rPr>
            </w:pPr>
            <w:r w:rsidRPr="00253BA5">
              <w:rPr>
                <w:rFonts w:ascii="Times New Roman" w:eastAsia="Arial Unicode MS" w:hAnsi="Times New Roman" w:cs="Arial"/>
                <w:b/>
              </w:rPr>
              <w:t>Procedimentales:</w:t>
            </w:r>
            <w:r w:rsidRPr="00253BA5">
              <w:rPr>
                <w:rFonts w:ascii="Times New Roman" w:eastAsia="Arial Unicode MS" w:hAnsi="Times New Roman" w:cs="Arial"/>
              </w:rPr>
              <w:t xml:space="preserve"> </w:t>
            </w:r>
            <w:r w:rsidR="00BD2815" w:rsidRPr="00253BA5">
              <w:rPr>
                <w:rFonts w:ascii="Times New Roman" w:eastAsia="Arial Unicode MS" w:hAnsi="Times New Roman" w:cs="Arial"/>
              </w:rPr>
              <w:t>Participación en clase y taller de aprendizaje en línea</w:t>
            </w:r>
          </w:p>
          <w:p w:rsidR="003D6661" w:rsidRPr="00253BA5" w:rsidRDefault="003D6661" w:rsidP="009024A4">
            <w:pPr>
              <w:spacing w:after="120" w:line="240" w:lineRule="auto"/>
              <w:ind w:left="23"/>
              <w:rPr>
                <w:rFonts w:ascii="Times New Roman" w:eastAsia="Arial Unicode MS" w:hAnsi="Times New Roman" w:cs="Arial"/>
                <w:b/>
              </w:rPr>
            </w:pPr>
            <w:r w:rsidRPr="00253BA5">
              <w:rPr>
                <w:rFonts w:ascii="Times New Roman" w:eastAsia="Arial Unicode MS" w:hAnsi="Times New Roman" w:cs="Arial"/>
                <w:b/>
              </w:rPr>
              <w:t xml:space="preserve">Actitudinales: </w:t>
            </w:r>
            <w:r w:rsidR="009024A4" w:rsidRPr="009024A4">
              <w:rPr>
                <w:rFonts w:ascii="Times New Roman" w:hAnsi="Times New Roman" w:cs="Times New Roman"/>
              </w:rPr>
              <w:t xml:space="preserve">Conoce, analiza y aplica </w:t>
            </w:r>
            <w:r w:rsidR="009024A4">
              <w:rPr>
                <w:rFonts w:ascii="Times New Roman" w:hAnsi="Times New Roman" w:cs="Times New Roman"/>
              </w:rPr>
              <w:t>la correlación  lineal en</w:t>
            </w:r>
            <w:r w:rsidR="009024A4" w:rsidRPr="009024A4">
              <w:rPr>
                <w:rFonts w:ascii="Times New Roman" w:hAnsi="Times New Roman" w:cs="Times New Roman"/>
              </w:rPr>
              <w:t xml:space="preserve"> experimentos agrícolas.</w:t>
            </w:r>
          </w:p>
        </w:tc>
      </w:tr>
      <w:tr w:rsidR="003D6661" w:rsidRPr="00253BA5" w:rsidTr="00A81262">
        <w:trPr>
          <w:trHeight w:val="1032"/>
          <w:jc w:val="center"/>
        </w:trPr>
        <w:tc>
          <w:tcPr>
            <w:tcW w:w="0" w:type="auto"/>
            <w:tcBorders>
              <w:bottom w:val="single" w:sz="4" w:space="0" w:color="auto"/>
            </w:tcBorders>
          </w:tcPr>
          <w:p w:rsidR="003D6661" w:rsidRPr="00253BA5" w:rsidRDefault="003D6661"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15</w:t>
            </w:r>
          </w:p>
        </w:tc>
        <w:tc>
          <w:tcPr>
            <w:tcW w:w="0" w:type="auto"/>
            <w:tcBorders>
              <w:bottom w:val="single" w:sz="4" w:space="0" w:color="auto"/>
            </w:tcBorders>
            <w:vAlign w:val="center"/>
          </w:tcPr>
          <w:p w:rsidR="003D6661" w:rsidRPr="00253BA5" w:rsidRDefault="003D6661" w:rsidP="003472A8">
            <w:pPr>
              <w:spacing w:after="120" w:line="240" w:lineRule="auto"/>
              <w:jc w:val="both"/>
              <w:rPr>
                <w:rFonts w:ascii="Times New Roman" w:hAnsi="Times New Roman"/>
              </w:rPr>
            </w:pPr>
            <w:r w:rsidRPr="00253BA5">
              <w:rPr>
                <w:rFonts w:ascii="Times New Roman" w:eastAsia="Arial Unicode MS" w:hAnsi="Times New Roman" w:cs="Arial"/>
                <w:b/>
              </w:rPr>
              <w:t>Conceptuales:</w:t>
            </w:r>
            <w:r w:rsidR="00C7799E" w:rsidRPr="00253BA5">
              <w:rPr>
                <w:rFonts w:ascii="Times New Roman" w:hAnsi="Times New Roman"/>
              </w:rPr>
              <w:t xml:space="preserve"> </w:t>
            </w:r>
            <w:r w:rsidR="00C318DB" w:rsidRPr="00C318DB">
              <w:rPr>
                <w:rFonts w:ascii="Times New Roman" w:hAnsi="Times New Roman"/>
              </w:rPr>
              <w:t>Regresión y Correlación Múltiple. Notación matricial. Estimación de parámetros</w:t>
            </w:r>
          </w:p>
          <w:p w:rsidR="003D6661" w:rsidRPr="00253BA5" w:rsidRDefault="003D6661" w:rsidP="00030229">
            <w:pPr>
              <w:spacing w:after="0" w:line="240" w:lineRule="auto"/>
              <w:jc w:val="both"/>
              <w:rPr>
                <w:rFonts w:ascii="Times New Roman" w:hAnsi="Times New Roman"/>
              </w:rPr>
            </w:pPr>
            <w:r w:rsidRPr="00253BA5">
              <w:rPr>
                <w:rFonts w:ascii="Times New Roman" w:eastAsia="Arial Unicode MS" w:hAnsi="Times New Roman" w:cs="Arial"/>
                <w:b/>
              </w:rPr>
              <w:t>Procedimentales:</w:t>
            </w:r>
            <w:r w:rsidR="00BD2815" w:rsidRPr="00253BA5">
              <w:rPr>
                <w:rFonts w:ascii="Times New Roman" w:eastAsia="Arial Unicode MS" w:hAnsi="Times New Roman" w:cs="Arial"/>
              </w:rPr>
              <w:t xml:space="preserve"> Participación en clase y taller de aprendizaje en línea</w:t>
            </w:r>
          </w:p>
          <w:p w:rsidR="003D6661" w:rsidRPr="00253BA5" w:rsidRDefault="003D6661" w:rsidP="007A7679">
            <w:pPr>
              <w:pStyle w:val="Default"/>
              <w:ind w:left="0" w:firstLine="0"/>
              <w:rPr>
                <w:rFonts w:ascii="Times New Roman" w:hAnsi="Times New Roman" w:cs="Arial"/>
                <w:b/>
                <w:sz w:val="22"/>
                <w:szCs w:val="22"/>
              </w:rPr>
            </w:pPr>
            <w:r w:rsidRPr="00253BA5">
              <w:rPr>
                <w:rFonts w:ascii="Times New Roman" w:eastAsia="Arial Unicode MS" w:hAnsi="Times New Roman" w:cs="Arial"/>
                <w:b/>
                <w:sz w:val="22"/>
                <w:szCs w:val="22"/>
              </w:rPr>
              <w:t>Actitudinales</w:t>
            </w:r>
            <w:r w:rsidR="00C63F0A">
              <w:rPr>
                <w:rFonts w:ascii="Times New Roman" w:eastAsia="Arial Unicode MS" w:hAnsi="Times New Roman" w:cs="Arial"/>
                <w:b/>
                <w:sz w:val="22"/>
                <w:szCs w:val="22"/>
              </w:rPr>
              <w:t>:</w:t>
            </w:r>
            <w:r w:rsidR="00C63F0A" w:rsidRPr="00253BA5">
              <w:rPr>
                <w:rFonts w:ascii="Times New Roman" w:hAnsi="Times New Roman" w:cs="Times New Roman"/>
                <w:sz w:val="22"/>
              </w:rPr>
              <w:t xml:space="preserve"> </w:t>
            </w:r>
            <w:r w:rsidR="007A7679" w:rsidRPr="007A7679">
              <w:rPr>
                <w:rFonts w:ascii="Times New Roman" w:hAnsi="Times New Roman" w:cs="Times New Roman"/>
                <w:sz w:val="22"/>
              </w:rPr>
              <w:t>Conoce, analiza y apli</w:t>
            </w:r>
            <w:r w:rsidR="007A7679">
              <w:rPr>
                <w:rFonts w:ascii="Times New Roman" w:hAnsi="Times New Roman" w:cs="Times New Roman"/>
                <w:sz w:val="22"/>
              </w:rPr>
              <w:t>ca el modelo de regresión múltiple</w:t>
            </w:r>
            <w:r w:rsidR="007A7679" w:rsidRPr="007A7679">
              <w:rPr>
                <w:rFonts w:ascii="Times New Roman" w:hAnsi="Times New Roman" w:cs="Times New Roman"/>
                <w:sz w:val="22"/>
              </w:rPr>
              <w:t xml:space="preserve"> en e</w:t>
            </w:r>
            <w:r w:rsidR="007A7679">
              <w:rPr>
                <w:rFonts w:ascii="Times New Roman" w:hAnsi="Times New Roman" w:cs="Times New Roman"/>
                <w:sz w:val="22"/>
              </w:rPr>
              <w:t>xperimentos agrícolas</w:t>
            </w:r>
            <w:r w:rsidR="0013014D">
              <w:rPr>
                <w:rFonts w:ascii="Times New Roman" w:hAnsi="Times New Roman" w:cs="Times New Roman"/>
                <w:sz w:val="22"/>
              </w:rPr>
              <w:t>.</w:t>
            </w:r>
          </w:p>
        </w:tc>
      </w:tr>
      <w:tr w:rsidR="003D6661" w:rsidRPr="00253BA5" w:rsidTr="0013014D">
        <w:trPr>
          <w:trHeight w:val="1079"/>
          <w:jc w:val="center"/>
        </w:trPr>
        <w:tc>
          <w:tcPr>
            <w:tcW w:w="0" w:type="auto"/>
          </w:tcPr>
          <w:p w:rsidR="003D6661" w:rsidRPr="00253BA5" w:rsidRDefault="003D6661"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16</w:t>
            </w:r>
          </w:p>
        </w:tc>
        <w:tc>
          <w:tcPr>
            <w:tcW w:w="0" w:type="auto"/>
            <w:vAlign w:val="center"/>
          </w:tcPr>
          <w:p w:rsidR="004C00EF" w:rsidRPr="00253BA5" w:rsidRDefault="004C00EF" w:rsidP="00C318DB">
            <w:pPr>
              <w:spacing w:after="120" w:line="240" w:lineRule="auto"/>
              <w:jc w:val="both"/>
              <w:rPr>
                <w:rFonts w:ascii="Times New Roman" w:eastAsia="Arial Unicode MS" w:hAnsi="Times New Roman" w:cs="Arial"/>
              </w:rPr>
            </w:pPr>
            <w:r w:rsidRPr="00253BA5">
              <w:rPr>
                <w:rFonts w:ascii="Times New Roman" w:eastAsia="Arial Unicode MS" w:hAnsi="Times New Roman" w:cs="Arial"/>
                <w:b/>
              </w:rPr>
              <w:t>Conceptuales:</w:t>
            </w:r>
            <w:r w:rsidRPr="00253BA5">
              <w:rPr>
                <w:rFonts w:ascii="Times New Roman" w:eastAsia="Arial Unicode MS" w:hAnsi="Times New Roman" w:cs="Arial"/>
              </w:rPr>
              <w:t xml:space="preserve"> </w:t>
            </w:r>
            <w:r w:rsidR="00C318DB" w:rsidRPr="00C318DB">
              <w:rPr>
                <w:rFonts w:ascii="Times New Roman" w:eastAsia="Arial Unicode MS" w:hAnsi="Times New Roman" w:cs="Arial"/>
              </w:rPr>
              <w:t>An</w:t>
            </w:r>
            <w:r w:rsidR="00C318DB">
              <w:rPr>
                <w:rFonts w:ascii="Times New Roman" w:eastAsia="Arial Unicode MS" w:hAnsi="Times New Roman" w:cs="Arial"/>
              </w:rPr>
              <w:t xml:space="preserve">álisis de la covariancia. </w:t>
            </w:r>
            <w:r w:rsidR="00C318DB" w:rsidRPr="00C318DB">
              <w:rPr>
                <w:rFonts w:ascii="Times New Roman" w:eastAsia="Arial Unicode MS" w:hAnsi="Times New Roman" w:cs="Arial"/>
              </w:rPr>
              <w:t>Ajuste de las medias de tratamiento. Aumento de la precisión</w:t>
            </w:r>
            <w:r w:rsidR="00C318DB">
              <w:rPr>
                <w:rFonts w:ascii="Times New Roman" w:eastAsia="Arial Unicode MS" w:hAnsi="Times New Roman" w:cs="Arial"/>
              </w:rPr>
              <w:t xml:space="preserve">. </w:t>
            </w:r>
          </w:p>
          <w:p w:rsidR="004C00EF" w:rsidRPr="00253BA5" w:rsidRDefault="004C00EF" w:rsidP="00030229">
            <w:pPr>
              <w:spacing w:after="0" w:line="240" w:lineRule="auto"/>
              <w:jc w:val="both"/>
              <w:rPr>
                <w:rFonts w:ascii="Times New Roman" w:hAnsi="Times New Roman"/>
              </w:rPr>
            </w:pPr>
            <w:r w:rsidRPr="00253BA5">
              <w:rPr>
                <w:rFonts w:ascii="Times New Roman" w:eastAsia="Arial Unicode MS" w:hAnsi="Times New Roman" w:cs="Arial"/>
                <w:b/>
              </w:rPr>
              <w:t>Procedimentales:</w:t>
            </w:r>
            <w:r w:rsidR="00BD2815" w:rsidRPr="00253BA5">
              <w:rPr>
                <w:rFonts w:ascii="Times New Roman" w:eastAsia="Arial Unicode MS" w:hAnsi="Times New Roman" w:cs="Arial"/>
              </w:rPr>
              <w:t xml:space="preserve"> Participación en clase y taller de aprendizaje en línea</w:t>
            </w:r>
          </w:p>
          <w:p w:rsidR="003D6661" w:rsidRPr="0013014D" w:rsidRDefault="004C00EF" w:rsidP="007A7679">
            <w:pPr>
              <w:pStyle w:val="Default"/>
              <w:ind w:left="23" w:hanging="23"/>
              <w:rPr>
                <w:rFonts w:ascii="Times New Roman" w:hAnsi="Times New Roman" w:cs="Arial"/>
                <w:sz w:val="22"/>
                <w:szCs w:val="22"/>
              </w:rPr>
            </w:pPr>
            <w:r w:rsidRPr="00253BA5">
              <w:rPr>
                <w:rFonts w:ascii="Times New Roman" w:eastAsia="Arial Unicode MS" w:hAnsi="Times New Roman" w:cs="Arial"/>
                <w:b/>
                <w:sz w:val="22"/>
                <w:szCs w:val="22"/>
              </w:rPr>
              <w:t>Actitudinales</w:t>
            </w:r>
            <w:r w:rsidR="0013014D">
              <w:rPr>
                <w:rFonts w:ascii="Times New Roman" w:eastAsia="Arial Unicode MS" w:hAnsi="Times New Roman" w:cs="Arial"/>
                <w:b/>
                <w:sz w:val="22"/>
                <w:szCs w:val="22"/>
              </w:rPr>
              <w:t xml:space="preserve">: </w:t>
            </w:r>
            <w:r w:rsidR="007A7679" w:rsidRPr="007A7679">
              <w:rPr>
                <w:rFonts w:ascii="Times New Roman" w:eastAsia="Arial Unicode MS" w:hAnsi="Times New Roman"/>
                <w:sz w:val="22"/>
                <w:szCs w:val="22"/>
              </w:rPr>
              <w:t xml:space="preserve">Conoce, analiza y aplica el </w:t>
            </w:r>
            <w:r w:rsidR="007A7679">
              <w:rPr>
                <w:rFonts w:ascii="Times New Roman" w:eastAsia="Arial Unicode MS" w:hAnsi="Times New Roman"/>
                <w:sz w:val="22"/>
                <w:szCs w:val="22"/>
              </w:rPr>
              <w:t>análisis de covariancia</w:t>
            </w:r>
            <w:r w:rsidR="007A7679" w:rsidRPr="007A7679">
              <w:rPr>
                <w:rFonts w:ascii="Times New Roman" w:eastAsia="Arial Unicode MS" w:hAnsi="Times New Roman"/>
                <w:sz w:val="22"/>
                <w:szCs w:val="22"/>
              </w:rPr>
              <w:t xml:space="preserve"> en experimentos agrícolas.</w:t>
            </w:r>
          </w:p>
        </w:tc>
      </w:tr>
      <w:tr w:rsidR="003D6661" w:rsidRPr="00253BA5" w:rsidTr="00200805">
        <w:trPr>
          <w:trHeight w:val="70"/>
          <w:jc w:val="center"/>
        </w:trPr>
        <w:tc>
          <w:tcPr>
            <w:tcW w:w="0" w:type="auto"/>
            <w:tcBorders>
              <w:bottom w:val="single" w:sz="4" w:space="0" w:color="auto"/>
            </w:tcBorders>
          </w:tcPr>
          <w:p w:rsidR="003D6661" w:rsidRPr="00253BA5" w:rsidRDefault="003D6661" w:rsidP="00030229">
            <w:pPr>
              <w:pStyle w:val="normalcentro"/>
              <w:rPr>
                <w:rFonts w:ascii="Times New Roman" w:eastAsia="Arial Unicode MS" w:hAnsi="Times New Roman" w:cs="Arial"/>
                <w:b/>
                <w:szCs w:val="22"/>
              </w:rPr>
            </w:pPr>
            <w:r w:rsidRPr="00253BA5">
              <w:rPr>
                <w:rFonts w:ascii="Times New Roman" w:eastAsia="Arial Unicode MS" w:hAnsi="Times New Roman" w:cs="Arial"/>
                <w:b/>
                <w:szCs w:val="22"/>
              </w:rPr>
              <w:t>17</w:t>
            </w:r>
          </w:p>
        </w:tc>
        <w:tc>
          <w:tcPr>
            <w:tcW w:w="0" w:type="auto"/>
            <w:tcBorders>
              <w:bottom w:val="single" w:sz="4" w:space="0" w:color="auto"/>
            </w:tcBorders>
            <w:vAlign w:val="center"/>
          </w:tcPr>
          <w:p w:rsidR="003D6661" w:rsidRPr="00253BA5" w:rsidRDefault="003D6661" w:rsidP="00030229">
            <w:pPr>
              <w:pStyle w:val="Default"/>
              <w:rPr>
                <w:rFonts w:ascii="Times New Roman" w:hAnsi="Times New Roman" w:cs="Arial"/>
                <w:b/>
                <w:sz w:val="22"/>
                <w:szCs w:val="22"/>
              </w:rPr>
            </w:pPr>
            <w:r w:rsidRPr="00253BA5">
              <w:rPr>
                <w:rFonts w:ascii="Times New Roman" w:hAnsi="Times New Roman" w:cs="Arial"/>
                <w:b/>
                <w:sz w:val="22"/>
                <w:szCs w:val="22"/>
              </w:rPr>
              <w:t>EXAMEN FINAL</w:t>
            </w:r>
          </w:p>
        </w:tc>
      </w:tr>
    </w:tbl>
    <w:p w:rsidR="00F92222" w:rsidRDefault="00F92222" w:rsidP="00925BEE">
      <w:pPr>
        <w:jc w:val="both"/>
        <w:rPr>
          <w:rFonts w:ascii="Times New Roman" w:hAnsi="Times New Roman" w:cs="Times New Roman"/>
          <w:sz w:val="24"/>
        </w:rPr>
      </w:pPr>
    </w:p>
    <w:p w:rsidR="00925BEE" w:rsidRDefault="00925BEE" w:rsidP="00925BEE">
      <w:pPr>
        <w:jc w:val="both"/>
        <w:rPr>
          <w:rFonts w:ascii="Times New Roman" w:hAnsi="Times New Roman" w:cs="Times New Roman"/>
          <w:sz w:val="24"/>
        </w:rPr>
      </w:pPr>
      <w:r w:rsidRPr="00925BEE">
        <w:rPr>
          <w:rFonts w:ascii="Times New Roman" w:hAnsi="Times New Roman" w:cs="Times New Roman"/>
          <w:sz w:val="24"/>
        </w:rPr>
        <w:t>VI</w:t>
      </w:r>
      <w:r w:rsidRPr="0093590E">
        <w:rPr>
          <w:rFonts w:ascii="Times New Roman" w:hAnsi="Times New Roman" w:cs="Times New Roman"/>
          <w:b/>
          <w:sz w:val="24"/>
        </w:rPr>
        <w:t>. Materiales Educativos y otros Recursos Didácticos</w:t>
      </w:r>
      <w:r w:rsidRPr="00925BEE">
        <w:rPr>
          <w:rFonts w:ascii="Times New Roman" w:hAnsi="Times New Roman" w:cs="Times New Roman"/>
          <w:sz w:val="24"/>
        </w:rPr>
        <w:t xml:space="preserve"> </w:t>
      </w:r>
    </w:p>
    <w:p w:rsidR="00617C97" w:rsidRPr="000925FD" w:rsidRDefault="00617C97" w:rsidP="000925FD">
      <w:pPr>
        <w:pStyle w:val="Prrafodelista"/>
        <w:numPr>
          <w:ilvl w:val="0"/>
          <w:numId w:val="4"/>
        </w:numPr>
        <w:jc w:val="both"/>
        <w:rPr>
          <w:rFonts w:ascii="Times New Roman" w:hAnsi="Times New Roman" w:cs="Times New Roman"/>
          <w:sz w:val="24"/>
        </w:rPr>
      </w:pPr>
      <w:r w:rsidRPr="000925FD">
        <w:rPr>
          <w:rFonts w:ascii="Times New Roman" w:hAnsi="Times New Roman" w:cs="Times New Roman"/>
          <w:sz w:val="24"/>
        </w:rPr>
        <w:t>Medios escritos:</w:t>
      </w:r>
      <w:r w:rsidR="0081240F">
        <w:rPr>
          <w:rFonts w:ascii="Times New Roman" w:hAnsi="Times New Roman" w:cs="Times New Roman"/>
          <w:sz w:val="24"/>
        </w:rPr>
        <w:t xml:space="preserve"> Lecturas, Presentaciones ppt, Separatas, artículos de revistas.</w:t>
      </w:r>
    </w:p>
    <w:p w:rsidR="00617C97" w:rsidRPr="000925FD" w:rsidRDefault="00617C97" w:rsidP="000925FD">
      <w:pPr>
        <w:pStyle w:val="Prrafodelista"/>
        <w:numPr>
          <w:ilvl w:val="0"/>
          <w:numId w:val="4"/>
        </w:numPr>
        <w:jc w:val="both"/>
        <w:rPr>
          <w:rFonts w:ascii="Times New Roman" w:hAnsi="Times New Roman" w:cs="Times New Roman"/>
          <w:sz w:val="24"/>
        </w:rPr>
      </w:pPr>
      <w:r w:rsidRPr="000925FD">
        <w:rPr>
          <w:rFonts w:ascii="Times New Roman" w:hAnsi="Times New Roman" w:cs="Times New Roman"/>
          <w:sz w:val="24"/>
        </w:rPr>
        <w:t>Medios visuales y electrónicos:</w:t>
      </w:r>
      <w:r w:rsidR="0081240F">
        <w:rPr>
          <w:rFonts w:ascii="Times New Roman" w:hAnsi="Times New Roman" w:cs="Times New Roman"/>
          <w:sz w:val="24"/>
        </w:rPr>
        <w:t xml:space="preserve"> Videos y Tutoriales.</w:t>
      </w:r>
    </w:p>
    <w:p w:rsidR="00617C97" w:rsidRDefault="00617C97" w:rsidP="000925FD">
      <w:pPr>
        <w:pStyle w:val="Prrafodelista"/>
        <w:numPr>
          <w:ilvl w:val="0"/>
          <w:numId w:val="4"/>
        </w:numPr>
        <w:jc w:val="both"/>
        <w:rPr>
          <w:rFonts w:ascii="Times New Roman" w:hAnsi="Times New Roman" w:cs="Times New Roman"/>
          <w:sz w:val="24"/>
        </w:rPr>
      </w:pPr>
      <w:r w:rsidRPr="000925FD">
        <w:rPr>
          <w:rFonts w:ascii="Times New Roman" w:hAnsi="Times New Roman" w:cs="Times New Roman"/>
          <w:sz w:val="24"/>
        </w:rPr>
        <w:t>Medios informáticos</w:t>
      </w:r>
      <w:r w:rsidR="0081240F">
        <w:rPr>
          <w:rFonts w:ascii="Times New Roman" w:hAnsi="Times New Roman" w:cs="Times New Roman"/>
          <w:sz w:val="24"/>
        </w:rPr>
        <w:t>: Enlaces a</w:t>
      </w:r>
      <w:r w:rsidR="00A06534">
        <w:rPr>
          <w:rFonts w:ascii="Times New Roman" w:hAnsi="Times New Roman" w:cs="Times New Roman"/>
          <w:sz w:val="24"/>
        </w:rPr>
        <w:t xml:space="preserve"> páginas web. G</w:t>
      </w:r>
      <w:r w:rsidR="00287782">
        <w:rPr>
          <w:rFonts w:ascii="Times New Roman" w:hAnsi="Times New Roman" w:cs="Times New Roman"/>
          <w:sz w:val="24"/>
        </w:rPr>
        <w:t>oogle</w:t>
      </w:r>
      <w:r w:rsidR="00A06534">
        <w:rPr>
          <w:rFonts w:ascii="Times New Roman" w:hAnsi="Times New Roman" w:cs="Times New Roman"/>
          <w:sz w:val="24"/>
        </w:rPr>
        <w:t>-Drive. Pro</w:t>
      </w:r>
      <w:r w:rsidR="002B162F">
        <w:rPr>
          <w:rFonts w:ascii="Times New Roman" w:hAnsi="Times New Roman" w:cs="Times New Roman"/>
          <w:sz w:val="24"/>
        </w:rPr>
        <w:t>grama</w:t>
      </w:r>
      <w:r w:rsidR="004C4B02">
        <w:rPr>
          <w:rFonts w:ascii="Times New Roman" w:hAnsi="Times New Roman" w:cs="Times New Roman"/>
          <w:sz w:val="24"/>
        </w:rPr>
        <w:t xml:space="preserve"> R e</w:t>
      </w:r>
      <w:r w:rsidR="002B162F">
        <w:rPr>
          <w:rFonts w:ascii="Times New Roman" w:hAnsi="Times New Roman" w:cs="Times New Roman"/>
          <w:sz w:val="24"/>
        </w:rPr>
        <w:t xml:space="preserve"> </w:t>
      </w:r>
      <w:r w:rsidR="0081240F" w:rsidRPr="002B162F">
        <w:rPr>
          <w:rFonts w:ascii="Times New Roman" w:hAnsi="Times New Roman" w:cs="Times New Roman"/>
          <w:i/>
          <w:sz w:val="24"/>
        </w:rPr>
        <w:t>Infostat</w:t>
      </w:r>
      <w:r w:rsidR="0081240F">
        <w:rPr>
          <w:rFonts w:ascii="Times New Roman" w:hAnsi="Times New Roman" w:cs="Times New Roman"/>
          <w:sz w:val="24"/>
        </w:rPr>
        <w:t>.</w:t>
      </w:r>
    </w:p>
    <w:p w:rsidR="00925BEE" w:rsidRDefault="00925BEE" w:rsidP="00925BEE">
      <w:pPr>
        <w:jc w:val="both"/>
        <w:rPr>
          <w:rFonts w:ascii="Times New Roman" w:hAnsi="Times New Roman" w:cs="Times New Roman"/>
          <w:sz w:val="24"/>
        </w:rPr>
      </w:pPr>
      <w:r w:rsidRPr="00925BEE">
        <w:rPr>
          <w:rFonts w:ascii="Times New Roman" w:hAnsi="Times New Roman" w:cs="Times New Roman"/>
          <w:sz w:val="24"/>
        </w:rPr>
        <w:t xml:space="preserve">VII.  </w:t>
      </w:r>
      <w:r w:rsidRPr="0093590E">
        <w:rPr>
          <w:rFonts w:ascii="Times New Roman" w:hAnsi="Times New Roman" w:cs="Times New Roman"/>
          <w:b/>
          <w:sz w:val="24"/>
        </w:rPr>
        <w:t>Evaluación</w:t>
      </w:r>
      <w:r w:rsidRPr="00925BEE">
        <w:rPr>
          <w:rFonts w:ascii="Times New Roman" w:hAnsi="Times New Roman" w:cs="Times New Roman"/>
          <w:sz w:val="24"/>
        </w:rPr>
        <w:t xml:space="preserve"> </w:t>
      </w:r>
    </w:p>
    <w:p w:rsidR="0081240F" w:rsidRPr="0081240F" w:rsidRDefault="005F5F99" w:rsidP="0081240F">
      <w:pPr>
        <w:pStyle w:val="Prrafodelista"/>
        <w:numPr>
          <w:ilvl w:val="0"/>
          <w:numId w:val="6"/>
        </w:numPr>
        <w:autoSpaceDE w:val="0"/>
        <w:autoSpaceDN w:val="0"/>
        <w:adjustRightInd w:val="0"/>
        <w:spacing w:after="0" w:line="240" w:lineRule="auto"/>
        <w:rPr>
          <w:rFonts w:ascii="Times New Roman" w:hAnsi="Times New Roman" w:cs="Times New Roman"/>
          <w:bCs/>
          <w:sz w:val="24"/>
          <w:szCs w:val="19"/>
        </w:rPr>
      </w:pPr>
      <w:r>
        <w:rPr>
          <w:rFonts w:ascii="Times New Roman" w:hAnsi="Times New Roman" w:cs="Times New Roman"/>
          <w:bCs/>
          <w:sz w:val="24"/>
          <w:szCs w:val="19"/>
        </w:rPr>
        <w:t>Evidencias de conocimiento:</w:t>
      </w:r>
      <w:r w:rsidR="0081240F">
        <w:rPr>
          <w:rFonts w:ascii="Times New Roman" w:hAnsi="Times New Roman" w:cs="Times New Roman"/>
          <w:bCs/>
          <w:sz w:val="24"/>
          <w:szCs w:val="19"/>
        </w:rPr>
        <w:t xml:space="preserve"> Exámenes: Parcial (30%) y  Final (30%)</w:t>
      </w:r>
    </w:p>
    <w:p w:rsidR="000925FD" w:rsidRDefault="00617C97" w:rsidP="000925FD">
      <w:pPr>
        <w:pStyle w:val="Prrafodelista"/>
        <w:numPr>
          <w:ilvl w:val="0"/>
          <w:numId w:val="6"/>
        </w:numPr>
        <w:autoSpaceDE w:val="0"/>
        <w:autoSpaceDN w:val="0"/>
        <w:adjustRightInd w:val="0"/>
        <w:spacing w:after="0" w:line="240" w:lineRule="auto"/>
        <w:rPr>
          <w:rFonts w:ascii="Times New Roman" w:hAnsi="Times New Roman" w:cs="Times New Roman"/>
          <w:bCs/>
          <w:sz w:val="24"/>
          <w:szCs w:val="19"/>
        </w:rPr>
      </w:pPr>
      <w:r w:rsidRPr="000925FD">
        <w:rPr>
          <w:rFonts w:ascii="Times New Roman" w:hAnsi="Times New Roman" w:cs="Times New Roman"/>
          <w:bCs/>
          <w:sz w:val="24"/>
          <w:szCs w:val="19"/>
        </w:rPr>
        <w:t>Evidencia de desempeño</w:t>
      </w:r>
      <w:r w:rsidR="005F5F99">
        <w:rPr>
          <w:rFonts w:ascii="Times New Roman" w:hAnsi="Times New Roman" w:cs="Times New Roman"/>
          <w:bCs/>
          <w:sz w:val="24"/>
          <w:szCs w:val="19"/>
        </w:rPr>
        <w:t>:</w:t>
      </w:r>
      <w:r w:rsidR="0081240F">
        <w:rPr>
          <w:rFonts w:ascii="Times New Roman" w:hAnsi="Times New Roman" w:cs="Times New Roman"/>
          <w:bCs/>
          <w:sz w:val="24"/>
          <w:szCs w:val="19"/>
        </w:rPr>
        <w:t xml:space="preserve"> Prácticas</w:t>
      </w:r>
      <w:r w:rsidR="0082461B">
        <w:rPr>
          <w:rFonts w:ascii="Times New Roman" w:hAnsi="Times New Roman" w:cs="Times New Roman"/>
          <w:bCs/>
          <w:sz w:val="24"/>
          <w:szCs w:val="19"/>
        </w:rPr>
        <w:t>, asistencia y puntualidad</w:t>
      </w:r>
      <w:r w:rsidR="00847ACE">
        <w:rPr>
          <w:rFonts w:ascii="Times New Roman" w:hAnsi="Times New Roman" w:cs="Times New Roman"/>
          <w:bCs/>
          <w:sz w:val="24"/>
          <w:szCs w:val="19"/>
        </w:rPr>
        <w:t xml:space="preserve"> (2</w:t>
      </w:r>
      <w:r w:rsidR="0081240F">
        <w:rPr>
          <w:rFonts w:ascii="Times New Roman" w:hAnsi="Times New Roman" w:cs="Times New Roman"/>
          <w:bCs/>
          <w:sz w:val="24"/>
          <w:szCs w:val="19"/>
        </w:rPr>
        <w:t>0%).</w:t>
      </w:r>
    </w:p>
    <w:p w:rsidR="00617C97" w:rsidRPr="000925FD" w:rsidRDefault="00617C97" w:rsidP="000925FD">
      <w:pPr>
        <w:pStyle w:val="Prrafodelista"/>
        <w:numPr>
          <w:ilvl w:val="0"/>
          <w:numId w:val="6"/>
        </w:numPr>
        <w:autoSpaceDE w:val="0"/>
        <w:autoSpaceDN w:val="0"/>
        <w:adjustRightInd w:val="0"/>
        <w:spacing w:after="0" w:line="240" w:lineRule="auto"/>
        <w:rPr>
          <w:rFonts w:ascii="Times New Roman" w:hAnsi="Times New Roman" w:cs="Times New Roman"/>
          <w:bCs/>
          <w:sz w:val="24"/>
          <w:szCs w:val="19"/>
        </w:rPr>
      </w:pPr>
      <w:r w:rsidRPr="000925FD">
        <w:rPr>
          <w:rFonts w:ascii="Times New Roman" w:hAnsi="Times New Roman" w:cs="Times New Roman"/>
          <w:bCs/>
          <w:sz w:val="24"/>
          <w:szCs w:val="19"/>
        </w:rPr>
        <w:t>Evidencia de producto</w:t>
      </w:r>
      <w:r w:rsidR="005F5F99">
        <w:rPr>
          <w:rFonts w:ascii="Times New Roman" w:hAnsi="Times New Roman" w:cs="Times New Roman"/>
          <w:bCs/>
          <w:sz w:val="24"/>
          <w:szCs w:val="19"/>
        </w:rPr>
        <w:t>:</w:t>
      </w:r>
      <w:r w:rsidR="0081240F">
        <w:rPr>
          <w:rFonts w:ascii="Times New Roman" w:hAnsi="Times New Roman" w:cs="Times New Roman"/>
          <w:bCs/>
          <w:sz w:val="24"/>
          <w:szCs w:val="19"/>
        </w:rPr>
        <w:t xml:space="preserve"> Presentación de trabajos</w:t>
      </w:r>
      <w:r w:rsidR="00C861DF">
        <w:rPr>
          <w:rFonts w:ascii="Times New Roman" w:hAnsi="Times New Roman" w:cs="Times New Roman"/>
          <w:bCs/>
          <w:sz w:val="24"/>
          <w:szCs w:val="19"/>
        </w:rPr>
        <w:t xml:space="preserve"> y exposición</w:t>
      </w:r>
      <w:r w:rsidR="00847ACE">
        <w:rPr>
          <w:rFonts w:ascii="Times New Roman" w:hAnsi="Times New Roman" w:cs="Times New Roman"/>
          <w:bCs/>
          <w:sz w:val="24"/>
          <w:szCs w:val="19"/>
        </w:rPr>
        <w:t xml:space="preserve"> (2</w:t>
      </w:r>
      <w:r w:rsidR="0081240F">
        <w:rPr>
          <w:rFonts w:ascii="Times New Roman" w:hAnsi="Times New Roman" w:cs="Times New Roman"/>
          <w:bCs/>
          <w:sz w:val="24"/>
          <w:szCs w:val="19"/>
        </w:rPr>
        <w:t>0%).</w:t>
      </w:r>
    </w:p>
    <w:p w:rsidR="000925FD" w:rsidRDefault="000925FD" w:rsidP="00925BEE">
      <w:pPr>
        <w:jc w:val="both"/>
        <w:rPr>
          <w:rFonts w:ascii="Times New Roman" w:hAnsi="Times New Roman" w:cs="Times New Roman"/>
          <w:sz w:val="24"/>
        </w:rPr>
      </w:pPr>
    </w:p>
    <w:p w:rsidR="00617C97" w:rsidRDefault="00925BEE" w:rsidP="00925BEE">
      <w:pPr>
        <w:jc w:val="both"/>
        <w:rPr>
          <w:rFonts w:ascii="Times New Roman" w:hAnsi="Times New Roman" w:cs="Times New Roman"/>
          <w:sz w:val="24"/>
        </w:rPr>
      </w:pPr>
      <w:r w:rsidRPr="00925BEE">
        <w:rPr>
          <w:rFonts w:ascii="Times New Roman" w:hAnsi="Times New Roman" w:cs="Times New Roman"/>
          <w:sz w:val="24"/>
        </w:rPr>
        <w:t xml:space="preserve">VIII. </w:t>
      </w:r>
      <w:r w:rsidR="005F5F99">
        <w:rPr>
          <w:rFonts w:ascii="Times New Roman" w:hAnsi="Times New Roman" w:cs="Times New Roman"/>
          <w:b/>
          <w:sz w:val="24"/>
        </w:rPr>
        <w:t>Bibliografía</w:t>
      </w:r>
    </w:p>
    <w:p w:rsidR="00E53EE2" w:rsidRPr="00805EC3" w:rsidRDefault="00E53EE2" w:rsidP="00E53EE2">
      <w:pPr>
        <w:pStyle w:val="Sangradetextonormal"/>
        <w:spacing w:line="276" w:lineRule="auto"/>
        <w:ind w:left="1418" w:hanging="709"/>
        <w:jc w:val="both"/>
        <w:rPr>
          <w:rFonts w:ascii="Times New Roman" w:hAnsi="Times New Roman"/>
          <w:sz w:val="22"/>
          <w:szCs w:val="22"/>
          <w:lang w:val="es-PE"/>
        </w:rPr>
      </w:pPr>
      <w:r w:rsidRPr="00805EC3">
        <w:rPr>
          <w:rFonts w:ascii="Times New Roman" w:hAnsi="Times New Roman"/>
          <w:sz w:val="22"/>
          <w:szCs w:val="22"/>
          <w:lang w:val="es-PE"/>
        </w:rPr>
        <w:t xml:space="preserve">Cochran, W; Cox, G. (1998). </w:t>
      </w:r>
      <w:r w:rsidRPr="00805EC3">
        <w:rPr>
          <w:rFonts w:ascii="Times New Roman" w:hAnsi="Times New Roman"/>
          <w:sz w:val="22"/>
          <w:szCs w:val="22"/>
        </w:rPr>
        <w:t xml:space="preserve">Diseños Experimentales. Wiley &amp; Jones. </w:t>
      </w:r>
      <w:r>
        <w:rPr>
          <w:rFonts w:ascii="Times New Roman" w:hAnsi="Times New Roman"/>
          <w:sz w:val="22"/>
          <w:szCs w:val="22"/>
          <w:lang w:val="es-PE"/>
        </w:rPr>
        <w:t>N.Y</w:t>
      </w:r>
      <w:r w:rsidRPr="00805EC3">
        <w:rPr>
          <w:rFonts w:ascii="Times New Roman" w:hAnsi="Times New Roman"/>
          <w:sz w:val="22"/>
          <w:szCs w:val="22"/>
          <w:lang w:val="es-PE"/>
        </w:rPr>
        <w:t>.</w:t>
      </w:r>
    </w:p>
    <w:p w:rsidR="00E53EE2" w:rsidRPr="00805EC3" w:rsidRDefault="00E53EE2" w:rsidP="00E53EE2">
      <w:pPr>
        <w:pStyle w:val="Sangradetextonormal"/>
        <w:spacing w:line="276" w:lineRule="auto"/>
        <w:ind w:left="1418" w:hanging="709"/>
        <w:jc w:val="both"/>
        <w:rPr>
          <w:rFonts w:ascii="Times New Roman" w:hAnsi="Times New Roman"/>
          <w:sz w:val="22"/>
          <w:szCs w:val="22"/>
        </w:rPr>
      </w:pPr>
      <w:r>
        <w:rPr>
          <w:rFonts w:ascii="Times New Roman" w:hAnsi="Times New Roman"/>
          <w:sz w:val="22"/>
          <w:szCs w:val="22"/>
        </w:rPr>
        <w:t>Federer, A.</w:t>
      </w:r>
      <w:r w:rsidRPr="00805EC3">
        <w:rPr>
          <w:rFonts w:ascii="Times New Roman" w:hAnsi="Times New Roman"/>
          <w:sz w:val="22"/>
          <w:szCs w:val="22"/>
        </w:rPr>
        <w:t xml:space="preserve"> </w:t>
      </w:r>
      <w:r>
        <w:rPr>
          <w:rFonts w:ascii="Times New Roman" w:hAnsi="Times New Roman"/>
          <w:sz w:val="22"/>
          <w:szCs w:val="22"/>
        </w:rPr>
        <w:t>(</w:t>
      </w:r>
      <w:r w:rsidRPr="00805EC3">
        <w:rPr>
          <w:rFonts w:ascii="Times New Roman" w:hAnsi="Times New Roman"/>
          <w:sz w:val="22"/>
          <w:szCs w:val="22"/>
        </w:rPr>
        <w:t>1976</w:t>
      </w:r>
      <w:r>
        <w:rPr>
          <w:rFonts w:ascii="Times New Roman" w:hAnsi="Times New Roman"/>
          <w:sz w:val="22"/>
          <w:szCs w:val="22"/>
        </w:rPr>
        <w:t>)</w:t>
      </w:r>
      <w:r w:rsidRPr="00805EC3">
        <w:rPr>
          <w:rFonts w:ascii="Times New Roman" w:hAnsi="Times New Roman"/>
          <w:sz w:val="22"/>
          <w:szCs w:val="22"/>
        </w:rPr>
        <w:t>. Diseños Experimentales. Macmillan. N.York.</w:t>
      </w:r>
    </w:p>
    <w:p w:rsidR="00E53EE2" w:rsidRPr="00805EC3" w:rsidRDefault="00E53EE2" w:rsidP="00E53EE2">
      <w:pPr>
        <w:pStyle w:val="Sangradetextonormal"/>
        <w:spacing w:line="276" w:lineRule="auto"/>
        <w:ind w:left="1418" w:hanging="709"/>
        <w:jc w:val="both"/>
        <w:rPr>
          <w:rFonts w:ascii="Times New Roman" w:hAnsi="Times New Roman"/>
          <w:sz w:val="22"/>
          <w:szCs w:val="22"/>
        </w:rPr>
      </w:pPr>
      <w:r w:rsidRPr="00805EC3">
        <w:rPr>
          <w:rFonts w:ascii="Times New Roman" w:hAnsi="Times New Roman"/>
          <w:sz w:val="22"/>
          <w:szCs w:val="22"/>
        </w:rPr>
        <w:lastRenderedPageBreak/>
        <w:t xml:space="preserve">Little, T ; Hills, F. </w:t>
      </w:r>
      <w:r>
        <w:rPr>
          <w:rFonts w:ascii="Times New Roman" w:hAnsi="Times New Roman"/>
          <w:sz w:val="22"/>
          <w:szCs w:val="22"/>
        </w:rPr>
        <w:t>(</w:t>
      </w:r>
      <w:r w:rsidRPr="00805EC3">
        <w:rPr>
          <w:rFonts w:ascii="Times New Roman" w:hAnsi="Times New Roman"/>
          <w:sz w:val="22"/>
          <w:szCs w:val="22"/>
        </w:rPr>
        <w:t>2002</w:t>
      </w:r>
      <w:r>
        <w:rPr>
          <w:rFonts w:ascii="Times New Roman" w:hAnsi="Times New Roman"/>
          <w:sz w:val="22"/>
          <w:szCs w:val="22"/>
        </w:rPr>
        <w:t>)</w:t>
      </w:r>
      <w:r w:rsidRPr="00805EC3">
        <w:rPr>
          <w:rFonts w:ascii="Times New Roman" w:hAnsi="Times New Roman"/>
          <w:sz w:val="22"/>
          <w:szCs w:val="22"/>
        </w:rPr>
        <w:t>. Métodos Estadísticos para la investigación en agricultura.  Ed. Trillas. México.</w:t>
      </w:r>
    </w:p>
    <w:p w:rsidR="00E53EE2" w:rsidRPr="00805EC3" w:rsidRDefault="00E53EE2" w:rsidP="00E53EE2">
      <w:pPr>
        <w:pStyle w:val="Sangradetextonormal"/>
        <w:spacing w:line="276" w:lineRule="auto"/>
        <w:ind w:left="1418" w:hanging="709"/>
        <w:jc w:val="both"/>
        <w:rPr>
          <w:rFonts w:ascii="Times New Roman" w:hAnsi="Times New Roman"/>
          <w:sz w:val="22"/>
          <w:szCs w:val="22"/>
        </w:rPr>
      </w:pPr>
      <w:r w:rsidRPr="00805EC3">
        <w:rPr>
          <w:rFonts w:ascii="Times New Roman" w:hAnsi="Times New Roman"/>
          <w:sz w:val="22"/>
          <w:szCs w:val="22"/>
        </w:rPr>
        <w:t xml:space="preserve">Reyes, P. </w:t>
      </w:r>
      <w:r>
        <w:rPr>
          <w:rFonts w:ascii="Times New Roman" w:hAnsi="Times New Roman"/>
          <w:sz w:val="22"/>
          <w:szCs w:val="22"/>
        </w:rPr>
        <w:t>(</w:t>
      </w:r>
      <w:r w:rsidRPr="00805EC3">
        <w:rPr>
          <w:rFonts w:ascii="Times New Roman" w:hAnsi="Times New Roman"/>
          <w:sz w:val="22"/>
          <w:szCs w:val="22"/>
        </w:rPr>
        <w:t>2003</w:t>
      </w:r>
      <w:r>
        <w:rPr>
          <w:rFonts w:ascii="Times New Roman" w:hAnsi="Times New Roman"/>
          <w:sz w:val="22"/>
          <w:szCs w:val="22"/>
        </w:rPr>
        <w:t>)</w:t>
      </w:r>
      <w:r w:rsidRPr="00805EC3">
        <w:rPr>
          <w:rFonts w:ascii="Times New Roman" w:hAnsi="Times New Roman"/>
          <w:sz w:val="22"/>
          <w:szCs w:val="22"/>
        </w:rPr>
        <w:t>. Diseño de experimentos aplicados. Ed. Trillas. México.</w:t>
      </w:r>
    </w:p>
    <w:p w:rsidR="00E53EE2" w:rsidRPr="00805EC3" w:rsidRDefault="00E53EE2" w:rsidP="00E53EE2">
      <w:pPr>
        <w:pStyle w:val="Sangradetextonormal"/>
        <w:spacing w:line="276" w:lineRule="auto"/>
        <w:ind w:left="1418" w:hanging="709"/>
        <w:jc w:val="both"/>
        <w:rPr>
          <w:rFonts w:ascii="Times New Roman" w:hAnsi="Times New Roman"/>
          <w:sz w:val="22"/>
          <w:szCs w:val="22"/>
          <w:lang w:val="en-US"/>
        </w:rPr>
      </w:pPr>
      <w:r w:rsidRPr="009D7ED1">
        <w:rPr>
          <w:rFonts w:ascii="Times New Roman" w:hAnsi="Times New Roman"/>
          <w:sz w:val="22"/>
          <w:szCs w:val="22"/>
          <w:lang w:val="es-PE"/>
        </w:rPr>
        <w:t xml:space="preserve">Steel, R; Torrie, J. (1986). </w:t>
      </w:r>
      <w:r w:rsidRPr="00805EC3">
        <w:rPr>
          <w:rFonts w:ascii="Times New Roman" w:hAnsi="Times New Roman"/>
          <w:sz w:val="22"/>
          <w:szCs w:val="22"/>
        </w:rPr>
        <w:t xml:space="preserve">Bioestadística: principios y procedimientos. </w:t>
      </w:r>
      <w:r w:rsidRPr="00805EC3">
        <w:rPr>
          <w:rFonts w:ascii="Times New Roman" w:hAnsi="Times New Roman"/>
          <w:sz w:val="22"/>
          <w:szCs w:val="22"/>
          <w:lang w:val="en-US"/>
        </w:rPr>
        <w:t xml:space="preserve">McGraw-Hill. </w:t>
      </w:r>
    </w:p>
    <w:p w:rsidR="00E53EE2" w:rsidRPr="00805EC3" w:rsidRDefault="00E53EE2" w:rsidP="00E53EE2">
      <w:pPr>
        <w:pStyle w:val="Sangradetextonormal"/>
        <w:spacing w:line="276" w:lineRule="auto"/>
        <w:ind w:left="1418" w:hanging="709"/>
        <w:jc w:val="both"/>
        <w:rPr>
          <w:rFonts w:ascii="Times New Roman" w:hAnsi="Times New Roman"/>
          <w:sz w:val="22"/>
          <w:szCs w:val="22"/>
          <w:lang w:val="es-PE"/>
        </w:rPr>
      </w:pPr>
      <w:r w:rsidRPr="00805EC3">
        <w:rPr>
          <w:rFonts w:ascii="Times New Roman" w:hAnsi="Times New Roman"/>
          <w:sz w:val="22"/>
          <w:szCs w:val="22"/>
          <w:lang w:val="es-PE"/>
        </w:rPr>
        <w:t xml:space="preserve">Segura, J. </w:t>
      </w:r>
      <w:r>
        <w:rPr>
          <w:rFonts w:ascii="Times New Roman" w:hAnsi="Times New Roman"/>
          <w:sz w:val="22"/>
          <w:szCs w:val="22"/>
          <w:lang w:val="es-PE"/>
        </w:rPr>
        <w:t>(</w:t>
      </w:r>
      <w:r w:rsidRPr="00805EC3">
        <w:rPr>
          <w:rFonts w:ascii="Times New Roman" w:hAnsi="Times New Roman"/>
          <w:sz w:val="22"/>
          <w:szCs w:val="22"/>
          <w:lang w:val="es-PE"/>
        </w:rPr>
        <w:t>2000</w:t>
      </w:r>
      <w:r>
        <w:rPr>
          <w:rFonts w:ascii="Times New Roman" w:hAnsi="Times New Roman"/>
          <w:sz w:val="22"/>
          <w:szCs w:val="22"/>
          <w:lang w:val="es-PE"/>
        </w:rPr>
        <w:t>)</w:t>
      </w:r>
      <w:r w:rsidRPr="00805EC3">
        <w:rPr>
          <w:rFonts w:ascii="Times New Roman" w:hAnsi="Times New Roman"/>
          <w:sz w:val="22"/>
          <w:szCs w:val="22"/>
          <w:lang w:val="es-PE"/>
        </w:rPr>
        <w:t>. Notas de Diseños Experimentales. Universidad Autónoma de Yucatán. México.</w:t>
      </w:r>
    </w:p>
    <w:p w:rsidR="00E53EE2" w:rsidRDefault="00E53EE2" w:rsidP="00E53EE2">
      <w:pPr>
        <w:pStyle w:val="Sangradetextonormal"/>
        <w:spacing w:line="276" w:lineRule="auto"/>
        <w:ind w:left="1418" w:hanging="709"/>
        <w:jc w:val="both"/>
        <w:rPr>
          <w:rFonts w:ascii="Times New Roman" w:hAnsi="Times New Roman"/>
          <w:sz w:val="22"/>
          <w:szCs w:val="22"/>
          <w:lang w:val="es-PE"/>
        </w:rPr>
      </w:pPr>
      <w:r w:rsidRPr="00805EC3">
        <w:rPr>
          <w:rFonts w:ascii="Times New Roman" w:hAnsi="Times New Roman"/>
          <w:sz w:val="22"/>
          <w:szCs w:val="22"/>
          <w:lang w:val="es-PE"/>
        </w:rPr>
        <w:t xml:space="preserve">Chura, J. </w:t>
      </w:r>
      <w:r>
        <w:rPr>
          <w:rFonts w:ascii="Times New Roman" w:hAnsi="Times New Roman"/>
          <w:sz w:val="22"/>
          <w:szCs w:val="22"/>
          <w:lang w:val="es-PE"/>
        </w:rPr>
        <w:t>(</w:t>
      </w:r>
      <w:r w:rsidRPr="00805EC3">
        <w:rPr>
          <w:rFonts w:ascii="Times New Roman" w:hAnsi="Times New Roman"/>
          <w:sz w:val="22"/>
          <w:szCs w:val="22"/>
          <w:lang w:val="es-PE"/>
        </w:rPr>
        <w:t>2009</w:t>
      </w:r>
      <w:r>
        <w:rPr>
          <w:rFonts w:ascii="Times New Roman" w:hAnsi="Times New Roman"/>
          <w:sz w:val="22"/>
          <w:szCs w:val="22"/>
          <w:lang w:val="es-PE"/>
        </w:rPr>
        <w:t>)</w:t>
      </w:r>
      <w:r w:rsidRPr="00805EC3">
        <w:rPr>
          <w:rFonts w:ascii="Times New Roman" w:hAnsi="Times New Roman"/>
          <w:sz w:val="22"/>
          <w:szCs w:val="22"/>
          <w:lang w:val="es-PE"/>
        </w:rPr>
        <w:t>. Manual de SAS. UNA La Molina.</w:t>
      </w:r>
    </w:p>
    <w:p w:rsidR="00C318DB" w:rsidRPr="00805EC3" w:rsidRDefault="00C318DB" w:rsidP="00E53EE2">
      <w:pPr>
        <w:pStyle w:val="Sangradetextonormal"/>
        <w:spacing w:line="276" w:lineRule="auto"/>
        <w:ind w:left="1418" w:hanging="709"/>
        <w:jc w:val="both"/>
        <w:rPr>
          <w:rFonts w:ascii="Times New Roman" w:hAnsi="Times New Roman"/>
          <w:sz w:val="22"/>
          <w:szCs w:val="22"/>
          <w:lang w:val="es-PE"/>
        </w:rPr>
      </w:pPr>
    </w:p>
    <w:p w:rsidR="00925BEE" w:rsidRDefault="00925BEE" w:rsidP="00925BEE">
      <w:pPr>
        <w:jc w:val="both"/>
        <w:rPr>
          <w:rFonts w:ascii="Times New Roman" w:hAnsi="Times New Roman" w:cs="Times New Roman"/>
          <w:b/>
          <w:sz w:val="24"/>
        </w:rPr>
      </w:pPr>
      <w:r w:rsidRPr="00925BEE">
        <w:rPr>
          <w:rFonts w:ascii="Times New Roman" w:hAnsi="Times New Roman" w:cs="Times New Roman"/>
          <w:sz w:val="24"/>
        </w:rPr>
        <w:t xml:space="preserve">IX. </w:t>
      </w:r>
      <w:r w:rsidRPr="0093590E">
        <w:rPr>
          <w:rFonts w:ascii="Times New Roman" w:hAnsi="Times New Roman" w:cs="Times New Roman"/>
          <w:b/>
          <w:sz w:val="24"/>
        </w:rPr>
        <w:t>Problemas que el estudiante resolverá al finalizar el Curso</w:t>
      </w:r>
    </w:p>
    <w:p w:rsidR="00155C68" w:rsidRDefault="00C861DF" w:rsidP="000652AE">
      <w:pPr>
        <w:pStyle w:val="Prrafodelista"/>
        <w:numPr>
          <w:ilvl w:val="0"/>
          <w:numId w:val="9"/>
        </w:numPr>
        <w:jc w:val="both"/>
        <w:rPr>
          <w:rFonts w:ascii="Times New Roman" w:hAnsi="Times New Roman" w:cs="Times New Roman"/>
          <w:sz w:val="24"/>
        </w:rPr>
      </w:pPr>
      <w:r w:rsidRPr="00C861DF">
        <w:rPr>
          <w:rFonts w:ascii="Times New Roman" w:hAnsi="Times New Roman" w:cs="Times New Roman"/>
          <w:sz w:val="24"/>
        </w:rPr>
        <w:t>Posee habilidades y d</w:t>
      </w:r>
      <w:r>
        <w:rPr>
          <w:rFonts w:ascii="Times New Roman" w:hAnsi="Times New Roman" w:cs="Times New Roman"/>
          <w:sz w:val="24"/>
        </w:rPr>
        <w:t>estrezas para el trabajo grupal</w:t>
      </w:r>
      <w:r w:rsidRPr="00C861DF">
        <w:rPr>
          <w:rFonts w:ascii="Times New Roman" w:hAnsi="Times New Roman" w:cs="Times New Roman"/>
          <w:sz w:val="24"/>
        </w:rPr>
        <w:t xml:space="preserve"> </w:t>
      </w:r>
      <w:r>
        <w:rPr>
          <w:rFonts w:ascii="Times New Roman" w:hAnsi="Times New Roman" w:cs="Times New Roman"/>
          <w:sz w:val="24"/>
        </w:rPr>
        <w:t>en</w:t>
      </w:r>
      <w:r w:rsidRPr="00C861DF">
        <w:rPr>
          <w:rFonts w:ascii="Times New Roman" w:hAnsi="Times New Roman" w:cs="Times New Roman"/>
          <w:sz w:val="24"/>
        </w:rPr>
        <w:t xml:space="preserve"> laboratorio</w:t>
      </w:r>
      <w:r w:rsidR="00C318DB">
        <w:rPr>
          <w:rFonts w:ascii="Times New Roman" w:hAnsi="Times New Roman" w:cs="Times New Roman"/>
          <w:sz w:val="24"/>
        </w:rPr>
        <w:t>, campo</w:t>
      </w:r>
      <w:r>
        <w:rPr>
          <w:rFonts w:ascii="Times New Roman" w:hAnsi="Times New Roman" w:cs="Times New Roman"/>
          <w:sz w:val="24"/>
        </w:rPr>
        <w:t xml:space="preserve"> e invernadero</w:t>
      </w:r>
      <w:r w:rsidRPr="00C861DF">
        <w:rPr>
          <w:rFonts w:ascii="Times New Roman" w:hAnsi="Times New Roman" w:cs="Times New Roman"/>
          <w:sz w:val="24"/>
        </w:rPr>
        <w:t xml:space="preserve"> con organismos</w:t>
      </w:r>
      <w:r>
        <w:rPr>
          <w:rFonts w:ascii="Times New Roman" w:hAnsi="Times New Roman" w:cs="Times New Roman"/>
          <w:sz w:val="24"/>
        </w:rPr>
        <w:t xml:space="preserve"> </w:t>
      </w:r>
      <w:r w:rsidRPr="00C861DF">
        <w:rPr>
          <w:rFonts w:ascii="Times New Roman" w:hAnsi="Times New Roman" w:cs="Times New Roman"/>
          <w:sz w:val="24"/>
        </w:rPr>
        <w:t xml:space="preserve">vivos </w:t>
      </w:r>
      <w:r>
        <w:rPr>
          <w:rFonts w:ascii="Times New Roman" w:hAnsi="Times New Roman" w:cs="Times New Roman"/>
          <w:sz w:val="24"/>
        </w:rPr>
        <w:t>(plantas y microorganismos)</w:t>
      </w:r>
      <w:r w:rsidRPr="00C861DF">
        <w:rPr>
          <w:rFonts w:ascii="Times New Roman" w:hAnsi="Times New Roman" w:cs="Times New Roman"/>
          <w:sz w:val="24"/>
        </w:rPr>
        <w:t xml:space="preserve"> y </w:t>
      </w:r>
      <w:r w:rsidR="000652AE">
        <w:rPr>
          <w:rFonts w:ascii="Times New Roman" w:hAnsi="Times New Roman" w:cs="Times New Roman"/>
          <w:sz w:val="24"/>
        </w:rPr>
        <w:t xml:space="preserve">para el </w:t>
      </w:r>
      <w:r w:rsidRPr="00C861DF">
        <w:rPr>
          <w:rFonts w:ascii="Times New Roman" w:hAnsi="Times New Roman" w:cs="Times New Roman"/>
          <w:sz w:val="24"/>
        </w:rPr>
        <w:t>manejo de productos</w:t>
      </w:r>
      <w:r w:rsidR="000E2087">
        <w:rPr>
          <w:rFonts w:ascii="Times New Roman" w:hAnsi="Times New Roman" w:cs="Times New Roman"/>
          <w:sz w:val="24"/>
        </w:rPr>
        <w:t xml:space="preserve"> y recursos</w:t>
      </w:r>
      <w:r w:rsidR="00677DFC">
        <w:rPr>
          <w:rFonts w:ascii="Times New Roman" w:hAnsi="Times New Roman" w:cs="Times New Roman"/>
          <w:sz w:val="24"/>
        </w:rPr>
        <w:t xml:space="preserve"> para investigación</w:t>
      </w:r>
      <w:r w:rsidR="000E2087">
        <w:rPr>
          <w:rFonts w:ascii="Times New Roman" w:hAnsi="Times New Roman" w:cs="Times New Roman"/>
          <w:sz w:val="24"/>
        </w:rPr>
        <w:t xml:space="preserve">. </w:t>
      </w:r>
    </w:p>
    <w:p w:rsidR="000652AE" w:rsidRPr="000652AE" w:rsidRDefault="000652AE" w:rsidP="000652AE">
      <w:pPr>
        <w:pStyle w:val="Prrafodelista"/>
        <w:numPr>
          <w:ilvl w:val="0"/>
          <w:numId w:val="9"/>
        </w:numPr>
        <w:jc w:val="both"/>
        <w:rPr>
          <w:rFonts w:ascii="Times New Roman" w:hAnsi="Times New Roman" w:cs="Times New Roman"/>
          <w:sz w:val="24"/>
        </w:rPr>
      </w:pPr>
      <w:r w:rsidRPr="000652AE">
        <w:rPr>
          <w:rFonts w:ascii="Times New Roman" w:hAnsi="Times New Roman" w:cs="Times New Roman"/>
          <w:sz w:val="24"/>
        </w:rPr>
        <w:t>Formula proye</w:t>
      </w:r>
      <w:r w:rsidR="000E2087">
        <w:rPr>
          <w:rFonts w:ascii="Times New Roman" w:hAnsi="Times New Roman" w:cs="Times New Roman"/>
          <w:sz w:val="24"/>
        </w:rPr>
        <w:t>ctos de investigación formativa</w:t>
      </w:r>
      <w:r w:rsidRPr="000652AE">
        <w:rPr>
          <w:rFonts w:ascii="Times New Roman" w:hAnsi="Times New Roman" w:cs="Times New Roman"/>
          <w:sz w:val="24"/>
        </w:rPr>
        <w:t xml:space="preserve"> utilizando información científica</w:t>
      </w:r>
    </w:p>
    <w:p w:rsidR="000652AE" w:rsidRPr="000652AE" w:rsidRDefault="000652AE" w:rsidP="000652AE">
      <w:pPr>
        <w:pStyle w:val="Prrafodelista"/>
        <w:jc w:val="both"/>
        <w:rPr>
          <w:rFonts w:ascii="Times New Roman" w:hAnsi="Times New Roman" w:cs="Times New Roman"/>
          <w:sz w:val="24"/>
        </w:rPr>
      </w:pPr>
      <w:r>
        <w:rPr>
          <w:rFonts w:ascii="Times New Roman" w:hAnsi="Times New Roman" w:cs="Times New Roman"/>
          <w:sz w:val="24"/>
        </w:rPr>
        <w:t>t</w:t>
      </w:r>
      <w:r w:rsidRPr="000652AE">
        <w:rPr>
          <w:rFonts w:ascii="Times New Roman" w:hAnsi="Times New Roman" w:cs="Times New Roman"/>
          <w:sz w:val="24"/>
        </w:rPr>
        <w:t xml:space="preserve">ecnológica, desarrolla e interpreta los resultados obtenidos y redacta un informe </w:t>
      </w:r>
    </w:p>
    <w:p w:rsidR="000652AE" w:rsidRPr="000652AE" w:rsidRDefault="000652AE" w:rsidP="000652AE">
      <w:pPr>
        <w:pStyle w:val="Prrafodelista"/>
        <w:jc w:val="both"/>
        <w:rPr>
          <w:rFonts w:ascii="Times New Roman" w:hAnsi="Times New Roman" w:cs="Times New Roman"/>
          <w:sz w:val="24"/>
        </w:rPr>
      </w:pPr>
      <w:r w:rsidRPr="000652AE">
        <w:rPr>
          <w:rFonts w:ascii="Times New Roman" w:hAnsi="Times New Roman" w:cs="Times New Roman"/>
          <w:sz w:val="24"/>
        </w:rPr>
        <w:t>estructurado, demostrando una buena capacidad de comprender y criticar la literatura</w:t>
      </w:r>
      <w:r>
        <w:rPr>
          <w:rFonts w:ascii="Times New Roman" w:hAnsi="Times New Roman" w:cs="Times New Roman"/>
          <w:sz w:val="24"/>
        </w:rPr>
        <w:t xml:space="preserve"> </w:t>
      </w:r>
      <w:r w:rsidRPr="000652AE">
        <w:rPr>
          <w:rFonts w:ascii="Times New Roman" w:hAnsi="Times New Roman" w:cs="Times New Roman"/>
          <w:sz w:val="24"/>
        </w:rPr>
        <w:t>científica</w:t>
      </w:r>
      <w:r>
        <w:rPr>
          <w:rFonts w:ascii="Times New Roman" w:hAnsi="Times New Roman" w:cs="Times New Roman"/>
          <w:sz w:val="24"/>
        </w:rPr>
        <w:t>.</w:t>
      </w:r>
    </w:p>
    <w:p w:rsidR="00C861DF" w:rsidRPr="00C861DF" w:rsidRDefault="00067662" w:rsidP="000652AE">
      <w:pPr>
        <w:pStyle w:val="Prrafodelista"/>
        <w:numPr>
          <w:ilvl w:val="0"/>
          <w:numId w:val="9"/>
        </w:numPr>
        <w:jc w:val="both"/>
        <w:rPr>
          <w:rFonts w:ascii="Times New Roman" w:hAnsi="Times New Roman" w:cs="Times New Roman"/>
          <w:sz w:val="24"/>
        </w:rPr>
      </w:pPr>
      <w:r>
        <w:rPr>
          <w:rFonts w:ascii="Times New Roman" w:hAnsi="Times New Roman" w:cs="Times New Roman"/>
          <w:sz w:val="24"/>
        </w:rPr>
        <w:t>Maneja</w:t>
      </w:r>
      <w:r w:rsidR="000652AE" w:rsidRPr="000652AE">
        <w:rPr>
          <w:rFonts w:ascii="Times New Roman" w:hAnsi="Times New Roman" w:cs="Times New Roman"/>
          <w:sz w:val="24"/>
        </w:rPr>
        <w:t xml:space="preserve"> recursos </w:t>
      </w:r>
      <w:r>
        <w:rPr>
          <w:rFonts w:ascii="Times New Roman" w:hAnsi="Times New Roman" w:cs="Times New Roman"/>
          <w:sz w:val="24"/>
        </w:rPr>
        <w:t>informáticos para el análisis de datos en investigación agrícola.</w:t>
      </w:r>
    </w:p>
    <w:p w:rsidR="00925BEE" w:rsidRPr="00925BEE" w:rsidRDefault="00925BEE">
      <w:pPr>
        <w:rPr>
          <w:rFonts w:ascii="Times New Roman" w:hAnsi="Times New Roman" w:cs="Times New Roman"/>
          <w:sz w:val="24"/>
        </w:rPr>
      </w:pPr>
    </w:p>
    <w:sectPr w:rsidR="00925BEE" w:rsidRPr="00925BEE" w:rsidSect="00BE22F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E8" w:rsidRDefault="003A1EE8" w:rsidP="003F0D8C">
      <w:pPr>
        <w:spacing w:after="0" w:line="240" w:lineRule="auto"/>
      </w:pPr>
      <w:r>
        <w:separator/>
      </w:r>
    </w:p>
  </w:endnote>
  <w:endnote w:type="continuationSeparator" w:id="0">
    <w:p w:rsidR="003A1EE8" w:rsidRDefault="003A1EE8" w:rsidP="003F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Joanna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991308"/>
      <w:docPartObj>
        <w:docPartGallery w:val="Page Numbers (Bottom of Page)"/>
        <w:docPartUnique/>
      </w:docPartObj>
    </w:sdtPr>
    <w:sdtEndPr/>
    <w:sdtContent>
      <w:p w:rsidR="003F0D8C" w:rsidRDefault="003F0D8C">
        <w:pPr>
          <w:pStyle w:val="Piedepgina"/>
          <w:jc w:val="center"/>
        </w:pPr>
        <w:r>
          <w:fldChar w:fldCharType="begin"/>
        </w:r>
        <w:r>
          <w:instrText>PAGE   \* MERGEFORMAT</w:instrText>
        </w:r>
        <w:r>
          <w:fldChar w:fldCharType="separate"/>
        </w:r>
        <w:r w:rsidR="009D7ED1" w:rsidRPr="009D7ED1">
          <w:rPr>
            <w:noProof/>
            <w:lang w:val="es-ES"/>
          </w:rPr>
          <w:t>2</w:t>
        </w:r>
        <w:r>
          <w:fldChar w:fldCharType="end"/>
        </w:r>
      </w:p>
    </w:sdtContent>
  </w:sdt>
  <w:p w:rsidR="003F0D8C" w:rsidRDefault="003F0D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E8" w:rsidRDefault="003A1EE8" w:rsidP="003F0D8C">
      <w:pPr>
        <w:spacing w:after="0" w:line="240" w:lineRule="auto"/>
      </w:pPr>
      <w:r>
        <w:separator/>
      </w:r>
    </w:p>
  </w:footnote>
  <w:footnote w:type="continuationSeparator" w:id="0">
    <w:p w:rsidR="003A1EE8" w:rsidRDefault="003A1EE8" w:rsidP="003F0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716"/>
    <w:multiLevelType w:val="hybridMultilevel"/>
    <w:tmpl w:val="D46CE50E"/>
    <w:lvl w:ilvl="0" w:tplc="8026D2A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0B0A7E"/>
    <w:multiLevelType w:val="hybridMultilevel"/>
    <w:tmpl w:val="72C682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9928CF"/>
    <w:multiLevelType w:val="hybridMultilevel"/>
    <w:tmpl w:val="98C2C2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870967"/>
    <w:multiLevelType w:val="hybridMultilevel"/>
    <w:tmpl w:val="7C32246A"/>
    <w:lvl w:ilvl="0" w:tplc="280A000F">
      <w:start w:val="1"/>
      <w:numFmt w:val="decimal"/>
      <w:lvlText w:val="%1."/>
      <w:lvlJc w:val="left"/>
      <w:pPr>
        <w:ind w:left="644" w:hanging="360"/>
      </w:pPr>
      <w:rPr>
        <w:rFont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 w15:restartNumberingAfterBreak="0">
    <w:nsid w:val="146631DA"/>
    <w:multiLevelType w:val="hybridMultilevel"/>
    <w:tmpl w:val="437417CE"/>
    <w:lvl w:ilvl="0" w:tplc="692ADA38">
      <w:start w:val="3"/>
      <w:numFmt w:val="bullet"/>
      <w:lvlText w:val="-"/>
      <w:lvlJc w:val="left"/>
      <w:pPr>
        <w:ind w:left="720" w:hanging="360"/>
      </w:pPr>
      <w:rPr>
        <w:rFonts w:ascii="Times New Roman" w:eastAsia="Arial Unicode MS" w:hAnsi="Times New Roman" w:cs="Times New Roman" w:hint="default"/>
        <w: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C0F5AE3"/>
    <w:multiLevelType w:val="hybridMultilevel"/>
    <w:tmpl w:val="0516631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1C8518A"/>
    <w:multiLevelType w:val="hybridMultilevel"/>
    <w:tmpl w:val="7E3E83EC"/>
    <w:lvl w:ilvl="0" w:tplc="AFB0894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64B4981"/>
    <w:multiLevelType w:val="hybridMultilevel"/>
    <w:tmpl w:val="1CAEB7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9F47966"/>
    <w:multiLevelType w:val="hybridMultilevel"/>
    <w:tmpl w:val="02A276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D1B7F38"/>
    <w:multiLevelType w:val="hybridMultilevel"/>
    <w:tmpl w:val="E50A45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2"/>
  </w:num>
  <w:num w:numId="6">
    <w:abstractNumId w:val="7"/>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EE"/>
    <w:rsid w:val="00030229"/>
    <w:rsid w:val="000349A9"/>
    <w:rsid w:val="00053DC9"/>
    <w:rsid w:val="000652AE"/>
    <w:rsid w:val="00067662"/>
    <w:rsid w:val="000925FD"/>
    <w:rsid w:val="000C7560"/>
    <w:rsid w:val="000E2087"/>
    <w:rsid w:val="000F4293"/>
    <w:rsid w:val="0013014D"/>
    <w:rsid w:val="00140F12"/>
    <w:rsid w:val="00155C68"/>
    <w:rsid w:val="00191EEF"/>
    <w:rsid w:val="001A630F"/>
    <w:rsid w:val="001A7806"/>
    <w:rsid w:val="001D2F3A"/>
    <w:rsid w:val="001D56B7"/>
    <w:rsid w:val="001F3F47"/>
    <w:rsid w:val="00200805"/>
    <w:rsid w:val="00214FDE"/>
    <w:rsid w:val="002274A7"/>
    <w:rsid w:val="00242017"/>
    <w:rsid w:val="00253BA5"/>
    <w:rsid w:val="0026156D"/>
    <w:rsid w:val="00274072"/>
    <w:rsid w:val="00287782"/>
    <w:rsid w:val="002B162F"/>
    <w:rsid w:val="002B5E4E"/>
    <w:rsid w:val="002D2480"/>
    <w:rsid w:val="002D72CF"/>
    <w:rsid w:val="002E0FB3"/>
    <w:rsid w:val="002E5573"/>
    <w:rsid w:val="003037FD"/>
    <w:rsid w:val="0030680F"/>
    <w:rsid w:val="00312ECA"/>
    <w:rsid w:val="00315D1A"/>
    <w:rsid w:val="003472A8"/>
    <w:rsid w:val="0037298F"/>
    <w:rsid w:val="003841BF"/>
    <w:rsid w:val="003A1EE8"/>
    <w:rsid w:val="003C416E"/>
    <w:rsid w:val="003D6661"/>
    <w:rsid w:val="003F0D8C"/>
    <w:rsid w:val="003F1D5F"/>
    <w:rsid w:val="00417CF0"/>
    <w:rsid w:val="004311FB"/>
    <w:rsid w:val="0043280B"/>
    <w:rsid w:val="004711DF"/>
    <w:rsid w:val="0047237F"/>
    <w:rsid w:val="00483307"/>
    <w:rsid w:val="00483E2A"/>
    <w:rsid w:val="004C00EF"/>
    <w:rsid w:val="004C4B02"/>
    <w:rsid w:val="004D63E7"/>
    <w:rsid w:val="00535C8F"/>
    <w:rsid w:val="00565496"/>
    <w:rsid w:val="00576001"/>
    <w:rsid w:val="00592D51"/>
    <w:rsid w:val="005B7C33"/>
    <w:rsid w:val="005C3743"/>
    <w:rsid w:val="005D5493"/>
    <w:rsid w:val="005E63C4"/>
    <w:rsid w:val="005F2189"/>
    <w:rsid w:val="005F2DEE"/>
    <w:rsid w:val="005F5F99"/>
    <w:rsid w:val="006128F3"/>
    <w:rsid w:val="00617C97"/>
    <w:rsid w:val="00620ABE"/>
    <w:rsid w:val="00625D64"/>
    <w:rsid w:val="006616F9"/>
    <w:rsid w:val="00677DFC"/>
    <w:rsid w:val="00687B40"/>
    <w:rsid w:val="006A21A9"/>
    <w:rsid w:val="006E19B8"/>
    <w:rsid w:val="006F4E97"/>
    <w:rsid w:val="00706D56"/>
    <w:rsid w:val="00716229"/>
    <w:rsid w:val="00792324"/>
    <w:rsid w:val="007A7679"/>
    <w:rsid w:val="00802D8B"/>
    <w:rsid w:val="008034C3"/>
    <w:rsid w:val="0081240F"/>
    <w:rsid w:val="00814180"/>
    <w:rsid w:val="008244B2"/>
    <w:rsid w:val="0082461B"/>
    <w:rsid w:val="00847ACE"/>
    <w:rsid w:val="008A43FB"/>
    <w:rsid w:val="008A4445"/>
    <w:rsid w:val="008B4A58"/>
    <w:rsid w:val="008F3B80"/>
    <w:rsid w:val="009024A4"/>
    <w:rsid w:val="00925BEE"/>
    <w:rsid w:val="00931923"/>
    <w:rsid w:val="0093590E"/>
    <w:rsid w:val="00944587"/>
    <w:rsid w:val="00971BA0"/>
    <w:rsid w:val="00976B83"/>
    <w:rsid w:val="00995A44"/>
    <w:rsid w:val="009A4880"/>
    <w:rsid w:val="009A4FBB"/>
    <w:rsid w:val="009D7ED1"/>
    <w:rsid w:val="00A06534"/>
    <w:rsid w:val="00A476B3"/>
    <w:rsid w:val="00A64B62"/>
    <w:rsid w:val="00A65A8C"/>
    <w:rsid w:val="00A81262"/>
    <w:rsid w:val="00AA0F23"/>
    <w:rsid w:val="00AE507E"/>
    <w:rsid w:val="00AF146C"/>
    <w:rsid w:val="00B10058"/>
    <w:rsid w:val="00B14589"/>
    <w:rsid w:val="00B5181A"/>
    <w:rsid w:val="00B7709C"/>
    <w:rsid w:val="00B87192"/>
    <w:rsid w:val="00BD2815"/>
    <w:rsid w:val="00BE22F2"/>
    <w:rsid w:val="00BE43D8"/>
    <w:rsid w:val="00C318DB"/>
    <w:rsid w:val="00C52822"/>
    <w:rsid w:val="00C63F0A"/>
    <w:rsid w:val="00C650BB"/>
    <w:rsid w:val="00C7799E"/>
    <w:rsid w:val="00C85A40"/>
    <w:rsid w:val="00C861DF"/>
    <w:rsid w:val="00C95E3C"/>
    <w:rsid w:val="00CB0231"/>
    <w:rsid w:val="00D46411"/>
    <w:rsid w:val="00D66230"/>
    <w:rsid w:val="00DA4E4A"/>
    <w:rsid w:val="00DC649B"/>
    <w:rsid w:val="00E170CB"/>
    <w:rsid w:val="00E236B9"/>
    <w:rsid w:val="00E27183"/>
    <w:rsid w:val="00E53EE2"/>
    <w:rsid w:val="00E70AE7"/>
    <w:rsid w:val="00ED349F"/>
    <w:rsid w:val="00ED66D9"/>
    <w:rsid w:val="00F1235B"/>
    <w:rsid w:val="00F41A86"/>
    <w:rsid w:val="00F912F0"/>
    <w:rsid w:val="00F92222"/>
    <w:rsid w:val="00FA2242"/>
    <w:rsid w:val="00FB122C"/>
    <w:rsid w:val="00FC78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4313C-DC86-460F-8217-FBE7A151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5BEE"/>
    <w:pPr>
      <w:ind w:left="720"/>
      <w:contextualSpacing/>
    </w:pPr>
  </w:style>
  <w:style w:type="paragraph" w:styleId="Textodeglobo">
    <w:name w:val="Balloon Text"/>
    <w:basedOn w:val="Normal"/>
    <w:link w:val="TextodegloboCar"/>
    <w:uiPriority w:val="99"/>
    <w:semiHidden/>
    <w:unhideWhenUsed/>
    <w:rsid w:val="00617C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C97"/>
    <w:rPr>
      <w:rFonts w:ascii="Tahoma" w:hAnsi="Tahoma" w:cs="Tahoma"/>
      <w:sz w:val="16"/>
      <w:szCs w:val="16"/>
    </w:rPr>
  </w:style>
  <w:style w:type="paragraph" w:customStyle="1" w:styleId="normalcentro">
    <w:name w:val="normal centro"/>
    <w:basedOn w:val="Normal"/>
    <w:rsid w:val="000925FD"/>
    <w:pPr>
      <w:spacing w:before="120" w:after="0" w:line="240" w:lineRule="auto"/>
      <w:jc w:val="center"/>
    </w:pPr>
    <w:rPr>
      <w:rFonts w:ascii="Trebuchet MS" w:eastAsia="Times New Roman" w:hAnsi="Trebuchet MS" w:cs="Times New Roman"/>
      <w:szCs w:val="24"/>
      <w:lang w:eastAsia="es-ES"/>
    </w:rPr>
  </w:style>
  <w:style w:type="paragraph" w:customStyle="1" w:styleId="Normaltabla6-6">
    <w:name w:val="Normal tabla 6-6"/>
    <w:basedOn w:val="Normal"/>
    <w:qFormat/>
    <w:rsid w:val="000925FD"/>
    <w:pPr>
      <w:tabs>
        <w:tab w:val="left" w:pos="1134"/>
      </w:tabs>
      <w:spacing w:before="120" w:after="120" w:line="240" w:lineRule="auto"/>
      <w:jc w:val="both"/>
    </w:pPr>
    <w:rPr>
      <w:rFonts w:ascii="Trebuchet MS" w:eastAsia="Times New Roman" w:hAnsi="Trebuchet MS" w:cs="Arial"/>
      <w:bCs/>
      <w:iCs/>
      <w:szCs w:val="24"/>
      <w:lang w:eastAsia="es-ES"/>
    </w:rPr>
  </w:style>
  <w:style w:type="paragraph" w:customStyle="1" w:styleId="Default">
    <w:name w:val="Default"/>
    <w:rsid w:val="000925FD"/>
    <w:pPr>
      <w:autoSpaceDE w:val="0"/>
      <w:autoSpaceDN w:val="0"/>
      <w:adjustRightInd w:val="0"/>
      <w:spacing w:after="0" w:line="240" w:lineRule="auto"/>
      <w:ind w:left="357" w:hanging="357"/>
      <w:jc w:val="both"/>
    </w:pPr>
    <w:rPr>
      <w:rFonts w:ascii="JoannaMT" w:eastAsia="Times New Roman" w:hAnsi="JoannaMT" w:cs="JoannaMT"/>
      <w:sz w:val="20"/>
      <w:szCs w:val="20"/>
      <w:lang w:val="es-MX" w:eastAsia="es-MX"/>
    </w:rPr>
  </w:style>
  <w:style w:type="table" w:styleId="Tablaconcuadrcula">
    <w:name w:val="Table Grid"/>
    <w:basedOn w:val="Tablanormal"/>
    <w:uiPriority w:val="59"/>
    <w:rsid w:val="0009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00EF"/>
    <w:rPr>
      <w:color w:val="0000FF" w:themeColor="hyperlink"/>
      <w:u w:val="single"/>
    </w:rPr>
  </w:style>
  <w:style w:type="character" w:styleId="nfasis">
    <w:name w:val="Emphasis"/>
    <w:qFormat/>
    <w:rsid w:val="00030229"/>
    <w:rPr>
      <w:i/>
      <w:iCs/>
    </w:rPr>
  </w:style>
  <w:style w:type="paragraph" w:styleId="Encabezado">
    <w:name w:val="header"/>
    <w:basedOn w:val="Normal"/>
    <w:link w:val="EncabezadoCar"/>
    <w:uiPriority w:val="99"/>
    <w:unhideWhenUsed/>
    <w:rsid w:val="003F0D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D8C"/>
  </w:style>
  <w:style w:type="paragraph" w:styleId="Piedepgina">
    <w:name w:val="footer"/>
    <w:basedOn w:val="Normal"/>
    <w:link w:val="PiedepginaCar"/>
    <w:uiPriority w:val="99"/>
    <w:unhideWhenUsed/>
    <w:rsid w:val="003F0D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D8C"/>
  </w:style>
  <w:style w:type="paragraph" w:styleId="Sangradetextonormal">
    <w:name w:val="Body Text Indent"/>
    <w:basedOn w:val="Normal"/>
    <w:link w:val="SangradetextonormalCar"/>
    <w:rsid w:val="00E53EE2"/>
    <w:pPr>
      <w:spacing w:after="0" w:line="360" w:lineRule="auto"/>
      <w:ind w:left="1134" w:hanging="426"/>
    </w:pPr>
    <w:rPr>
      <w:rFonts w:ascii="Bookman Old Style" w:eastAsia="Times New Roman" w:hAnsi="Bookman Old Style" w:cs="Times New Roman"/>
      <w:sz w:val="24"/>
      <w:szCs w:val="20"/>
      <w:lang w:val="es-ES_tradnl" w:eastAsia="es-ES"/>
    </w:rPr>
  </w:style>
  <w:style w:type="character" w:customStyle="1" w:styleId="SangradetextonormalCar">
    <w:name w:val="Sangría de texto normal Car"/>
    <w:basedOn w:val="Fuentedeprrafopredeter"/>
    <w:link w:val="Sangradetextonormal"/>
    <w:rsid w:val="00E53EE2"/>
    <w:rPr>
      <w:rFonts w:ascii="Bookman Old Style" w:eastAsia="Times New Roman" w:hAnsi="Bookman Old Style"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16923">
      <w:bodyDiv w:val="1"/>
      <w:marLeft w:val="0"/>
      <w:marRight w:val="0"/>
      <w:marTop w:val="0"/>
      <w:marBottom w:val="0"/>
      <w:divBdr>
        <w:top w:val="none" w:sz="0" w:space="0" w:color="auto"/>
        <w:left w:val="none" w:sz="0" w:space="0" w:color="auto"/>
        <w:bottom w:val="none" w:sz="0" w:space="0" w:color="auto"/>
        <w:right w:val="none" w:sz="0" w:space="0" w:color="auto"/>
      </w:divBdr>
      <w:divsChild>
        <w:div w:id="2018574689">
          <w:marLeft w:val="0"/>
          <w:marRight w:val="0"/>
          <w:marTop w:val="0"/>
          <w:marBottom w:val="120"/>
          <w:divBdr>
            <w:top w:val="none" w:sz="0" w:space="0" w:color="auto"/>
            <w:left w:val="none" w:sz="0" w:space="0" w:color="auto"/>
            <w:bottom w:val="none" w:sz="0" w:space="0" w:color="auto"/>
            <w:right w:val="none" w:sz="0" w:space="0" w:color="auto"/>
          </w:divBdr>
          <w:divsChild>
            <w:div w:id="1665154">
              <w:marLeft w:val="0"/>
              <w:marRight w:val="0"/>
              <w:marTop w:val="0"/>
              <w:marBottom w:val="0"/>
              <w:divBdr>
                <w:top w:val="none" w:sz="0" w:space="0" w:color="auto"/>
                <w:left w:val="none" w:sz="0" w:space="0" w:color="auto"/>
                <w:bottom w:val="none" w:sz="0" w:space="0" w:color="auto"/>
                <w:right w:val="none" w:sz="0" w:space="0" w:color="auto"/>
              </w:divBdr>
              <w:divsChild>
                <w:div w:id="1548687590">
                  <w:marLeft w:val="0"/>
                  <w:marRight w:val="0"/>
                  <w:marTop w:val="0"/>
                  <w:marBottom w:val="0"/>
                  <w:divBdr>
                    <w:top w:val="none" w:sz="0" w:space="0" w:color="auto"/>
                    <w:left w:val="none" w:sz="0" w:space="0" w:color="auto"/>
                    <w:bottom w:val="none" w:sz="0" w:space="0" w:color="auto"/>
                    <w:right w:val="none" w:sz="0" w:space="0" w:color="auto"/>
                  </w:divBdr>
                </w:div>
                <w:div w:id="955908666">
                  <w:marLeft w:val="0"/>
                  <w:marRight w:val="0"/>
                  <w:marTop w:val="0"/>
                  <w:marBottom w:val="0"/>
                  <w:divBdr>
                    <w:top w:val="none" w:sz="0" w:space="0" w:color="auto"/>
                    <w:left w:val="none" w:sz="0" w:space="0" w:color="auto"/>
                    <w:bottom w:val="none" w:sz="0" w:space="0" w:color="auto"/>
                    <w:right w:val="none" w:sz="0" w:space="0" w:color="auto"/>
                  </w:divBdr>
                </w:div>
                <w:div w:id="2127190700">
                  <w:marLeft w:val="0"/>
                  <w:marRight w:val="0"/>
                  <w:marTop w:val="0"/>
                  <w:marBottom w:val="0"/>
                  <w:divBdr>
                    <w:top w:val="none" w:sz="0" w:space="0" w:color="auto"/>
                    <w:left w:val="none" w:sz="0" w:space="0" w:color="auto"/>
                    <w:bottom w:val="none" w:sz="0" w:space="0" w:color="auto"/>
                    <w:right w:val="none" w:sz="0" w:space="0" w:color="auto"/>
                  </w:divBdr>
                </w:div>
                <w:div w:id="701515531">
                  <w:marLeft w:val="0"/>
                  <w:marRight w:val="0"/>
                  <w:marTop w:val="0"/>
                  <w:marBottom w:val="0"/>
                  <w:divBdr>
                    <w:top w:val="none" w:sz="0" w:space="0" w:color="auto"/>
                    <w:left w:val="none" w:sz="0" w:space="0" w:color="auto"/>
                    <w:bottom w:val="none" w:sz="0" w:space="0" w:color="auto"/>
                    <w:right w:val="none" w:sz="0" w:space="0" w:color="auto"/>
                  </w:divBdr>
                </w:div>
                <w:div w:id="219824931">
                  <w:marLeft w:val="0"/>
                  <w:marRight w:val="0"/>
                  <w:marTop w:val="0"/>
                  <w:marBottom w:val="0"/>
                  <w:divBdr>
                    <w:top w:val="none" w:sz="0" w:space="0" w:color="auto"/>
                    <w:left w:val="none" w:sz="0" w:space="0" w:color="auto"/>
                    <w:bottom w:val="none" w:sz="0" w:space="0" w:color="auto"/>
                    <w:right w:val="none" w:sz="0" w:space="0" w:color="auto"/>
                  </w:divBdr>
                </w:div>
                <w:div w:id="760486241">
                  <w:marLeft w:val="0"/>
                  <w:marRight w:val="0"/>
                  <w:marTop w:val="0"/>
                  <w:marBottom w:val="0"/>
                  <w:divBdr>
                    <w:top w:val="none" w:sz="0" w:space="0" w:color="auto"/>
                    <w:left w:val="none" w:sz="0" w:space="0" w:color="auto"/>
                    <w:bottom w:val="none" w:sz="0" w:space="0" w:color="auto"/>
                    <w:right w:val="none" w:sz="0" w:space="0" w:color="auto"/>
                  </w:divBdr>
                </w:div>
                <w:div w:id="525025048">
                  <w:marLeft w:val="0"/>
                  <w:marRight w:val="0"/>
                  <w:marTop w:val="0"/>
                  <w:marBottom w:val="0"/>
                  <w:divBdr>
                    <w:top w:val="none" w:sz="0" w:space="0" w:color="auto"/>
                    <w:left w:val="none" w:sz="0" w:space="0" w:color="auto"/>
                    <w:bottom w:val="none" w:sz="0" w:space="0" w:color="auto"/>
                    <w:right w:val="none" w:sz="0" w:space="0" w:color="auto"/>
                  </w:divBdr>
                </w:div>
                <w:div w:id="221839652">
                  <w:marLeft w:val="0"/>
                  <w:marRight w:val="0"/>
                  <w:marTop w:val="0"/>
                  <w:marBottom w:val="0"/>
                  <w:divBdr>
                    <w:top w:val="none" w:sz="0" w:space="0" w:color="auto"/>
                    <w:left w:val="none" w:sz="0" w:space="0" w:color="auto"/>
                    <w:bottom w:val="none" w:sz="0" w:space="0" w:color="auto"/>
                    <w:right w:val="none" w:sz="0" w:space="0" w:color="auto"/>
                  </w:divBdr>
                </w:div>
                <w:div w:id="1175341823">
                  <w:marLeft w:val="0"/>
                  <w:marRight w:val="0"/>
                  <w:marTop w:val="0"/>
                  <w:marBottom w:val="0"/>
                  <w:divBdr>
                    <w:top w:val="none" w:sz="0" w:space="0" w:color="auto"/>
                    <w:left w:val="none" w:sz="0" w:space="0" w:color="auto"/>
                    <w:bottom w:val="none" w:sz="0" w:space="0" w:color="auto"/>
                    <w:right w:val="none" w:sz="0" w:space="0" w:color="auto"/>
                  </w:divBdr>
                </w:div>
                <w:div w:id="8535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1581">
          <w:marLeft w:val="0"/>
          <w:marRight w:val="0"/>
          <w:marTop w:val="0"/>
          <w:marBottom w:val="120"/>
          <w:divBdr>
            <w:top w:val="none" w:sz="0" w:space="0" w:color="auto"/>
            <w:left w:val="none" w:sz="0" w:space="0" w:color="auto"/>
            <w:bottom w:val="none" w:sz="0" w:space="0" w:color="auto"/>
            <w:right w:val="none" w:sz="0" w:space="0" w:color="auto"/>
          </w:divBdr>
          <w:divsChild>
            <w:div w:id="1495335394">
              <w:marLeft w:val="0"/>
              <w:marRight w:val="0"/>
              <w:marTop w:val="0"/>
              <w:marBottom w:val="0"/>
              <w:divBdr>
                <w:top w:val="none" w:sz="0" w:space="0" w:color="auto"/>
                <w:left w:val="none" w:sz="0" w:space="0" w:color="auto"/>
                <w:bottom w:val="none" w:sz="0" w:space="0" w:color="auto"/>
                <w:right w:val="none" w:sz="0" w:space="0" w:color="auto"/>
              </w:divBdr>
              <w:divsChild>
                <w:div w:id="1835606305">
                  <w:marLeft w:val="0"/>
                  <w:marRight w:val="0"/>
                  <w:marTop w:val="0"/>
                  <w:marBottom w:val="0"/>
                  <w:divBdr>
                    <w:top w:val="none" w:sz="0" w:space="0" w:color="auto"/>
                    <w:left w:val="none" w:sz="0" w:space="0" w:color="auto"/>
                    <w:bottom w:val="none" w:sz="0" w:space="0" w:color="auto"/>
                    <w:right w:val="none" w:sz="0" w:space="0" w:color="auto"/>
                  </w:divBdr>
                </w:div>
                <w:div w:id="1995060289">
                  <w:marLeft w:val="0"/>
                  <w:marRight w:val="0"/>
                  <w:marTop w:val="0"/>
                  <w:marBottom w:val="0"/>
                  <w:divBdr>
                    <w:top w:val="none" w:sz="0" w:space="0" w:color="auto"/>
                    <w:left w:val="none" w:sz="0" w:space="0" w:color="auto"/>
                    <w:bottom w:val="none" w:sz="0" w:space="0" w:color="auto"/>
                    <w:right w:val="none" w:sz="0" w:space="0" w:color="auto"/>
                  </w:divBdr>
                </w:div>
                <w:div w:id="1138450170">
                  <w:marLeft w:val="0"/>
                  <w:marRight w:val="0"/>
                  <w:marTop w:val="0"/>
                  <w:marBottom w:val="0"/>
                  <w:divBdr>
                    <w:top w:val="none" w:sz="0" w:space="0" w:color="auto"/>
                    <w:left w:val="none" w:sz="0" w:space="0" w:color="auto"/>
                    <w:bottom w:val="none" w:sz="0" w:space="0" w:color="auto"/>
                    <w:right w:val="none" w:sz="0" w:space="0" w:color="auto"/>
                  </w:divBdr>
                </w:div>
                <w:div w:id="1145970738">
                  <w:marLeft w:val="0"/>
                  <w:marRight w:val="0"/>
                  <w:marTop w:val="0"/>
                  <w:marBottom w:val="0"/>
                  <w:divBdr>
                    <w:top w:val="none" w:sz="0" w:space="0" w:color="auto"/>
                    <w:left w:val="none" w:sz="0" w:space="0" w:color="auto"/>
                    <w:bottom w:val="none" w:sz="0" w:space="0" w:color="auto"/>
                    <w:right w:val="none" w:sz="0" w:space="0" w:color="auto"/>
                  </w:divBdr>
                </w:div>
                <w:div w:id="666248383">
                  <w:marLeft w:val="0"/>
                  <w:marRight w:val="0"/>
                  <w:marTop w:val="0"/>
                  <w:marBottom w:val="0"/>
                  <w:divBdr>
                    <w:top w:val="none" w:sz="0" w:space="0" w:color="auto"/>
                    <w:left w:val="none" w:sz="0" w:space="0" w:color="auto"/>
                    <w:bottom w:val="none" w:sz="0" w:space="0" w:color="auto"/>
                    <w:right w:val="none" w:sz="0" w:space="0" w:color="auto"/>
                  </w:divBdr>
                </w:div>
                <w:div w:id="1117793824">
                  <w:marLeft w:val="0"/>
                  <w:marRight w:val="0"/>
                  <w:marTop w:val="0"/>
                  <w:marBottom w:val="0"/>
                  <w:divBdr>
                    <w:top w:val="none" w:sz="0" w:space="0" w:color="auto"/>
                    <w:left w:val="none" w:sz="0" w:space="0" w:color="auto"/>
                    <w:bottom w:val="none" w:sz="0" w:space="0" w:color="auto"/>
                    <w:right w:val="none" w:sz="0" w:space="0" w:color="auto"/>
                  </w:divBdr>
                </w:div>
                <w:div w:id="82268978">
                  <w:marLeft w:val="0"/>
                  <w:marRight w:val="0"/>
                  <w:marTop w:val="0"/>
                  <w:marBottom w:val="0"/>
                  <w:divBdr>
                    <w:top w:val="none" w:sz="0" w:space="0" w:color="auto"/>
                    <w:left w:val="none" w:sz="0" w:space="0" w:color="auto"/>
                    <w:bottom w:val="none" w:sz="0" w:space="0" w:color="auto"/>
                    <w:right w:val="none" w:sz="0" w:space="0" w:color="auto"/>
                  </w:divBdr>
                </w:div>
                <w:div w:id="948967997">
                  <w:marLeft w:val="0"/>
                  <w:marRight w:val="0"/>
                  <w:marTop w:val="0"/>
                  <w:marBottom w:val="0"/>
                  <w:divBdr>
                    <w:top w:val="none" w:sz="0" w:space="0" w:color="auto"/>
                    <w:left w:val="none" w:sz="0" w:space="0" w:color="auto"/>
                    <w:bottom w:val="none" w:sz="0" w:space="0" w:color="auto"/>
                    <w:right w:val="none" w:sz="0" w:space="0" w:color="auto"/>
                  </w:divBdr>
                </w:div>
                <w:div w:id="335576437">
                  <w:marLeft w:val="0"/>
                  <w:marRight w:val="0"/>
                  <w:marTop w:val="0"/>
                  <w:marBottom w:val="0"/>
                  <w:divBdr>
                    <w:top w:val="none" w:sz="0" w:space="0" w:color="auto"/>
                    <w:left w:val="none" w:sz="0" w:space="0" w:color="auto"/>
                    <w:bottom w:val="none" w:sz="0" w:space="0" w:color="auto"/>
                    <w:right w:val="none" w:sz="0" w:space="0" w:color="auto"/>
                  </w:divBdr>
                </w:div>
                <w:div w:id="363676411">
                  <w:marLeft w:val="0"/>
                  <w:marRight w:val="0"/>
                  <w:marTop w:val="0"/>
                  <w:marBottom w:val="0"/>
                  <w:divBdr>
                    <w:top w:val="none" w:sz="0" w:space="0" w:color="auto"/>
                    <w:left w:val="none" w:sz="0" w:space="0" w:color="auto"/>
                    <w:bottom w:val="none" w:sz="0" w:space="0" w:color="auto"/>
                    <w:right w:val="none" w:sz="0" w:space="0" w:color="auto"/>
                  </w:divBdr>
                </w:div>
                <w:div w:id="836765975">
                  <w:marLeft w:val="0"/>
                  <w:marRight w:val="0"/>
                  <w:marTop w:val="0"/>
                  <w:marBottom w:val="0"/>
                  <w:divBdr>
                    <w:top w:val="none" w:sz="0" w:space="0" w:color="auto"/>
                    <w:left w:val="none" w:sz="0" w:space="0" w:color="auto"/>
                    <w:bottom w:val="none" w:sz="0" w:space="0" w:color="auto"/>
                    <w:right w:val="none" w:sz="0" w:space="0" w:color="auto"/>
                  </w:divBdr>
                </w:div>
                <w:div w:id="110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ontreras@unjfsc.edu.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2018-08-08T20:43:00Z</dcterms:created>
  <dcterms:modified xsi:type="dcterms:W3CDTF">2018-08-08T20:43:00Z</dcterms:modified>
</cp:coreProperties>
</file>