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4C" w:rsidRDefault="00180FAB">
      <w:pPr>
        <w:pStyle w:val="Textoindependiente"/>
        <w:spacing w:before="7"/>
        <w:rPr>
          <w:lang w:val="es-PE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0" distR="0" simplePos="0" relativeHeight="251659264" behindDoc="1" locked="0" layoutInCell="1" allowOverlap="1" wp14:anchorId="52DD73B8" wp14:editId="14AD4AB0">
            <wp:simplePos x="0" y="0"/>
            <wp:positionH relativeFrom="page">
              <wp:posOffset>838200</wp:posOffset>
            </wp:positionH>
            <wp:positionV relativeFrom="page">
              <wp:posOffset>457200</wp:posOffset>
            </wp:positionV>
            <wp:extent cx="866343" cy="81407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43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PE"/>
        </w:rPr>
        <w:t xml:space="preserve">                                                                    </w:t>
      </w:r>
    </w:p>
    <w:p w:rsidR="006472D1" w:rsidRDefault="006472D1" w:rsidP="00180FAB">
      <w:pPr>
        <w:spacing w:before="12" w:line="230" w:lineRule="exact"/>
        <w:ind w:left="20"/>
        <w:jc w:val="center"/>
        <w:rPr>
          <w:rFonts w:ascii="Arial" w:hAnsi="Arial"/>
          <w:b/>
          <w:sz w:val="20"/>
          <w:lang w:val="es-PE"/>
        </w:rPr>
      </w:pPr>
    </w:p>
    <w:p w:rsidR="006472D1" w:rsidRDefault="00635C76" w:rsidP="00635C76">
      <w:pPr>
        <w:tabs>
          <w:tab w:val="left" w:pos="705"/>
        </w:tabs>
        <w:spacing w:before="12" w:line="230" w:lineRule="exact"/>
        <w:ind w:left="20"/>
        <w:rPr>
          <w:rFonts w:ascii="Arial" w:hAnsi="Arial"/>
          <w:b/>
          <w:sz w:val="20"/>
          <w:lang w:val="es-PE"/>
        </w:rPr>
      </w:pPr>
      <w:r>
        <w:rPr>
          <w:rFonts w:ascii="Arial" w:hAnsi="Arial"/>
          <w:b/>
          <w:sz w:val="20"/>
          <w:lang w:val="es-PE"/>
        </w:rPr>
        <w:tab/>
      </w:r>
    </w:p>
    <w:p w:rsidR="006472D1" w:rsidRDefault="006472D1" w:rsidP="00180FAB">
      <w:pPr>
        <w:spacing w:before="12" w:line="230" w:lineRule="exact"/>
        <w:ind w:left="20"/>
        <w:jc w:val="center"/>
        <w:rPr>
          <w:rFonts w:ascii="Arial" w:hAnsi="Arial"/>
          <w:b/>
          <w:sz w:val="20"/>
          <w:lang w:val="es-PE"/>
        </w:rPr>
      </w:pPr>
    </w:p>
    <w:p w:rsidR="006472D1" w:rsidRDefault="006472D1" w:rsidP="00180FAB">
      <w:pPr>
        <w:spacing w:before="12" w:line="230" w:lineRule="exact"/>
        <w:ind w:left="20"/>
        <w:jc w:val="center"/>
        <w:rPr>
          <w:rFonts w:ascii="Arial" w:hAnsi="Arial"/>
          <w:b/>
          <w:sz w:val="20"/>
          <w:lang w:val="es-PE"/>
        </w:rPr>
      </w:pPr>
    </w:p>
    <w:p w:rsidR="00180FAB" w:rsidRPr="00EE6CAD" w:rsidRDefault="00180FAB" w:rsidP="00180FAB">
      <w:pPr>
        <w:spacing w:before="12" w:line="230" w:lineRule="exact"/>
        <w:ind w:left="20"/>
        <w:jc w:val="center"/>
        <w:rPr>
          <w:rFonts w:ascii="Arial" w:hAnsi="Arial"/>
          <w:b/>
          <w:sz w:val="20"/>
          <w:lang w:val="es-PE"/>
        </w:rPr>
      </w:pPr>
      <w:r w:rsidRPr="00EE6CAD">
        <w:rPr>
          <w:rFonts w:ascii="Arial" w:hAnsi="Arial"/>
          <w:b/>
          <w:sz w:val="20"/>
          <w:lang w:val="es-PE"/>
        </w:rPr>
        <w:t>UNIVERSIDAD NACIONAL JOSÉ FAUSTINO SÁNCHEZ CARRIÓN</w:t>
      </w:r>
    </w:p>
    <w:p w:rsidR="00180FAB" w:rsidRPr="00EE6CAD" w:rsidRDefault="00180FAB" w:rsidP="00180FAB">
      <w:pPr>
        <w:ind w:left="834" w:right="-7" w:hanging="774"/>
        <w:jc w:val="center"/>
        <w:rPr>
          <w:rFonts w:ascii="Arial" w:hAnsi="Arial"/>
          <w:b/>
          <w:sz w:val="16"/>
          <w:lang w:val="es-PE"/>
        </w:rPr>
      </w:pPr>
      <w:r w:rsidRPr="00EE6CAD">
        <w:rPr>
          <w:rFonts w:ascii="Arial" w:hAnsi="Arial"/>
          <w:b/>
          <w:sz w:val="16"/>
          <w:lang w:val="es-PE"/>
        </w:rPr>
        <w:t>FACULTAD DE INGENIERÍA AGRARIAS, INDUSTRIAS ALIMENTARIAS Y AMBIENTAL DEPARTAMENTO AC</w:t>
      </w:r>
      <w:r>
        <w:rPr>
          <w:rFonts w:ascii="Arial" w:hAnsi="Arial"/>
          <w:b/>
          <w:sz w:val="16"/>
          <w:lang w:val="es-PE"/>
        </w:rPr>
        <w:t>ADÉMICO DE AGRONOMÍA</w:t>
      </w:r>
    </w:p>
    <w:p w:rsidR="00180FAB" w:rsidRPr="002E59AF" w:rsidRDefault="00180FAB" w:rsidP="00180FAB">
      <w:pPr>
        <w:pStyle w:val="Textoindependiente"/>
        <w:spacing w:before="1"/>
        <w:rPr>
          <w:rFonts w:ascii="Wide Latin"/>
          <w:b/>
          <w:lang w:val="es-PE"/>
        </w:rPr>
      </w:pPr>
    </w:p>
    <w:p w:rsidR="00180FAB" w:rsidRPr="00BB0B38" w:rsidRDefault="00180FAB" w:rsidP="00180FAB">
      <w:pPr>
        <w:pStyle w:val="Textoindependiente"/>
        <w:spacing w:before="1"/>
        <w:jc w:val="center"/>
        <w:rPr>
          <w:b/>
          <w:lang w:val="es-PE"/>
        </w:rPr>
      </w:pPr>
      <w:r w:rsidRPr="00BB0B38">
        <w:rPr>
          <w:b/>
          <w:lang w:val="es-PE"/>
        </w:rPr>
        <w:t>SILABO</w:t>
      </w:r>
    </w:p>
    <w:p w:rsidR="00C82D4C" w:rsidRPr="00EA48F5" w:rsidRDefault="00EA48F5">
      <w:pPr>
        <w:pStyle w:val="Ttulo1"/>
        <w:spacing w:line="240" w:lineRule="auto"/>
        <w:ind w:left="3740"/>
        <w:rPr>
          <w:lang w:val="es-PE"/>
        </w:rPr>
      </w:pPr>
      <w:r>
        <w:rPr>
          <w:lang w:val="es-PE"/>
        </w:rPr>
        <w:t xml:space="preserve">PRINCIPIOS DE </w:t>
      </w:r>
      <w:r w:rsidRPr="00EA48F5">
        <w:rPr>
          <w:lang w:val="es-PE"/>
        </w:rPr>
        <w:t xml:space="preserve">FRUTICULTURA 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233"/>
        <w:gridCol w:w="3768"/>
      </w:tblGrid>
      <w:tr w:rsidR="00131BB5" w:rsidTr="00E26771">
        <w:trPr>
          <w:trHeight w:val="269"/>
        </w:trPr>
        <w:tc>
          <w:tcPr>
            <w:tcW w:w="4233" w:type="dxa"/>
          </w:tcPr>
          <w:p w:rsidR="00131BB5" w:rsidRDefault="00131BB5" w:rsidP="00E26771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DATOS GENERALES</w:t>
            </w:r>
          </w:p>
        </w:tc>
        <w:tc>
          <w:tcPr>
            <w:tcW w:w="3768" w:type="dxa"/>
          </w:tcPr>
          <w:p w:rsidR="00131BB5" w:rsidRDefault="00131BB5" w:rsidP="00E26771">
            <w:pPr>
              <w:pStyle w:val="TableParagraph"/>
              <w:rPr>
                <w:sz w:val="18"/>
              </w:rPr>
            </w:pPr>
          </w:p>
        </w:tc>
      </w:tr>
      <w:tr w:rsidR="00131BB5" w:rsidTr="00E26771">
        <w:trPr>
          <w:trHeight w:val="268"/>
        </w:trPr>
        <w:tc>
          <w:tcPr>
            <w:tcW w:w="4233" w:type="dxa"/>
          </w:tcPr>
          <w:p w:rsidR="00131BB5" w:rsidRDefault="00131BB5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Facultad</w:t>
            </w:r>
            <w:proofErr w:type="spellEnd"/>
            <w:r>
              <w:rPr>
                <w:sz w:val="24"/>
              </w:rPr>
              <w:tab/>
              <w:t>:</w:t>
            </w:r>
          </w:p>
        </w:tc>
        <w:tc>
          <w:tcPr>
            <w:tcW w:w="3768" w:type="dxa"/>
          </w:tcPr>
          <w:p w:rsidR="00131BB5" w:rsidRDefault="00871D45" w:rsidP="00871D45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INGENIERIA AGRONOMICA</w:t>
            </w:r>
          </w:p>
        </w:tc>
      </w:tr>
      <w:tr w:rsidR="00131BB5" w:rsidTr="00E26771">
        <w:trPr>
          <w:trHeight w:val="268"/>
        </w:trPr>
        <w:tc>
          <w:tcPr>
            <w:tcW w:w="4233" w:type="dxa"/>
          </w:tcPr>
          <w:p w:rsidR="00131BB5" w:rsidRDefault="00131BB5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</w:rPr>
              <w:tab/>
              <w:t>Escuela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profesional</w:t>
            </w:r>
            <w:proofErr w:type="spellEnd"/>
            <w:r>
              <w:rPr>
                <w:sz w:val="24"/>
              </w:rPr>
              <w:tab/>
              <w:t>:</w:t>
            </w:r>
          </w:p>
        </w:tc>
        <w:tc>
          <w:tcPr>
            <w:tcW w:w="3768" w:type="dxa"/>
          </w:tcPr>
          <w:p w:rsidR="00131BB5" w:rsidRDefault="00131BB5" w:rsidP="00E26771">
            <w:pPr>
              <w:pStyle w:val="TableParagraph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Agronomía</w:t>
            </w:r>
            <w:proofErr w:type="spellEnd"/>
          </w:p>
        </w:tc>
      </w:tr>
      <w:tr w:rsidR="00131BB5" w:rsidTr="00E26771">
        <w:trPr>
          <w:trHeight w:val="268"/>
        </w:trPr>
        <w:tc>
          <w:tcPr>
            <w:tcW w:w="4233" w:type="dxa"/>
          </w:tcPr>
          <w:p w:rsidR="00131BB5" w:rsidRDefault="00131BB5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>Asignatura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768" w:type="dxa"/>
          </w:tcPr>
          <w:p w:rsidR="00131BB5" w:rsidRDefault="00131BB5" w:rsidP="00E26771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Principios de Fruticultura</w:t>
            </w:r>
          </w:p>
        </w:tc>
      </w:tr>
      <w:tr w:rsidR="00131BB5" w:rsidTr="00E26771">
        <w:trPr>
          <w:trHeight w:val="268"/>
        </w:trPr>
        <w:tc>
          <w:tcPr>
            <w:tcW w:w="4233" w:type="dxa"/>
          </w:tcPr>
          <w:p w:rsidR="00131BB5" w:rsidRDefault="00871D45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H.Teoria</w:t>
            </w:r>
            <w:proofErr w:type="spellEnd"/>
            <w:r w:rsidR="00131BB5">
              <w:rPr>
                <w:sz w:val="24"/>
              </w:rPr>
              <w:tab/>
              <w:t>:</w:t>
            </w:r>
          </w:p>
        </w:tc>
        <w:tc>
          <w:tcPr>
            <w:tcW w:w="3768" w:type="dxa"/>
          </w:tcPr>
          <w:p w:rsidR="00131BB5" w:rsidRDefault="00871D45" w:rsidP="00E26771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131BB5" w:rsidTr="00E26771">
        <w:trPr>
          <w:trHeight w:val="268"/>
        </w:trPr>
        <w:tc>
          <w:tcPr>
            <w:tcW w:w="4233" w:type="dxa"/>
          </w:tcPr>
          <w:p w:rsidR="00131BB5" w:rsidRDefault="00871D45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H.Práctica</w:t>
            </w:r>
            <w:proofErr w:type="spellEnd"/>
            <w:r w:rsidR="00131BB5">
              <w:rPr>
                <w:sz w:val="24"/>
              </w:rPr>
              <w:tab/>
              <w:t>:</w:t>
            </w:r>
          </w:p>
        </w:tc>
        <w:tc>
          <w:tcPr>
            <w:tcW w:w="3768" w:type="dxa"/>
          </w:tcPr>
          <w:p w:rsidR="00131BB5" w:rsidRDefault="00871D45" w:rsidP="00E26771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131BB5" w:rsidRPr="007A7EC5" w:rsidTr="00E26771">
        <w:trPr>
          <w:trHeight w:val="268"/>
        </w:trPr>
        <w:tc>
          <w:tcPr>
            <w:tcW w:w="4233" w:type="dxa"/>
          </w:tcPr>
          <w:p w:rsidR="007A7EC5" w:rsidRPr="007A7EC5" w:rsidRDefault="00131BB5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  <w:lang w:val="es-PE"/>
              </w:rPr>
            </w:pPr>
            <w:r w:rsidRPr="007A7EC5">
              <w:rPr>
                <w:sz w:val="24"/>
                <w:lang w:val="es-PE"/>
              </w:rPr>
              <w:t>1.6</w:t>
            </w:r>
            <w:r w:rsidR="007A7EC5" w:rsidRPr="007A7EC5">
              <w:rPr>
                <w:sz w:val="24"/>
                <w:lang w:val="es-PE"/>
              </w:rPr>
              <w:t>.</w:t>
            </w:r>
            <w:r w:rsidRPr="007A7EC5">
              <w:rPr>
                <w:sz w:val="24"/>
                <w:lang w:val="es-PE"/>
              </w:rPr>
              <w:tab/>
              <w:t>Ciclo</w:t>
            </w:r>
            <w:r w:rsidR="007A7EC5" w:rsidRPr="007A7EC5">
              <w:rPr>
                <w:sz w:val="24"/>
                <w:lang w:val="es-PE"/>
              </w:rPr>
              <w:t xml:space="preserve">  </w:t>
            </w:r>
          </w:p>
          <w:p w:rsidR="007A7EC5" w:rsidRPr="007A7EC5" w:rsidRDefault="007A7EC5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  <w:lang w:val="es-PE"/>
              </w:rPr>
            </w:pPr>
            <w:r w:rsidRPr="007A7EC5">
              <w:rPr>
                <w:sz w:val="24"/>
                <w:lang w:val="es-PE"/>
              </w:rPr>
              <w:t xml:space="preserve">1.7.      Plan de estudios                   :                                                </w:t>
            </w:r>
          </w:p>
          <w:p w:rsidR="00131BB5" w:rsidRPr="007A7EC5" w:rsidRDefault="007A7EC5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  <w:lang w:val="es-PE"/>
              </w:rPr>
            </w:pPr>
            <w:r w:rsidRPr="007A7EC5">
              <w:rPr>
                <w:sz w:val="24"/>
                <w:lang w:val="es-PE"/>
              </w:rPr>
              <w:t xml:space="preserve">1.8.       Semestre </w:t>
            </w:r>
            <w:proofErr w:type="spellStart"/>
            <w:r w:rsidRPr="007A7EC5">
              <w:rPr>
                <w:sz w:val="24"/>
                <w:lang w:val="es-PE"/>
              </w:rPr>
              <w:t>Academico</w:t>
            </w:r>
            <w:proofErr w:type="spellEnd"/>
            <w:r w:rsidR="00131BB5" w:rsidRPr="007A7EC5">
              <w:rPr>
                <w:sz w:val="24"/>
                <w:lang w:val="es-PE"/>
              </w:rPr>
              <w:tab/>
              <w:t>:</w:t>
            </w:r>
          </w:p>
        </w:tc>
        <w:tc>
          <w:tcPr>
            <w:tcW w:w="3768" w:type="dxa"/>
          </w:tcPr>
          <w:p w:rsidR="007A7EC5" w:rsidRPr="007A7EC5" w:rsidRDefault="007A7EC5" w:rsidP="00E26771">
            <w:pPr>
              <w:pStyle w:val="TableParagraph"/>
              <w:ind w:left="321"/>
              <w:rPr>
                <w:sz w:val="24"/>
                <w:lang w:val="es-PE"/>
              </w:rPr>
            </w:pPr>
            <w:r w:rsidRPr="007A7EC5">
              <w:rPr>
                <w:sz w:val="24"/>
                <w:lang w:val="es-PE"/>
              </w:rPr>
              <w:t>07</w:t>
            </w:r>
          </w:p>
          <w:p w:rsidR="007A7EC5" w:rsidRPr="007A7EC5" w:rsidRDefault="007A7EC5" w:rsidP="00E26771">
            <w:pPr>
              <w:pStyle w:val="TableParagraph"/>
              <w:ind w:left="321"/>
              <w:rPr>
                <w:sz w:val="24"/>
                <w:lang w:val="es-PE"/>
              </w:rPr>
            </w:pPr>
            <w:r w:rsidRPr="007A7EC5">
              <w:rPr>
                <w:sz w:val="24"/>
                <w:lang w:val="es-PE"/>
              </w:rPr>
              <w:t>07</w:t>
            </w:r>
          </w:p>
          <w:p w:rsidR="00131BB5" w:rsidRPr="007A7EC5" w:rsidRDefault="00131BB5" w:rsidP="00E26771">
            <w:pPr>
              <w:pStyle w:val="TableParagraph"/>
              <w:ind w:left="321"/>
              <w:rPr>
                <w:sz w:val="24"/>
                <w:lang w:val="es-PE"/>
              </w:rPr>
            </w:pPr>
            <w:r w:rsidRPr="007A7EC5">
              <w:rPr>
                <w:sz w:val="24"/>
                <w:lang w:val="es-PE"/>
              </w:rPr>
              <w:t>2018-I</w:t>
            </w:r>
          </w:p>
        </w:tc>
      </w:tr>
      <w:tr w:rsidR="00131BB5" w:rsidRPr="007A7EC5" w:rsidTr="00E26771">
        <w:trPr>
          <w:trHeight w:val="269"/>
        </w:trPr>
        <w:tc>
          <w:tcPr>
            <w:tcW w:w="4233" w:type="dxa"/>
          </w:tcPr>
          <w:p w:rsidR="00131BB5" w:rsidRPr="007A7EC5" w:rsidRDefault="007A7EC5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  <w:lang w:val="es-PE"/>
              </w:rPr>
            </w:pPr>
            <w:r>
              <w:rPr>
                <w:sz w:val="24"/>
                <w:lang w:val="es-PE"/>
              </w:rPr>
              <w:t>1.9</w:t>
            </w:r>
            <w:r w:rsidR="00131BB5" w:rsidRPr="007A7EC5">
              <w:rPr>
                <w:sz w:val="24"/>
                <w:lang w:val="es-PE"/>
              </w:rPr>
              <w:t>.</w:t>
            </w:r>
            <w:r w:rsidR="00131BB5" w:rsidRPr="007A7EC5">
              <w:rPr>
                <w:sz w:val="24"/>
                <w:lang w:val="es-PE"/>
              </w:rPr>
              <w:tab/>
              <w:t>Pre-requisito</w:t>
            </w:r>
            <w:r w:rsidR="00131BB5" w:rsidRPr="007A7EC5">
              <w:rPr>
                <w:sz w:val="24"/>
                <w:lang w:val="es-PE"/>
              </w:rPr>
              <w:tab/>
              <w:t>:</w:t>
            </w:r>
          </w:p>
        </w:tc>
        <w:tc>
          <w:tcPr>
            <w:tcW w:w="3768" w:type="dxa"/>
          </w:tcPr>
          <w:p w:rsidR="00131BB5" w:rsidRPr="007A7EC5" w:rsidRDefault="00131BB5" w:rsidP="00E26771">
            <w:pPr>
              <w:pStyle w:val="TableParagraph"/>
              <w:ind w:left="321"/>
              <w:rPr>
                <w:sz w:val="24"/>
                <w:lang w:val="es-PE"/>
              </w:rPr>
            </w:pPr>
            <w:r w:rsidRPr="007A7EC5">
              <w:rPr>
                <w:sz w:val="24"/>
                <w:lang w:val="es-PE"/>
              </w:rPr>
              <w:t>Fruticultura General</w:t>
            </w:r>
          </w:p>
        </w:tc>
      </w:tr>
      <w:tr w:rsidR="00131BB5" w:rsidRPr="007A7EC5" w:rsidTr="00E26771">
        <w:trPr>
          <w:trHeight w:val="269"/>
        </w:trPr>
        <w:tc>
          <w:tcPr>
            <w:tcW w:w="4233" w:type="dxa"/>
          </w:tcPr>
          <w:p w:rsidR="007A7EC5" w:rsidRDefault="007A7EC5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  <w:lang w:val="es-PE"/>
              </w:rPr>
            </w:pPr>
            <w:r>
              <w:rPr>
                <w:sz w:val="24"/>
                <w:lang w:val="es-PE"/>
              </w:rPr>
              <w:t>1.10</w:t>
            </w:r>
            <w:r w:rsidR="00131BB5" w:rsidRPr="007A7EC5">
              <w:rPr>
                <w:sz w:val="24"/>
                <w:lang w:val="es-PE"/>
              </w:rPr>
              <w:t>.</w:t>
            </w:r>
            <w:r w:rsidR="00131BB5" w:rsidRPr="007A7EC5">
              <w:rPr>
                <w:sz w:val="24"/>
                <w:lang w:val="es-PE"/>
              </w:rPr>
              <w:tab/>
              <w:t>Profesor</w:t>
            </w:r>
            <w:r w:rsidR="00131BB5" w:rsidRPr="007A7EC5">
              <w:rPr>
                <w:spacing w:val="-5"/>
                <w:sz w:val="24"/>
                <w:lang w:val="es-PE"/>
              </w:rPr>
              <w:t xml:space="preserve"> </w:t>
            </w:r>
            <w:r w:rsidR="00131BB5" w:rsidRPr="007A7EC5">
              <w:rPr>
                <w:sz w:val="24"/>
                <w:lang w:val="es-PE"/>
              </w:rPr>
              <w:t>Responsable</w:t>
            </w:r>
            <w:r>
              <w:rPr>
                <w:sz w:val="24"/>
                <w:lang w:val="es-PE"/>
              </w:rPr>
              <w:t xml:space="preserve">            :</w:t>
            </w:r>
          </w:p>
          <w:p w:rsidR="007A7EC5" w:rsidRDefault="007A7EC5" w:rsidP="00E26771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  <w:lang w:val="es-PE"/>
              </w:rPr>
            </w:pPr>
            <w:r>
              <w:rPr>
                <w:sz w:val="24"/>
                <w:lang w:val="es-PE"/>
              </w:rPr>
              <w:t xml:space="preserve">1.11.    </w:t>
            </w:r>
            <w:proofErr w:type="spellStart"/>
            <w:r>
              <w:rPr>
                <w:sz w:val="24"/>
                <w:lang w:val="es-PE"/>
              </w:rPr>
              <w:t>Reg.C.I.P</w:t>
            </w:r>
            <w:proofErr w:type="spellEnd"/>
            <w:r>
              <w:rPr>
                <w:sz w:val="24"/>
                <w:lang w:val="es-PE"/>
              </w:rPr>
              <w:t xml:space="preserve">                               :</w:t>
            </w:r>
          </w:p>
          <w:p w:rsidR="00131BB5" w:rsidRPr="007A7EC5" w:rsidRDefault="007A7EC5" w:rsidP="007A7EC5">
            <w:pPr>
              <w:pStyle w:val="TableParagraph"/>
              <w:tabs>
                <w:tab w:val="left" w:pos="1013"/>
                <w:tab w:val="left" w:pos="3846"/>
              </w:tabs>
              <w:ind w:left="305"/>
              <w:rPr>
                <w:sz w:val="24"/>
                <w:lang w:val="es-PE"/>
              </w:rPr>
            </w:pPr>
            <w:r>
              <w:rPr>
                <w:sz w:val="24"/>
                <w:lang w:val="es-PE"/>
              </w:rPr>
              <w:t xml:space="preserve">1.12.    Correo </w:t>
            </w:r>
            <w:proofErr w:type="spellStart"/>
            <w:r>
              <w:rPr>
                <w:sz w:val="24"/>
                <w:lang w:val="es-PE"/>
              </w:rPr>
              <w:t>Electronico</w:t>
            </w:r>
            <w:proofErr w:type="spellEnd"/>
            <w:r>
              <w:rPr>
                <w:sz w:val="24"/>
                <w:lang w:val="es-PE"/>
              </w:rPr>
              <w:t xml:space="preserve">                </w:t>
            </w:r>
            <w:r w:rsidR="00131BB5" w:rsidRPr="007A7EC5">
              <w:rPr>
                <w:sz w:val="24"/>
                <w:lang w:val="es-PE"/>
              </w:rPr>
              <w:t>:</w:t>
            </w:r>
          </w:p>
        </w:tc>
        <w:tc>
          <w:tcPr>
            <w:tcW w:w="3768" w:type="dxa"/>
          </w:tcPr>
          <w:p w:rsidR="00131BB5" w:rsidRPr="007A7EC5" w:rsidRDefault="00131BB5" w:rsidP="00E26771">
            <w:pPr>
              <w:pStyle w:val="TableParagraph"/>
              <w:rPr>
                <w:sz w:val="20"/>
                <w:szCs w:val="20"/>
                <w:lang w:val="es-PE"/>
              </w:rPr>
            </w:pPr>
            <w:r w:rsidRPr="007A7EC5">
              <w:rPr>
                <w:sz w:val="24"/>
                <w:lang w:val="es-PE"/>
              </w:rPr>
              <w:t xml:space="preserve">Mo. </w:t>
            </w:r>
            <w:r w:rsidRPr="007A7EC5">
              <w:rPr>
                <w:sz w:val="20"/>
                <w:szCs w:val="20"/>
                <w:lang w:val="es-PE"/>
              </w:rPr>
              <w:t>ANGEL PEDRO CAMPOS JULCA</w:t>
            </w:r>
          </w:p>
          <w:p w:rsidR="007A7EC5" w:rsidRDefault="007A7EC5" w:rsidP="00E26771">
            <w:pPr>
              <w:pStyle w:val="TableParagraph"/>
              <w:rPr>
                <w:sz w:val="20"/>
                <w:szCs w:val="20"/>
                <w:lang w:val="es-PE"/>
              </w:rPr>
            </w:pPr>
            <w:r w:rsidRPr="007A7EC5">
              <w:rPr>
                <w:sz w:val="20"/>
                <w:szCs w:val="20"/>
                <w:lang w:val="es-PE"/>
              </w:rPr>
              <w:t>211587</w:t>
            </w:r>
          </w:p>
          <w:p w:rsidR="007A7EC5" w:rsidRPr="007A7EC5" w:rsidRDefault="007A7EC5" w:rsidP="00E26771">
            <w:pPr>
              <w:pStyle w:val="TableParagraph"/>
              <w:rPr>
                <w:sz w:val="24"/>
                <w:lang w:val="es-PE"/>
              </w:rPr>
            </w:pPr>
            <w:r w:rsidRPr="007A7EC5">
              <w:rPr>
                <w:b/>
                <w:sz w:val="24"/>
                <w:lang w:val="es-PE"/>
              </w:rPr>
              <w:t>e-mail:</w:t>
            </w:r>
            <w:r w:rsidRPr="007A7EC5">
              <w:rPr>
                <w:b/>
                <w:color w:val="0000FF"/>
                <w:sz w:val="24"/>
                <w:lang w:val="es-PE"/>
              </w:rPr>
              <w:t xml:space="preserve"> </w:t>
            </w:r>
            <w:hyperlink r:id="rId7" w:history="1">
              <w:r w:rsidRPr="00A76B59">
                <w:rPr>
                  <w:rStyle w:val="Hipervnculo"/>
                  <w:b/>
                  <w:sz w:val="24"/>
                  <w:u w:color="0000FF"/>
                </w:rPr>
                <w:t>acamposjulca@gmail.com</w:t>
              </w:r>
            </w:hyperlink>
          </w:p>
        </w:tc>
      </w:tr>
      <w:tr w:rsidR="00131BB5" w:rsidTr="00E26771">
        <w:trPr>
          <w:trHeight w:val="269"/>
        </w:trPr>
        <w:tc>
          <w:tcPr>
            <w:tcW w:w="4233" w:type="dxa"/>
          </w:tcPr>
          <w:p w:rsidR="00131BB5" w:rsidRPr="00131BB5" w:rsidRDefault="00131BB5" w:rsidP="00E26771">
            <w:pPr>
              <w:pStyle w:val="TableParagraph"/>
              <w:rPr>
                <w:sz w:val="18"/>
                <w:lang w:val="es-PE"/>
              </w:rPr>
            </w:pPr>
          </w:p>
        </w:tc>
        <w:tc>
          <w:tcPr>
            <w:tcW w:w="3768" w:type="dxa"/>
          </w:tcPr>
          <w:p w:rsidR="00131BB5" w:rsidRDefault="00131BB5" w:rsidP="00E26771">
            <w:pPr>
              <w:pStyle w:val="TableParagraph"/>
              <w:rPr>
                <w:b/>
                <w:sz w:val="24"/>
              </w:rPr>
            </w:pPr>
          </w:p>
        </w:tc>
      </w:tr>
    </w:tbl>
    <w:p w:rsidR="00C82D4C" w:rsidRPr="00814020" w:rsidRDefault="00C82D4C" w:rsidP="00814020">
      <w:pPr>
        <w:tabs>
          <w:tab w:val="left" w:pos="2205"/>
        </w:tabs>
        <w:rPr>
          <w:b/>
          <w:sz w:val="20"/>
          <w:lang w:val="es-PE"/>
        </w:rPr>
      </w:pPr>
    </w:p>
    <w:p w:rsidR="00C82D4C" w:rsidRPr="00EA48F5" w:rsidRDefault="00C82D4C">
      <w:pPr>
        <w:pStyle w:val="Textoindependiente"/>
        <w:spacing w:before="7"/>
        <w:rPr>
          <w:lang w:val="es-PE"/>
        </w:rPr>
      </w:pPr>
    </w:p>
    <w:p w:rsidR="00C82D4C" w:rsidRPr="00EA48F5" w:rsidRDefault="00EA48F5">
      <w:pPr>
        <w:pStyle w:val="Ttulo1"/>
        <w:spacing w:before="1" w:line="244" w:lineRule="auto"/>
        <w:ind w:left="381" w:right="7299"/>
        <w:rPr>
          <w:lang w:val="es-PE"/>
        </w:rPr>
      </w:pPr>
      <w:r w:rsidRPr="00EA48F5">
        <w:rPr>
          <w:u w:val="single"/>
          <w:lang w:val="es-PE"/>
        </w:rPr>
        <w:t>SYLLABUS</w:t>
      </w:r>
      <w:r w:rsidRPr="00EA48F5">
        <w:rPr>
          <w:lang w:val="es-PE"/>
        </w:rPr>
        <w:t xml:space="preserve"> </w:t>
      </w:r>
      <w:r w:rsidRPr="00EA48F5">
        <w:rPr>
          <w:w w:val="95"/>
          <w:u w:val="single"/>
          <w:lang w:val="es-PE"/>
        </w:rPr>
        <w:t>CONTENIDO</w:t>
      </w:r>
    </w:p>
    <w:p w:rsidR="00C82D4C" w:rsidRPr="00EA48F5" w:rsidRDefault="00EA48F5">
      <w:pPr>
        <w:pStyle w:val="Textoindependiente"/>
        <w:spacing w:line="242" w:lineRule="auto"/>
        <w:ind w:left="381" w:right="377"/>
        <w:jc w:val="both"/>
        <w:rPr>
          <w:lang w:val="es-PE"/>
        </w:rPr>
      </w:pPr>
      <w:r w:rsidRPr="00EA48F5">
        <w:rPr>
          <w:lang w:val="es-PE"/>
        </w:rPr>
        <w:t>Se hace una revisión general de los factores que intervienen en el proceso productivo de un frutal. Para ello,</w:t>
      </w:r>
      <w:r w:rsidRPr="00EA48F5">
        <w:rPr>
          <w:spacing w:val="-22"/>
          <w:lang w:val="es-PE"/>
        </w:rPr>
        <w:t xml:space="preserve"> </w:t>
      </w:r>
      <w:r w:rsidRPr="00EA48F5">
        <w:rPr>
          <w:lang w:val="es-PE"/>
        </w:rPr>
        <w:t>se imparten</w:t>
      </w:r>
      <w:r w:rsidRPr="00EA48F5">
        <w:rPr>
          <w:spacing w:val="-19"/>
          <w:lang w:val="es-PE"/>
        </w:rPr>
        <w:t xml:space="preserve"> </w:t>
      </w:r>
      <w:r w:rsidRPr="00EA48F5">
        <w:rPr>
          <w:lang w:val="es-PE"/>
        </w:rPr>
        <w:t>conceptos</w:t>
      </w:r>
      <w:r w:rsidRPr="00EA48F5">
        <w:rPr>
          <w:spacing w:val="-19"/>
          <w:lang w:val="es-PE"/>
        </w:rPr>
        <w:t xml:space="preserve"> </w:t>
      </w:r>
      <w:r w:rsidRPr="00EA48F5">
        <w:rPr>
          <w:lang w:val="es-PE"/>
        </w:rPr>
        <w:t>básicos</w:t>
      </w:r>
      <w:r w:rsidRPr="00EA48F5">
        <w:rPr>
          <w:spacing w:val="-19"/>
          <w:lang w:val="es-PE"/>
        </w:rPr>
        <w:t xml:space="preserve"> </w:t>
      </w:r>
      <w:r w:rsidRPr="00EA48F5">
        <w:rPr>
          <w:lang w:val="es-PE"/>
        </w:rPr>
        <w:t>relacionados</w:t>
      </w:r>
      <w:r w:rsidRPr="00EA48F5">
        <w:rPr>
          <w:spacing w:val="-19"/>
          <w:lang w:val="es-PE"/>
        </w:rPr>
        <w:t xml:space="preserve"> </w:t>
      </w:r>
      <w:r w:rsidRPr="00EA48F5">
        <w:rPr>
          <w:lang w:val="es-PE"/>
        </w:rPr>
        <w:t>con</w:t>
      </w:r>
      <w:r w:rsidRPr="00EA48F5">
        <w:rPr>
          <w:spacing w:val="-19"/>
          <w:lang w:val="es-PE"/>
        </w:rPr>
        <w:t xml:space="preserve"> </w:t>
      </w:r>
      <w:r w:rsidRPr="00EA48F5">
        <w:rPr>
          <w:lang w:val="es-PE"/>
        </w:rPr>
        <w:t>la</w:t>
      </w:r>
      <w:r w:rsidRPr="00EA48F5">
        <w:rPr>
          <w:spacing w:val="-19"/>
          <w:lang w:val="es-PE"/>
        </w:rPr>
        <w:t xml:space="preserve"> </w:t>
      </w:r>
      <w:r w:rsidRPr="00EA48F5">
        <w:rPr>
          <w:lang w:val="es-PE"/>
        </w:rPr>
        <w:t>biología</w:t>
      </w:r>
      <w:r w:rsidRPr="00EA48F5">
        <w:rPr>
          <w:spacing w:val="-19"/>
          <w:lang w:val="es-PE"/>
        </w:rPr>
        <w:t xml:space="preserve"> </w:t>
      </w:r>
      <w:r w:rsidRPr="00EA48F5">
        <w:rPr>
          <w:lang w:val="es-PE"/>
        </w:rPr>
        <w:t>y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fisiología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del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árbol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frutal.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El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efecto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del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medio</w:t>
      </w:r>
      <w:r w:rsidRPr="00EA48F5">
        <w:rPr>
          <w:spacing w:val="-20"/>
          <w:lang w:val="es-PE"/>
        </w:rPr>
        <w:t xml:space="preserve"> </w:t>
      </w:r>
      <w:r w:rsidRPr="00EA48F5">
        <w:rPr>
          <w:spacing w:val="-3"/>
          <w:lang w:val="es-PE"/>
        </w:rPr>
        <w:t xml:space="preserve">ambiente </w:t>
      </w:r>
      <w:r w:rsidRPr="00EA48F5">
        <w:rPr>
          <w:lang w:val="es-PE"/>
        </w:rPr>
        <w:t>y</w:t>
      </w:r>
      <w:r w:rsidRPr="00EA48F5">
        <w:rPr>
          <w:spacing w:val="-8"/>
          <w:lang w:val="es-PE"/>
        </w:rPr>
        <w:t xml:space="preserve"> </w:t>
      </w:r>
      <w:r w:rsidRPr="00EA48F5">
        <w:rPr>
          <w:lang w:val="es-PE"/>
        </w:rPr>
        <w:t>de</w:t>
      </w:r>
      <w:r w:rsidRPr="00EA48F5">
        <w:rPr>
          <w:spacing w:val="-8"/>
          <w:lang w:val="es-PE"/>
        </w:rPr>
        <w:t xml:space="preserve"> </w:t>
      </w:r>
      <w:r w:rsidRPr="00EA48F5">
        <w:rPr>
          <w:lang w:val="es-PE"/>
        </w:rPr>
        <w:t>las</w:t>
      </w:r>
      <w:r w:rsidRPr="00EA48F5">
        <w:rPr>
          <w:spacing w:val="-8"/>
          <w:lang w:val="es-PE"/>
        </w:rPr>
        <w:t xml:space="preserve"> </w:t>
      </w:r>
      <w:r w:rsidRPr="00EA48F5">
        <w:rPr>
          <w:lang w:val="es-PE"/>
        </w:rPr>
        <w:t>prácticas</w:t>
      </w:r>
      <w:r w:rsidRPr="00EA48F5">
        <w:rPr>
          <w:spacing w:val="-8"/>
          <w:lang w:val="es-PE"/>
        </w:rPr>
        <w:t xml:space="preserve"> </w:t>
      </w:r>
      <w:r w:rsidRPr="00EA48F5">
        <w:rPr>
          <w:lang w:val="es-PE"/>
        </w:rPr>
        <w:t>culturales</w:t>
      </w:r>
      <w:r w:rsidRPr="00EA48F5">
        <w:rPr>
          <w:spacing w:val="-8"/>
          <w:lang w:val="es-PE"/>
        </w:rPr>
        <w:t xml:space="preserve"> </w:t>
      </w:r>
      <w:r w:rsidRPr="00EA48F5">
        <w:rPr>
          <w:lang w:val="es-PE"/>
        </w:rPr>
        <w:t>sobre</w:t>
      </w:r>
      <w:r w:rsidRPr="00EA48F5">
        <w:rPr>
          <w:spacing w:val="-8"/>
          <w:lang w:val="es-PE"/>
        </w:rPr>
        <w:t xml:space="preserve"> </w:t>
      </w:r>
      <w:r w:rsidRPr="00EA48F5">
        <w:rPr>
          <w:lang w:val="es-PE"/>
        </w:rPr>
        <w:t>el</w:t>
      </w:r>
      <w:r w:rsidRPr="00EA48F5">
        <w:rPr>
          <w:spacing w:val="-8"/>
          <w:lang w:val="es-PE"/>
        </w:rPr>
        <w:t xml:space="preserve"> </w:t>
      </w:r>
      <w:r w:rsidRPr="00EA48F5">
        <w:rPr>
          <w:lang w:val="es-PE"/>
        </w:rPr>
        <w:t>crecimiento</w:t>
      </w:r>
      <w:r w:rsidRPr="00EA48F5">
        <w:rPr>
          <w:spacing w:val="-8"/>
          <w:lang w:val="es-PE"/>
        </w:rPr>
        <w:t xml:space="preserve"> </w:t>
      </w:r>
      <w:r w:rsidRPr="00EA48F5">
        <w:rPr>
          <w:lang w:val="es-PE"/>
        </w:rPr>
        <w:t>y</w:t>
      </w:r>
      <w:r w:rsidRPr="00EA48F5">
        <w:rPr>
          <w:spacing w:val="-8"/>
          <w:lang w:val="es-PE"/>
        </w:rPr>
        <w:t xml:space="preserve"> </w:t>
      </w:r>
      <w:r w:rsidRPr="00EA48F5">
        <w:rPr>
          <w:lang w:val="es-PE"/>
        </w:rPr>
        <w:t>desarrollo</w:t>
      </w:r>
      <w:r w:rsidRPr="00EA48F5">
        <w:rPr>
          <w:spacing w:val="-8"/>
          <w:lang w:val="es-PE"/>
        </w:rPr>
        <w:t xml:space="preserve"> </w:t>
      </w:r>
      <w:r w:rsidRPr="00EA48F5">
        <w:rPr>
          <w:lang w:val="es-PE"/>
        </w:rPr>
        <w:t>del</w:t>
      </w:r>
      <w:r w:rsidRPr="00EA48F5">
        <w:rPr>
          <w:spacing w:val="-8"/>
          <w:lang w:val="es-PE"/>
        </w:rPr>
        <w:t xml:space="preserve"> </w:t>
      </w:r>
      <w:r w:rsidRPr="00EA48F5">
        <w:rPr>
          <w:lang w:val="es-PE"/>
        </w:rPr>
        <w:t>frutal</w:t>
      </w:r>
      <w:r w:rsidRPr="00EA48F5">
        <w:rPr>
          <w:spacing w:val="-8"/>
          <w:lang w:val="es-PE"/>
        </w:rPr>
        <w:t xml:space="preserve"> </w:t>
      </w:r>
      <w:r w:rsidRPr="00EA48F5">
        <w:rPr>
          <w:lang w:val="es-PE"/>
        </w:rPr>
        <w:t>son</w:t>
      </w:r>
      <w:r w:rsidRPr="00EA48F5">
        <w:rPr>
          <w:spacing w:val="-9"/>
          <w:lang w:val="es-PE"/>
        </w:rPr>
        <w:t xml:space="preserve"> </w:t>
      </w:r>
      <w:r w:rsidRPr="00EA48F5">
        <w:rPr>
          <w:lang w:val="es-PE"/>
        </w:rPr>
        <w:t>aspectos</w:t>
      </w:r>
      <w:r w:rsidRPr="00EA48F5">
        <w:rPr>
          <w:spacing w:val="-9"/>
          <w:lang w:val="es-PE"/>
        </w:rPr>
        <w:t xml:space="preserve"> </w:t>
      </w:r>
      <w:r w:rsidRPr="00EA48F5">
        <w:rPr>
          <w:lang w:val="es-PE"/>
        </w:rPr>
        <w:t>también</w:t>
      </w:r>
      <w:r w:rsidRPr="00EA48F5">
        <w:rPr>
          <w:spacing w:val="-9"/>
          <w:lang w:val="es-PE"/>
        </w:rPr>
        <w:t xml:space="preserve"> </w:t>
      </w:r>
      <w:r w:rsidRPr="00EA48F5">
        <w:rPr>
          <w:lang w:val="es-PE"/>
        </w:rPr>
        <w:t>desarrollados</w:t>
      </w:r>
      <w:r w:rsidRPr="00EA48F5">
        <w:rPr>
          <w:spacing w:val="-9"/>
          <w:lang w:val="es-PE"/>
        </w:rPr>
        <w:t xml:space="preserve"> </w:t>
      </w:r>
      <w:r w:rsidRPr="00EA48F5">
        <w:rPr>
          <w:lang w:val="es-PE"/>
        </w:rPr>
        <w:t>en</w:t>
      </w:r>
      <w:r w:rsidRPr="00EA48F5">
        <w:rPr>
          <w:spacing w:val="-9"/>
          <w:lang w:val="es-PE"/>
        </w:rPr>
        <w:t xml:space="preserve"> </w:t>
      </w:r>
      <w:r w:rsidRPr="00EA48F5">
        <w:rPr>
          <w:lang w:val="es-PE"/>
        </w:rPr>
        <w:t>el curso. Igualmente se desarrollan los conceptos de cosecha, post-cosecha, comercialización, con énfasis en el comercio exterior, e</w:t>
      </w:r>
      <w:r w:rsidRPr="00EA48F5">
        <w:rPr>
          <w:spacing w:val="-1"/>
          <w:lang w:val="es-PE"/>
        </w:rPr>
        <w:t xml:space="preserve"> </w:t>
      </w:r>
      <w:r w:rsidRPr="00EA48F5">
        <w:rPr>
          <w:lang w:val="es-PE"/>
        </w:rPr>
        <w:t>industrialización.</w:t>
      </w:r>
    </w:p>
    <w:p w:rsidR="00C82D4C" w:rsidRPr="00EA48F5" w:rsidRDefault="00C82D4C">
      <w:pPr>
        <w:pStyle w:val="Textoindependiente"/>
        <w:spacing w:before="1"/>
        <w:rPr>
          <w:sz w:val="21"/>
          <w:lang w:val="es-PE"/>
        </w:rPr>
      </w:pPr>
    </w:p>
    <w:p w:rsidR="00C82D4C" w:rsidRPr="00EA48F5" w:rsidRDefault="00EA48F5">
      <w:pPr>
        <w:pStyle w:val="Ttulo1"/>
        <w:spacing w:before="1"/>
        <w:ind w:left="381"/>
        <w:rPr>
          <w:lang w:val="es-PE"/>
        </w:rPr>
      </w:pPr>
      <w:r w:rsidRPr="00EA48F5">
        <w:rPr>
          <w:u w:val="single"/>
          <w:lang w:val="es-PE"/>
        </w:rPr>
        <w:t>JUSTIFICACION</w:t>
      </w:r>
    </w:p>
    <w:p w:rsidR="00C82D4C" w:rsidRPr="00EA48F5" w:rsidRDefault="00EA48F5">
      <w:pPr>
        <w:pStyle w:val="Textoindependiente"/>
        <w:ind w:left="381" w:right="376"/>
        <w:jc w:val="both"/>
        <w:rPr>
          <w:lang w:val="es-PE"/>
        </w:rPr>
      </w:pPr>
      <w:r w:rsidRPr="00EA48F5">
        <w:rPr>
          <w:lang w:val="es-PE"/>
        </w:rPr>
        <w:t>Los frutales son cultivos de gran importancia a nivel mundial por proporcionar alimentos de un alto valor vitamínico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y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ser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una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agradable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variación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dentro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de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la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dieta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diaria.</w:t>
      </w:r>
      <w:r w:rsidRPr="00EA48F5">
        <w:rPr>
          <w:spacing w:val="-14"/>
          <w:lang w:val="es-PE"/>
        </w:rPr>
        <w:t xml:space="preserve"> </w:t>
      </w:r>
      <w:r w:rsidRPr="00EA48F5">
        <w:rPr>
          <w:lang w:val="es-PE"/>
        </w:rPr>
        <w:t>El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Perú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no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es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una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excepción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a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lo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que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acontece</w:t>
      </w:r>
      <w:r w:rsidRPr="00EA48F5">
        <w:rPr>
          <w:spacing w:val="-17"/>
          <w:lang w:val="es-PE"/>
        </w:rPr>
        <w:t xml:space="preserve"> </w:t>
      </w:r>
      <w:r w:rsidRPr="00EA48F5">
        <w:rPr>
          <w:lang w:val="es-PE"/>
        </w:rPr>
        <w:t>a nivel</w:t>
      </w:r>
      <w:r w:rsidRPr="00EA48F5">
        <w:rPr>
          <w:spacing w:val="-14"/>
          <w:lang w:val="es-PE"/>
        </w:rPr>
        <w:t xml:space="preserve"> </w:t>
      </w:r>
      <w:r w:rsidRPr="00EA48F5">
        <w:rPr>
          <w:lang w:val="es-PE"/>
        </w:rPr>
        <w:t>mundial</w:t>
      </w:r>
      <w:r w:rsidRPr="00EA48F5">
        <w:rPr>
          <w:spacing w:val="-14"/>
          <w:lang w:val="es-PE"/>
        </w:rPr>
        <w:t xml:space="preserve"> </w:t>
      </w:r>
      <w:r w:rsidRPr="00EA48F5">
        <w:rPr>
          <w:lang w:val="es-PE"/>
        </w:rPr>
        <w:t>y</w:t>
      </w:r>
      <w:r w:rsidRPr="00EA48F5">
        <w:rPr>
          <w:spacing w:val="-14"/>
          <w:lang w:val="es-PE"/>
        </w:rPr>
        <w:t xml:space="preserve"> </w:t>
      </w:r>
      <w:r w:rsidRPr="00EA48F5">
        <w:rPr>
          <w:lang w:val="es-PE"/>
        </w:rPr>
        <w:t>cada</w:t>
      </w:r>
      <w:r w:rsidRPr="00EA48F5">
        <w:rPr>
          <w:spacing w:val="-14"/>
          <w:lang w:val="es-PE"/>
        </w:rPr>
        <w:t xml:space="preserve"> </w:t>
      </w:r>
      <w:r w:rsidRPr="00EA48F5">
        <w:rPr>
          <w:lang w:val="es-PE"/>
        </w:rPr>
        <w:t>vez</w:t>
      </w:r>
      <w:r w:rsidRPr="00EA48F5">
        <w:rPr>
          <w:spacing w:val="-14"/>
          <w:lang w:val="es-PE"/>
        </w:rPr>
        <w:t xml:space="preserve"> </w:t>
      </w:r>
      <w:r w:rsidRPr="00EA48F5">
        <w:rPr>
          <w:lang w:val="es-PE"/>
        </w:rPr>
        <w:t>las</w:t>
      </w:r>
      <w:r w:rsidRPr="00EA48F5">
        <w:rPr>
          <w:spacing w:val="-14"/>
          <w:lang w:val="es-PE"/>
        </w:rPr>
        <w:t xml:space="preserve"> </w:t>
      </w:r>
      <w:r w:rsidRPr="00EA48F5">
        <w:rPr>
          <w:lang w:val="es-PE"/>
        </w:rPr>
        <w:t>especies</w:t>
      </w:r>
      <w:r w:rsidRPr="00EA48F5">
        <w:rPr>
          <w:spacing w:val="-14"/>
          <w:lang w:val="es-PE"/>
        </w:rPr>
        <w:t xml:space="preserve"> </w:t>
      </w:r>
      <w:r w:rsidRPr="00EA48F5">
        <w:rPr>
          <w:lang w:val="es-PE"/>
        </w:rPr>
        <w:t>frutales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vienen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cobrando</w:t>
      </w:r>
      <w:r w:rsidRPr="00EA48F5">
        <w:rPr>
          <w:spacing w:val="-17"/>
          <w:lang w:val="es-PE"/>
        </w:rPr>
        <w:t xml:space="preserve"> </w:t>
      </w:r>
      <w:r w:rsidRPr="00EA48F5">
        <w:rPr>
          <w:lang w:val="es-PE"/>
        </w:rPr>
        <w:t>una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mayor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importancia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dentro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del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sector</w:t>
      </w:r>
      <w:r w:rsidRPr="00EA48F5">
        <w:rPr>
          <w:spacing w:val="-15"/>
          <w:lang w:val="es-PE"/>
        </w:rPr>
        <w:t xml:space="preserve"> </w:t>
      </w:r>
      <w:r w:rsidRPr="00EA48F5">
        <w:rPr>
          <w:lang w:val="es-PE"/>
        </w:rPr>
        <w:t>agrícola. Desde inicios de la década pasada la exportación de productos frutícolas en forma fresca y/o procesada viene siendo una realidad cada vez más</w:t>
      </w:r>
      <w:r w:rsidRPr="00EA48F5">
        <w:rPr>
          <w:spacing w:val="-1"/>
          <w:lang w:val="es-PE"/>
        </w:rPr>
        <w:t xml:space="preserve"> </w:t>
      </w:r>
      <w:r w:rsidRPr="00EA48F5">
        <w:rPr>
          <w:lang w:val="es-PE"/>
        </w:rPr>
        <w:t>atractiva.</w:t>
      </w:r>
    </w:p>
    <w:p w:rsidR="00C82D4C" w:rsidRPr="00EA48F5" w:rsidRDefault="00C82D4C">
      <w:pPr>
        <w:pStyle w:val="Textoindependiente"/>
        <w:spacing w:before="10"/>
        <w:rPr>
          <w:lang w:val="es-PE"/>
        </w:rPr>
      </w:pPr>
    </w:p>
    <w:p w:rsidR="00C82D4C" w:rsidRPr="00EA48F5" w:rsidRDefault="00EA48F5">
      <w:pPr>
        <w:pStyle w:val="Ttulo1"/>
        <w:ind w:left="381"/>
        <w:rPr>
          <w:lang w:val="es-PE"/>
        </w:rPr>
      </w:pPr>
      <w:r w:rsidRPr="00EA48F5">
        <w:rPr>
          <w:u w:val="single"/>
          <w:lang w:val="es-PE"/>
        </w:rPr>
        <w:t>OBJETIVOS</w:t>
      </w:r>
    </w:p>
    <w:p w:rsidR="00C82D4C" w:rsidRPr="00EA48F5" w:rsidRDefault="00EA48F5">
      <w:pPr>
        <w:pStyle w:val="Textoindependiente"/>
        <w:ind w:left="381"/>
        <w:rPr>
          <w:lang w:val="es-PE"/>
        </w:rPr>
      </w:pPr>
      <w:r w:rsidRPr="00EA48F5">
        <w:rPr>
          <w:lang w:val="es-PE"/>
        </w:rPr>
        <w:t>Brindar al alumno una capacitación general sobre los aspectos que intervienen en el proceso productivo de los frutales y la manera más adecuada de manejarlos.</w:t>
      </w:r>
    </w:p>
    <w:p w:rsidR="00C82D4C" w:rsidRPr="00EA48F5" w:rsidRDefault="00C82D4C">
      <w:pPr>
        <w:pStyle w:val="Textoindependiente"/>
        <w:rPr>
          <w:sz w:val="21"/>
          <w:lang w:val="es-PE"/>
        </w:rPr>
      </w:pPr>
    </w:p>
    <w:p w:rsidR="00C82D4C" w:rsidRPr="00EA48F5" w:rsidRDefault="00EA48F5">
      <w:pPr>
        <w:pStyle w:val="Ttulo1"/>
        <w:ind w:left="381"/>
        <w:rPr>
          <w:lang w:val="es-PE"/>
        </w:rPr>
      </w:pPr>
      <w:r w:rsidRPr="00EA48F5">
        <w:rPr>
          <w:u w:val="single"/>
          <w:lang w:val="es-PE"/>
        </w:rPr>
        <w:t>METODOLOGIA</w:t>
      </w:r>
    </w:p>
    <w:p w:rsidR="00C82D4C" w:rsidRPr="00EA48F5" w:rsidRDefault="00EA48F5">
      <w:pPr>
        <w:pStyle w:val="Textoindependiente"/>
        <w:spacing w:line="230" w:lineRule="exact"/>
        <w:ind w:left="381"/>
        <w:rPr>
          <w:lang w:val="es-PE"/>
        </w:rPr>
      </w:pPr>
      <w:r w:rsidRPr="00EA48F5">
        <w:rPr>
          <w:lang w:val="es-PE"/>
        </w:rPr>
        <w:t>Para una mejor comprensión del curso debe tenerse presente lo siguiente:</w:t>
      </w:r>
    </w:p>
    <w:p w:rsidR="00C82D4C" w:rsidRPr="00EA48F5" w:rsidRDefault="00EA48F5">
      <w:pPr>
        <w:pStyle w:val="Prrafodelista"/>
        <w:numPr>
          <w:ilvl w:val="0"/>
          <w:numId w:val="8"/>
        </w:numPr>
        <w:tabs>
          <w:tab w:val="left" w:pos="742"/>
        </w:tabs>
        <w:spacing w:before="1"/>
        <w:ind w:right="374"/>
        <w:jc w:val="both"/>
        <w:rPr>
          <w:sz w:val="20"/>
          <w:lang w:val="es-PE"/>
        </w:rPr>
      </w:pPr>
      <w:r w:rsidRPr="00EA48F5">
        <w:rPr>
          <w:sz w:val="20"/>
          <w:lang w:val="es-PE"/>
        </w:rPr>
        <w:t>Las clases teóricas serán dictadas de preferencia desarrollando temas específicos y de mayor importancia, debiendo</w:t>
      </w:r>
      <w:r w:rsidRPr="00EA48F5">
        <w:rPr>
          <w:spacing w:val="-22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el</w:t>
      </w:r>
      <w:r w:rsidRPr="00EA48F5">
        <w:rPr>
          <w:spacing w:val="-22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alumno</w:t>
      </w:r>
      <w:r w:rsidRPr="00EA48F5">
        <w:rPr>
          <w:spacing w:val="-22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por</w:t>
      </w:r>
      <w:r w:rsidRPr="00EA48F5">
        <w:rPr>
          <w:spacing w:val="-22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su</w:t>
      </w:r>
      <w:r w:rsidRPr="00EA48F5">
        <w:rPr>
          <w:spacing w:val="-22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cuenta,</w:t>
      </w:r>
      <w:r w:rsidRPr="00EA48F5">
        <w:rPr>
          <w:spacing w:val="-22"/>
          <w:sz w:val="20"/>
          <w:lang w:val="es-PE"/>
        </w:rPr>
        <w:t xml:space="preserve"> </w:t>
      </w:r>
      <w:r w:rsidRPr="00EA48F5">
        <w:rPr>
          <w:spacing w:val="-3"/>
          <w:sz w:val="20"/>
          <w:lang w:val="es-PE"/>
        </w:rPr>
        <w:t>complementar</w:t>
      </w:r>
      <w:r w:rsidRPr="00EA48F5">
        <w:rPr>
          <w:spacing w:val="-22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la</w:t>
      </w:r>
      <w:r w:rsidRPr="00EA48F5">
        <w:rPr>
          <w:spacing w:val="-22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información</w:t>
      </w:r>
      <w:r w:rsidRPr="00EA48F5">
        <w:rPr>
          <w:spacing w:val="-22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recibida</w:t>
      </w:r>
      <w:r w:rsidRPr="00EA48F5">
        <w:rPr>
          <w:spacing w:val="-22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mediante</w:t>
      </w:r>
      <w:r w:rsidRPr="00EA48F5">
        <w:rPr>
          <w:spacing w:val="-22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la</w:t>
      </w:r>
      <w:r w:rsidRPr="00EA48F5">
        <w:rPr>
          <w:spacing w:val="-22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lectura</w:t>
      </w:r>
      <w:r w:rsidRPr="00EA48F5">
        <w:rPr>
          <w:spacing w:val="-22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de</w:t>
      </w:r>
      <w:r w:rsidRPr="00EA48F5">
        <w:rPr>
          <w:spacing w:val="-23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la</w:t>
      </w:r>
      <w:r w:rsidRPr="00EA48F5">
        <w:rPr>
          <w:spacing w:val="-23"/>
          <w:sz w:val="20"/>
          <w:lang w:val="es-PE"/>
        </w:rPr>
        <w:t xml:space="preserve"> </w:t>
      </w:r>
      <w:r w:rsidRPr="00EA48F5">
        <w:rPr>
          <w:spacing w:val="-3"/>
          <w:sz w:val="20"/>
          <w:lang w:val="es-PE"/>
        </w:rPr>
        <w:t xml:space="preserve">bibliografía </w:t>
      </w:r>
      <w:r w:rsidRPr="00EA48F5">
        <w:rPr>
          <w:sz w:val="20"/>
          <w:lang w:val="es-PE"/>
        </w:rPr>
        <w:t>recomendada.</w:t>
      </w:r>
    </w:p>
    <w:p w:rsidR="00C82D4C" w:rsidRPr="00EA48F5" w:rsidRDefault="00EA48F5">
      <w:pPr>
        <w:pStyle w:val="Prrafodelista"/>
        <w:numPr>
          <w:ilvl w:val="0"/>
          <w:numId w:val="8"/>
        </w:numPr>
        <w:tabs>
          <w:tab w:val="left" w:pos="741"/>
          <w:tab w:val="left" w:pos="742"/>
        </w:tabs>
        <w:spacing w:before="1"/>
        <w:rPr>
          <w:sz w:val="20"/>
          <w:lang w:val="es-PE"/>
        </w:rPr>
      </w:pPr>
      <w:r w:rsidRPr="00EA48F5">
        <w:rPr>
          <w:sz w:val="20"/>
          <w:lang w:val="es-PE"/>
        </w:rPr>
        <w:t>Las clases prácticas serán de tres tipos a</w:t>
      </w:r>
      <w:r w:rsidRPr="00EA48F5">
        <w:rPr>
          <w:spacing w:val="-2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saber:</w:t>
      </w:r>
    </w:p>
    <w:p w:rsidR="00C82D4C" w:rsidRPr="00EA48F5" w:rsidRDefault="00EA48F5">
      <w:pPr>
        <w:pStyle w:val="Prrafodelista"/>
        <w:numPr>
          <w:ilvl w:val="0"/>
          <w:numId w:val="8"/>
        </w:numPr>
        <w:tabs>
          <w:tab w:val="left" w:pos="741"/>
          <w:tab w:val="left" w:pos="742"/>
        </w:tabs>
        <w:spacing w:before="1"/>
        <w:rPr>
          <w:sz w:val="20"/>
          <w:lang w:val="es-PE"/>
        </w:rPr>
      </w:pPr>
      <w:r w:rsidRPr="00EA48F5">
        <w:rPr>
          <w:sz w:val="20"/>
          <w:lang w:val="es-PE"/>
        </w:rPr>
        <w:t>Complementación de los tópicos tratados en las clases</w:t>
      </w:r>
      <w:r w:rsidRPr="00EA48F5">
        <w:rPr>
          <w:spacing w:val="-3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teóricas.</w:t>
      </w:r>
    </w:p>
    <w:p w:rsidR="00C82D4C" w:rsidRPr="00EA48F5" w:rsidRDefault="00EA48F5">
      <w:pPr>
        <w:pStyle w:val="Prrafodelista"/>
        <w:numPr>
          <w:ilvl w:val="0"/>
          <w:numId w:val="8"/>
        </w:numPr>
        <w:tabs>
          <w:tab w:val="left" w:pos="779"/>
          <w:tab w:val="left" w:pos="780"/>
        </w:tabs>
        <w:spacing w:before="1"/>
        <w:ind w:left="780"/>
        <w:rPr>
          <w:sz w:val="20"/>
          <w:lang w:val="es-PE"/>
        </w:rPr>
      </w:pPr>
      <w:r w:rsidRPr="00EA48F5">
        <w:rPr>
          <w:sz w:val="20"/>
          <w:lang w:val="es-PE"/>
        </w:rPr>
        <w:t>Proyección de diapositivas para ampliar los conocimientos mediante visualización de temas</w:t>
      </w:r>
      <w:r w:rsidRPr="00EA48F5">
        <w:rPr>
          <w:spacing w:val="-23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específicos.</w:t>
      </w:r>
    </w:p>
    <w:p w:rsidR="00C82D4C" w:rsidRDefault="00EA48F5">
      <w:pPr>
        <w:pStyle w:val="Prrafodelista"/>
        <w:numPr>
          <w:ilvl w:val="0"/>
          <w:numId w:val="8"/>
        </w:numPr>
        <w:tabs>
          <w:tab w:val="left" w:pos="779"/>
          <w:tab w:val="left" w:pos="780"/>
        </w:tabs>
        <w:spacing w:before="1"/>
        <w:ind w:left="780"/>
        <w:rPr>
          <w:sz w:val="20"/>
          <w:lang w:val="es-PE"/>
        </w:rPr>
      </w:pPr>
      <w:r w:rsidRPr="00EA48F5">
        <w:rPr>
          <w:sz w:val="20"/>
          <w:lang w:val="es-PE"/>
        </w:rPr>
        <w:t>Prácticas de campo y visitas a huertos</w:t>
      </w:r>
      <w:r w:rsidRPr="00EA48F5">
        <w:rPr>
          <w:spacing w:val="-2"/>
          <w:sz w:val="20"/>
          <w:lang w:val="es-PE"/>
        </w:rPr>
        <w:t xml:space="preserve"> </w:t>
      </w:r>
      <w:r w:rsidRPr="00EA48F5">
        <w:rPr>
          <w:sz w:val="20"/>
          <w:lang w:val="es-PE"/>
        </w:rPr>
        <w:t>frutales.</w:t>
      </w:r>
    </w:p>
    <w:p w:rsidR="00131BB5" w:rsidRDefault="00131BB5" w:rsidP="00131BB5">
      <w:pPr>
        <w:tabs>
          <w:tab w:val="left" w:pos="779"/>
          <w:tab w:val="left" w:pos="780"/>
        </w:tabs>
        <w:spacing w:before="1"/>
        <w:rPr>
          <w:sz w:val="20"/>
          <w:lang w:val="es-PE"/>
        </w:rPr>
      </w:pPr>
    </w:p>
    <w:p w:rsidR="00131BB5" w:rsidRDefault="00131BB5" w:rsidP="00131BB5">
      <w:pPr>
        <w:tabs>
          <w:tab w:val="left" w:pos="779"/>
          <w:tab w:val="left" w:pos="780"/>
        </w:tabs>
        <w:spacing w:before="1"/>
        <w:rPr>
          <w:sz w:val="20"/>
          <w:lang w:val="es-PE"/>
        </w:rPr>
      </w:pPr>
    </w:p>
    <w:p w:rsidR="00131BB5" w:rsidRDefault="00131BB5" w:rsidP="00131BB5">
      <w:pPr>
        <w:tabs>
          <w:tab w:val="left" w:pos="779"/>
          <w:tab w:val="left" w:pos="780"/>
        </w:tabs>
        <w:spacing w:before="1"/>
        <w:rPr>
          <w:sz w:val="20"/>
          <w:lang w:val="es-PE"/>
        </w:rPr>
      </w:pPr>
    </w:p>
    <w:p w:rsidR="00131BB5" w:rsidRDefault="00131BB5" w:rsidP="00131BB5">
      <w:pPr>
        <w:tabs>
          <w:tab w:val="left" w:pos="779"/>
          <w:tab w:val="left" w:pos="780"/>
        </w:tabs>
        <w:spacing w:before="1"/>
        <w:rPr>
          <w:sz w:val="20"/>
          <w:lang w:val="es-PE"/>
        </w:rPr>
      </w:pPr>
    </w:p>
    <w:p w:rsidR="00131BB5" w:rsidRDefault="00131BB5" w:rsidP="00131BB5">
      <w:pPr>
        <w:tabs>
          <w:tab w:val="left" w:pos="779"/>
          <w:tab w:val="left" w:pos="780"/>
        </w:tabs>
        <w:spacing w:before="1"/>
        <w:rPr>
          <w:sz w:val="20"/>
          <w:lang w:val="es-PE"/>
        </w:rPr>
      </w:pPr>
    </w:p>
    <w:p w:rsidR="00131BB5" w:rsidRPr="00131BB5" w:rsidRDefault="00131BB5" w:rsidP="00131BB5">
      <w:pPr>
        <w:tabs>
          <w:tab w:val="left" w:pos="779"/>
          <w:tab w:val="left" w:pos="780"/>
        </w:tabs>
        <w:spacing w:before="1"/>
        <w:rPr>
          <w:sz w:val="20"/>
          <w:lang w:val="es-PE"/>
        </w:rPr>
      </w:pPr>
    </w:p>
    <w:p w:rsidR="00C82D4C" w:rsidRPr="00EA48F5" w:rsidRDefault="00EA48F5">
      <w:pPr>
        <w:spacing w:before="194"/>
        <w:ind w:left="120"/>
        <w:jc w:val="both"/>
        <w:rPr>
          <w:b/>
          <w:sz w:val="16"/>
          <w:lang w:val="es-PE"/>
        </w:rPr>
      </w:pPr>
      <w:r w:rsidRPr="00EA48F5">
        <w:rPr>
          <w:b/>
          <w:sz w:val="16"/>
          <w:u w:val="single"/>
          <w:lang w:val="es-PE"/>
        </w:rPr>
        <w:t>EVALUACION</w:t>
      </w:r>
    </w:p>
    <w:p w:rsidR="00C82D4C" w:rsidRPr="00EA48F5" w:rsidRDefault="00EA48F5">
      <w:pPr>
        <w:ind w:left="120"/>
        <w:jc w:val="both"/>
        <w:rPr>
          <w:sz w:val="18"/>
          <w:lang w:val="es-PE"/>
        </w:rPr>
      </w:pPr>
      <w:r w:rsidRPr="00EA48F5">
        <w:rPr>
          <w:sz w:val="18"/>
          <w:lang w:val="es-PE"/>
        </w:rPr>
        <w:t>El curso será calificado de acuerdo a:</w:t>
      </w:r>
    </w:p>
    <w:p w:rsidR="00C82D4C" w:rsidRDefault="00EA48F5">
      <w:pPr>
        <w:pStyle w:val="Prrafodelista"/>
        <w:numPr>
          <w:ilvl w:val="0"/>
          <w:numId w:val="7"/>
        </w:numPr>
        <w:tabs>
          <w:tab w:val="left" w:pos="840"/>
          <w:tab w:val="left" w:pos="841"/>
        </w:tabs>
        <w:spacing w:before="4"/>
        <w:ind w:hanging="720"/>
        <w:jc w:val="both"/>
        <w:rPr>
          <w:sz w:val="18"/>
        </w:rPr>
      </w:pPr>
      <w:proofErr w:type="spellStart"/>
      <w:r>
        <w:rPr>
          <w:sz w:val="18"/>
        </w:rPr>
        <w:t>Trabajos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encargados</w:t>
      </w:r>
      <w:proofErr w:type="spellEnd"/>
      <w:r>
        <w:rPr>
          <w:sz w:val="18"/>
        </w:rPr>
        <w:t xml:space="preserve">  </w:t>
      </w:r>
      <w:r>
        <w:rPr>
          <w:spacing w:val="43"/>
          <w:sz w:val="18"/>
        </w:rPr>
        <w:t xml:space="preserve"> </w:t>
      </w:r>
      <w:r>
        <w:rPr>
          <w:sz w:val="18"/>
        </w:rPr>
        <w:t>10%</w:t>
      </w:r>
    </w:p>
    <w:p w:rsidR="00C82D4C" w:rsidRDefault="00EA48F5">
      <w:pPr>
        <w:pStyle w:val="Prrafodelista"/>
        <w:numPr>
          <w:ilvl w:val="0"/>
          <w:numId w:val="7"/>
        </w:numPr>
        <w:tabs>
          <w:tab w:val="left" w:pos="840"/>
          <w:tab w:val="left" w:pos="841"/>
        </w:tabs>
        <w:spacing w:before="4"/>
        <w:ind w:hanging="720"/>
        <w:jc w:val="both"/>
        <w:rPr>
          <w:sz w:val="18"/>
        </w:rPr>
      </w:pPr>
      <w:proofErr w:type="spellStart"/>
      <w:r>
        <w:rPr>
          <w:sz w:val="18"/>
        </w:rPr>
        <w:t>Exámenes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parciales</w:t>
      </w:r>
      <w:proofErr w:type="spellEnd"/>
      <w:r>
        <w:rPr>
          <w:sz w:val="18"/>
        </w:rPr>
        <w:t xml:space="preserve">   </w:t>
      </w:r>
      <w:r>
        <w:rPr>
          <w:spacing w:val="43"/>
          <w:sz w:val="18"/>
        </w:rPr>
        <w:t xml:space="preserve"> </w:t>
      </w:r>
      <w:r>
        <w:rPr>
          <w:sz w:val="18"/>
        </w:rPr>
        <w:t>30%</w:t>
      </w:r>
    </w:p>
    <w:p w:rsidR="00C82D4C" w:rsidRDefault="00EA48F5">
      <w:pPr>
        <w:pStyle w:val="Prrafodelista"/>
        <w:numPr>
          <w:ilvl w:val="0"/>
          <w:numId w:val="7"/>
        </w:numPr>
        <w:tabs>
          <w:tab w:val="left" w:pos="840"/>
          <w:tab w:val="left" w:pos="841"/>
          <w:tab w:val="left" w:pos="2490"/>
        </w:tabs>
        <w:spacing w:before="4"/>
        <w:ind w:hanging="720"/>
        <w:jc w:val="both"/>
        <w:rPr>
          <w:sz w:val="18"/>
        </w:rPr>
      </w:pPr>
      <w:proofErr w:type="spellStart"/>
      <w:r>
        <w:rPr>
          <w:sz w:val="18"/>
        </w:rPr>
        <w:t>Examen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z w:val="18"/>
        </w:rPr>
        <w:tab/>
        <w:t>30%</w:t>
      </w:r>
    </w:p>
    <w:p w:rsidR="00C82D4C" w:rsidRDefault="00EA48F5">
      <w:pPr>
        <w:pStyle w:val="Prrafodelista"/>
        <w:numPr>
          <w:ilvl w:val="0"/>
          <w:numId w:val="7"/>
        </w:numPr>
        <w:tabs>
          <w:tab w:val="left" w:pos="840"/>
          <w:tab w:val="left" w:pos="841"/>
          <w:tab w:val="left" w:pos="2492"/>
        </w:tabs>
        <w:spacing w:before="4"/>
        <w:ind w:hanging="720"/>
        <w:jc w:val="both"/>
        <w:rPr>
          <w:sz w:val="18"/>
        </w:rPr>
      </w:pPr>
      <w:r>
        <w:rPr>
          <w:sz w:val="18"/>
        </w:rPr>
        <w:t>Prácticas</w:t>
      </w:r>
      <w:r>
        <w:rPr>
          <w:sz w:val="18"/>
        </w:rPr>
        <w:tab/>
        <w:t>30%</w:t>
      </w:r>
    </w:p>
    <w:p w:rsidR="00C82D4C" w:rsidRDefault="00C82D4C">
      <w:pPr>
        <w:pStyle w:val="Textoindependiente"/>
        <w:spacing w:before="1"/>
        <w:rPr>
          <w:sz w:val="21"/>
        </w:rPr>
      </w:pPr>
    </w:p>
    <w:p w:rsidR="00C82D4C" w:rsidRDefault="00EA48F5">
      <w:pPr>
        <w:pStyle w:val="Ttulo1"/>
        <w:spacing w:line="240" w:lineRule="auto"/>
        <w:jc w:val="both"/>
      </w:pPr>
      <w:r>
        <w:rPr>
          <w:u w:val="single"/>
        </w:rPr>
        <w:t>PROGRAMA ANALITICO</w:t>
      </w:r>
    </w:p>
    <w:p w:rsidR="00C82D4C" w:rsidRDefault="00EA48F5">
      <w:pPr>
        <w:spacing w:before="4" w:line="230" w:lineRule="exact"/>
        <w:ind w:left="120"/>
        <w:jc w:val="both"/>
        <w:rPr>
          <w:b/>
          <w:sz w:val="20"/>
        </w:rPr>
      </w:pPr>
      <w:proofErr w:type="spellStart"/>
      <w:r>
        <w:rPr>
          <w:b/>
          <w:sz w:val="20"/>
          <w:u w:val="single"/>
        </w:rPr>
        <w:t>Generalidades</w:t>
      </w:r>
      <w:proofErr w:type="spellEnd"/>
    </w:p>
    <w:p w:rsidR="00C82D4C" w:rsidRPr="000601B2" w:rsidRDefault="00EA48F5">
      <w:pPr>
        <w:pStyle w:val="Textoindependiente"/>
        <w:ind w:left="120" w:right="117"/>
        <w:jc w:val="both"/>
        <w:rPr>
          <w:lang w:val="es-PE"/>
        </w:rPr>
      </w:pPr>
      <w:r w:rsidRPr="00EA48F5">
        <w:rPr>
          <w:lang w:val="es-PE"/>
        </w:rPr>
        <w:t>Definición de frutal.- Frutales nativos e introducidos.- Importancia de los frutales en el Perú y el Mundo.- Historia y situación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de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la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fruticultura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peruana.-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Distribución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de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la</w:t>
      </w:r>
      <w:r w:rsidRPr="00EA48F5">
        <w:rPr>
          <w:spacing w:val="-21"/>
          <w:lang w:val="es-PE"/>
        </w:rPr>
        <w:t xml:space="preserve"> </w:t>
      </w:r>
      <w:r w:rsidRPr="00EA48F5">
        <w:rPr>
          <w:spacing w:val="-2"/>
          <w:lang w:val="es-PE"/>
        </w:rPr>
        <w:t>fruticultura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en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el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mundo.-</w:t>
      </w:r>
      <w:r w:rsidRPr="00EA48F5">
        <w:rPr>
          <w:spacing w:val="-21"/>
          <w:lang w:val="es-PE"/>
        </w:rPr>
        <w:t xml:space="preserve"> </w:t>
      </w:r>
      <w:r w:rsidRPr="000601B2">
        <w:rPr>
          <w:lang w:val="es-PE"/>
        </w:rPr>
        <w:t>Frutales</w:t>
      </w:r>
      <w:r w:rsidRPr="000601B2">
        <w:rPr>
          <w:spacing w:val="-22"/>
          <w:lang w:val="es-PE"/>
        </w:rPr>
        <w:t xml:space="preserve"> </w:t>
      </w:r>
      <w:r w:rsidRPr="000601B2">
        <w:rPr>
          <w:lang w:val="es-PE"/>
        </w:rPr>
        <w:t>caducifolios</w:t>
      </w:r>
      <w:r w:rsidRPr="000601B2">
        <w:rPr>
          <w:spacing w:val="-21"/>
          <w:lang w:val="es-PE"/>
        </w:rPr>
        <w:t xml:space="preserve"> </w:t>
      </w:r>
      <w:r w:rsidRPr="000601B2">
        <w:rPr>
          <w:lang w:val="es-PE"/>
        </w:rPr>
        <w:t>y</w:t>
      </w:r>
      <w:r w:rsidRPr="000601B2">
        <w:rPr>
          <w:spacing w:val="-21"/>
          <w:lang w:val="es-PE"/>
        </w:rPr>
        <w:t xml:space="preserve"> </w:t>
      </w:r>
      <w:proofErr w:type="spellStart"/>
      <w:r w:rsidRPr="000601B2">
        <w:rPr>
          <w:spacing w:val="-3"/>
          <w:lang w:val="es-PE"/>
        </w:rPr>
        <w:t>siempreverdes</w:t>
      </w:r>
      <w:proofErr w:type="spellEnd"/>
      <w:r w:rsidRPr="000601B2">
        <w:rPr>
          <w:spacing w:val="-3"/>
          <w:lang w:val="es-PE"/>
        </w:rPr>
        <w:t xml:space="preserve">.- </w:t>
      </w:r>
      <w:r w:rsidRPr="000601B2">
        <w:rPr>
          <w:lang w:val="es-PE"/>
        </w:rPr>
        <w:t>Posibilidades</w:t>
      </w:r>
      <w:r w:rsidRPr="000601B2">
        <w:rPr>
          <w:spacing w:val="-2"/>
          <w:lang w:val="es-PE"/>
        </w:rPr>
        <w:t xml:space="preserve"> </w:t>
      </w:r>
      <w:r w:rsidRPr="000601B2">
        <w:rPr>
          <w:lang w:val="es-PE"/>
        </w:rPr>
        <w:t>futuras.</w:t>
      </w:r>
    </w:p>
    <w:p w:rsidR="00C82D4C" w:rsidRPr="00EA48F5" w:rsidRDefault="00EA48F5">
      <w:pPr>
        <w:pStyle w:val="Ttulo1"/>
        <w:spacing w:before="65"/>
        <w:rPr>
          <w:lang w:val="es-PE"/>
        </w:rPr>
      </w:pPr>
      <w:r w:rsidRPr="00EA48F5">
        <w:rPr>
          <w:u w:val="single"/>
          <w:lang w:val="es-PE"/>
        </w:rPr>
        <w:t>Factores de la planta</w:t>
      </w:r>
    </w:p>
    <w:p w:rsidR="00C82D4C" w:rsidRPr="00EA48F5" w:rsidRDefault="00EA48F5">
      <w:pPr>
        <w:pStyle w:val="Textoindependiente"/>
        <w:ind w:left="120" w:right="116"/>
        <w:jc w:val="both"/>
        <w:rPr>
          <w:lang w:val="es-PE"/>
        </w:rPr>
      </w:pPr>
      <w:r w:rsidRPr="00EA48F5">
        <w:rPr>
          <w:lang w:val="es-PE"/>
        </w:rPr>
        <w:t xml:space="preserve">Clasificación botánica de los principales frutales.- Diferenciación de los frutales en </w:t>
      </w:r>
      <w:proofErr w:type="spellStart"/>
      <w:r w:rsidRPr="00EA48F5">
        <w:rPr>
          <w:lang w:val="es-PE"/>
        </w:rPr>
        <w:t>siempreverdes</w:t>
      </w:r>
      <w:proofErr w:type="spellEnd"/>
      <w:r w:rsidRPr="00EA48F5">
        <w:rPr>
          <w:lang w:val="es-PE"/>
        </w:rPr>
        <w:t xml:space="preserve"> y caducifolios.- Conceptos fisiológicos.- Elementos sobre sistema aéreo y radicular.- Comportamiento floral de los frutales.- Partenocarpia.- Heterosexualidad.- Esterilidad.- Auto incompatibilidad.</w:t>
      </w:r>
    </w:p>
    <w:p w:rsidR="00C82D4C" w:rsidRPr="00EA48F5" w:rsidRDefault="00EA48F5">
      <w:pPr>
        <w:pStyle w:val="Ttulo1"/>
        <w:spacing w:before="7"/>
        <w:rPr>
          <w:lang w:val="es-PE"/>
        </w:rPr>
      </w:pPr>
      <w:r w:rsidRPr="00EA48F5">
        <w:rPr>
          <w:u w:val="single"/>
          <w:lang w:val="es-PE"/>
        </w:rPr>
        <w:t>Factores ambientales</w:t>
      </w:r>
    </w:p>
    <w:p w:rsidR="00C82D4C" w:rsidRPr="000601B2" w:rsidRDefault="00EA48F5">
      <w:pPr>
        <w:pStyle w:val="Textoindependiente"/>
        <w:ind w:left="120" w:right="3905"/>
        <w:rPr>
          <w:lang w:val="es-PE"/>
        </w:rPr>
      </w:pPr>
      <w:r w:rsidRPr="00EA48F5">
        <w:rPr>
          <w:lang w:val="es-PE"/>
        </w:rPr>
        <w:t xml:space="preserve">Clima.- Temperatura, humedad relativa, precipitaciones, vientos, luz. Suelo.- </w:t>
      </w:r>
      <w:r w:rsidRPr="000601B2">
        <w:rPr>
          <w:lang w:val="es-PE"/>
        </w:rPr>
        <w:t>Propiedades físicas, químicas y biológicas.</w:t>
      </w:r>
    </w:p>
    <w:p w:rsidR="00C82D4C" w:rsidRPr="00EA48F5" w:rsidRDefault="00EA48F5">
      <w:pPr>
        <w:pStyle w:val="Ttulo1"/>
        <w:spacing w:before="7"/>
        <w:rPr>
          <w:lang w:val="es-PE"/>
        </w:rPr>
      </w:pPr>
      <w:r w:rsidRPr="00EA48F5">
        <w:rPr>
          <w:u w:val="single"/>
          <w:lang w:val="es-PE"/>
        </w:rPr>
        <w:t>Propagación</w:t>
      </w:r>
    </w:p>
    <w:p w:rsidR="00C82D4C" w:rsidRPr="000601B2" w:rsidRDefault="00EA48F5">
      <w:pPr>
        <w:pStyle w:val="Textoindependiente"/>
        <w:ind w:left="120" w:right="116"/>
        <w:jc w:val="both"/>
        <w:rPr>
          <w:lang w:val="es-PE"/>
        </w:rPr>
      </w:pPr>
      <w:r w:rsidRPr="00EA48F5">
        <w:rPr>
          <w:lang w:val="es-PE"/>
        </w:rPr>
        <w:t xml:space="preserve">Propagación sexual y asexual.- Conceptos básicos.- </w:t>
      </w:r>
      <w:proofErr w:type="spellStart"/>
      <w:r w:rsidRPr="00EA48F5">
        <w:rPr>
          <w:lang w:val="es-PE"/>
        </w:rPr>
        <w:t>Poliembrionía</w:t>
      </w:r>
      <w:proofErr w:type="spellEnd"/>
      <w:r w:rsidRPr="00EA48F5">
        <w:rPr>
          <w:lang w:val="es-PE"/>
        </w:rPr>
        <w:t xml:space="preserve"> y plantas </w:t>
      </w:r>
      <w:proofErr w:type="spellStart"/>
      <w:r w:rsidRPr="00EA48F5">
        <w:rPr>
          <w:lang w:val="es-PE"/>
        </w:rPr>
        <w:t>nucelares</w:t>
      </w:r>
      <w:proofErr w:type="spellEnd"/>
      <w:r w:rsidRPr="00EA48F5">
        <w:rPr>
          <w:lang w:val="es-PE"/>
        </w:rPr>
        <w:t xml:space="preserve">.- Generalidades sobre planta franca e injertada.- Plantas selectas y plantas certificadas.- </w:t>
      </w:r>
      <w:r w:rsidRPr="000601B2">
        <w:rPr>
          <w:lang w:val="es-PE"/>
        </w:rPr>
        <w:t>Combinación patrón injerto.- Patrones y variedades comerciales.-</w:t>
      </w:r>
    </w:p>
    <w:p w:rsidR="00C82D4C" w:rsidRPr="00EA48F5" w:rsidRDefault="00EA48F5">
      <w:pPr>
        <w:pStyle w:val="Ttulo1"/>
        <w:spacing w:before="7"/>
        <w:rPr>
          <w:lang w:val="es-PE"/>
        </w:rPr>
      </w:pPr>
      <w:r w:rsidRPr="00EA48F5">
        <w:rPr>
          <w:u w:val="single"/>
          <w:lang w:val="es-PE"/>
        </w:rPr>
        <w:t>Instalación del huerto</w:t>
      </w:r>
    </w:p>
    <w:p w:rsidR="00C82D4C" w:rsidRPr="00EA48F5" w:rsidRDefault="00EA48F5">
      <w:pPr>
        <w:pStyle w:val="Textoindependiente"/>
        <w:ind w:left="120" w:right="18"/>
        <w:rPr>
          <w:lang w:val="es-PE"/>
        </w:rPr>
      </w:pPr>
      <w:r w:rsidRPr="00EA48F5">
        <w:rPr>
          <w:lang w:val="es-PE"/>
        </w:rPr>
        <w:t>Factores a tenerse presentes en la instalación de un huerto.- Condiciones estables y condiciones variables.- Sistema de plantación y densidades.- Trazo de la plantación.- Cultivos intercalados.</w:t>
      </w:r>
    </w:p>
    <w:p w:rsidR="00C82D4C" w:rsidRPr="00EA48F5" w:rsidRDefault="00EA48F5">
      <w:pPr>
        <w:pStyle w:val="Ttulo1"/>
        <w:spacing w:before="7"/>
        <w:rPr>
          <w:lang w:val="es-PE"/>
        </w:rPr>
      </w:pPr>
      <w:r w:rsidRPr="00EA48F5">
        <w:rPr>
          <w:u w:val="single"/>
          <w:lang w:val="es-PE"/>
        </w:rPr>
        <w:t>Podas</w:t>
      </w:r>
    </w:p>
    <w:p w:rsidR="00C82D4C" w:rsidRPr="00EA48F5" w:rsidRDefault="00EA48F5">
      <w:pPr>
        <w:pStyle w:val="Textoindependiente"/>
        <w:spacing w:line="230" w:lineRule="exact"/>
        <w:ind w:left="120"/>
        <w:rPr>
          <w:lang w:val="es-PE"/>
        </w:rPr>
      </w:pPr>
      <w:r w:rsidRPr="00EA48F5">
        <w:rPr>
          <w:lang w:val="es-PE"/>
        </w:rPr>
        <w:t>Fundamentos.- Tipos de poda.- Diferencia de podas entre</w:t>
      </w:r>
    </w:p>
    <w:p w:rsidR="00C82D4C" w:rsidRPr="00EA48F5" w:rsidRDefault="00EA48F5">
      <w:pPr>
        <w:pStyle w:val="Textoindependiente"/>
        <w:spacing w:before="1"/>
        <w:ind w:left="120"/>
        <w:rPr>
          <w:lang w:val="es-PE"/>
        </w:rPr>
      </w:pPr>
      <w:r w:rsidRPr="00EA48F5">
        <w:rPr>
          <w:lang w:val="es-PE"/>
        </w:rPr>
        <w:t xml:space="preserve">caducifolios y </w:t>
      </w:r>
      <w:proofErr w:type="spellStart"/>
      <w:proofErr w:type="gramStart"/>
      <w:r w:rsidRPr="00EA48F5">
        <w:rPr>
          <w:lang w:val="es-PE"/>
        </w:rPr>
        <w:t>siempreverdes</w:t>
      </w:r>
      <w:proofErr w:type="spellEnd"/>
      <w:r w:rsidRPr="00EA48F5">
        <w:rPr>
          <w:lang w:val="es-PE"/>
        </w:rPr>
        <w:t>.-</w:t>
      </w:r>
      <w:proofErr w:type="gramEnd"/>
      <w:r w:rsidRPr="00EA48F5">
        <w:rPr>
          <w:lang w:val="es-PE"/>
        </w:rPr>
        <w:t xml:space="preserve"> Poda de caducifolios.- Poda de </w:t>
      </w:r>
      <w:proofErr w:type="spellStart"/>
      <w:r w:rsidRPr="00EA48F5">
        <w:rPr>
          <w:lang w:val="es-PE"/>
        </w:rPr>
        <w:t>siempreverdes</w:t>
      </w:r>
      <w:proofErr w:type="spellEnd"/>
      <w:r w:rsidRPr="00EA48F5">
        <w:rPr>
          <w:lang w:val="es-PE"/>
        </w:rPr>
        <w:t>.</w:t>
      </w:r>
    </w:p>
    <w:p w:rsidR="00C82D4C" w:rsidRPr="00EA48F5" w:rsidRDefault="00EA48F5">
      <w:pPr>
        <w:pStyle w:val="Ttulo1"/>
        <w:spacing w:before="6"/>
        <w:rPr>
          <w:lang w:val="es-PE"/>
        </w:rPr>
      </w:pPr>
      <w:r w:rsidRPr="00EA48F5">
        <w:rPr>
          <w:u w:val="single"/>
          <w:lang w:val="es-PE"/>
        </w:rPr>
        <w:t>Nutrición mineral</w:t>
      </w:r>
    </w:p>
    <w:p w:rsidR="00C82D4C" w:rsidRPr="00EA48F5" w:rsidRDefault="00EA48F5">
      <w:pPr>
        <w:pStyle w:val="Textoindependiente"/>
        <w:ind w:left="120"/>
        <w:rPr>
          <w:lang w:val="es-PE"/>
        </w:rPr>
      </w:pPr>
      <w:r w:rsidRPr="00EA48F5">
        <w:rPr>
          <w:lang w:val="es-PE"/>
        </w:rPr>
        <w:t>Generalidades.-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Factores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que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afectan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la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nutrición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mineral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del</w:t>
      </w:r>
      <w:r w:rsidRPr="00EA48F5">
        <w:rPr>
          <w:spacing w:val="-20"/>
          <w:lang w:val="es-PE"/>
        </w:rPr>
        <w:t xml:space="preserve"> </w:t>
      </w:r>
      <w:r w:rsidRPr="00EA48F5">
        <w:rPr>
          <w:lang w:val="es-PE"/>
        </w:rPr>
        <w:t>frutal.-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Balance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nutricional.-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Necesidades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de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fertilizantes.- Análisis foliar.- Dosis y épocas de abonamiento.- Fertilización</w:t>
      </w:r>
      <w:r w:rsidRPr="00EA48F5">
        <w:rPr>
          <w:spacing w:val="-4"/>
          <w:lang w:val="es-PE"/>
        </w:rPr>
        <w:t xml:space="preserve"> </w:t>
      </w:r>
      <w:r w:rsidRPr="00EA48F5">
        <w:rPr>
          <w:lang w:val="es-PE"/>
        </w:rPr>
        <w:t>foliar.</w:t>
      </w:r>
    </w:p>
    <w:p w:rsidR="00C82D4C" w:rsidRPr="00EA48F5" w:rsidRDefault="00EA48F5">
      <w:pPr>
        <w:pStyle w:val="Ttulo1"/>
        <w:spacing w:before="6"/>
        <w:rPr>
          <w:lang w:val="es-PE"/>
        </w:rPr>
      </w:pPr>
      <w:r w:rsidRPr="00EA48F5">
        <w:rPr>
          <w:u w:val="single"/>
          <w:lang w:val="es-PE"/>
        </w:rPr>
        <w:t>Riegos</w:t>
      </w:r>
    </w:p>
    <w:p w:rsidR="00C82D4C" w:rsidRPr="00EA48F5" w:rsidRDefault="00EA48F5">
      <w:pPr>
        <w:pStyle w:val="Textoindependiente"/>
        <w:ind w:left="119" w:right="18"/>
        <w:rPr>
          <w:lang w:val="es-PE"/>
        </w:rPr>
      </w:pPr>
      <w:r w:rsidRPr="00EA48F5">
        <w:rPr>
          <w:lang w:val="es-PE"/>
        </w:rPr>
        <w:t>Importancia.-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Factores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que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lo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definen.-</w:t>
      </w:r>
      <w:r w:rsidRPr="00EA48F5">
        <w:rPr>
          <w:spacing w:val="-21"/>
          <w:lang w:val="es-PE"/>
        </w:rPr>
        <w:t xml:space="preserve"> </w:t>
      </w:r>
      <w:r w:rsidRPr="00EA48F5">
        <w:rPr>
          <w:lang w:val="es-PE"/>
        </w:rPr>
        <w:t>Relación</w:t>
      </w:r>
      <w:r w:rsidRPr="00EA48F5">
        <w:rPr>
          <w:spacing w:val="-22"/>
          <w:lang w:val="es-PE"/>
        </w:rPr>
        <w:t xml:space="preserve"> </w:t>
      </w:r>
      <w:r w:rsidRPr="00EA48F5">
        <w:rPr>
          <w:lang w:val="es-PE"/>
        </w:rPr>
        <w:t>suelo/agua/frutal.-</w:t>
      </w:r>
      <w:r w:rsidRPr="00EA48F5">
        <w:rPr>
          <w:spacing w:val="-22"/>
          <w:lang w:val="es-PE"/>
        </w:rPr>
        <w:t xml:space="preserve"> </w:t>
      </w:r>
      <w:r w:rsidRPr="00EA48F5">
        <w:rPr>
          <w:lang w:val="es-PE"/>
        </w:rPr>
        <w:t>Calidad</w:t>
      </w:r>
      <w:r w:rsidRPr="00EA48F5">
        <w:rPr>
          <w:spacing w:val="-22"/>
          <w:lang w:val="es-PE"/>
        </w:rPr>
        <w:t xml:space="preserve"> </w:t>
      </w:r>
      <w:r w:rsidRPr="00EA48F5">
        <w:rPr>
          <w:lang w:val="es-PE"/>
        </w:rPr>
        <w:t>de</w:t>
      </w:r>
      <w:r w:rsidRPr="00EA48F5">
        <w:rPr>
          <w:spacing w:val="-22"/>
          <w:lang w:val="es-PE"/>
        </w:rPr>
        <w:t xml:space="preserve"> </w:t>
      </w:r>
      <w:r w:rsidRPr="00EA48F5">
        <w:rPr>
          <w:lang w:val="es-PE"/>
        </w:rPr>
        <w:t>agua</w:t>
      </w:r>
      <w:r w:rsidRPr="00EA48F5">
        <w:rPr>
          <w:spacing w:val="-22"/>
          <w:lang w:val="es-PE"/>
        </w:rPr>
        <w:t xml:space="preserve"> </w:t>
      </w:r>
      <w:r w:rsidRPr="00EA48F5">
        <w:rPr>
          <w:lang w:val="es-PE"/>
        </w:rPr>
        <w:t>de</w:t>
      </w:r>
      <w:r w:rsidRPr="00EA48F5">
        <w:rPr>
          <w:spacing w:val="-22"/>
          <w:lang w:val="es-PE"/>
        </w:rPr>
        <w:t xml:space="preserve"> </w:t>
      </w:r>
      <w:r w:rsidRPr="00EA48F5">
        <w:rPr>
          <w:lang w:val="es-PE"/>
        </w:rPr>
        <w:t>riego</w:t>
      </w:r>
      <w:r w:rsidRPr="00EA48F5">
        <w:rPr>
          <w:spacing w:val="6"/>
          <w:lang w:val="es-PE"/>
        </w:rPr>
        <w:t xml:space="preserve"> </w:t>
      </w:r>
      <w:r w:rsidRPr="00EA48F5">
        <w:rPr>
          <w:lang w:val="es-PE"/>
        </w:rPr>
        <w:t>Cedula</w:t>
      </w:r>
      <w:r w:rsidRPr="00EA48F5">
        <w:rPr>
          <w:spacing w:val="-22"/>
          <w:lang w:val="es-PE"/>
        </w:rPr>
        <w:t xml:space="preserve"> </w:t>
      </w:r>
      <w:r w:rsidRPr="00EA48F5">
        <w:rPr>
          <w:lang w:val="es-PE"/>
        </w:rPr>
        <w:t>de</w:t>
      </w:r>
      <w:r w:rsidRPr="00EA48F5">
        <w:rPr>
          <w:spacing w:val="-22"/>
          <w:lang w:val="es-PE"/>
        </w:rPr>
        <w:t xml:space="preserve"> </w:t>
      </w:r>
      <w:r w:rsidRPr="00EA48F5">
        <w:rPr>
          <w:lang w:val="es-PE"/>
        </w:rPr>
        <w:t>riego.-</w:t>
      </w:r>
      <w:r w:rsidRPr="00EA48F5">
        <w:rPr>
          <w:spacing w:val="-22"/>
          <w:lang w:val="es-PE"/>
        </w:rPr>
        <w:t xml:space="preserve"> </w:t>
      </w:r>
      <w:r w:rsidRPr="00EA48F5">
        <w:rPr>
          <w:spacing w:val="-3"/>
          <w:lang w:val="es-PE"/>
        </w:rPr>
        <w:t xml:space="preserve">Sistemas </w:t>
      </w:r>
      <w:r w:rsidRPr="00EA48F5">
        <w:rPr>
          <w:lang w:val="es-PE"/>
        </w:rPr>
        <w:t>de</w:t>
      </w:r>
      <w:r w:rsidRPr="00EA48F5">
        <w:rPr>
          <w:spacing w:val="-2"/>
          <w:lang w:val="es-PE"/>
        </w:rPr>
        <w:t xml:space="preserve"> </w:t>
      </w:r>
      <w:r w:rsidRPr="00EA48F5">
        <w:rPr>
          <w:lang w:val="es-PE"/>
        </w:rPr>
        <w:t>irrigación.</w:t>
      </w:r>
    </w:p>
    <w:p w:rsidR="00C82D4C" w:rsidRPr="00EA48F5" w:rsidRDefault="00EA48F5">
      <w:pPr>
        <w:pStyle w:val="Ttulo1"/>
        <w:spacing w:before="7"/>
        <w:ind w:left="119"/>
        <w:rPr>
          <w:lang w:val="es-PE"/>
        </w:rPr>
      </w:pPr>
      <w:r w:rsidRPr="00EA48F5">
        <w:rPr>
          <w:u w:val="single"/>
          <w:lang w:val="es-PE"/>
        </w:rPr>
        <w:t>Control sanitario</w:t>
      </w:r>
    </w:p>
    <w:p w:rsidR="00C82D4C" w:rsidRPr="00EA48F5" w:rsidRDefault="00EA48F5">
      <w:pPr>
        <w:pStyle w:val="Textoindependiente"/>
        <w:spacing w:line="230" w:lineRule="exact"/>
        <w:ind w:left="120"/>
        <w:rPr>
          <w:lang w:val="es-PE"/>
        </w:rPr>
      </w:pPr>
      <w:r w:rsidRPr="00EA48F5">
        <w:rPr>
          <w:lang w:val="es-PE"/>
        </w:rPr>
        <w:t>Principales plagas y enfermedades.- Formas de control adecuado.- Control de malezas.</w:t>
      </w:r>
    </w:p>
    <w:p w:rsidR="00C82D4C" w:rsidRPr="00EA48F5" w:rsidRDefault="00EA48F5">
      <w:pPr>
        <w:pStyle w:val="Ttulo1"/>
        <w:spacing w:before="7"/>
        <w:rPr>
          <w:lang w:val="es-PE"/>
        </w:rPr>
      </w:pPr>
      <w:r w:rsidRPr="00EA48F5">
        <w:rPr>
          <w:u w:val="single"/>
          <w:lang w:val="es-PE"/>
        </w:rPr>
        <w:t xml:space="preserve">Cosecha y manejo de </w:t>
      </w:r>
      <w:proofErr w:type="spellStart"/>
      <w:r w:rsidRPr="00EA48F5">
        <w:rPr>
          <w:u w:val="single"/>
          <w:lang w:val="es-PE"/>
        </w:rPr>
        <w:t>postcosecha</w:t>
      </w:r>
      <w:proofErr w:type="spellEnd"/>
    </w:p>
    <w:p w:rsidR="00C82D4C" w:rsidRPr="000601B2" w:rsidRDefault="00EA48F5">
      <w:pPr>
        <w:pStyle w:val="Textoindependiente"/>
        <w:ind w:left="120" w:right="116"/>
        <w:rPr>
          <w:lang w:val="es-PE"/>
        </w:rPr>
      </w:pPr>
      <w:r w:rsidRPr="00EA48F5">
        <w:rPr>
          <w:lang w:val="es-PE"/>
        </w:rPr>
        <w:t>Tiempo</w:t>
      </w:r>
      <w:r w:rsidRPr="00EA48F5">
        <w:rPr>
          <w:spacing w:val="-18"/>
          <w:lang w:val="es-PE"/>
        </w:rPr>
        <w:t xml:space="preserve"> </w:t>
      </w:r>
      <w:r w:rsidRPr="00EA48F5">
        <w:rPr>
          <w:lang w:val="es-PE"/>
        </w:rPr>
        <w:t>de</w:t>
      </w:r>
      <w:r w:rsidRPr="00EA48F5">
        <w:rPr>
          <w:spacing w:val="-18"/>
          <w:lang w:val="es-PE"/>
        </w:rPr>
        <w:t xml:space="preserve"> </w:t>
      </w:r>
      <w:r w:rsidRPr="00EA48F5">
        <w:rPr>
          <w:lang w:val="es-PE"/>
        </w:rPr>
        <w:t>floración</w:t>
      </w:r>
      <w:r w:rsidRPr="00EA48F5">
        <w:rPr>
          <w:spacing w:val="-18"/>
          <w:lang w:val="es-PE"/>
        </w:rPr>
        <w:t xml:space="preserve"> </w:t>
      </w:r>
      <w:r w:rsidRPr="00EA48F5">
        <w:rPr>
          <w:lang w:val="es-PE"/>
        </w:rPr>
        <w:t>y</w:t>
      </w:r>
      <w:r w:rsidRPr="00EA48F5">
        <w:rPr>
          <w:spacing w:val="-18"/>
          <w:lang w:val="es-PE"/>
        </w:rPr>
        <w:t xml:space="preserve"> </w:t>
      </w:r>
      <w:r w:rsidRPr="00EA48F5">
        <w:rPr>
          <w:lang w:val="es-PE"/>
        </w:rPr>
        <w:t>maduración.-</w:t>
      </w:r>
      <w:r w:rsidRPr="00EA48F5">
        <w:rPr>
          <w:spacing w:val="-18"/>
          <w:lang w:val="es-PE"/>
        </w:rPr>
        <w:t xml:space="preserve"> </w:t>
      </w:r>
      <w:r w:rsidRPr="00EA48F5">
        <w:rPr>
          <w:lang w:val="es-PE"/>
        </w:rPr>
        <w:t>Maduración.-</w:t>
      </w:r>
      <w:r w:rsidRPr="00EA48F5">
        <w:rPr>
          <w:spacing w:val="-18"/>
          <w:lang w:val="es-PE"/>
        </w:rPr>
        <w:t xml:space="preserve"> </w:t>
      </w:r>
      <w:r w:rsidRPr="00EA48F5">
        <w:rPr>
          <w:lang w:val="es-PE"/>
        </w:rPr>
        <w:t>Índices</w:t>
      </w:r>
      <w:r w:rsidRPr="00EA48F5">
        <w:rPr>
          <w:spacing w:val="-18"/>
          <w:lang w:val="es-PE"/>
        </w:rPr>
        <w:t xml:space="preserve"> </w:t>
      </w:r>
      <w:r w:rsidRPr="00EA48F5">
        <w:rPr>
          <w:lang w:val="es-PE"/>
        </w:rPr>
        <w:t>de</w:t>
      </w:r>
      <w:r w:rsidRPr="00EA48F5">
        <w:rPr>
          <w:spacing w:val="-18"/>
          <w:lang w:val="es-PE"/>
        </w:rPr>
        <w:t xml:space="preserve"> </w:t>
      </w:r>
      <w:r w:rsidRPr="00EA48F5">
        <w:rPr>
          <w:lang w:val="es-PE"/>
        </w:rPr>
        <w:t>cosecha.-</w:t>
      </w:r>
      <w:r w:rsidRPr="00EA48F5">
        <w:rPr>
          <w:spacing w:val="-18"/>
          <w:lang w:val="es-PE"/>
        </w:rPr>
        <w:t xml:space="preserve"> </w:t>
      </w:r>
      <w:r w:rsidRPr="00EA48F5">
        <w:rPr>
          <w:lang w:val="es-PE"/>
        </w:rPr>
        <w:t>Requisitos</w:t>
      </w:r>
      <w:r w:rsidRPr="00EA48F5">
        <w:rPr>
          <w:spacing w:val="-19"/>
          <w:lang w:val="es-PE"/>
        </w:rPr>
        <w:t xml:space="preserve"> </w:t>
      </w:r>
      <w:r w:rsidRPr="00EA48F5">
        <w:rPr>
          <w:lang w:val="es-PE"/>
        </w:rPr>
        <w:t>de</w:t>
      </w:r>
      <w:r w:rsidRPr="00EA48F5">
        <w:rPr>
          <w:spacing w:val="-19"/>
          <w:lang w:val="es-PE"/>
        </w:rPr>
        <w:t xml:space="preserve"> </w:t>
      </w:r>
      <w:r w:rsidRPr="00EA48F5">
        <w:rPr>
          <w:lang w:val="es-PE"/>
        </w:rPr>
        <w:t>calidad</w:t>
      </w:r>
      <w:r w:rsidRPr="00EA48F5">
        <w:rPr>
          <w:spacing w:val="-19"/>
          <w:lang w:val="es-PE"/>
        </w:rPr>
        <w:t xml:space="preserve"> </w:t>
      </w:r>
      <w:r w:rsidRPr="00EA48F5">
        <w:rPr>
          <w:lang w:val="es-PE"/>
        </w:rPr>
        <w:t>externa</w:t>
      </w:r>
      <w:r w:rsidRPr="00EA48F5">
        <w:rPr>
          <w:spacing w:val="-19"/>
          <w:lang w:val="es-PE"/>
        </w:rPr>
        <w:t xml:space="preserve"> </w:t>
      </w:r>
      <w:r w:rsidRPr="00EA48F5">
        <w:rPr>
          <w:lang w:val="es-PE"/>
        </w:rPr>
        <w:t>e</w:t>
      </w:r>
      <w:r w:rsidRPr="00EA48F5">
        <w:rPr>
          <w:spacing w:val="-19"/>
          <w:lang w:val="es-PE"/>
        </w:rPr>
        <w:t xml:space="preserve"> </w:t>
      </w:r>
      <w:r w:rsidRPr="00EA48F5">
        <w:rPr>
          <w:lang w:val="es-PE"/>
        </w:rPr>
        <w:t>interna.-</w:t>
      </w:r>
      <w:r w:rsidRPr="00EA48F5">
        <w:rPr>
          <w:spacing w:val="-19"/>
          <w:lang w:val="es-PE"/>
        </w:rPr>
        <w:t xml:space="preserve"> </w:t>
      </w:r>
      <w:r w:rsidRPr="000601B2">
        <w:rPr>
          <w:lang w:val="es-PE"/>
        </w:rPr>
        <w:t>Manejo post-cosecha.- Empaque.- Almacenamiento.-</w:t>
      </w:r>
      <w:r w:rsidRPr="000601B2">
        <w:rPr>
          <w:spacing w:val="-1"/>
          <w:lang w:val="es-PE"/>
        </w:rPr>
        <w:t xml:space="preserve"> </w:t>
      </w:r>
      <w:r w:rsidRPr="000601B2">
        <w:rPr>
          <w:lang w:val="es-PE"/>
        </w:rPr>
        <w:t>Rendimiento.</w:t>
      </w:r>
    </w:p>
    <w:p w:rsidR="00C82D4C" w:rsidRPr="00EA48F5" w:rsidRDefault="00EA48F5">
      <w:pPr>
        <w:pStyle w:val="Ttulo1"/>
        <w:spacing w:before="6"/>
        <w:rPr>
          <w:lang w:val="es-PE"/>
        </w:rPr>
      </w:pPr>
      <w:r w:rsidRPr="00EA48F5">
        <w:rPr>
          <w:u w:val="single"/>
          <w:lang w:val="es-PE"/>
        </w:rPr>
        <w:t>Comercialización</w:t>
      </w:r>
    </w:p>
    <w:p w:rsidR="00C82D4C" w:rsidRPr="00EA48F5" w:rsidRDefault="00EA48F5">
      <w:pPr>
        <w:pStyle w:val="Textoindependiente"/>
        <w:spacing w:line="230" w:lineRule="exact"/>
        <w:ind w:left="120"/>
        <w:rPr>
          <w:lang w:val="es-PE"/>
        </w:rPr>
      </w:pPr>
      <w:r w:rsidRPr="00EA48F5">
        <w:rPr>
          <w:lang w:val="es-PE"/>
        </w:rPr>
        <w:t>Algunos aspectos en la comercialización interna de frutas.- Comercio Exterior.- Criterios a considerar.</w:t>
      </w:r>
    </w:p>
    <w:p w:rsidR="00C82D4C" w:rsidRPr="00EA48F5" w:rsidRDefault="00EA48F5">
      <w:pPr>
        <w:pStyle w:val="Ttulo1"/>
        <w:spacing w:before="7"/>
        <w:rPr>
          <w:lang w:val="es-PE"/>
        </w:rPr>
      </w:pPr>
      <w:r w:rsidRPr="00EA48F5">
        <w:rPr>
          <w:u w:val="single"/>
          <w:lang w:val="es-PE"/>
        </w:rPr>
        <w:t>Industrialización</w:t>
      </w:r>
    </w:p>
    <w:p w:rsidR="00C82D4C" w:rsidRPr="00EA48F5" w:rsidRDefault="00EA48F5">
      <w:pPr>
        <w:pStyle w:val="Textoindependiente"/>
        <w:ind w:left="119"/>
        <w:rPr>
          <w:lang w:val="es-PE"/>
        </w:rPr>
      </w:pPr>
      <w:r w:rsidRPr="00EA48F5">
        <w:rPr>
          <w:lang w:val="es-PE"/>
        </w:rPr>
        <w:t>Generalidades sobre la industria nacional.- Líneas de procesamiento.- Conservas, jugos y concentrados, congelados y deshidratados.</w:t>
      </w:r>
    </w:p>
    <w:p w:rsidR="00C82D4C" w:rsidRDefault="00C82D4C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Default="00131BB5">
      <w:pPr>
        <w:pStyle w:val="Textoindependiente"/>
        <w:spacing w:before="10"/>
        <w:rPr>
          <w:sz w:val="18"/>
          <w:lang w:val="es-PE"/>
        </w:rPr>
      </w:pPr>
    </w:p>
    <w:p w:rsidR="00131BB5" w:rsidRPr="00EA48F5" w:rsidRDefault="00131BB5">
      <w:pPr>
        <w:pStyle w:val="Textoindependiente"/>
        <w:spacing w:before="10"/>
        <w:rPr>
          <w:sz w:val="18"/>
          <w:lang w:val="es-PE"/>
        </w:rPr>
      </w:pPr>
    </w:p>
    <w:p w:rsidR="00C82D4C" w:rsidRDefault="00EA48F5">
      <w:pPr>
        <w:ind w:left="120"/>
        <w:rPr>
          <w:b/>
          <w:sz w:val="18"/>
        </w:rPr>
      </w:pPr>
      <w:r>
        <w:rPr>
          <w:b/>
          <w:sz w:val="18"/>
          <w:u w:val="single"/>
        </w:rPr>
        <w:t>BIBLIOGRAFIA</w:t>
      </w:r>
    </w:p>
    <w:p w:rsidR="00C82D4C" w:rsidRDefault="00EA48F5">
      <w:pPr>
        <w:pStyle w:val="Prrafodelista"/>
        <w:numPr>
          <w:ilvl w:val="0"/>
          <w:numId w:val="6"/>
        </w:numPr>
        <w:tabs>
          <w:tab w:val="left" w:pos="839"/>
          <w:tab w:val="left" w:pos="840"/>
        </w:tabs>
        <w:ind w:hanging="719"/>
        <w:rPr>
          <w:sz w:val="18"/>
        </w:rPr>
      </w:pPr>
      <w:r w:rsidRPr="00EA48F5">
        <w:rPr>
          <w:sz w:val="18"/>
          <w:lang w:val="es-PE"/>
        </w:rPr>
        <w:t xml:space="preserve">CALDERON, A.E. 1993. Fruticultura General. </w:t>
      </w:r>
      <w:r>
        <w:rPr>
          <w:sz w:val="18"/>
        </w:rPr>
        <w:t>3</w:t>
      </w:r>
      <w:r>
        <w:rPr>
          <w:sz w:val="18"/>
          <w:vertAlign w:val="superscript"/>
        </w:rPr>
        <w:t>ra</w:t>
      </w:r>
      <w:r>
        <w:rPr>
          <w:sz w:val="18"/>
        </w:rPr>
        <w:t xml:space="preserve"> </w:t>
      </w:r>
      <w:proofErr w:type="spellStart"/>
      <w:r>
        <w:rPr>
          <w:sz w:val="18"/>
        </w:rPr>
        <w:t>Edición</w:t>
      </w:r>
      <w:proofErr w:type="spellEnd"/>
      <w:r>
        <w:rPr>
          <w:sz w:val="18"/>
        </w:rPr>
        <w:t xml:space="preserve"> LIMUSA.</w:t>
      </w:r>
      <w:r>
        <w:rPr>
          <w:spacing w:val="-17"/>
          <w:sz w:val="18"/>
        </w:rPr>
        <w:t xml:space="preserve"> </w:t>
      </w:r>
      <w:r>
        <w:rPr>
          <w:sz w:val="18"/>
        </w:rPr>
        <w:t>México.</w:t>
      </w:r>
    </w:p>
    <w:p w:rsidR="00C82D4C" w:rsidRDefault="00EA48F5">
      <w:pPr>
        <w:pStyle w:val="Prrafodelista"/>
        <w:numPr>
          <w:ilvl w:val="0"/>
          <w:numId w:val="6"/>
        </w:numPr>
        <w:tabs>
          <w:tab w:val="left" w:pos="839"/>
          <w:tab w:val="left" w:pos="840"/>
        </w:tabs>
        <w:spacing w:before="4"/>
        <w:rPr>
          <w:sz w:val="18"/>
        </w:rPr>
      </w:pPr>
      <w:r w:rsidRPr="00EA48F5">
        <w:rPr>
          <w:sz w:val="18"/>
          <w:lang w:val="es-PE"/>
        </w:rPr>
        <w:t xml:space="preserve">CALZADA BENZA, J. 1993. 143 Frutales Nativos. </w:t>
      </w:r>
      <w:proofErr w:type="spellStart"/>
      <w:r>
        <w:rPr>
          <w:sz w:val="18"/>
        </w:rPr>
        <w:t>Edición</w:t>
      </w:r>
      <w:proofErr w:type="spellEnd"/>
      <w:r>
        <w:rPr>
          <w:sz w:val="18"/>
        </w:rPr>
        <w:t xml:space="preserve"> UNALM. Lima. </w:t>
      </w:r>
      <w:proofErr w:type="spellStart"/>
      <w:r>
        <w:rPr>
          <w:sz w:val="18"/>
        </w:rPr>
        <w:t>Perú</w:t>
      </w:r>
      <w:proofErr w:type="spellEnd"/>
      <w:r>
        <w:rPr>
          <w:sz w:val="18"/>
        </w:rPr>
        <w:t>.</w:t>
      </w:r>
    </w:p>
    <w:p w:rsidR="00C82D4C" w:rsidRDefault="00EA48F5">
      <w:pPr>
        <w:pStyle w:val="Prrafodelista"/>
        <w:numPr>
          <w:ilvl w:val="0"/>
          <w:numId w:val="6"/>
        </w:numPr>
        <w:tabs>
          <w:tab w:val="left" w:pos="839"/>
          <w:tab w:val="left" w:pos="840"/>
        </w:tabs>
        <w:spacing w:before="4"/>
        <w:rPr>
          <w:sz w:val="18"/>
        </w:rPr>
      </w:pPr>
      <w:r w:rsidRPr="00EA48F5">
        <w:rPr>
          <w:sz w:val="18"/>
          <w:lang w:val="es-PE"/>
        </w:rPr>
        <w:t xml:space="preserve">CHILDERS, N. F. 1982. Fruticultura Moderna. Tomo I y Tomo II. Edit. Hemisferio Sur. </w:t>
      </w:r>
      <w:r>
        <w:rPr>
          <w:sz w:val="18"/>
        </w:rPr>
        <w:t>Montevideo.</w:t>
      </w:r>
      <w:r>
        <w:rPr>
          <w:spacing w:val="1"/>
          <w:sz w:val="18"/>
        </w:rPr>
        <w:t xml:space="preserve"> </w:t>
      </w:r>
      <w:r>
        <w:rPr>
          <w:sz w:val="18"/>
        </w:rPr>
        <w:t>Uruguay.</w:t>
      </w:r>
    </w:p>
    <w:p w:rsidR="00C82D4C" w:rsidRDefault="00EA48F5">
      <w:pPr>
        <w:pStyle w:val="Prrafodelista"/>
        <w:numPr>
          <w:ilvl w:val="0"/>
          <w:numId w:val="6"/>
        </w:numPr>
        <w:tabs>
          <w:tab w:val="left" w:pos="839"/>
          <w:tab w:val="left" w:pos="840"/>
        </w:tabs>
        <w:spacing w:before="4"/>
        <w:rPr>
          <w:sz w:val="18"/>
        </w:rPr>
      </w:pPr>
      <w:r w:rsidRPr="00EA48F5">
        <w:rPr>
          <w:sz w:val="18"/>
          <w:lang w:val="es-PE"/>
        </w:rPr>
        <w:t xml:space="preserve">ESCOBEDO, A. J. 1996. Fruticultura General. </w:t>
      </w:r>
      <w:r>
        <w:rPr>
          <w:sz w:val="18"/>
        </w:rPr>
        <w:t xml:space="preserve">CPU-UNALM. Lima </w:t>
      </w:r>
      <w:proofErr w:type="spellStart"/>
      <w:r>
        <w:rPr>
          <w:sz w:val="18"/>
        </w:rPr>
        <w:t>Perú</w:t>
      </w:r>
      <w:proofErr w:type="spellEnd"/>
      <w:r>
        <w:rPr>
          <w:sz w:val="18"/>
        </w:rPr>
        <w:t>.</w:t>
      </w:r>
    </w:p>
    <w:p w:rsidR="00C82D4C" w:rsidRDefault="00EA48F5">
      <w:pPr>
        <w:pStyle w:val="Prrafodelista"/>
        <w:numPr>
          <w:ilvl w:val="0"/>
          <w:numId w:val="6"/>
        </w:numPr>
        <w:tabs>
          <w:tab w:val="left" w:pos="839"/>
          <w:tab w:val="left" w:pos="840"/>
        </w:tabs>
        <w:spacing w:before="4"/>
        <w:rPr>
          <w:sz w:val="18"/>
        </w:rPr>
      </w:pPr>
      <w:r w:rsidRPr="00EA48F5">
        <w:rPr>
          <w:sz w:val="18"/>
          <w:lang w:val="es-PE"/>
        </w:rPr>
        <w:t xml:space="preserve">GALAN SAUCO, V. 1988. Frutales tropicales en los </w:t>
      </w:r>
      <w:proofErr w:type="spellStart"/>
      <w:r w:rsidRPr="00EA48F5">
        <w:rPr>
          <w:sz w:val="18"/>
          <w:lang w:val="es-PE"/>
        </w:rPr>
        <w:t>subtrópicos</w:t>
      </w:r>
      <w:proofErr w:type="spellEnd"/>
      <w:r w:rsidRPr="00EA48F5">
        <w:rPr>
          <w:sz w:val="18"/>
          <w:lang w:val="es-PE"/>
        </w:rPr>
        <w:t xml:space="preserve">. </w:t>
      </w:r>
      <w:proofErr w:type="spellStart"/>
      <w:r>
        <w:rPr>
          <w:sz w:val="18"/>
        </w:rPr>
        <w:t>Edic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Prensa</w:t>
      </w:r>
      <w:proofErr w:type="spellEnd"/>
      <w:r>
        <w:rPr>
          <w:sz w:val="18"/>
        </w:rPr>
        <w:t>. Madrid.</w:t>
      </w:r>
    </w:p>
    <w:p w:rsidR="00C82D4C" w:rsidRDefault="00EA48F5">
      <w:pPr>
        <w:pStyle w:val="Prrafodelista"/>
        <w:numPr>
          <w:ilvl w:val="0"/>
          <w:numId w:val="6"/>
        </w:numPr>
        <w:tabs>
          <w:tab w:val="left" w:pos="839"/>
          <w:tab w:val="left" w:pos="840"/>
        </w:tabs>
        <w:spacing w:before="4"/>
        <w:ind w:hanging="719"/>
        <w:rPr>
          <w:sz w:val="18"/>
        </w:rPr>
      </w:pPr>
      <w:r w:rsidRPr="00EA48F5">
        <w:rPr>
          <w:sz w:val="18"/>
          <w:lang w:val="es-PE"/>
        </w:rPr>
        <w:t xml:space="preserve">GIL-ALBERT, V.F. 1980. Aspectos de la morfología y fisiología el árbol frutal. </w:t>
      </w:r>
      <w:r>
        <w:rPr>
          <w:sz w:val="18"/>
        </w:rPr>
        <w:t xml:space="preserve">Vol. I. </w:t>
      </w:r>
      <w:proofErr w:type="spellStart"/>
      <w:r>
        <w:rPr>
          <w:sz w:val="18"/>
        </w:rPr>
        <w:t>Edic</w:t>
      </w:r>
      <w:proofErr w:type="spellEnd"/>
      <w:r>
        <w:rPr>
          <w:sz w:val="18"/>
        </w:rPr>
        <w:t xml:space="preserve">. Mundi </w:t>
      </w:r>
      <w:proofErr w:type="spellStart"/>
      <w:r>
        <w:rPr>
          <w:sz w:val="18"/>
        </w:rPr>
        <w:t>Prensa</w:t>
      </w:r>
      <w:proofErr w:type="spellEnd"/>
      <w:r>
        <w:rPr>
          <w:sz w:val="18"/>
        </w:rPr>
        <w:t>. Madrid.</w:t>
      </w:r>
    </w:p>
    <w:p w:rsidR="00C82D4C" w:rsidRDefault="00EA48F5">
      <w:pPr>
        <w:pStyle w:val="Prrafodelista"/>
        <w:numPr>
          <w:ilvl w:val="0"/>
          <w:numId w:val="6"/>
        </w:numPr>
        <w:tabs>
          <w:tab w:val="left" w:pos="839"/>
          <w:tab w:val="left" w:pos="840"/>
        </w:tabs>
        <w:spacing w:before="4"/>
        <w:ind w:hanging="719"/>
        <w:rPr>
          <w:sz w:val="18"/>
        </w:rPr>
      </w:pPr>
      <w:r w:rsidRPr="00EA48F5">
        <w:rPr>
          <w:sz w:val="18"/>
          <w:lang w:val="es-PE"/>
        </w:rPr>
        <w:t xml:space="preserve">RODRIGUEZ, E Y A. RUESTA 1985. Conducción de viveros frutícolas. Manual Técnico INIPA. </w:t>
      </w:r>
      <w:r>
        <w:rPr>
          <w:sz w:val="18"/>
        </w:rPr>
        <w:t>Lima.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Perú</w:t>
      </w:r>
      <w:proofErr w:type="spellEnd"/>
      <w:r>
        <w:rPr>
          <w:sz w:val="18"/>
        </w:rPr>
        <w:t>.</w:t>
      </w:r>
    </w:p>
    <w:p w:rsidR="00C82D4C" w:rsidRDefault="00EA48F5">
      <w:pPr>
        <w:pStyle w:val="Prrafodelista"/>
        <w:numPr>
          <w:ilvl w:val="0"/>
          <w:numId w:val="6"/>
        </w:numPr>
        <w:tabs>
          <w:tab w:val="left" w:pos="839"/>
          <w:tab w:val="left" w:pos="840"/>
        </w:tabs>
        <w:spacing w:before="4"/>
        <w:ind w:hanging="719"/>
        <w:rPr>
          <w:sz w:val="18"/>
        </w:rPr>
      </w:pPr>
      <w:r w:rsidRPr="00EA48F5">
        <w:rPr>
          <w:sz w:val="18"/>
          <w:lang w:val="es-PE"/>
        </w:rPr>
        <w:t xml:space="preserve">SAMSON, J.A. 1991. Fruticultura tropical. </w:t>
      </w:r>
      <w:r>
        <w:rPr>
          <w:sz w:val="18"/>
        </w:rPr>
        <w:t>Edit.</w:t>
      </w:r>
      <w:r>
        <w:rPr>
          <w:spacing w:val="-1"/>
          <w:sz w:val="18"/>
        </w:rPr>
        <w:t xml:space="preserve"> </w:t>
      </w:r>
      <w:r>
        <w:rPr>
          <w:sz w:val="18"/>
        </w:rPr>
        <w:t>LIMUSA-México.</w:t>
      </w:r>
    </w:p>
    <w:p w:rsidR="00C82D4C" w:rsidRDefault="00EA48F5">
      <w:pPr>
        <w:pStyle w:val="Prrafodelista"/>
        <w:numPr>
          <w:ilvl w:val="0"/>
          <w:numId w:val="6"/>
        </w:numPr>
        <w:tabs>
          <w:tab w:val="left" w:pos="839"/>
          <w:tab w:val="left" w:pos="840"/>
        </w:tabs>
        <w:spacing w:before="4"/>
        <w:ind w:hanging="719"/>
        <w:rPr>
          <w:sz w:val="18"/>
        </w:rPr>
      </w:pPr>
      <w:r w:rsidRPr="00EA48F5">
        <w:rPr>
          <w:sz w:val="18"/>
          <w:lang w:val="es-PE"/>
        </w:rPr>
        <w:t xml:space="preserve">WESTWOOD, M.N. 1982. Fruticultura de zonas templadas. </w:t>
      </w:r>
      <w:proofErr w:type="spellStart"/>
      <w:r>
        <w:rPr>
          <w:sz w:val="18"/>
        </w:rPr>
        <w:t>Edic</w:t>
      </w:r>
      <w:proofErr w:type="spellEnd"/>
      <w:r>
        <w:rPr>
          <w:sz w:val="18"/>
        </w:rPr>
        <w:t xml:space="preserve">. Mundi. </w:t>
      </w:r>
      <w:proofErr w:type="spellStart"/>
      <w:r>
        <w:rPr>
          <w:sz w:val="18"/>
        </w:rPr>
        <w:t>Prensa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Madrid.</w:t>
      </w:r>
    </w:p>
    <w:p w:rsidR="00C82D4C" w:rsidRDefault="00C82D4C">
      <w:pPr>
        <w:pStyle w:val="Textoindependiente"/>
        <w:rPr>
          <w:sz w:val="21"/>
        </w:rPr>
      </w:pPr>
    </w:p>
    <w:p w:rsidR="00C82D4C" w:rsidRDefault="00EA48F5">
      <w:pPr>
        <w:pStyle w:val="Ttulo1"/>
        <w:spacing w:before="1" w:line="240" w:lineRule="auto"/>
      </w:pPr>
      <w:bookmarkStart w:id="1" w:name="_TOC_250000"/>
      <w:bookmarkEnd w:id="1"/>
      <w:r>
        <w:rPr>
          <w:u w:val="single"/>
        </w:rPr>
        <w:t>PRACTICAS</w:t>
      </w:r>
    </w:p>
    <w:p w:rsidR="00C82D4C" w:rsidRDefault="00EA48F5">
      <w:pPr>
        <w:spacing w:before="3"/>
        <w:ind w:left="120"/>
        <w:rPr>
          <w:b/>
          <w:sz w:val="18"/>
          <w:u w:val="single"/>
        </w:rPr>
      </w:pPr>
      <w:proofErr w:type="spellStart"/>
      <w:r>
        <w:rPr>
          <w:b/>
          <w:sz w:val="18"/>
          <w:u w:val="single"/>
        </w:rPr>
        <w:t>Práctica</w:t>
      </w:r>
      <w:proofErr w:type="spellEnd"/>
      <w:r>
        <w:rPr>
          <w:b/>
          <w:sz w:val="18"/>
          <w:u w:val="single"/>
        </w:rPr>
        <w:t xml:space="preserve"> No.1</w:t>
      </w:r>
    </w:p>
    <w:p w:rsidR="00C82D4C" w:rsidRPr="00EA48F5" w:rsidRDefault="00210A7D" w:rsidP="00210A7D">
      <w:pPr>
        <w:spacing w:before="3"/>
        <w:ind w:left="120"/>
        <w:rPr>
          <w:sz w:val="18"/>
          <w:lang w:val="es-PE"/>
        </w:rPr>
      </w:pPr>
      <w:r w:rsidRPr="00210A7D">
        <w:rPr>
          <w:sz w:val="18"/>
          <w:lang w:val="es-PE"/>
        </w:rPr>
        <w:t>Visita al Fundo San Antonio   De Cañete para la</w:t>
      </w:r>
      <w:r w:rsidR="00EA48F5" w:rsidRPr="00EA48F5">
        <w:rPr>
          <w:sz w:val="18"/>
          <w:lang w:val="es-PE"/>
        </w:rPr>
        <w:t xml:space="preserve"> Identificación y características más importante de las principales variedades de frutales ca</w:t>
      </w:r>
      <w:r>
        <w:rPr>
          <w:sz w:val="18"/>
          <w:lang w:val="es-PE"/>
        </w:rPr>
        <w:t>ducifolios cultivados en Cañete</w:t>
      </w:r>
      <w:r w:rsidR="00EA48F5" w:rsidRPr="00EA48F5">
        <w:rPr>
          <w:sz w:val="18"/>
          <w:lang w:val="es-PE"/>
        </w:rPr>
        <w:t>.</w:t>
      </w:r>
    </w:p>
    <w:p w:rsidR="00C82D4C" w:rsidRPr="00EA48F5" w:rsidRDefault="00EA48F5">
      <w:pPr>
        <w:ind w:left="120"/>
        <w:rPr>
          <w:sz w:val="18"/>
          <w:lang w:val="es-PE"/>
        </w:rPr>
      </w:pPr>
      <w:r w:rsidRPr="00EA48F5">
        <w:rPr>
          <w:sz w:val="18"/>
          <w:lang w:val="es-PE"/>
        </w:rPr>
        <w:t>Técnicas de propagación más usadas en frutales. Propagación por semilla y por métodos asexuales.</w:t>
      </w:r>
    </w:p>
    <w:p w:rsidR="00C82D4C" w:rsidRPr="00EA48F5" w:rsidRDefault="00EA48F5">
      <w:pPr>
        <w:ind w:left="120"/>
        <w:rPr>
          <w:sz w:val="18"/>
          <w:lang w:val="es-PE"/>
        </w:rPr>
      </w:pPr>
      <w:r w:rsidRPr="00EA48F5">
        <w:rPr>
          <w:sz w:val="18"/>
          <w:lang w:val="es-PE"/>
        </w:rPr>
        <w:t>Desarrollo de un vivero frutícola.</w:t>
      </w:r>
    </w:p>
    <w:p w:rsidR="00C82D4C" w:rsidRPr="00EA48F5" w:rsidRDefault="00EA48F5">
      <w:pPr>
        <w:ind w:left="120"/>
        <w:rPr>
          <w:sz w:val="18"/>
          <w:lang w:val="es-PE"/>
        </w:rPr>
      </w:pPr>
      <w:r w:rsidRPr="00EA48F5">
        <w:rPr>
          <w:sz w:val="18"/>
          <w:lang w:val="es-PE"/>
        </w:rPr>
        <w:t>Instalación de un huerto frutal. Aspectos prácticos.</w:t>
      </w:r>
    </w:p>
    <w:p w:rsidR="00C82D4C" w:rsidRPr="00EA48F5" w:rsidRDefault="00EA48F5">
      <w:pPr>
        <w:ind w:left="120"/>
        <w:rPr>
          <w:sz w:val="18"/>
          <w:lang w:val="es-PE"/>
        </w:rPr>
      </w:pPr>
      <w:r w:rsidRPr="00EA48F5">
        <w:rPr>
          <w:sz w:val="18"/>
          <w:lang w:val="es-PE"/>
        </w:rPr>
        <w:t>Aspectos prácticos sobre la poda en frutales. Podas básicas en frutales.</w:t>
      </w:r>
    </w:p>
    <w:p w:rsidR="00C82D4C" w:rsidRPr="00EA48F5" w:rsidRDefault="00EA48F5">
      <w:pPr>
        <w:ind w:left="120"/>
        <w:rPr>
          <w:sz w:val="18"/>
          <w:lang w:val="es-PE"/>
        </w:rPr>
      </w:pPr>
      <w:r w:rsidRPr="00EA48F5">
        <w:rPr>
          <w:sz w:val="18"/>
          <w:lang w:val="es-PE"/>
        </w:rPr>
        <w:t xml:space="preserve">Manejo de la poda en frutales caducifolios y frutales </w:t>
      </w:r>
      <w:proofErr w:type="spellStart"/>
      <w:r w:rsidRPr="00EA48F5">
        <w:rPr>
          <w:sz w:val="18"/>
          <w:lang w:val="es-PE"/>
        </w:rPr>
        <w:t>siempreverdes</w:t>
      </w:r>
      <w:proofErr w:type="spellEnd"/>
      <w:r w:rsidRPr="00EA48F5">
        <w:rPr>
          <w:sz w:val="18"/>
          <w:lang w:val="es-PE"/>
        </w:rPr>
        <w:t>.</w:t>
      </w:r>
    </w:p>
    <w:p w:rsidR="00C82D4C" w:rsidRDefault="00210A7D">
      <w:pPr>
        <w:spacing w:before="7"/>
        <w:ind w:left="120"/>
        <w:rPr>
          <w:b/>
          <w:sz w:val="18"/>
          <w:u w:val="single"/>
          <w:lang w:val="es-PE"/>
        </w:rPr>
      </w:pPr>
      <w:r>
        <w:rPr>
          <w:b/>
          <w:sz w:val="18"/>
          <w:u w:val="single"/>
          <w:lang w:val="es-PE"/>
        </w:rPr>
        <w:t>Práctica No.2</w:t>
      </w:r>
    </w:p>
    <w:p w:rsidR="00210A7D" w:rsidRDefault="00210A7D" w:rsidP="00210A7D">
      <w:pPr>
        <w:spacing w:before="7"/>
        <w:ind w:left="120"/>
        <w:rPr>
          <w:sz w:val="18"/>
          <w:lang w:val="es-PE"/>
        </w:rPr>
      </w:pPr>
      <w:r w:rsidRPr="00210A7D">
        <w:rPr>
          <w:sz w:val="18"/>
          <w:lang w:val="es-PE"/>
        </w:rPr>
        <w:t xml:space="preserve">Visita al Fundo </w:t>
      </w:r>
      <w:r>
        <w:rPr>
          <w:sz w:val="18"/>
          <w:lang w:val="es-PE"/>
        </w:rPr>
        <w:t xml:space="preserve">Rancho Chico para Identificar el </w:t>
      </w:r>
      <w:r w:rsidR="00EA48F5" w:rsidRPr="00EA48F5">
        <w:rPr>
          <w:sz w:val="18"/>
          <w:lang w:val="es-PE"/>
        </w:rPr>
        <w:t xml:space="preserve">Manejo del riego en frutales. </w:t>
      </w:r>
    </w:p>
    <w:p w:rsidR="00C82D4C" w:rsidRPr="00EA48F5" w:rsidRDefault="00EA48F5" w:rsidP="00210A7D">
      <w:pPr>
        <w:spacing w:before="7"/>
        <w:ind w:left="120"/>
        <w:rPr>
          <w:sz w:val="18"/>
          <w:lang w:val="es-PE"/>
        </w:rPr>
      </w:pPr>
      <w:r w:rsidRPr="00EA48F5">
        <w:rPr>
          <w:sz w:val="18"/>
          <w:lang w:val="es-PE"/>
        </w:rPr>
        <w:t>Técnicas para la detección del momento y frecuencia de riego. Sistemas de irrigación.</w:t>
      </w:r>
    </w:p>
    <w:p w:rsidR="00C82D4C" w:rsidRPr="00EA48F5" w:rsidRDefault="00EA48F5">
      <w:pPr>
        <w:ind w:left="120"/>
        <w:rPr>
          <w:sz w:val="18"/>
          <w:lang w:val="es-PE"/>
        </w:rPr>
      </w:pPr>
      <w:r w:rsidRPr="00EA48F5">
        <w:rPr>
          <w:sz w:val="18"/>
          <w:lang w:val="es-PE"/>
        </w:rPr>
        <w:t>Técnicas de fertilización. Síntomas de deficiencias nutricionales. Muestreos foliares.</w:t>
      </w:r>
    </w:p>
    <w:p w:rsidR="00C82D4C" w:rsidRPr="00EA48F5" w:rsidRDefault="00EA48F5">
      <w:pPr>
        <w:ind w:left="120"/>
        <w:rPr>
          <w:sz w:val="18"/>
          <w:lang w:val="es-PE"/>
        </w:rPr>
      </w:pPr>
      <w:r w:rsidRPr="00EA48F5">
        <w:rPr>
          <w:sz w:val="18"/>
          <w:lang w:val="es-PE"/>
        </w:rPr>
        <w:t>Índices de cosecha y determinación de momento óptimo de cosecha en frutales.</w:t>
      </w:r>
    </w:p>
    <w:p w:rsidR="00C82D4C" w:rsidRPr="00210A7D" w:rsidRDefault="00EA48F5" w:rsidP="00210A7D">
      <w:pPr>
        <w:ind w:left="120"/>
        <w:rPr>
          <w:sz w:val="18"/>
          <w:lang w:val="es-PE"/>
        </w:rPr>
      </w:pPr>
      <w:r w:rsidRPr="00EA48F5">
        <w:rPr>
          <w:sz w:val="18"/>
          <w:lang w:val="es-PE"/>
        </w:rPr>
        <w:t xml:space="preserve">Prácticas de </w:t>
      </w:r>
      <w:r w:rsidR="00210A7D">
        <w:rPr>
          <w:sz w:val="18"/>
          <w:lang w:val="es-PE"/>
        </w:rPr>
        <w:t xml:space="preserve">cosecha y </w:t>
      </w:r>
      <w:proofErr w:type="spellStart"/>
      <w:r w:rsidR="00210A7D">
        <w:rPr>
          <w:sz w:val="18"/>
          <w:lang w:val="es-PE"/>
        </w:rPr>
        <w:t>postcosecha</w:t>
      </w:r>
      <w:proofErr w:type="spellEnd"/>
      <w:r w:rsidR="00210A7D">
        <w:rPr>
          <w:sz w:val="18"/>
          <w:lang w:val="es-PE"/>
        </w:rPr>
        <w:t xml:space="preserve"> de frutas</w:t>
      </w:r>
    </w:p>
    <w:p w:rsidR="00C82D4C" w:rsidRPr="00EA48F5" w:rsidRDefault="00EA48F5">
      <w:pPr>
        <w:ind w:left="120"/>
        <w:rPr>
          <w:sz w:val="18"/>
          <w:lang w:val="es-PE"/>
        </w:rPr>
      </w:pPr>
      <w:r w:rsidRPr="00EA48F5">
        <w:rPr>
          <w:sz w:val="18"/>
          <w:lang w:val="es-PE"/>
        </w:rPr>
        <w:t>Industrialización y procesamiento de frutas. Equipos y técnicas básicas.</w:t>
      </w:r>
    </w:p>
    <w:p w:rsidR="00C82D4C" w:rsidRPr="00EA48F5" w:rsidRDefault="00C82D4C">
      <w:pPr>
        <w:rPr>
          <w:sz w:val="18"/>
          <w:lang w:val="es-PE"/>
        </w:rPr>
        <w:sectPr w:rsidR="00C82D4C" w:rsidRPr="00EA48F5">
          <w:pgSz w:w="12240" w:h="15840"/>
          <w:pgMar w:top="920" w:right="1320" w:bottom="280" w:left="1320" w:header="720" w:footer="720" w:gutter="0"/>
          <w:cols w:space="720"/>
        </w:sectPr>
      </w:pPr>
    </w:p>
    <w:p w:rsidR="00C82D4C" w:rsidRPr="00210A7D" w:rsidRDefault="00C82D4C" w:rsidP="00EA48F5">
      <w:pPr>
        <w:pStyle w:val="Textoindependiente"/>
        <w:spacing w:before="70"/>
        <w:ind w:left="120"/>
        <w:rPr>
          <w:sz w:val="17"/>
          <w:lang w:val="es-PE"/>
        </w:rPr>
      </w:pPr>
    </w:p>
    <w:sectPr w:rsidR="00C82D4C" w:rsidRPr="00210A7D" w:rsidSect="00EA48F5">
      <w:pgSz w:w="12240" w:h="15840"/>
      <w:pgMar w:top="9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71"/>
    <w:multiLevelType w:val="hybridMultilevel"/>
    <w:tmpl w:val="333038C4"/>
    <w:lvl w:ilvl="0" w:tplc="3CC4B90C">
      <w:start w:val="1"/>
      <w:numFmt w:val="upperRoman"/>
      <w:lvlText w:val="%1."/>
      <w:lvlJc w:val="left"/>
      <w:pPr>
        <w:ind w:left="658" w:hanging="179"/>
        <w:jc w:val="left"/>
      </w:pPr>
      <w:rPr>
        <w:rFonts w:hint="default"/>
        <w:w w:val="99"/>
        <w:u w:val="single" w:color="000000"/>
      </w:rPr>
    </w:lvl>
    <w:lvl w:ilvl="1" w:tplc="90E299BC">
      <w:numFmt w:val="bullet"/>
      <w:lvlText w:val="•"/>
      <w:lvlJc w:val="left"/>
      <w:pPr>
        <w:ind w:left="1554" w:hanging="179"/>
      </w:pPr>
      <w:rPr>
        <w:rFonts w:hint="default"/>
      </w:rPr>
    </w:lvl>
    <w:lvl w:ilvl="2" w:tplc="4746BB9A">
      <w:numFmt w:val="bullet"/>
      <w:lvlText w:val="•"/>
      <w:lvlJc w:val="left"/>
      <w:pPr>
        <w:ind w:left="2448" w:hanging="179"/>
      </w:pPr>
      <w:rPr>
        <w:rFonts w:hint="default"/>
      </w:rPr>
    </w:lvl>
    <w:lvl w:ilvl="3" w:tplc="757CB762">
      <w:numFmt w:val="bullet"/>
      <w:lvlText w:val="•"/>
      <w:lvlJc w:val="left"/>
      <w:pPr>
        <w:ind w:left="3342" w:hanging="179"/>
      </w:pPr>
      <w:rPr>
        <w:rFonts w:hint="default"/>
      </w:rPr>
    </w:lvl>
    <w:lvl w:ilvl="4" w:tplc="9C365A90">
      <w:numFmt w:val="bullet"/>
      <w:lvlText w:val="•"/>
      <w:lvlJc w:val="left"/>
      <w:pPr>
        <w:ind w:left="4236" w:hanging="179"/>
      </w:pPr>
      <w:rPr>
        <w:rFonts w:hint="default"/>
      </w:rPr>
    </w:lvl>
    <w:lvl w:ilvl="5" w:tplc="D4DC79C4">
      <w:numFmt w:val="bullet"/>
      <w:lvlText w:val="•"/>
      <w:lvlJc w:val="left"/>
      <w:pPr>
        <w:ind w:left="5130" w:hanging="179"/>
      </w:pPr>
      <w:rPr>
        <w:rFonts w:hint="default"/>
      </w:rPr>
    </w:lvl>
    <w:lvl w:ilvl="6" w:tplc="F43C6ACC">
      <w:numFmt w:val="bullet"/>
      <w:lvlText w:val="•"/>
      <w:lvlJc w:val="left"/>
      <w:pPr>
        <w:ind w:left="6024" w:hanging="179"/>
      </w:pPr>
      <w:rPr>
        <w:rFonts w:hint="default"/>
      </w:rPr>
    </w:lvl>
    <w:lvl w:ilvl="7" w:tplc="7D0EF7D0">
      <w:numFmt w:val="bullet"/>
      <w:lvlText w:val="•"/>
      <w:lvlJc w:val="left"/>
      <w:pPr>
        <w:ind w:left="6918" w:hanging="179"/>
      </w:pPr>
      <w:rPr>
        <w:rFonts w:hint="default"/>
      </w:rPr>
    </w:lvl>
    <w:lvl w:ilvl="8" w:tplc="75325AE2">
      <w:numFmt w:val="bullet"/>
      <w:lvlText w:val="•"/>
      <w:lvlJc w:val="left"/>
      <w:pPr>
        <w:ind w:left="7812" w:hanging="179"/>
      </w:pPr>
      <w:rPr>
        <w:rFonts w:hint="default"/>
      </w:rPr>
    </w:lvl>
  </w:abstractNum>
  <w:abstractNum w:abstractNumId="1" w15:restartNumberingAfterBreak="0">
    <w:nsid w:val="14814FA2"/>
    <w:multiLevelType w:val="hybridMultilevel"/>
    <w:tmpl w:val="8FAC5BA2"/>
    <w:lvl w:ilvl="0" w:tplc="F0021A26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spacing w:val="-16"/>
        <w:w w:val="97"/>
        <w:sz w:val="18"/>
        <w:szCs w:val="18"/>
      </w:rPr>
    </w:lvl>
    <w:lvl w:ilvl="1" w:tplc="874A827E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A63E1776">
      <w:numFmt w:val="bullet"/>
      <w:lvlText w:val=""/>
      <w:lvlJc w:val="left"/>
      <w:pPr>
        <w:ind w:left="1199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62908B2C"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AF8E8C30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AE24355A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3918BAD2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A3E40A6C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54E2FA8C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2" w15:restartNumberingAfterBreak="0">
    <w:nsid w:val="1F0948A4"/>
    <w:multiLevelType w:val="hybridMultilevel"/>
    <w:tmpl w:val="0F80DE78"/>
    <w:lvl w:ilvl="0" w:tplc="4656ABB4">
      <w:start w:val="1"/>
      <w:numFmt w:val="upperLetter"/>
      <w:lvlText w:val="%1."/>
      <w:lvlJc w:val="left"/>
      <w:pPr>
        <w:ind w:left="723" w:hanging="24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7F4B19A">
      <w:numFmt w:val="bullet"/>
      <w:lvlText w:val="•"/>
      <w:lvlJc w:val="left"/>
      <w:pPr>
        <w:ind w:left="1608" w:hanging="244"/>
      </w:pPr>
      <w:rPr>
        <w:rFonts w:hint="default"/>
      </w:rPr>
    </w:lvl>
    <w:lvl w:ilvl="2" w:tplc="0AF0188A">
      <w:numFmt w:val="bullet"/>
      <w:lvlText w:val="•"/>
      <w:lvlJc w:val="left"/>
      <w:pPr>
        <w:ind w:left="2496" w:hanging="244"/>
      </w:pPr>
      <w:rPr>
        <w:rFonts w:hint="default"/>
      </w:rPr>
    </w:lvl>
    <w:lvl w:ilvl="3" w:tplc="E33AD7AA">
      <w:numFmt w:val="bullet"/>
      <w:lvlText w:val="•"/>
      <w:lvlJc w:val="left"/>
      <w:pPr>
        <w:ind w:left="3384" w:hanging="244"/>
      </w:pPr>
      <w:rPr>
        <w:rFonts w:hint="default"/>
      </w:rPr>
    </w:lvl>
    <w:lvl w:ilvl="4" w:tplc="0EC86210">
      <w:numFmt w:val="bullet"/>
      <w:lvlText w:val="•"/>
      <w:lvlJc w:val="left"/>
      <w:pPr>
        <w:ind w:left="4272" w:hanging="244"/>
      </w:pPr>
      <w:rPr>
        <w:rFonts w:hint="default"/>
      </w:rPr>
    </w:lvl>
    <w:lvl w:ilvl="5" w:tplc="7B003982">
      <w:numFmt w:val="bullet"/>
      <w:lvlText w:val="•"/>
      <w:lvlJc w:val="left"/>
      <w:pPr>
        <w:ind w:left="5160" w:hanging="244"/>
      </w:pPr>
      <w:rPr>
        <w:rFonts w:hint="default"/>
      </w:rPr>
    </w:lvl>
    <w:lvl w:ilvl="6" w:tplc="95509964">
      <w:numFmt w:val="bullet"/>
      <w:lvlText w:val="•"/>
      <w:lvlJc w:val="left"/>
      <w:pPr>
        <w:ind w:left="6048" w:hanging="244"/>
      </w:pPr>
      <w:rPr>
        <w:rFonts w:hint="default"/>
      </w:rPr>
    </w:lvl>
    <w:lvl w:ilvl="7" w:tplc="3DEE3BA0">
      <w:numFmt w:val="bullet"/>
      <w:lvlText w:val="•"/>
      <w:lvlJc w:val="left"/>
      <w:pPr>
        <w:ind w:left="6936" w:hanging="244"/>
      </w:pPr>
      <w:rPr>
        <w:rFonts w:hint="default"/>
      </w:rPr>
    </w:lvl>
    <w:lvl w:ilvl="8" w:tplc="E93AED9A">
      <w:numFmt w:val="bullet"/>
      <w:lvlText w:val="•"/>
      <w:lvlJc w:val="left"/>
      <w:pPr>
        <w:ind w:left="7824" w:hanging="244"/>
      </w:pPr>
      <w:rPr>
        <w:rFonts w:hint="default"/>
      </w:rPr>
    </w:lvl>
  </w:abstractNum>
  <w:abstractNum w:abstractNumId="3" w15:restartNumberingAfterBreak="0">
    <w:nsid w:val="20EF1FC4"/>
    <w:multiLevelType w:val="hybridMultilevel"/>
    <w:tmpl w:val="CDD4DB52"/>
    <w:lvl w:ilvl="0" w:tplc="5F8842D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3AAF38E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2C062832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6D64FDB2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1C34534E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6F7E9AE6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49CE5D4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79123D20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7A3E2F66"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4" w15:restartNumberingAfterBreak="0">
    <w:nsid w:val="2B6B5F6A"/>
    <w:multiLevelType w:val="hybridMultilevel"/>
    <w:tmpl w:val="8018BFB4"/>
    <w:lvl w:ilvl="0" w:tplc="1690F73E">
      <w:numFmt w:val="bullet"/>
      <w:lvlText w:val=""/>
      <w:lvlJc w:val="left"/>
      <w:pPr>
        <w:ind w:left="74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706D82C"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D0BA227C"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31FAB910"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0928A7EC">
      <w:numFmt w:val="bullet"/>
      <w:lvlText w:val="•"/>
      <w:lvlJc w:val="left"/>
      <w:pPr>
        <w:ind w:left="4284" w:hanging="360"/>
      </w:pPr>
      <w:rPr>
        <w:rFonts w:hint="default"/>
      </w:rPr>
    </w:lvl>
    <w:lvl w:ilvl="5" w:tplc="B262DBBE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B588AA26"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1FF66DF2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6EA64100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5" w15:restartNumberingAfterBreak="0">
    <w:nsid w:val="2E6628FC"/>
    <w:multiLevelType w:val="hybridMultilevel"/>
    <w:tmpl w:val="F1840FBE"/>
    <w:lvl w:ilvl="0" w:tplc="3D08C7F6">
      <w:numFmt w:val="bullet"/>
      <w:lvlText w:val="-"/>
      <w:lvlJc w:val="left"/>
      <w:pPr>
        <w:ind w:left="840" w:hanging="721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D700B50A">
      <w:numFmt w:val="bullet"/>
      <w:lvlText w:val="•"/>
      <w:lvlJc w:val="left"/>
      <w:pPr>
        <w:ind w:left="1716" w:hanging="721"/>
      </w:pPr>
      <w:rPr>
        <w:rFonts w:hint="default"/>
      </w:rPr>
    </w:lvl>
    <w:lvl w:ilvl="2" w:tplc="C04C9ED2">
      <w:numFmt w:val="bullet"/>
      <w:lvlText w:val="•"/>
      <w:lvlJc w:val="left"/>
      <w:pPr>
        <w:ind w:left="2592" w:hanging="721"/>
      </w:pPr>
      <w:rPr>
        <w:rFonts w:hint="default"/>
      </w:rPr>
    </w:lvl>
    <w:lvl w:ilvl="3" w:tplc="67B890AC">
      <w:numFmt w:val="bullet"/>
      <w:lvlText w:val="•"/>
      <w:lvlJc w:val="left"/>
      <w:pPr>
        <w:ind w:left="3468" w:hanging="721"/>
      </w:pPr>
      <w:rPr>
        <w:rFonts w:hint="default"/>
      </w:rPr>
    </w:lvl>
    <w:lvl w:ilvl="4" w:tplc="8ACAD706">
      <w:numFmt w:val="bullet"/>
      <w:lvlText w:val="•"/>
      <w:lvlJc w:val="left"/>
      <w:pPr>
        <w:ind w:left="4344" w:hanging="721"/>
      </w:pPr>
      <w:rPr>
        <w:rFonts w:hint="default"/>
      </w:rPr>
    </w:lvl>
    <w:lvl w:ilvl="5" w:tplc="A6081A0A">
      <w:numFmt w:val="bullet"/>
      <w:lvlText w:val="•"/>
      <w:lvlJc w:val="left"/>
      <w:pPr>
        <w:ind w:left="5220" w:hanging="721"/>
      </w:pPr>
      <w:rPr>
        <w:rFonts w:hint="default"/>
      </w:rPr>
    </w:lvl>
    <w:lvl w:ilvl="6" w:tplc="6EC0424C">
      <w:numFmt w:val="bullet"/>
      <w:lvlText w:val="•"/>
      <w:lvlJc w:val="left"/>
      <w:pPr>
        <w:ind w:left="6096" w:hanging="721"/>
      </w:pPr>
      <w:rPr>
        <w:rFonts w:hint="default"/>
      </w:rPr>
    </w:lvl>
    <w:lvl w:ilvl="7" w:tplc="D7461CB8">
      <w:numFmt w:val="bullet"/>
      <w:lvlText w:val="•"/>
      <w:lvlJc w:val="left"/>
      <w:pPr>
        <w:ind w:left="6972" w:hanging="721"/>
      </w:pPr>
      <w:rPr>
        <w:rFonts w:hint="default"/>
      </w:rPr>
    </w:lvl>
    <w:lvl w:ilvl="8" w:tplc="20C8245C">
      <w:numFmt w:val="bullet"/>
      <w:lvlText w:val="•"/>
      <w:lvlJc w:val="left"/>
      <w:pPr>
        <w:ind w:left="7848" w:hanging="721"/>
      </w:pPr>
      <w:rPr>
        <w:rFonts w:hint="default"/>
      </w:rPr>
    </w:lvl>
  </w:abstractNum>
  <w:abstractNum w:abstractNumId="6" w15:restartNumberingAfterBreak="0">
    <w:nsid w:val="5B201687"/>
    <w:multiLevelType w:val="hybridMultilevel"/>
    <w:tmpl w:val="EE1AFE6E"/>
    <w:lvl w:ilvl="0" w:tplc="86782990">
      <w:start w:val="1"/>
      <w:numFmt w:val="decimal"/>
      <w:lvlText w:val="%1."/>
      <w:lvlJc w:val="left"/>
      <w:pPr>
        <w:ind w:left="479" w:hanging="360"/>
        <w:jc w:val="left"/>
      </w:pPr>
      <w:rPr>
        <w:rFonts w:ascii="Comic Sans MS" w:eastAsia="Comic Sans MS" w:hAnsi="Comic Sans MS" w:cs="Comic Sans MS" w:hint="default"/>
        <w:w w:val="99"/>
        <w:sz w:val="20"/>
        <w:szCs w:val="20"/>
      </w:rPr>
    </w:lvl>
    <w:lvl w:ilvl="1" w:tplc="E99E101E">
      <w:start w:val="1"/>
      <w:numFmt w:val="upperRoman"/>
      <w:lvlText w:val="%2."/>
      <w:lvlJc w:val="left"/>
      <w:pPr>
        <w:ind w:left="1200" w:hanging="721"/>
        <w:jc w:val="left"/>
      </w:pPr>
      <w:rPr>
        <w:rFonts w:ascii="Comic Sans MS" w:eastAsia="Comic Sans MS" w:hAnsi="Comic Sans MS" w:cs="Comic Sans MS" w:hint="default"/>
        <w:w w:val="99"/>
        <w:sz w:val="20"/>
        <w:szCs w:val="20"/>
      </w:rPr>
    </w:lvl>
    <w:lvl w:ilvl="2" w:tplc="99DC16BC">
      <w:numFmt w:val="bullet"/>
      <w:lvlText w:val="•"/>
      <w:lvlJc w:val="left"/>
      <w:pPr>
        <w:ind w:left="2133" w:hanging="721"/>
      </w:pPr>
      <w:rPr>
        <w:rFonts w:hint="default"/>
      </w:rPr>
    </w:lvl>
    <w:lvl w:ilvl="3" w:tplc="791EDB3E">
      <w:numFmt w:val="bullet"/>
      <w:lvlText w:val="•"/>
      <w:lvlJc w:val="left"/>
      <w:pPr>
        <w:ind w:left="3066" w:hanging="721"/>
      </w:pPr>
      <w:rPr>
        <w:rFonts w:hint="default"/>
      </w:rPr>
    </w:lvl>
    <w:lvl w:ilvl="4" w:tplc="6C22D3F8">
      <w:numFmt w:val="bullet"/>
      <w:lvlText w:val="•"/>
      <w:lvlJc w:val="left"/>
      <w:pPr>
        <w:ind w:left="4000" w:hanging="721"/>
      </w:pPr>
      <w:rPr>
        <w:rFonts w:hint="default"/>
      </w:rPr>
    </w:lvl>
    <w:lvl w:ilvl="5" w:tplc="4FFCC838">
      <w:numFmt w:val="bullet"/>
      <w:lvlText w:val="•"/>
      <w:lvlJc w:val="left"/>
      <w:pPr>
        <w:ind w:left="4933" w:hanging="721"/>
      </w:pPr>
      <w:rPr>
        <w:rFonts w:hint="default"/>
      </w:rPr>
    </w:lvl>
    <w:lvl w:ilvl="6" w:tplc="B6FC9A58">
      <w:numFmt w:val="bullet"/>
      <w:lvlText w:val="•"/>
      <w:lvlJc w:val="left"/>
      <w:pPr>
        <w:ind w:left="5866" w:hanging="721"/>
      </w:pPr>
      <w:rPr>
        <w:rFonts w:hint="default"/>
      </w:rPr>
    </w:lvl>
    <w:lvl w:ilvl="7" w:tplc="C1989240">
      <w:numFmt w:val="bullet"/>
      <w:lvlText w:val="•"/>
      <w:lvlJc w:val="left"/>
      <w:pPr>
        <w:ind w:left="6800" w:hanging="721"/>
      </w:pPr>
      <w:rPr>
        <w:rFonts w:hint="default"/>
      </w:rPr>
    </w:lvl>
    <w:lvl w:ilvl="8" w:tplc="25B26E56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7" w15:restartNumberingAfterBreak="0">
    <w:nsid w:val="7B1B15B9"/>
    <w:multiLevelType w:val="hybridMultilevel"/>
    <w:tmpl w:val="30CA370A"/>
    <w:lvl w:ilvl="0" w:tplc="CA745EA0">
      <w:start w:val="1"/>
      <w:numFmt w:val="upperLetter"/>
      <w:lvlText w:val="%1."/>
      <w:lvlJc w:val="left"/>
      <w:pPr>
        <w:ind w:left="513" w:hanging="24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9968B4E">
      <w:numFmt w:val="bullet"/>
      <w:lvlText w:val="•"/>
      <w:lvlJc w:val="left"/>
      <w:pPr>
        <w:ind w:left="1428" w:hanging="244"/>
      </w:pPr>
      <w:rPr>
        <w:rFonts w:hint="default"/>
      </w:rPr>
    </w:lvl>
    <w:lvl w:ilvl="2" w:tplc="9FF878BA">
      <w:numFmt w:val="bullet"/>
      <w:lvlText w:val="•"/>
      <w:lvlJc w:val="left"/>
      <w:pPr>
        <w:ind w:left="2336" w:hanging="244"/>
      </w:pPr>
      <w:rPr>
        <w:rFonts w:hint="default"/>
      </w:rPr>
    </w:lvl>
    <w:lvl w:ilvl="3" w:tplc="D67845E0">
      <w:numFmt w:val="bullet"/>
      <w:lvlText w:val="•"/>
      <w:lvlJc w:val="left"/>
      <w:pPr>
        <w:ind w:left="3244" w:hanging="244"/>
      </w:pPr>
      <w:rPr>
        <w:rFonts w:hint="default"/>
      </w:rPr>
    </w:lvl>
    <w:lvl w:ilvl="4" w:tplc="EDB24CCA">
      <w:numFmt w:val="bullet"/>
      <w:lvlText w:val="•"/>
      <w:lvlJc w:val="left"/>
      <w:pPr>
        <w:ind w:left="4152" w:hanging="244"/>
      </w:pPr>
      <w:rPr>
        <w:rFonts w:hint="default"/>
      </w:rPr>
    </w:lvl>
    <w:lvl w:ilvl="5" w:tplc="3CD641EE">
      <w:numFmt w:val="bullet"/>
      <w:lvlText w:val="•"/>
      <w:lvlJc w:val="left"/>
      <w:pPr>
        <w:ind w:left="5060" w:hanging="244"/>
      </w:pPr>
      <w:rPr>
        <w:rFonts w:hint="default"/>
      </w:rPr>
    </w:lvl>
    <w:lvl w:ilvl="6" w:tplc="AB021A34">
      <w:numFmt w:val="bullet"/>
      <w:lvlText w:val="•"/>
      <w:lvlJc w:val="left"/>
      <w:pPr>
        <w:ind w:left="5968" w:hanging="244"/>
      </w:pPr>
      <w:rPr>
        <w:rFonts w:hint="default"/>
      </w:rPr>
    </w:lvl>
    <w:lvl w:ilvl="7" w:tplc="9C6EA4A0">
      <w:numFmt w:val="bullet"/>
      <w:lvlText w:val="•"/>
      <w:lvlJc w:val="left"/>
      <w:pPr>
        <w:ind w:left="6876" w:hanging="244"/>
      </w:pPr>
      <w:rPr>
        <w:rFonts w:hint="default"/>
      </w:rPr>
    </w:lvl>
    <w:lvl w:ilvl="8" w:tplc="05280C58">
      <w:numFmt w:val="bullet"/>
      <w:lvlText w:val="•"/>
      <w:lvlJc w:val="left"/>
      <w:pPr>
        <w:ind w:left="7784" w:hanging="244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4C"/>
    <w:rsid w:val="000601B2"/>
    <w:rsid w:val="00131BB5"/>
    <w:rsid w:val="00180FAB"/>
    <w:rsid w:val="001A22DE"/>
    <w:rsid w:val="002108D9"/>
    <w:rsid w:val="00210A7D"/>
    <w:rsid w:val="002B0611"/>
    <w:rsid w:val="00635C76"/>
    <w:rsid w:val="006472D1"/>
    <w:rsid w:val="007A7EC5"/>
    <w:rsid w:val="00814020"/>
    <w:rsid w:val="00871D45"/>
    <w:rsid w:val="00BB0B38"/>
    <w:rsid w:val="00BC7CFA"/>
    <w:rsid w:val="00C82D4C"/>
    <w:rsid w:val="00EA48F5"/>
    <w:rsid w:val="00E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00346-E1E0-42FF-8CBF-5BBE280E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line="230" w:lineRule="exact"/>
      <w:ind w:left="12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line="230" w:lineRule="exact"/>
      <w:ind w:left="658"/>
      <w:outlineLvl w:val="1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"/>
      <w:ind w:left="120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31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amposjulc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0AFE-498E-46A5-855F-E6236627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AG-3020 FRT.GRAL</vt:lpstr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AG-3020 FRT.GRAL</dc:title>
  <dc:creator>WIN8</dc:creator>
  <cp:lastModifiedBy>User</cp:lastModifiedBy>
  <cp:revision>2</cp:revision>
  <dcterms:created xsi:type="dcterms:W3CDTF">2018-08-08T20:47:00Z</dcterms:created>
  <dcterms:modified xsi:type="dcterms:W3CDTF">2018-08-08T20:47:00Z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2017-11-04T00:00:00Z</vt:filetime>
  </property>
</Properties>
</file>