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14" w:rsidRDefault="00125F14">
      <w:pPr>
        <w:pStyle w:val="Textoindependiente"/>
        <w:spacing w:before="14" w:line="267" w:lineRule="auto"/>
        <w:ind w:left="8372" w:right="61"/>
        <w:rPr>
          <w:color w:val="231F20"/>
          <w:w w:val="80"/>
        </w:rPr>
      </w:pPr>
    </w:p>
    <w:p w:rsidR="00125F14" w:rsidRDefault="00125F14">
      <w:pPr>
        <w:pStyle w:val="Textoindependiente"/>
        <w:spacing w:before="14" w:line="267" w:lineRule="auto"/>
        <w:ind w:left="8372" w:right="61"/>
        <w:rPr>
          <w:color w:val="231F20"/>
          <w:w w:val="80"/>
        </w:rPr>
      </w:pPr>
    </w:p>
    <w:p w:rsidR="00125F14" w:rsidRPr="00C737F6" w:rsidRDefault="00125F14" w:rsidP="003A7694">
      <w:pPr>
        <w:spacing w:before="49"/>
        <w:ind w:left="110" w:right="494"/>
        <w:jc w:val="center"/>
        <w:rPr>
          <w:rFonts w:ascii="Arial" w:eastAsia="Arial" w:hAnsi="Arial" w:cs="Arial"/>
          <w:sz w:val="27"/>
          <w:szCs w:val="27"/>
        </w:rPr>
      </w:pPr>
      <w:r w:rsidRPr="00C737F6">
        <w:rPr>
          <w:rFonts w:ascii="Arial" w:hAnsi="Arial" w:cs="Arial"/>
          <w:b/>
          <w:color w:val="231F20"/>
          <w:spacing w:val="-7"/>
          <w:w w:val="80"/>
          <w:sz w:val="27"/>
        </w:rPr>
        <w:t>FACULTAD</w:t>
      </w:r>
      <w:r w:rsidRPr="00C737F6">
        <w:rPr>
          <w:rFonts w:ascii="Arial" w:hAnsi="Arial" w:cs="Arial"/>
          <w:b/>
          <w:color w:val="231F20"/>
          <w:spacing w:val="-15"/>
          <w:w w:val="80"/>
          <w:sz w:val="27"/>
        </w:rPr>
        <w:t xml:space="preserve"> </w:t>
      </w:r>
      <w:r w:rsidRPr="00C737F6">
        <w:rPr>
          <w:rFonts w:ascii="Arial" w:hAnsi="Arial" w:cs="Arial"/>
          <w:b/>
          <w:color w:val="231F20"/>
          <w:w w:val="80"/>
          <w:sz w:val="27"/>
        </w:rPr>
        <w:t>DE</w:t>
      </w:r>
      <w:r w:rsidRPr="00C737F6">
        <w:rPr>
          <w:rFonts w:ascii="Arial" w:hAnsi="Arial" w:cs="Arial"/>
          <w:b/>
          <w:color w:val="231F20"/>
          <w:spacing w:val="-15"/>
          <w:w w:val="80"/>
          <w:sz w:val="27"/>
        </w:rPr>
        <w:t xml:space="preserve"> </w:t>
      </w:r>
      <w:r w:rsidRPr="00C737F6">
        <w:rPr>
          <w:rFonts w:ascii="Arial" w:hAnsi="Arial" w:cs="Arial"/>
          <w:b/>
          <w:color w:val="231F20"/>
          <w:w w:val="80"/>
          <w:sz w:val="27"/>
        </w:rPr>
        <w:t>CIENCIAS EMPRESARIALES</w:t>
      </w:r>
    </w:p>
    <w:p w:rsidR="00125F14" w:rsidRPr="00140623" w:rsidRDefault="001F6DF4" w:rsidP="00511C86">
      <w:pPr>
        <w:spacing w:before="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92544" behindDoc="0" locked="0" layoutInCell="1" allowOverlap="1" wp14:anchorId="50B09A50" wp14:editId="221CD6D7">
            <wp:simplePos x="0" y="0"/>
            <wp:positionH relativeFrom="column">
              <wp:posOffset>8554720</wp:posOffset>
            </wp:positionH>
            <wp:positionV relativeFrom="paragraph">
              <wp:posOffset>-855345</wp:posOffset>
            </wp:positionV>
            <wp:extent cx="508000" cy="599440"/>
            <wp:effectExtent l="0" t="0" r="6350" b="0"/>
            <wp:wrapNone/>
            <wp:docPr id="2" name="Imagen 2" descr="UNIVERSIDA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UNIVERSIDAD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F14">
        <w:br w:type="column"/>
      </w:r>
      <w:r w:rsidR="00140623" w:rsidRPr="00140623">
        <w:rPr>
          <w:b/>
          <w:sz w:val="24"/>
          <w:szCs w:val="24"/>
        </w:rPr>
        <w:lastRenderedPageBreak/>
        <w:t>UNIVERSIDAD NACIONAL JOSE FAUSTINO SANCHEZ CARRION</w:t>
      </w:r>
    </w:p>
    <w:p w:rsidR="00125F14" w:rsidRDefault="00F819FD" w:rsidP="00511C86">
      <w:pPr>
        <w:spacing w:before="289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 w:hAnsi="Arial"/>
          <w:b/>
          <w:color w:val="231F20"/>
          <w:w w:val="80"/>
          <w:sz w:val="35"/>
        </w:rPr>
        <w:t>MALLA CURRICULAR DE LA CARRERA</w:t>
      </w:r>
      <w:r w:rsidR="00125F14">
        <w:rPr>
          <w:rFonts w:ascii="Arial" w:hAnsi="Arial"/>
          <w:b/>
          <w:color w:val="231F20"/>
          <w:w w:val="80"/>
          <w:sz w:val="35"/>
        </w:rPr>
        <w:t xml:space="preserve"> </w:t>
      </w:r>
      <w:r w:rsidR="00511C86">
        <w:rPr>
          <w:rFonts w:ascii="Arial" w:hAnsi="Arial"/>
          <w:b/>
          <w:color w:val="231F20"/>
          <w:w w:val="80"/>
          <w:sz w:val="35"/>
        </w:rPr>
        <w:t>PRFESIONAL</w:t>
      </w:r>
      <w:r w:rsidR="00125F14">
        <w:rPr>
          <w:rFonts w:ascii="Arial" w:hAnsi="Arial"/>
          <w:b/>
          <w:color w:val="231F20"/>
          <w:w w:val="80"/>
          <w:sz w:val="35"/>
        </w:rPr>
        <w:t>DE ADMINISTRACIÓN</w:t>
      </w:r>
    </w:p>
    <w:p w:rsidR="00125F14" w:rsidRDefault="00125F14" w:rsidP="00125F14">
      <w:pPr>
        <w:rPr>
          <w:rFonts w:ascii="Arial" w:eastAsia="Arial" w:hAnsi="Arial" w:cs="Arial"/>
          <w:sz w:val="35"/>
          <w:szCs w:val="35"/>
        </w:rPr>
        <w:sectPr w:rsidR="00125F14" w:rsidSect="00F819FD">
          <w:type w:val="continuous"/>
          <w:pgSz w:w="16810" w:h="11950" w:orient="landscape"/>
          <w:pgMar w:top="960" w:right="700" w:bottom="0" w:left="640" w:header="720" w:footer="720" w:gutter="0"/>
          <w:cols w:num="2" w:space="720" w:equalWidth="0">
            <w:col w:w="3471" w:space="284"/>
            <w:col w:w="11715"/>
          </w:cols>
        </w:sectPr>
      </w:pPr>
    </w:p>
    <w:p w:rsidR="00125F14" w:rsidRDefault="00125F14">
      <w:pPr>
        <w:pStyle w:val="Textoindependiente"/>
        <w:spacing w:before="14" w:line="267" w:lineRule="auto"/>
        <w:ind w:left="8372" w:right="61"/>
        <w:rPr>
          <w:b w:val="0"/>
          <w:bCs w:val="0"/>
        </w:rPr>
      </w:pPr>
    </w:p>
    <w:tbl>
      <w:tblPr>
        <w:tblStyle w:val="Tablaconcuadrcula"/>
        <w:tblW w:w="15092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1401"/>
        <w:gridCol w:w="1317"/>
        <w:gridCol w:w="1411"/>
        <w:gridCol w:w="1368"/>
        <w:gridCol w:w="1457"/>
        <w:gridCol w:w="1417"/>
        <w:gridCol w:w="1271"/>
        <w:gridCol w:w="1271"/>
        <w:gridCol w:w="1426"/>
        <w:gridCol w:w="1343"/>
      </w:tblGrid>
      <w:tr w:rsidR="004C4D7D" w:rsidRPr="001F6DF4" w:rsidTr="00817A56">
        <w:trPr>
          <w:jc w:val="center"/>
        </w:trPr>
        <w:tc>
          <w:tcPr>
            <w:tcW w:w="1410" w:type="dxa"/>
            <w:shd w:val="clear" w:color="auto" w:fill="00B0F0"/>
            <w:vAlign w:val="center"/>
          </w:tcPr>
          <w:p w:rsidR="004C4D7D" w:rsidRPr="00854AA1" w:rsidRDefault="003A7694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CICLO I</w:t>
            </w:r>
          </w:p>
        </w:tc>
        <w:tc>
          <w:tcPr>
            <w:tcW w:w="1401" w:type="dxa"/>
            <w:shd w:val="clear" w:color="auto" w:fill="00B0F0"/>
            <w:vAlign w:val="center"/>
          </w:tcPr>
          <w:p w:rsidR="004C4D7D" w:rsidRPr="00854AA1" w:rsidRDefault="003A7694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CICLO II</w:t>
            </w:r>
          </w:p>
        </w:tc>
        <w:tc>
          <w:tcPr>
            <w:tcW w:w="1317" w:type="dxa"/>
            <w:shd w:val="clear" w:color="auto" w:fill="00B0F0"/>
            <w:vAlign w:val="center"/>
          </w:tcPr>
          <w:p w:rsidR="004C4D7D" w:rsidRPr="00854AA1" w:rsidRDefault="003A7694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CICLO III</w:t>
            </w:r>
          </w:p>
        </w:tc>
        <w:tc>
          <w:tcPr>
            <w:tcW w:w="1411" w:type="dxa"/>
            <w:shd w:val="clear" w:color="auto" w:fill="00B0F0"/>
            <w:vAlign w:val="center"/>
          </w:tcPr>
          <w:p w:rsidR="004C4D7D" w:rsidRPr="00854AA1" w:rsidRDefault="003A7694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CICLO IV</w:t>
            </w:r>
          </w:p>
        </w:tc>
        <w:tc>
          <w:tcPr>
            <w:tcW w:w="1368" w:type="dxa"/>
            <w:tcBorders>
              <w:bottom w:val="single" w:sz="18" w:space="0" w:color="FF0000"/>
            </w:tcBorders>
            <w:shd w:val="clear" w:color="auto" w:fill="00B0F0"/>
            <w:vAlign w:val="center"/>
          </w:tcPr>
          <w:p w:rsidR="004C4D7D" w:rsidRPr="00854AA1" w:rsidRDefault="003A7694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CICLO V</w:t>
            </w:r>
          </w:p>
        </w:tc>
        <w:tc>
          <w:tcPr>
            <w:tcW w:w="1457" w:type="dxa"/>
            <w:tcBorders>
              <w:bottom w:val="single" w:sz="18" w:space="0" w:color="FF0000"/>
            </w:tcBorders>
            <w:shd w:val="clear" w:color="auto" w:fill="00B0F0"/>
            <w:vAlign w:val="center"/>
          </w:tcPr>
          <w:p w:rsidR="004C4D7D" w:rsidRPr="00854AA1" w:rsidRDefault="003A7694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CICLO VI</w:t>
            </w:r>
          </w:p>
        </w:tc>
        <w:tc>
          <w:tcPr>
            <w:tcW w:w="1417" w:type="dxa"/>
            <w:tcBorders>
              <w:bottom w:val="single" w:sz="18" w:space="0" w:color="FF0000"/>
            </w:tcBorders>
            <w:shd w:val="clear" w:color="auto" w:fill="00B0F0"/>
            <w:vAlign w:val="center"/>
          </w:tcPr>
          <w:p w:rsidR="004C4D7D" w:rsidRPr="00854AA1" w:rsidRDefault="00040ED5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CICLO VII</w:t>
            </w:r>
          </w:p>
        </w:tc>
        <w:tc>
          <w:tcPr>
            <w:tcW w:w="1271" w:type="dxa"/>
            <w:tcBorders>
              <w:bottom w:val="single" w:sz="18" w:space="0" w:color="FF0000"/>
            </w:tcBorders>
            <w:shd w:val="clear" w:color="auto" w:fill="00B0F0"/>
            <w:vAlign w:val="center"/>
          </w:tcPr>
          <w:p w:rsidR="004C4D7D" w:rsidRPr="00854AA1" w:rsidRDefault="009746A8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CICLO VIII</w:t>
            </w:r>
          </w:p>
        </w:tc>
        <w:tc>
          <w:tcPr>
            <w:tcW w:w="1271" w:type="dxa"/>
            <w:tcBorders>
              <w:bottom w:val="single" w:sz="18" w:space="0" w:color="FF0000"/>
            </w:tcBorders>
            <w:shd w:val="clear" w:color="auto" w:fill="00B0F0"/>
            <w:vAlign w:val="center"/>
          </w:tcPr>
          <w:p w:rsidR="004C4D7D" w:rsidRPr="00854AA1" w:rsidRDefault="009746A8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CICLO IX</w:t>
            </w:r>
          </w:p>
        </w:tc>
        <w:tc>
          <w:tcPr>
            <w:tcW w:w="1426" w:type="dxa"/>
            <w:tcBorders>
              <w:bottom w:val="single" w:sz="18" w:space="0" w:color="FF0000"/>
            </w:tcBorders>
            <w:shd w:val="clear" w:color="auto" w:fill="00B0F0"/>
            <w:vAlign w:val="center"/>
          </w:tcPr>
          <w:p w:rsidR="004C4D7D" w:rsidRPr="00854AA1" w:rsidRDefault="004C4D7D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854AA1">
              <w:rPr>
                <w:bCs w:val="0"/>
                <w:sz w:val="12"/>
                <w:szCs w:val="12"/>
              </w:rPr>
              <w:t>CICLO 10</w:t>
            </w:r>
          </w:p>
        </w:tc>
        <w:tc>
          <w:tcPr>
            <w:tcW w:w="1343" w:type="dxa"/>
            <w:shd w:val="clear" w:color="auto" w:fill="FFFF00"/>
            <w:vAlign w:val="center"/>
          </w:tcPr>
          <w:p w:rsidR="004C4D7D" w:rsidRPr="00854AA1" w:rsidRDefault="004C4D7D" w:rsidP="00F657E8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854AA1">
              <w:rPr>
                <w:bCs w:val="0"/>
                <w:sz w:val="12"/>
                <w:szCs w:val="12"/>
                <w:shd w:val="clear" w:color="auto" w:fill="FFFF00"/>
              </w:rPr>
              <w:t>LÍNEA DE CARRERA (LC</w:t>
            </w:r>
            <w:r w:rsidRPr="00854AA1">
              <w:rPr>
                <w:bCs w:val="0"/>
                <w:sz w:val="12"/>
                <w:szCs w:val="12"/>
              </w:rPr>
              <w:t>)</w:t>
            </w:r>
          </w:p>
        </w:tc>
      </w:tr>
      <w:tr w:rsidR="004E0E0A" w:rsidRPr="001F6DF4" w:rsidTr="00A55F9A">
        <w:trPr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:rsidR="004E0E0A" w:rsidRPr="00FE407E" w:rsidRDefault="004E0E0A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FILOSOFIA Y LOGICA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4E0E0A" w:rsidRPr="00FE407E" w:rsidRDefault="004E0E0A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FUNDAMENTOS DE ADMINISTRACION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4E0E0A" w:rsidRPr="00FE407E" w:rsidRDefault="004E0E0A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GESTION EMPRESARIAL</w:t>
            </w:r>
          </w:p>
        </w:tc>
        <w:tc>
          <w:tcPr>
            <w:tcW w:w="1411" w:type="dxa"/>
            <w:tcBorders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4E0E0A" w:rsidRPr="00FE407E" w:rsidRDefault="004E0E0A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LIDERAZGO Y COACHING EMPRESARIAL</w:t>
            </w:r>
          </w:p>
        </w:tc>
        <w:tc>
          <w:tcPr>
            <w:tcW w:w="1368" w:type="dxa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4E0E0A" w:rsidRPr="004017B4" w:rsidRDefault="004E0E0A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</w:rPr>
            </w:pPr>
            <w:r w:rsidRPr="004017B4">
              <w:rPr>
                <w:bCs w:val="0"/>
              </w:rPr>
              <w:t>DESARROLLO ORGANIZACIONAL</w:t>
            </w:r>
          </w:p>
        </w:tc>
        <w:tc>
          <w:tcPr>
            <w:tcW w:w="1457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4E0E0A" w:rsidRPr="00FE407E" w:rsidRDefault="004E0E0A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ADMINISTRACION DE PERSONAL I</w:t>
            </w:r>
          </w:p>
        </w:tc>
        <w:tc>
          <w:tcPr>
            <w:tcW w:w="1417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4E0E0A" w:rsidRPr="00FE407E" w:rsidRDefault="004E0E0A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ADMINISTRACION DE PERSONAL II</w:t>
            </w:r>
          </w:p>
        </w:tc>
        <w:tc>
          <w:tcPr>
            <w:tcW w:w="1271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4E0E0A" w:rsidRPr="00A236D5" w:rsidRDefault="00D02774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</w:rPr>
            </w:pPr>
            <w:r w:rsidRPr="00A236D5">
              <w:rPr>
                <w:bCs w:val="0"/>
                <w:color w:val="000000" w:themeColor="text1"/>
              </w:rPr>
              <w:t>PROYECCION SOCIAL Y ECONOMICO</w:t>
            </w:r>
          </w:p>
        </w:tc>
        <w:tc>
          <w:tcPr>
            <w:tcW w:w="1271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4E0E0A" w:rsidRPr="00A236D5" w:rsidRDefault="00511C86" w:rsidP="00A55F9A">
            <w:pPr>
              <w:pStyle w:val="Textoindependiente"/>
              <w:spacing w:before="14" w:line="267" w:lineRule="auto"/>
              <w:ind w:left="426" w:right="61"/>
              <w:rPr>
                <w:bCs w:val="0"/>
                <w:color w:val="000000" w:themeColor="text1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GERENCIA Y   ALTA DIRECCION</w:t>
            </w:r>
          </w:p>
        </w:tc>
        <w:tc>
          <w:tcPr>
            <w:tcW w:w="1426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C2D69B" w:themeFill="accent3" w:themeFillTint="99"/>
            <w:vAlign w:val="center"/>
          </w:tcPr>
          <w:p w:rsidR="004E0E0A" w:rsidRPr="00A236D5" w:rsidRDefault="004E0E0A" w:rsidP="00511C86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2"/>
                <w:szCs w:val="12"/>
              </w:rPr>
            </w:pPr>
            <w:r w:rsidRPr="00A236D5">
              <w:rPr>
                <w:bCs w:val="0"/>
                <w:color w:val="000000" w:themeColor="text1"/>
              </w:rPr>
              <w:t>PRACTICAS PRE PROFESIONALES</w:t>
            </w:r>
          </w:p>
        </w:tc>
        <w:tc>
          <w:tcPr>
            <w:tcW w:w="1343" w:type="dxa"/>
            <w:tcBorders>
              <w:left w:val="single" w:sz="18" w:space="0" w:color="FF0000"/>
            </w:tcBorders>
            <w:shd w:val="clear" w:color="auto" w:fill="FFFFFF" w:themeFill="background1"/>
            <w:vAlign w:val="center"/>
          </w:tcPr>
          <w:p w:rsidR="004E0E0A" w:rsidRDefault="004E0E0A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LC1</w:t>
            </w:r>
          </w:p>
          <w:p w:rsidR="004E0E0A" w:rsidRPr="00F657E8" w:rsidRDefault="004E0E0A" w:rsidP="004E0E0A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657E8">
              <w:rPr>
                <w:bCs w:val="0"/>
                <w:sz w:val="12"/>
                <w:szCs w:val="12"/>
              </w:rPr>
              <w:t>GESTIÓN DEL CAPITAL HUMANO</w:t>
            </w:r>
          </w:p>
        </w:tc>
      </w:tr>
      <w:tr w:rsidR="00854AA1" w:rsidRPr="001F6DF4" w:rsidTr="00817A56">
        <w:trPr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:rsidR="00854AA1" w:rsidRPr="00FE407E" w:rsidRDefault="003A769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CONTABILIDAD GENERAL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854AA1" w:rsidRPr="00FE407E" w:rsidRDefault="003A769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CONTABILIDAD FINANCIERA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54AA1" w:rsidRPr="00FE407E" w:rsidRDefault="003A769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COSTOS Y PRESUPUESTOS</w:t>
            </w:r>
          </w:p>
        </w:tc>
        <w:tc>
          <w:tcPr>
            <w:tcW w:w="1411" w:type="dxa"/>
            <w:tcBorders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854AA1" w:rsidRPr="00FE407E" w:rsidRDefault="003A769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FORMULACION Y CONTROL PRESUPUESTARIO</w:t>
            </w:r>
          </w:p>
        </w:tc>
        <w:tc>
          <w:tcPr>
            <w:tcW w:w="1368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AA1" w:rsidRPr="00FE407E" w:rsidRDefault="003B4B6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MARKETING 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AA1" w:rsidRPr="00FE407E" w:rsidRDefault="003B4B6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MARKETING I</w:t>
            </w:r>
            <w:r>
              <w:rPr>
                <w:bCs w:val="0"/>
                <w:sz w:val="12"/>
                <w:szCs w:val="12"/>
              </w:rPr>
              <w:t>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40ED5" w:rsidRPr="00FE407E" w:rsidRDefault="004017B4" w:rsidP="00040ED5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INVESTIGACION DE MERCADOS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AA1" w:rsidRPr="00A236D5" w:rsidRDefault="00817A56" w:rsidP="009746A8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ADMINISTRACION DE NEGOCIOS INTERNACIONALES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AA1" w:rsidRPr="00A236D5" w:rsidRDefault="00A1205B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MODELO DE TOMA DE DECISIONES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854AA1" w:rsidRPr="00A236D5" w:rsidRDefault="004E0E0A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2"/>
                <w:szCs w:val="12"/>
              </w:rPr>
            </w:pPr>
            <w:r w:rsidRPr="00A236D5">
              <w:rPr>
                <w:b w:val="0"/>
                <w:bCs w:val="0"/>
                <w:color w:val="000000" w:themeColor="text1"/>
              </w:rPr>
              <w:t>ADMINISTRACION TRIBUTARIA</w:t>
            </w:r>
          </w:p>
        </w:tc>
        <w:tc>
          <w:tcPr>
            <w:tcW w:w="1343" w:type="dxa"/>
            <w:tcBorders>
              <w:left w:val="single" w:sz="18" w:space="0" w:color="FF0000"/>
            </w:tcBorders>
            <w:shd w:val="clear" w:color="auto" w:fill="FFFFFF" w:themeFill="background1"/>
            <w:vAlign w:val="center"/>
          </w:tcPr>
          <w:p w:rsidR="00854AA1" w:rsidRDefault="00854AA1" w:rsidP="00F657E8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LC2</w:t>
            </w:r>
          </w:p>
          <w:p w:rsidR="00854AA1" w:rsidRPr="00F657E8" w:rsidRDefault="00854AA1" w:rsidP="00F657E8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657E8">
              <w:rPr>
                <w:bCs w:val="0"/>
                <w:sz w:val="12"/>
                <w:szCs w:val="12"/>
              </w:rPr>
              <w:t>GESTIÓN COMERCIAL</w:t>
            </w:r>
          </w:p>
        </w:tc>
      </w:tr>
      <w:tr w:rsidR="00854AA1" w:rsidRPr="001F6DF4" w:rsidTr="00817A56">
        <w:trPr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:rsidR="00854AA1" w:rsidRPr="00FE407E" w:rsidRDefault="003776E8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PSICOLOGIA EMPRESARIAL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854AA1" w:rsidRPr="00FE407E" w:rsidRDefault="003A769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MICROECONOMIA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54AA1" w:rsidRPr="00FE407E" w:rsidRDefault="003A769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</w:rPr>
            </w:pPr>
            <w:r w:rsidRPr="00FE407E">
              <w:rPr>
                <w:b w:val="0"/>
                <w:bCs w:val="0"/>
              </w:rPr>
              <w:t>MACROECONOMIA</w:t>
            </w:r>
          </w:p>
        </w:tc>
        <w:tc>
          <w:tcPr>
            <w:tcW w:w="1411" w:type="dxa"/>
            <w:tcBorders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854AA1" w:rsidRPr="00FE407E" w:rsidRDefault="00FE407E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GESTION DE LA CALIDAD</w:t>
            </w:r>
          </w:p>
        </w:tc>
        <w:tc>
          <w:tcPr>
            <w:tcW w:w="1368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000"/>
            <w:vAlign w:val="center"/>
          </w:tcPr>
          <w:p w:rsidR="00854AA1" w:rsidRPr="004A2281" w:rsidRDefault="003A769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4A2281">
              <w:rPr>
                <w:bCs w:val="0"/>
                <w:sz w:val="12"/>
                <w:szCs w:val="12"/>
              </w:rPr>
              <w:t>LOGISTICA 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54AA1" w:rsidRPr="004A2281" w:rsidRDefault="00AF34C9" w:rsidP="00AF34C9">
            <w:pPr>
              <w:pStyle w:val="Textoindependiente"/>
              <w:spacing w:before="14" w:line="267" w:lineRule="auto"/>
              <w:ind w:left="0" w:right="61"/>
              <w:rPr>
                <w:bCs w:val="0"/>
                <w:sz w:val="12"/>
                <w:szCs w:val="12"/>
              </w:rPr>
            </w:pPr>
            <w:r w:rsidRPr="004A2281">
              <w:rPr>
                <w:bCs w:val="0"/>
                <w:sz w:val="12"/>
                <w:szCs w:val="12"/>
              </w:rPr>
              <w:t xml:space="preserve">   </w:t>
            </w:r>
            <w:r w:rsidR="00040ED5" w:rsidRPr="004A2281">
              <w:rPr>
                <w:bCs w:val="0"/>
                <w:sz w:val="12"/>
                <w:szCs w:val="12"/>
              </w:rPr>
              <w:t>LOGISTICA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54AA1" w:rsidRPr="00AF34C9" w:rsidRDefault="00040ED5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</w:rPr>
            </w:pPr>
            <w:r w:rsidRPr="00AF34C9">
              <w:rPr>
                <w:bCs w:val="0"/>
              </w:rPr>
              <w:t>ADMINISTRACION DE OPERACIONES 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54AA1" w:rsidRPr="00A236D5" w:rsidRDefault="009746A8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</w:rPr>
            </w:pPr>
            <w:r w:rsidRPr="00A236D5">
              <w:rPr>
                <w:bCs w:val="0"/>
                <w:color w:val="000000" w:themeColor="text1"/>
              </w:rPr>
              <w:t>ADMINISTRACION DE OPERACIONES II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54AA1" w:rsidRPr="00A236D5" w:rsidRDefault="00AF34C9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</w:rPr>
            </w:pPr>
            <w:r w:rsidRPr="00A236D5">
              <w:rPr>
                <w:bCs w:val="0"/>
                <w:color w:val="000000" w:themeColor="text1"/>
              </w:rPr>
              <w:t xml:space="preserve">AUDITORIA ADMINISTRATIVA </w:t>
            </w:r>
            <w:r w:rsidR="009746A8" w:rsidRPr="00A236D5">
              <w:rPr>
                <w:bCs w:val="0"/>
                <w:color w:val="000000" w:themeColor="text1"/>
              </w:rPr>
              <w:t>I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000"/>
            <w:vAlign w:val="center"/>
          </w:tcPr>
          <w:p w:rsidR="00A1205B" w:rsidRPr="00A236D5" w:rsidRDefault="00AF34C9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</w:rPr>
            </w:pPr>
            <w:r w:rsidRPr="00A236D5">
              <w:rPr>
                <w:bCs w:val="0"/>
                <w:color w:val="000000" w:themeColor="text1"/>
              </w:rPr>
              <w:t>AUDITO</w:t>
            </w:r>
            <w:r w:rsidR="009746A8" w:rsidRPr="00A236D5">
              <w:rPr>
                <w:bCs w:val="0"/>
                <w:color w:val="000000" w:themeColor="text1"/>
              </w:rPr>
              <w:t>RIA ADMINISTRATIVA</w:t>
            </w:r>
          </w:p>
          <w:p w:rsidR="00854AA1" w:rsidRPr="00A236D5" w:rsidRDefault="009746A8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</w:rPr>
            </w:pPr>
            <w:r w:rsidRPr="00A236D5">
              <w:rPr>
                <w:bCs w:val="0"/>
                <w:color w:val="000000" w:themeColor="text1"/>
              </w:rPr>
              <w:t xml:space="preserve"> II</w:t>
            </w:r>
          </w:p>
        </w:tc>
        <w:tc>
          <w:tcPr>
            <w:tcW w:w="1343" w:type="dxa"/>
            <w:tcBorders>
              <w:left w:val="single" w:sz="18" w:space="0" w:color="FF0000"/>
            </w:tcBorders>
            <w:shd w:val="clear" w:color="auto" w:fill="FFFFFF" w:themeFill="background1"/>
            <w:vAlign w:val="center"/>
          </w:tcPr>
          <w:p w:rsidR="00854AA1" w:rsidRDefault="00854AA1" w:rsidP="00F657E8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LC3</w:t>
            </w:r>
          </w:p>
          <w:p w:rsidR="00854AA1" w:rsidRPr="00F657E8" w:rsidRDefault="00854AA1" w:rsidP="00F657E8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657E8">
              <w:rPr>
                <w:bCs w:val="0"/>
                <w:sz w:val="12"/>
                <w:szCs w:val="12"/>
              </w:rPr>
              <w:t>GESTIÓN DE PROCESOS</w:t>
            </w:r>
          </w:p>
        </w:tc>
      </w:tr>
      <w:tr w:rsidR="00854AA1" w:rsidRPr="001F6DF4" w:rsidTr="00817A56">
        <w:trPr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:rsidR="00854AA1" w:rsidRPr="00FE407E" w:rsidRDefault="005021DA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MATEMÁTICA BÁSICA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854AA1" w:rsidRPr="00FE407E" w:rsidRDefault="005021DA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MATEMÁTICA APLICADA A LOS NEGOCIOS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54AA1" w:rsidRPr="00FE407E" w:rsidRDefault="003A769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ESTADISTICA GENERAL</w:t>
            </w:r>
          </w:p>
        </w:tc>
        <w:tc>
          <w:tcPr>
            <w:tcW w:w="1411" w:type="dxa"/>
            <w:tcBorders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854AA1" w:rsidRPr="00FE407E" w:rsidRDefault="003A7694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MATEMATICA FINANCIERA</w:t>
            </w:r>
          </w:p>
        </w:tc>
        <w:tc>
          <w:tcPr>
            <w:tcW w:w="1368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854AA1" w:rsidRPr="001F6DF4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1F6DF4">
              <w:rPr>
                <w:b w:val="0"/>
                <w:bCs w:val="0"/>
                <w:sz w:val="12"/>
                <w:szCs w:val="12"/>
              </w:rPr>
              <w:t>ANÁLISIS E INTERPRETACIÓN DE LOS ESTADOS FINANCEROS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854AA1" w:rsidRPr="001F6DF4" w:rsidRDefault="00040ED5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ADMINISTRACION FINANCIERA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854AA1" w:rsidRPr="001F6DF4" w:rsidRDefault="00040ED5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FINANZAS CORPORATIVAS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854AA1" w:rsidRPr="00A236D5" w:rsidRDefault="009746A8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FORMULACIÓN Y EVALUACIÓN DE PROYECTOS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854AA1" w:rsidRPr="00A236D5" w:rsidRDefault="001D4A1D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INVESTIGACION OPERATIVA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CCC0D9" w:themeFill="accent4" w:themeFillTint="66"/>
            <w:vAlign w:val="center"/>
          </w:tcPr>
          <w:p w:rsidR="00854AA1" w:rsidRPr="00A236D5" w:rsidRDefault="00854AA1" w:rsidP="00511C86">
            <w:pPr>
              <w:pStyle w:val="Textoindependiente"/>
              <w:spacing w:before="14" w:line="267" w:lineRule="auto"/>
              <w:ind w:left="426" w:right="61"/>
              <w:jc w:val="center"/>
              <w:rPr>
                <w:b w:val="0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FF0000"/>
            </w:tcBorders>
            <w:shd w:val="clear" w:color="auto" w:fill="FFFFFF" w:themeFill="background1"/>
            <w:vAlign w:val="center"/>
          </w:tcPr>
          <w:p w:rsidR="00854AA1" w:rsidRDefault="00854AA1" w:rsidP="00F657E8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LC4</w:t>
            </w:r>
          </w:p>
          <w:p w:rsidR="00854AA1" w:rsidRPr="00F657E8" w:rsidRDefault="00854AA1" w:rsidP="00F657E8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657E8">
              <w:rPr>
                <w:bCs w:val="0"/>
                <w:sz w:val="12"/>
                <w:szCs w:val="12"/>
              </w:rPr>
              <w:t>GESTIÓN FINANCIERA</w:t>
            </w:r>
          </w:p>
        </w:tc>
      </w:tr>
      <w:tr w:rsidR="00D02774" w:rsidRPr="001F6DF4" w:rsidTr="00817A56">
        <w:trPr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:rsidR="00D02774" w:rsidRPr="00FE407E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>INVESTIGACION ACADEMICA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D02774" w:rsidRPr="00FE407E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</w:rPr>
            </w:pPr>
            <w:r w:rsidRPr="00FE407E">
              <w:rPr>
                <w:b w:val="0"/>
                <w:bCs w:val="0"/>
              </w:rPr>
              <w:t>TECNOLOGIA DE LA INFORMACION Y COMUNICACIÓN I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D02774" w:rsidRPr="00FE407E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</w:rPr>
            </w:pPr>
            <w:r w:rsidRPr="00FE407E">
              <w:rPr>
                <w:b w:val="0"/>
                <w:bCs w:val="0"/>
              </w:rPr>
              <w:t>TECNOLOGIA DE LA INFORMACION Y COMUNICACIÓN II</w:t>
            </w:r>
          </w:p>
        </w:tc>
        <w:tc>
          <w:tcPr>
            <w:tcW w:w="1411" w:type="dxa"/>
            <w:tcBorders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D02774" w:rsidRPr="00FE407E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 w:rsidRPr="00FE407E">
              <w:rPr>
                <w:b w:val="0"/>
                <w:bCs w:val="0"/>
                <w:sz w:val="12"/>
                <w:szCs w:val="12"/>
              </w:rPr>
              <w:t xml:space="preserve">METODOLOGÍA DE LA INVESTIGACIÓN </w:t>
            </w:r>
          </w:p>
          <w:p w:rsidR="00D02774" w:rsidRPr="00FE407E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FFFFFF" w:themeFill="background1"/>
            <w:vAlign w:val="center"/>
          </w:tcPr>
          <w:p w:rsidR="00D02774" w:rsidRPr="001F6DF4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ORGANIZACIÓN Y PROCESOS EMPRESARIALES 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FFFF" w:themeFill="background1"/>
            <w:vAlign w:val="center"/>
          </w:tcPr>
          <w:p w:rsidR="00D02774" w:rsidRPr="004A2281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4A2281">
              <w:rPr>
                <w:bCs w:val="0"/>
                <w:sz w:val="12"/>
                <w:szCs w:val="12"/>
              </w:rPr>
              <w:t>ORGANIZACIÓN Y PROCESOS EMPRESARIALES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FFFF" w:themeFill="background1"/>
            <w:vAlign w:val="center"/>
          </w:tcPr>
          <w:p w:rsidR="00D02774" w:rsidRPr="004A2281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4A2281">
              <w:rPr>
                <w:bCs w:val="0"/>
                <w:sz w:val="12"/>
                <w:szCs w:val="12"/>
              </w:rPr>
              <w:t>PLANEAMIENTO ESTRATEGICO</w:t>
            </w:r>
            <w:r w:rsidR="001B656E">
              <w:rPr>
                <w:bCs w:val="0"/>
                <w:sz w:val="12"/>
                <w:szCs w:val="12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FFFF" w:themeFill="background1"/>
            <w:vAlign w:val="center"/>
          </w:tcPr>
          <w:p w:rsidR="00D02774" w:rsidRPr="00A236D5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FFFF" w:themeFill="background1"/>
            <w:vAlign w:val="center"/>
          </w:tcPr>
          <w:p w:rsidR="00D02774" w:rsidRPr="00A236D5" w:rsidRDefault="001D48EB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2"/>
                <w:szCs w:val="12"/>
              </w:rPr>
            </w:pPr>
            <w:r>
              <w:rPr>
                <w:bCs w:val="0"/>
                <w:color w:val="000000" w:themeColor="text1"/>
                <w:sz w:val="12"/>
                <w:szCs w:val="12"/>
              </w:rPr>
              <w:t>PROYECTO DE TESIS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D02774" w:rsidRPr="00A236D5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2"/>
                <w:szCs w:val="12"/>
              </w:rPr>
            </w:pPr>
          </w:p>
          <w:p w:rsidR="001D48EB" w:rsidRPr="00A236D5" w:rsidRDefault="001D48EB" w:rsidP="001D48EB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2"/>
                <w:szCs w:val="12"/>
              </w:rPr>
            </w:pPr>
            <w:r>
              <w:rPr>
                <w:bCs w:val="0"/>
                <w:color w:val="000000" w:themeColor="text1"/>
                <w:sz w:val="12"/>
                <w:szCs w:val="12"/>
              </w:rPr>
              <w:t>TESIS</w:t>
            </w:r>
          </w:p>
          <w:p w:rsidR="00D02774" w:rsidRPr="00A236D5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FF0000"/>
            </w:tcBorders>
            <w:shd w:val="clear" w:color="auto" w:fill="FFFFFF" w:themeFill="background1"/>
            <w:vAlign w:val="center"/>
          </w:tcPr>
          <w:p w:rsidR="00D02774" w:rsidRPr="00F657E8" w:rsidRDefault="00D02774" w:rsidP="00D02774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657E8">
              <w:rPr>
                <w:bCs w:val="0"/>
                <w:sz w:val="12"/>
                <w:szCs w:val="12"/>
              </w:rPr>
              <w:t>CURSOS ESPECIALIZADOS COMUNES</w:t>
            </w:r>
          </w:p>
        </w:tc>
      </w:tr>
      <w:tr w:rsidR="00854AA1" w:rsidRPr="001F6DF4" w:rsidTr="00817A56">
        <w:trPr>
          <w:trHeight w:val="720"/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:rsidR="00854AA1" w:rsidRPr="001F6DF4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854AA1" w:rsidRPr="001F6DF4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54AA1" w:rsidRPr="001F6DF4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854AA1" w:rsidRPr="001F6DF4" w:rsidRDefault="00854AA1" w:rsidP="003A7694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18" w:space="0" w:color="FF0000"/>
            </w:tcBorders>
            <w:shd w:val="clear" w:color="auto" w:fill="FFFF00"/>
            <w:vAlign w:val="center"/>
          </w:tcPr>
          <w:p w:rsidR="00EC238D" w:rsidRPr="00F657E8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0"/>
                <w:szCs w:val="10"/>
              </w:rPr>
            </w:pPr>
            <w:r>
              <w:rPr>
                <w:bCs w:val="0"/>
                <w:sz w:val="10"/>
                <w:szCs w:val="10"/>
              </w:rPr>
              <w:t>COMPLEMENTARIO ESPECIALIZADO</w:t>
            </w:r>
          </w:p>
          <w:p w:rsidR="00854AA1" w:rsidRPr="001F6DF4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57" w:type="dxa"/>
            <w:tcBorders>
              <w:top w:val="single" w:sz="18" w:space="0" w:color="FF0000"/>
            </w:tcBorders>
            <w:shd w:val="clear" w:color="auto" w:fill="FFFF00"/>
            <w:vAlign w:val="center"/>
          </w:tcPr>
          <w:p w:rsidR="00EC238D" w:rsidRPr="00F657E8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0"/>
                <w:szCs w:val="10"/>
              </w:rPr>
            </w:pPr>
            <w:r>
              <w:rPr>
                <w:bCs w:val="0"/>
                <w:sz w:val="10"/>
                <w:szCs w:val="10"/>
              </w:rPr>
              <w:t>COMPLEMENTARIO ESPECIALIZADO</w:t>
            </w:r>
          </w:p>
          <w:p w:rsidR="00854AA1" w:rsidRPr="001F6DF4" w:rsidRDefault="00854AA1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FF0000"/>
            </w:tcBorders>
            <w:shd w:val="clear" w:color="auto" w:fill="FFFF00"/>
            <w:vAlign w:val="center"/>
          </w:tcPr>
          <w:p w:rsidR="00EC238D" w:rsidRPr="00F657E8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0"/>
                <w:szCs w:val="10"/>
              </w:rPr>
            </w:pPr>
            <w:r>
              <w:rPr>
                <w:bCs w:val="0"/>
                <w:sz w:val="10"/>
                <w:szCs w:val="10"/>
              </w:rPr>
              <w:t>COMPLEMENTARIO ESPECIALIZADO</w:t>
            </w:r>
          </w:p>
          <w:p w:rsidR="00854AA1" w:rsidRPr="001F6DF4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18" w:space="0" w:color="FF0000"/>
            </w:tcBorders>
            <w:shd w:val="clear" w:color="auto" w:fill="FFFF00"/>
            <w:vAlign w:val="center"/>
          </w:tcPr>
          <w:p w:rsidR="001D48EB" w:rsidRDefault="001D48EB" w:rsidP="00817A56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CREATIVIDAD E INNOVACION EMPRESARIAL (E)</w:t>
            </w:r>
          </w:p>
          <w:p w:rsidR="00854AA1" w:rsidRPr="00A236D5" w:rsidRDefault="00A1205B" w:rsidP="00817A56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SISTEMA DE INFORMACION GERENCIAL</w:t>
            </w:r>
            <w:r w:rsidR="00817A56" w:rsidRPr="00A236D5">
              <w:rPr>
                <w:bCs w:val="0"/>
                <w:color w:val="000000" w:themeColor="text1"/>
                <w:sz w:val="10"/>
                <w:szCs w:val="10"/>
              </w:rPr>
              <w:t xml:space="preserve"> (E )</w:t>
            </w:r>
          </w:p>
        </w:tc>
        <w:tc>
          <w:tcPr>
            <w:tcW w:w="1271" w:type="dxa"/>
            <w:tcBorders>
              <w:top w:val="single" w:sz="18" w:space="0" w:color="FF0000"/>
            </w:tcBorders>
            <w:shd w:val="clear" w:color="auto" w:fill="FFFF00"/>
            <w:vAlign w:val="center"/>
          </w:tcPr>
          <w:p w:rsidR="00EC238D" w:rsidRPr="00A236D5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COMPLEMENTARIO ESPECIALIZADO</w:t>
            </w:r>
          </w:p>
          <w:p w:rsidR="00854AA1" w:rsidRPr="00A236D5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18" w:space="0" w:color="FF0000"/>
            </w:tcBorders>
            <w:shd w:val="clear" w:color="auto" w:fill="FFFF00"/>
            <w:vAlign w:val="center"/>
          </w:tcPr>
          <w:p w:rsidR="00EC238D" w:rsidRPr="00A236D5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COMPLEMENTARIO ESPECIALIZADO</w:t>
            </w:r>
          </w:p>
          <w:p w:rsidR="00854AA1" w:rsidRPr="00A236D5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:rsidR="00854AA1" w:rsidRPr="00F657E8" w:rsidRDefault="00854AA1" w:rsidP="00F657E8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0"/>
                <w:szCs w:val="10"/>
              </w:rPr>
            </w:pPr>
            <w:r w:rsidRPr="00F657E8">
              <w:rPr>
                <w:bCs w:val="0"/>
                <w:sz w:val="10"/>
                <w:szCs w:val="10"/>
              </w:rPr>
              <w:t>COMPLEMENTARIOS ESPECIALIZADOS</w:t>
            </w:r>
          </w:p>
          <w:p w:rsidR="00854AA1" w:rsidRPr="001F6DF4" w:rsidRDefault="00854AA1" w:rsidP="004C4D7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  <w:sz w:val="12"/>
                <w:szCs w:val="12"/>
              </w:rPr>
            </w:pPr>
          </w:p>
        </w:tc>
      </w:tr>
      <w:tr w:rsidR="00854AA1" w:rsidRPr="001F6DF4" w:rsidTr="00817A56">
        <w:trPr>
          <w:trHeight w:val="228"/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:rsidR="00854AA1" w:rsidRPr="001F6DF4" w:rsidRDefault="00854AA1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854AA1" w:rsidRPr="001F6DF4" w:rsidRDefault="00854AA1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54AA1" w:rsidRPr="001F6DF4" w:rsidRDefault="00854AA1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854AA1" w:rsidRPr="001F6DF4" w:rsidRDefault="00854AA1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68" w:type="dxa"/>
            <w:shd w:val="clear" w:color="auto" w:fill="FFFF00"/>
            <w:vAlign w:val="center"/>
          </w:tcPr>
          <w:p w:rsidR="00EC238D" w:rsidRPr="00F657E8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0"/>
                <w:szCs w:val="10"/>
              </w:rPr>
            </w:pPr>
            <w:r>
              <w:rPr>
                <w:bCs w:val="0"/>
                <w:sz w:val="10"/>
                <w:szCs w:val="10"/>
              </w:rPr>
              <w:t>COMPLEMENTARIO ESPECIALIZADO</w:t>
            </w:r>
          </w:p>
          <w:p w:rsidR="00854AA1" w:rsidRPr="001F6DF4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57" w:type="dxa"/>
            <w:shd w:val="clear" w:color="auto" w:fill="FFFF00"/>
            <w:vAlign w:val="center"/>
          </w:tcPr>
          <w:p w:rsidR="00EC238D" w:rsidRPr="00F657E8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0"/>
                <w:szCs w:val="10"/>
              </w:rPr>
            </w:pPr>
            <w:r>
              <w:rPr>
                <w:bCs w:val="0"/>
                <w:sz w:val="10"/>
                <w:szCs w:val="10"/>
              </w:rPr>
              <w:t>COMPLEMENTARIO ESPECIALIZADO</w:t>
            </w:r>
          </w:p>
          <w:p w:rsidR="00854AA1" w:rsidRPr="001F6DF4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EC238D" w:rsidRPr="00F657E8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0"/>
                <w:szCs w:val="10"/>
              </w:rPr>
            </w:pPr>
            <w:r>
              <w:rPr>
                <w:bCs w:val="0"/>
                <w:sz w:val="10"/>
                <w:szCs w:val="10"/>
              </w:rPr>
              <w:t>COMPLEMENTARIO ESPECIALIZADO</w:t>
            </w:r>
          </w:p>
          <w:p w:rsidR="00854AA1" w:rsidRPr="001F6DF4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271" w:type="dxa"/>
            <w:shd w:val="clear" w:color="auto" w:fill="FFFF00"/>
            <w:vAlign w:val="center"/>
          </w:tcPr>
          <w:p w:rsidR="00EC238D" w:rsidRPr="00A236D5" w:rsidRDefault="00A1205B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EMPRENDIMIENTO EMPRESARIAL ( E)</w:t>
            </w:r>
          </w:p>
          <w:p w:rsidR="00DF29D8" w:rsidRPr="00A236D5" w:rsidRDefault="00DF29D8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271" w:type="dxa"/>
            <w:shd w:val="clear" w:color="auto" w:fill="FFFF00"/>
            <w:vAlign w:val="center"/>
          </w:tcPr>
          <w:p w:rsidR="00EC238D" w:rsidRPr="00A236D5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COMPLEMENTARIO ESPECIALIZADO</w:t>
            </w:r>
          </w:p>
          <w:p w:rsidR="00854AA1" w:rsidRPr="00A236D5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426" w:type="dxa"/>
            <w:shd w:val="clear" w:color="auto" w:fill="FFFF00"/>
            <w:vAlign w:val="center"/>
          </w:tcPr>
          <w:p w:rsidR="00EC238D" w:rsidRPr="00A236D5" w:rsidRDefault="00EC238D" w:rsidP="00EC238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color w:val="000000" w:themeColor="text1"/>
                <w:sz w:val="10"/>
                <w:szCs w:val="10"/>
              </w:rPr>
            </w:pPr>
            <w:r w:rsidRPr="00A236D5">
              <w:rPr>
                <w:bCs w:val="0"/>
                <w:color w:val="000000" w:themeColor="text1"/>
                <w:sz w:val="10"/>
                <w:szCs w:val="10"/>
              </w:rPr>
              <w:t>COMPLEMENTARIO ESPECIALIZADO</w:t>
            </w:r>
          </w:p>
          <w:p w:rsidR="00854AA1" w:rsidRPr="00A236D5" w:rsidRDefault="00854AA1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:rsidR="00854AA1" w:rsidRDefault="00854AA1" w:rsidP="004C4D7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  <w:sz w:val="12"/>
                <w:szCs w:val="12"/>
              </w:rPr>
            </w:pPr>
          </w:p>
        </w:tc>
        <w:bookmarkStart w:id="0" w:name="_GoBack"/>
        <w:bookmarkEnd w:id="0"/>
      </w:tr>
      <w:tr w:rsidR="005021DA" w:rsidRPr="001F6DF4" w:rsidTr="00817A56">
        <w:trPr>
          <w:trHeight w:val="230"/>
          <w:jc w:val="center"/>
        </w:trPr>
        <w:tc>
          <w:tcPr>
            <w:tcW w:w="1410" w:type="dxa"/>
            <w:shd w:val="clear" w:color="auto" w:fill="B8CCE4" w:themeFill="accent1" w:themeFillTint="66"/>
            <w:vAlign w:val="center"/>
          </w:tcPr>
          <w:p w:rsidR="005021DA" w:rsidRPr="00FE407E" w:rsidRDefault="003A7694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COMUNICACIÓN Y REDACCION</w:t>
            </w:r>
            <w:r w:rsidR="00077B08">
              <w:rPr>
                <w:bCs w:val="0"/>
                <w:sz w:val="12"/>
                <w:szCs w:val="12"/>
              </w:rPr>
              <w:t xml:space="preserve"> </w:t>
            </w:r>
          </w:p>
        </w:tc>
        <w:tc>
          <w:tcPr>
            <w:tcW w:w="1401" w:type="dxa"/>
            <w:shd w:val="clear" w:color="auto" w:fill="B8CCE4" w:themeFill="accent1" w:themeFillTint="66"/>
            <w:vAlign w:val="center"/>
          </w:tcPr>
          <w:p w:rsidR="005021DA" w:rsidRPr="00FE407E" w:rsidRDefault="003A7694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INGLES I</w:t>
            </w:r>
            <w:r w:rsidR="00077B08">
              <w:rPr>
                <w:bCs w:val="0"/>
                <w:sz w:val="12"/>
                <w:szCs w:val="12"/>
              </w:rPr>
              <w:t xml:space="preserve"> </w:t>
            </w:r>
          </w:p>
        </w:tc>
        <w:tc>
          <w:tcPr>
            <w:tcW w:w="1317" w:type="dxa"/>
            <w:shd w:val="clear" w:color="auto" w:fill="B8CCE4" w:themeFill="accent1" w:themeFillTint="66"/>
            <w:vAlign w:val="center"/>
          </w:tcPr>
          <w:p w:rsidR="005021DA" w:rsidRPr="00FE407E" w:rsidRDefault="003A7694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 xml:space="preserve">INGLÉS </w:t>
            </w:r>
            <w:r w:rsidR="005021DA" w:rsidRPr="00FE407E">
              <w:rPr>
                <w:bCs w:val="0"/>
                <w:sz w:val="12"/>
                <w:szCs w:val="12"/>
              </w:rPr>
              <w:t xml:space="preserve"> </w:t>
            </w:r>
            <w:r w:rsidRPr="00FE407E">
              <w:rPr>
                <w:bCs w:val="0"/>
                <w:sz w:val="12"/>
                <w:szCs w:val="12"/>
              </w:rPr>
              <w:t>I</w:t>
            </w:r>
            <w:r w:rsidR="005021DA" w:rsidRPr="00FE407E">
              <w:rPr>
                <w:bCs w:val="0"/>
                <w:sz w:val="12"/>
                <w:szCs w:val="12"/>
              </w:rPr>
              <w:t>I</w:t>
            </w:r>
            <w:r w:rsidR="00077B08">
              <w:rPr>
                <w:bCs w:val="0"/>
                <w:sz w:val="12"/>
                <w:szCs w:val="12"/>
              </w:rPr>
              <w:t xml:space="preserve"> </w:t>
            </w:r>
          </w:p>
        </w:tc>
        <w:tc>
          <w:tcPr>
            <w:tcW w:w="1411" w:type="dxa"/>
            <w:shd w:val="clear" w:color="auto" w:fill="B8CCE4" w:themeFill="accent1" w:themeFillTint="66"/>
            <w:vAlign w:val="center"/>
          </w:tcPr>
          <w:p w:rsidR="005021DA" w:rsidRPr="00FE407E" w:rsidRDefault="005021DA" w:rsidP="003A7694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INGLÉS  II</w:t>
            </w:r>
            <w:r w:rsidR="003A7694" w:rsidRPr="00FE407E">
              <w:rPr>
                <w:bCs w:val="0"/>
                <w:sz w:val="12"/>
                <w:szCs w:val="12"/>
              </w:rPr>
              <w:t>I</w:t>
            </w:r>
            <w:r w:rsidR="00077B08">
              <w:rPr>
                <w:bCs w:val="0"/>
                <w:sz w:val="12"/>
                <w:szCs w:val="12"/>
              </w:rPr>
              <w:t xml:space="preserve"> </w:t>
            </w:r>
          </w:p>
        </w:tc>
        <w:tc>
          <w:tcPr>
            <w:tcW w:w="1368" w:type="dxa"/>
            <w:shd w:val="clear" w:color="auto" w:fill="B8CCE4" w:themeFill="accent1" w:themeFillTint="66"/>
            <w:vAlign w:val="center"/>
          </w:tcPr>
          <w:p w:rsidR="005021DA" w:rsidRPr="008D464B" w:rsidRDefault="00B67299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8D464B">
              <w:rPr>
                <w:bCs w:val="0"/>
                <w:sz w:val="12"/>
                <w:szCs w:val="12"/>
              </w:rPr>
              <w:t>DERECHO EMPRESARIAL</w:t>
            </w:r>
          </w:p>
        </w:tc>
        <w:tc>
          <w:tcPr>
            <w:tcW w:w="1457" w:type="dxa"/>
            <w:shd w:val="clear" w:color="auto" w:fill="B8CCE4" w:themeFill="accent1" w:themeFillTint="66"/>
            <w:vAlign w:val="center"/>
          </w:tcPr>
          <w:p w:rsidR="00D852FB" w:rsidRPr="008D464B" w:rsidRDefault="00FE407E" w:rsidP="00FE407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8D464B">
              <w:rPr>
                <w:bCs w:val="0"/>
                <w:sz w:val="12"/>
                <w:szCs w:val="12"/>
              </w:rPr>
              <w:t>DEONTOLOGIA PROFESIONAL</w:t>
            </w:r>
            <w:r w:rsidR="00077B08" w:rsidRPr="008D464B">
              <w:rPr>
                <w:bCs w:val="0"/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5021DA" w:rsidRPr="008D464B" w:rsidRDefault="00FE407E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8D464B">
              <w:rPr>
                <w:bCs w:val="0"/>
                <w:sz w:val="12"/>
                <w:szCs w:val="12"/>
              </w:rPr>
              <w:t>DERECHO LABORAL</w:t>
            </w:r>
            <w:r w:rsidR="00403537" w:rsidRPr="008D464B">
              <w:rPr>
                <w:bCs w:val="0"/>
                <w:sz w:val="12"/>
                <w:szCs w:val="12"/>
              </w:rPr>
              <w:t xml:space="preserve"> Y DISCAPACIDAD</w:t>
            </w:r>
          </w:p>
        </w:tc>
        <w:tc>
          <w:tcPr>
            <w:tcW w:w="1271" w:type="dxa"/>
            <w:shd w:val="clear" w:color="auto" w:fill="B8CCE4" w:themeFill="accent1" w:themeFillTint="66"/>
            <w:vAlign w:val="center"/>
          </w:tcPr>
          <w:p w:rsidR="00FE407E" w:rsidRPr="008D464B" w:rsidRDefault="00FE407E" w:rsidP="00FE407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</w:rPr>
            </w:pPr>
            <w:r w:rsidRPr="008D464B">
              <w:rPr>
                <w:bCs w:val="0"/>
              </w:rPr>
              <w:t>ADMINISTRACION DE PEQUEÑA Y MEDIANA EMPRESA</w:t>
            </w:r>
            <w:r w:rsidR="00077B08" w:rsidRPr="008D464B">
              <w:rPr>
                <w:bCs w:val="0"/>
              </w:rPr>
              <w:t xml:space="preserve"> </w:t>
            </w:r>
          </w:p>
          <w:p w:rsidR="005021DA" w:rsidRPr="008D464B" w:rsidRDefault="005021DA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</w:rPr>
            </w:pPr>
          </w:p>
        </w:tc>
        <w:tc>
          <w:tcPr>
            <w:tcW w:w="1271" w:type="dxa"/>
            <w:shd w:val="clear" w:color="auto" w:fill="B8CCE4" w:themeFill="accent1" w:themeFillTint="66"/>
            <w:vAlign w:val="center"/>
          </w:tcPr>
          <w:p w:rsidR="005021DA" w:rsidRPr="008D464B" w:rsidRDefault="009746A8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0"/>
                <w:szCs w:val="10"/>
              </w:rPr>
            </w:pPr>
            <w:r w:rsidRPr="008D464B">
              <w:rPr>
                <w:bCs w:val="0"/>
                <w:sz w:val="10"/>
                <w:szCs w:val="10"/>
              </w:rPr>
              <w:t>GESTION MUNICIPAL</w:t>
            </w:r>
            <w:r w:rsidR="00077B08" w:rsidRPr="008D464B">
              <w:rPr>
                <w:bCs w:val="0"/>
                <w:sz w:val="10"/>
                <w:szCs w:val="10"/>
              </w:rPr>
              <w:t xml:space="preserve"> </w:t>
            </w:r>
          </w:p>
        </w:tc>
        <w:tc>
          <w:tcPr>
            <w:tcW w:w="1426" w:type="dxa"/>
            <w:shd w:val="clear" w:color="auto" w:fill="B8CCE4" w:themeFill="accent1" w:themeFillTint="66"/>
            <w:vAlign w:val="center"/>
          </w:tcPr>
          <w:p w:rsidR="004E0E0A" w:rsidRPr="008D464B" w:rsidRDefault="004E0E0A" w:rsidP="004E0E0A">
            <w:pPr>
              <w:pStyle w:val="Textoindependiente"/>
              <w:spacing w:before="14" w:line="267" w:lineRule="auto"/>
              <w:ind w:left="426" w:right="61"/>
              <w:jc w:val="both"/>
              <w:rPr>
                <w:bCs w:val="0"/>
                <w:sz w:val="10"/>
                <w:szCs w:val="10"/>
              </w:rPr>
            </w:pPr>
            <w:r w:rsidRPr="008D464B">
              <w:rPr>
                <w:bCs w:val="0"/>
                <w:sz w:val="10"/>
                <w:szCs w:val="10"/>
              </w:rPr>
              <w:t>GESTION PUBLICA</w:t>
            </w:r>
            <w:r w:rsidR="00077B08" w:rsidRPr="008D464B">
              <w:rPr>
                <w:bCs w:val="0"/>
                <w:sz w:val="10"/>
                <w:szCs w:val="10"/>
              </w:rPr>
              <w:t xml:space="preserve"> </w:t>
            </w:r>
          </w:p>
          <w:p w:rsidR="005021DA" w:rsidRPr="008D464B" w:rsidRDefault="005021DA" w:rsidP="00F819FD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:rsidR="005021DA" w:rsidRPr="00F657E8" w:rsidRDefault="005021DA" w:rsidP="00F657E8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657E8">
              <w:rPr>
                <w:bCs w:val="0"/>
                <w:sz w:val="12"/>
                <w:szCs w:val="12"/>
              </w:rPr>
              <w:t>FORMACIÓN GENERAL</w:t>
            </w:r>
          </w:p>
          <w:p w:rsidR="005021DA" w:rsidRDefault="005021DA" w:rsidP="004C4D7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  <w:sz w:val="12"/>
                <w:szCs w:val="12"/>
              </w:rPr>
            </w:pPr>
          </w:p>
        </w:tc>
      </w:tr>
      <w:tr w:rsidR="005021DA" w:rsidRPr="001F6DF4" w:rsidTr="00817A56">
        <w:trPr>
          <w:trHeight w:val="138"/>
          <w:jc w:val="center"/>
        </w:trPr>
        <w:tc>
          <w:tcPr>
            <w:tcW w:w="1410" w:type="dxa"/>
            <w:shd w:val="clear" w:color="auto" w:fill="B8CCE4" w:themeFill="accent1" w:themeFillTint="66"/>
            <w:vAlign w:val="center"/>
          </w:tcPr>
          <w:p w:rsidR="005021DA" w:rsidRPr="00FE407E" w:rsidRDefault="005021DA" w:rsidP="005021DA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</w:p>
        </w:tc>
        <w:tc>
          <w:tcPr>
            <w:tcW w:w="1401" w:type="dxa"/>
            <w:shd w:val="clear" w:color="auto" w:fill="B8CCE4" w:themeFill="accent1" w:themeFillTint="66"/>
            <w:vAlign w:val="center"/>
          </w:tcPr>
          <w:p w:rsidR="005021DA" w:rsidRPr="001F6DF4" w:rsidRDefault="005021DA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17" w:type="dxa"/>
            <w:shd w:val="clear" w:color="auto" w:fill="B8CCE4" w:themeFill="accent1" w:themeFillTint="66"/>
            <w:vAlign w:val="center"/>
          </w:tcPr>
          <w:p w:rsidR="005021DA" w:rsidRPr="001F6DF4" w:rsidRDefault="005021DA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11" w:type="dxa"/>
            <w:shd w:val="clear" w:color="auto" w:fill="B8CCE4" w:themeFill="accent1" w:themeFillTint="66"/>
            <w:vAlign w:val="center"/>
          </w:tcPr>
          <w:p w:rsidR="005021DA" w:rsidRPr="001F6DF4" w:rsidRDefault="005021DA" w:rsidP="00BF2561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68" w:type="dxa"/>
            <w:shd w:val="clear" w:color="auto" w:fill="B8CCE4" w:themeFill="accent1" w:themeFillTint="66"/>
            <w:vAlign w:val="center"/>
          </w:tcPr>
          <w:p w:rsidR="005021DA" w:rsidRPr="001F6DF4" w:rsidRDefault="005021DA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57" w:type="dxa"/>
            <w:shd w:val="clear" w:color="auto" w:fill="B8CCE4" w:themeFill="accent1" w:themeFillTint="66"/>
            <w:vAlign w:val="center"/>
          </w:tcPr>
          <w:p w:rsidR="005021DA" w:rsidRPr="001F6DF4" w:rsidRDefault="005021DA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5021DA" w:rsidRPr="001F6DF4" w:rsidRDefault="005021DA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271" w:type="dxa"/>
            <w:shd w:val="clear" w:color="auto" w:fill="B8CCE4" w:themeFill="accent1" w:themeFillTint="66"/>
            <w:vAlign w:val="center"/>
          </w:tcPr>
          <w:p w:rsidR="005021DA" w:rsidRPr="001F6DF4" w:rsidRDefault="005021DA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271" w:type="dxa"/>
            <w:shd w:val="clear" w:color="auto" w:fill="B8CCE4" w:themeFill="accent1" w:themeFillTint="66"/>
            <w:vAlign w:val="center"/>
          </w:tcPr>
          <w:p w:rsidR="005021DA" w:rsidRPr="001F6DF4" w:rsidRDefault="005021DA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426" w:type="dxa"/>
            <w:shd w:val="clear" w:color="auto" w:fill="B8CCE4" w:themeFill="accent1" w:themeFillTint="66"/>
            <w:vAlign w:val="center"/>
          </w:tcPr>
          <w:p w:rsidR="005021DA" w:rsidRPr="001F6DF4" w:rsidRDefault="005021DA" w:rsidP="004C4D7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:rsidR="005021DA" w:rsidRDefault="005021DA" w:rsidP="004C4D7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  <w:sz w:val="12"/>
                <w:szCs w:val="12"/>
              </w:rPr>
            </w:pPr>
          </w:p>
        </w:tc>
      </w:tr>
      <w:tr w:rsidR="005021DA" w:rsidRPr="001F6DF4" w:rsidTr="00044ADB">
        <w:trPr>
          <w:trHeight w:val="45"/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:rsidR="005021DA" w:rsidRPr="00FE407E" w:rsidRDefault="005021DA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FE407E">
              <w:rPr>
                <w:bCs w:val="0"/>
                <w:sz w:val="12"/>
                <w:szCs w:val="12"/>
              </w:rPr>
              <w:t>22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5021DA" w:rsidRPr="001F6DF4" w:rsidRDefault="005021DA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1F6DF4">
              <w:rPr>
                <w:bCs w:val="0"/>
                <w:sz w:val="12"/>
                <w:szCs w:val="12"/>
              </w:rPr>
              <w:t>22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5021DA" w:rsidRPr="001F6DF4" w:rsidRDefault="005021DA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 w:rsidRPr="001F6DF4">
              <w:rPr>
                <w:bCs w:val="0"/>
                <w:sz w:val="12"/>
                <w:szCs w:val="12"/>
              </w:rPr>
              <w:t>22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5021DA" w:rsidRPr="001F6DF4" w:rsidRDefault="00FA3F42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23</w:t>
            </w:r>
          </w:p>
        </w:tc>
        <w:tc>
          <w:tcPr>
            <w:tcW w:w="1368" w:type="dxa"/>
            <w:vAlign w:val="center"/>
          </w:tcPr>
          <w:p w:rsidR="005021DA" w:rsidRPr="001F6DF4" w:rsidRDefault="00077B08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23</w:t>
            </w:r>
          </w:p>
        </w:tc>
        <w:tc>
          <w:tcPr>
            <w:tcW w:w="1457" w:type="dxa"/>
            <w:vAlign w:val="center"/>
          </w:tcPr>
          <w:p w:rsidR="005021DA" w:rsidRPr="001F6DF4" w:rsidRDefault="00077B08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24</w:t>
            </w:r>
          </w:p>
        </w:tc>
        <w:tc>
          <w:tcPr>
            <w:tcW w:w="1417" w:type="dxa"/>
            <w:vAlign w:val="center"/>
          </w:tcPr>
          <w:p w:rsidR="005021DA" w:rsidRPr="001F6DF4" w:rsidRDefault="00FA3F42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23</w:t>
            </w:r>
          </w:p>
        </w:tc>
        <w:tc>
          <w:tcPr>
            <w:tcW w:w="1271" w:type="dxa"/>
            <w:vAlign w:val="center"/>
          </w:tcPr>
          <w:p w:rsidR="005021DA" w:rsidRPr="001F6DF4" w:rsidRDefault="00380123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23</w:t>
            </w:r>
          </w:p>
        </w:tc>
        <w:tc>
          <w:tcPr>
            <w:tcW w:w="1271" w:type="dxa"/>
            <w:vAlign w:val="center"/>
          </w:tcPr>
          <w:p w:rsidR="005021DA" w:rsidRPr="001F6DF4" w:rsidRDefault="00380123" w:rsidP="002859CE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23</w:t>
            </w:r>
          </w:p>
        </w:tc>
        <w:tc>
          <w:tcPr>
            <w:tcW w:w="1426" w:type="dxa"/>
            <w:vAlign w:val="center"/>
          </w:tcPr>
          <w:p w:rsidR="005021DA" w:rsidRPr="001F6DF4" w:rsidRDefault="00380123" w:rsidP="005D6C0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23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5021DA" w:rsidRPr="001F6DF4" w:rsidRDefault="00252BED" w:rsidP="005D6C0D">
            <w:pPr>
              <w:pStyle w:val="Textoindependiente"/>
              <w:spacing w:before="14" w:line="267" w:lineRule="auto"/>
              <w:ind w:left="0" w:right="61"/>
              <w:jc w:val="center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228</w:t>
            </w:r>
            <w:r w:rsidR="005D6C0D">
              <w:rPr>
                <w:bCs w:val="0"/>
                <w:sz w:val="12"/>
                <w:szCs w:val="12"/>
              </w:rPr>
              <w:t xml:space="preserve"> CRÉDITOS</w:t>
            </w:r>
          </w:p>
        </w:tc>
      </w:tr>
    </w:tbl>
    <w:p w:rsidR="00125F14" w:rsidRDefault="00125F14">
      <w:pPr>
        <w:pStyle w:val="Textoindependiente"/>
        <w:spacing w:before="14" w:line="267" w:lineRule="auto"/>
        <w:ind w:left="8372" w:right="61"/>
        <w:rPr>
          <w:b w:val="0"/>
          <w:bCs w:val="0"/>
        </w:rPr>
      </w:pPr>
    </w:p>
    <w:p w:rsidR="00CD1784" w:rsidRDefault="00CD1784">
      <w:pPr>
        <w:pStyle w:val="Textoindependiente"/>
        <w:spacing w:before="14" w:line="267" w:lineRule="auto"/>
        <w:ind w:left="8372" w:right="61"/>
        <w:rPr>
          <w:b w:val="0"/>
          <w:bCs w:val="0"/>
        </w:rPr>
      </w:pPr>
    </w:p>
    <w:tbl>
      <w:tblPr>
        <w:tblStyle w:val="Tablaconcuadrcula"/>
        <w:tblpPr w:leftFromText="141" w:rightFromText="141" w:vertAnchor="page" w:horzAnchor="page" w:tblpX="1129" w:tblpY="9769"/>
        <w:tblW w:w="0" w:type="auto"/>
        <w:tblLook w:val="04A0" w:firstRow="1" w:lastRow="0" w:firstColumn="1" w:lastColumn="0" w:noHBand="0" w:noVBand="1"/>
      </w:tblPr>
      <w:tblGrid>
        <w:gridCol w:w="817"/>
        <w:gridCol w:w="2977"/>
      </w:tblGrid>
      <w:tr w:rsidR="00C7693D" w:rsidTr="004D583E">
        <w:trPr>
          <w:trHeight w:val="255"/>
        </w:trPr>
        <w:tc>
          <w:tcPr>
            <w:tcW w:w="817" w:type="dxa"/>
            <w:shd w:val="clear" w:color="auto" w:fill="FF0000"/>
            <w:vAlign w:val="center"/>
          </w:tcPr>
          <w:p w:rsidR="00C7693D" w:rsidRDefault="00C7693D" w:rsidP="00C7693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</w:rPr>
            </w:pPr>
          </w:p>
        </w:tc>
        <w:tc>
          <w:tcPr>
            <w:tcW w:w="2977" w:type="dxa"/>
            <w:vAlign w:val="center"/>
          </w:tcPr>
          <w:p w:rsidR="00C7693D" w:rsidRDefault="00C7693D" w:rsidP="00C7693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FORMACION PROFESIONAL ESPECIALIZADA</w:t>
            </w:r>
          </w:p>
        </w:tc>
      </w:tr>
      <w:tr w:rsidR="00C7693D" w:rsidTr="004D583E">
        <w:trPr>
          <w:trHeight w:val="276"/>
        </w:trPr>
        <w:tc>
          <w:tcPr>
            <w:tcW w:w="817" w:type="dxa"/>
            <w:shd w:val="clear" w:color="auto" w:fill="FFFFFF" w:themeFill="background1"/>
            <w:vAlign w:val="center"/>
          </w:tcPr>
          <w:p w:rsidR="00C7693D" w:rsidRDefault="00C7693D" w:rsidP="00C7693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</w:rPr>
            </w:pPr>
          </w:p>
        </w:tc>
        <w:tc>
          <w:tcPr>
            <w:tcW w:w="2977" w:type="dxa"/>
            <w:vAlign w:val="center"/>
          </w:tcPr>
          <w:p w:rsidR="00C7693D" w:rsidRDefault="00C7693D" w:rsidP="00C7693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FORMACION PROFESIONAL BASICA</w:t>
            </w:r>
          </w:p>
        </w:tc>
      </w:tr>
      <w:tr w:rsidR="00C7693D" w:rsidTr="00C7693D">
        <w:trPr>
          <w:trHeight w:val="297"/>
        </w:trPr>
        <w:tc>
          <w:tcPr>
            <w:tcW w:w="817" w:type="dxa"/>
            <w:shd w:val="clear" w:color="auto" w:fill="8DB3E2" w:themeFill="text2" w:themeFillTint="66"/>
            <w:vAlign w:val="center"/>
          </w:tcPr>
          <w:p w:rsidR="00C7693D" w:rsidRDefault="00C7693D" w:rsidP="00C7693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</w:rPr>
            </w:pPr>
          </w:p>
        </w:tc>
        <w:tc>
          <w:tcPr>
            <w:tcW w:w="2977" w:type="dxa"/>
            <w:vAlign w:val="center"/>
          </w:tcPr>
          <w:p w:rsidR="00C7693D" w:rsidRDefault="00C7693D" w:rsidP="00C7693D">
            <w:pPr>
              <w:pStyle w:val="Textoindependiente"/>
              <w:spacing w:before="14" w:line="267" w:lineRule="auto"/>
              <w:ind w:left="0" w:right="6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FORMACION GENERAL</w:t>
            </w:r>
          </w:p>
        </w:tc>
      </w:tr>
    </w:tbl>
    <w:p w:rsidR="00C7693D" w:rsidRDefault="00C7693D" w:rsidP="00C7693D">
      <w:pPr>
        <w:pStyle w:val="Textoindependiente"/>
        <w:spacing w:before="14" w:line="267" w:lineRule="auto"/>
        <w:ind w:right="61"/>
        <w:jc w:val="both"/>
        <w:rPr>
          <w:b w:val="0"/>
          <w:bCs w:val="0"/>
        </w:rPr>
      </w:pPr>
    </w:p>
    <w:p w:rsidR="00C7693D" w:rsidRDefault="00C7693D" w:rsidP="00C7693D">
      <w:pPr>
        <w:pStyle w:val="Textoindependiente"/>
        <w:spacing w:before="14" w:line="267" w:lineRule="auto"/>
        <w:ind w:right="61"/>
        <w:jc w:val="both"/>
        <w:rPr>
          <w:b w:val="0"/>
          <w:bCs w:val="0"/>
        </w:rPr>
      </w:pPr>
    </w:p>
    <w:p w:rsidR="00C7693D" w:rsidRDefault="00C7693D" w:rsidP="00C7693D">
      <w:pPr>
        <w:pStyle w:val="Textoindependiente"/>
        <w:spacing w:before="14" w:line="267" w:lineRule="auto"/>
        <w:ind w:right="61"/>
        <w:jc w:val="both"/>
        <w:rPr>
          <w:b w:val="0"/>
          <w:bCs w:val="0"/>
        </w:rPr>
      </w:pPr>
    </w:p>
    <w:p w:rsidR="00C7693D" w:rsidRDefault="00C7693D" w:rsidP="00C7693D">
      <w:pPr>
        <w:pStyle w:val="Textoindependiente"/>
        <w:spacing w:before="14" w:line="267" w:lineRule="auto"/>
        <w:ind w:right="61"/>
        <w:jc w:val="both"/>
        <w:rPr>
          <w:b w:val="0"/>
          <w:bCs w:val="0"/>
        </w:rPr>
      </w:pPr>
    </w:p>
    <w:p w:rsidR="00FA3F42" w:rsidRDefault="00FA3F42" w:rsidP="00C7693D">
      <w:pPr>
        <w:pStyle w:val="Textoindependiente"/>
        <w:spacing w:before="14" w:line="267" w:lineRule="auto"/>
        <w:ind w:right="61"/>
        <w:jc w:val="both"/>
        <w:rPr>
          <w:b w:val="0"/>
          <w:bCs w:val="0"/>
        </w:rPr>
      </w:pPr>
    </w:p>
    <w:p w:rsidR="00C7693D" w:rsidRDefault="00C7693D" w:rsidP="00C7693D">
      <w:pPr>
        <w:pStyle w:val="Textoindependiente"/>
        <w:spacing w:before="14" w:line="267" w:lineRule="auto"/>
        <w:ind w:right="61"/>
        <w:jc w:val="both"/>
        <w:rPr>
          <w:b w:val="0"/>
          <w:bCs w:val="0"/>
        </w:rPr>
      </w:pPr>
    </w:p>
    <w:p w:rsidR="00C7693D" w:rsidRDefault="00C7693D" w:rsidP="00C7693D">
      <w:pPr>
        <w:pStyle w:val="Textoindependiente"/>
        <w:spacing w:before="14" w:line="267" w:lineRule="auto"/>
        <w:ind w:right="61"/>
        <w:jc w:val="both"/>
        <w:rPr>
          <w:b w:val="0"/>
          <w:bCs w:val="0"/>
        </w:rPr>
      </w:pPr>
    </w:p>
    <w:p w:rsidR="004E0E0A" w:rsidRDefault="00C7693D" w:rsidP="00051F84">
      <w:pPr>
        <w:pStyle w:val="Textoindependiente"/>
        <w:spacing w:before="14" w:line="267" w:lineRule="auto"/>
        <w:ind w:left="426" w:right="61"/>
        <w:jc w:val="both"/>
        <w:rPr>
          <w:bCs w:val="0"/>
        </w:rPr>
      </w:pPr>
      <w:r w:rsidRPr="00C7693D">
        <w:rPr>
          <w:bCs w:val="0"/>
        </w:rPr>
        <w:t>LEYENDA</w:t>
      </w:r>
      <w:r>
        <w:rPr>
          <w:bCs w:val="0"/>
        </w:rPr>
        <w:t xml:space="preserve">                                                                                                            </w:t>
      </w:r>
      <w:r w:rsidR="00140623">
        <w:rPr>
          <w:bCs w:val="0"/>
        </w:rPr>
        <w:tab/>
      </w:r>
      <w:r w:rsidR="00140623">
        <w:rPr>
          <w:bCs w:val="0"/>
        </w:rPr>
        <w:tab/>
      </w:r>
      <w:r w:rsidR="00140623">
        <w:rPr>
          <w:bCs w:val="0"/>
        </w:rPr>
        <w:tab/>
      </w:r>
      <w:r w:rsidR="00140623">
        <w:rPr>
          <w:bCs w:val="0"/>
        </w:rPr>
        <w:tab/>
      </w:r>
      <w:r w:rsidR="00140623">
        <w:rPr>
          <w:bCs w:val="0"/>
        </w:rPr>
        <w:tab/>
      </w:r>
      <w:r w:rsidR="00140623">
        <w:rPr>
          <w:bCs w:val="0"/>
        </w:rPr>
        <w:tab/>
      </w:r>
      <w:r w:rsidR="00140623">
        <w:rPr>
          <w:bCs w:val="0"/>
        </w:rPr>
        <w:tab/>
      </w:r>
      <w:r w:rsidR="00140623">
        <w:rPr>
          <w:bCs w:val="0"/>
        </w:rPr>
        <w:tab/>
      </w:r>
      <w:r w:rsidR="00140623">
        <w:rPr>
          <w:bCs w:val="0"/>
        </w:rPr>
        <w:tab/>
      </w:r>
      <w:r w:rsidR="00140623">
        <w:rPr>
          <w:bCs w:val="0"/>
        </w:rPr>
        <w:tab/>
      </w:r>
      <w:r w:rsidR="00140623">
        <w:rPr>
          <w:bCs w:val="0"/>
        </w:rPr>
        <w:tab/>
      </w:r>
      <w:r>
        <w:rPr>
          <w:bCs w:val="0"/>
        </w:rPr>
        <w:t xml:space="preserve">  </w:t>
      </w:r>
      <w:r w:rsidR="00051F84">
        <w:rPr>
          <w:bCs w:val="0"/>
        </w:rPr>
        <w:t>FACULTAD DE CIENCIAS EMPRESARIALES</w:t>
      </w:r>
    </w:p>
    <w:p w:rsidR="004E0E0A" w:rsidRDefault="00051F84" w:rsidP="00C7693D">
      <w:pPr>
        <w:pStyle w:val="Textoindependiente"/>
        <w:spacing w:before="14" w:line="267" w:lineRule="auto"/>
        <w:ind w:left="426" w:right="61"/>
        <w:jc w:val="both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="00A55F9A">
        <w:rPr>
          <w:bCs w:val="0"/>
        </w:rPr>
        <w:t>CARRERA</w:t>
      </w:r>
      <w:r>
        <w:rPr>
          <w:bCs w:val="0"/>
        </w:rPr>
        <w:t xml:space="preserve"> PROFESIONAL DE ADMINISTRACION</w:t>
      </w:r>
    </w:p>
    <w:p w:rsidR="004E0E0A" w:rsidRDefault="00051F84" w:rsidP="00C7693D">
      <w:pPr>
        <w:pStyle w:val="Textoindependiente"/>
        <w:spacing w:before="14" w:line="267" w:lineRule="auto"/>
        <w:ind w:left="426" w:right="61"/>
        <w:jc w:val="both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="00A55F9A">
        <w:rPr>
          <w:bCs w:val="0"/>
        </w:rPr>
        <w:t xml:space="preserve">           </w:t>
      </w:r>
      <w:r>
        <w:rPr>
          <w:bCs w:val="0"/>
        </w:rPr>
        <w:t>2016 - I</w:t>
      </w:r>
      <w:r w:rsidR="00A55F9A">
        <w:rPr>
          <w:bCs w:val="0"/>
        </w:rPr>
        <w:t>I</w:t>
      </w:r>
    </w:p>
    <w:p w:rsidR="004E0E0A" w:rsidRDefault="004E0E0A" w:rsidP="00C7693D">
      <w:pPr>
        <w:pStyle w:val="Textoindependiente"/>
        <w:spacing w:before="14" w:line="267" w:lineRule="auto"/>
        <w:ind w:left="426" w:right="61"/>
        <w:jc w:val="both"/>
        <w:rPr>
          <w:bCs w:val="0"/>
        </w:rPr>
      </w:pPr>
    </w:p>
    <w:p w:rsidR="004E0E0A" w:rsidRDefault="004E0E0A" w:rsidP="00C7693D">
      <w:pPr>
        <w:pStyle w:val="Textoindependiente"/>
        <w:spacing w:before="14" w:line="267" w:lineRule="auto"/>
        <w:ind w:left="426" w:right="61"/>
        <w:jc w:val="both"/>
        <w:rPr>
          <w:bCs w:val="0"/>
        </w:rPr>
      </w:pPr>
    </w:p>
    <w:p w:rsidR="004E0E0A" w:rsidRDefault="004E0E0A" w:rsidP="00C7693D">
      <w:pPr>
        <w:pStyle w:val="Textoindependiente"/>
        <w:spacing w:before="14" w:line="267" w:lineRule="auto"/>
        <w:ind w:left="426" w:right="61"/>
        <w:jc w:val="both"/>
        <w:rPr>
          <w:bCs w:val="0"/>
        </w:rPr>
      </w:pPr>
    </w:p>
    <w:p w:rsidR="004E0E0A" w:rsidRDefault="004E0E0A" w:rsidP="00C7693D">
      <w:pPr>
        <w:pStyle w:val="Textoindependiente"/>
        <w:spacing w:before="14" w:line="267" w:lineRule="auto"/>
        <w:ind w:left="426" w:right="61"/>
        <w:jc w:val="both"/>
        <w:rPr>
          <w:bCs w:val="0"/>
        </w:rPr>
      </w:pPr>
    </w:p>
    <w:p w:rsidR="004E0E0A" w:rsidRDefault="004E0E0A" w:rsidP="00C7693D">
      <w:pPr>
        <w:pStyle w:val="Textoindependiente"/>
        <w:spacing w:before="14" w:line="267" w:lineRule="auto"/>
        <w:ind w:left="426" w:right="61"/>
        <w:jc w:val="both"/>
        <w:rPr>
          <w:bCs w:val="0"/>
          <w:sz w:val="12"/>
          <w:szCs w:val="12"/>
        </w:rPr>
      </w:pPr>
    </w:p>
    <w:sectPr w:rsidR="004E0E0A" w:rsidSect="00C7693D">
      <w:type w:val="continuous"/>
      <w:pgSz w:w="16810" w:h="11950" w:orient="landscape"/>
      <w:pgMar w:top="960" w:right="700" w:bottom="142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E"/>
    <w:rsid w:val="000119C1"/>
    <w:rsid w:val="00040ED5"/>
    <w:rsid w:val="00044ADB"/>
    <w:rsid w:val="00051F84"/>
    <w:rsid w:val="00077B08"/>
    <w:rsid w:val="000B0A89"/>
    <w:rsid w:val="000C322B"/>
    <w:rsid w:val="000D60C7"/>
    <w:rsid w:val="00125F14"/>
    <w:rsid w:val="00140623"/>
    <w:rsid w:val="001A67FB"/>
    <w:rsid w:val="001B656E"/>
    <w:rsid w:val="001D48EB"/>
    <w:rsid w:val="001D4A1D"/>
    <w:rsid w:val="001F0647"/>
    <w:rsid w:val="001F453C"/>
    <w:rsid w:val="001F6DF4"/>
    <w:rsid w:val="001F7EAA"/>
    <w:rsid w:val="00207339"/>
    <w:rsid w:val="00252BED"/>
    <w:rsid w:val="0026011F"/>
    <w:rsid w:val="002859CE"/>
    <w:rsid w:val="002D614D"/>
    <w:rsid w:val="00317722"/>
    <w:rsid w:val="00330B12"/>
    <w:rsid w:val="003776E8"/>
    <w:rsid w:val="00380123"/>
    <w:rsid w:val="003A7694"/>
    <w:rsid w:val="003B4B64"/>
    <w:rsid w:val="003F7C17"/>
    <w:rsid w:val="004017B4"/>
    <w:rsid w:val="00403537"/>
    <w:rsid w:val="00451E25"/>
    <w:rsid w:val="00493011"/>
    <w:rsid w:val="004A2281"/>
    <w:rsid w:val="004C4D7D"/>
    <w:rsid w:val="004C71E7"/>
    <w:rsid w:val="004D583E"/>
    <w:rsid w:val="004E0E0A"/>
    <w:rsid w:val="005021DA"/>
    <w:rsid w:val="00511C86"/>
    <w:rsid w:val="00514DBE"/>
    <w:rsid w:val="00582C25"/>
    <w:rsid w:val="0059188F"/>
    <w:rsid w:val="005B054C"/>
    <w:rsid w:val="005D6C0D"/>
    <w:rsid w:val="005F7D91"/>
    <w:rsid w:val="00660F96"/>
    <w:rsid w:val="00673406"/>
    <w:rsid w:val="006961C4"/>
    <w:rsid w:val="006E7E36"/>
    <w:rsid w:val="00750B92"/>
    <w:rsid w:val="00762E91"/>
    <w:rsid w:val="007E441E"/>
    <w:rsid w:val="00817A56"/>
    <w:rsid w:val="00854AA1"/>
    <w:rsid w:val="008D464B"/>
    <w:rsid w:val="008D6CD8"/>
    <w:rsid w:val="008E5647"/>
    <w:rsid w:val="008E6BF5"/>
    <w:rsid w:val="008E7105"/>
    <w:rsid w:val="009746A8"/>
    <w:rsid w:val="0098005D"/>
    <w:rsid w:val="00A1205B"/>
    <w:rsid w:val="00A236D5"/>
    <w:rsid w:val="00A31B74"/>
    <w:rsid w:val="00A421F9"/>
    <w:rsid w:val="00A55F9A"/>
    <w:rsid w:val="00A734C1"/>
    <w:rsid w:val="00A94432"/>
    <w:rsid w:val="00AC52A0"/>
    <w:rsid w:val="00AD3D76"/>
    <w:rsid w:val="00AF34C9"/>
    <w:rsid w:val="00AF5845"/>
    <w:rsid w:val="00B0645E"/>
    <w:rsid w:val="00B35A6A"/>
    <w:rsid w:val="00B67299"/>
    <w:rsid w:val="00B9111D"/>
    <w:rsid w:val="00BB0782"/>
    <w:rsid w:val="00C33074"/>
    <w:rsid w:val="00C509C7"/>
    <w:rsid w:val="00C737F6"/>
    <w:rsid w:val="00C7693D"/>
    <w:rsid w:val="00C8280F"/>
    <w:rsid w:val="00CA452E"/>
    <w:rsid w:val="00CD1784"/>
    <w:rsid w:val="00D02774"/>
    <w:rsid w:val="00D250AF"/>
    <w:rsid w:val="00D4505B"/>
    <w:rsid w:val="00D72D1F"/>
    <w:rsid w:val="00D852FB"/>
    <w:rsid w:val="00DC09D8"/>
    <w:rsid w:val="00DC1248"/>
    <w:rsid w:val="00DE7C14"/>
    <w:rsid w:val="00DF22CE"/>
    <w:rsid w:val="00DF29D8"/>
    <w:rsid w:val="00E35DEB"/>
    <w:rsid w:val="00E56826"/>
    <w:rsid w:val="00E86146"/>
    <w:rsid w:val="00EA6665"/>
    <w:rsid w:val="00EB7DBA"/>
    <w:rsid w:val="00EC238D"/>
    <w:rsid w:val="00F105C1"/>
    <w:rsid w:val="00F657E8"/>
    <w:rsid w:val="00F819FD"/>
    <w:rsid w:val="00FA3F42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60F2D-B499-4277-8B20-B6B9FF76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71"/>
    </w:pPr>
    <w:rPr>
      <w:rFonts w:ascii="Arial" w:eastAsia="Arial" w:hAnsi="Arial"/>
      <w:b/>
      <w:bCs/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125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09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9D8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DE EMPRESAS</vt:lpstr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 EMPRESAS</dc:title>
  <dc:creator>Flor</dc:creator>
  <cp:lastModifiedBy>SANTIAGO</cp:lastModifiedBy>
  <cp:revision>22</cp:revision>
  <cp:lastPrinted>2016-08-12T02:47:00Z</cp:lastPrinted>
  <dcterms:created xsi:type="dcterms:W3CDTF">2016-03-06T01:06:00Z</dcterms:created>
  <dcterms:modified xsi:type="dcterms:W3CDTF">2017-05-03T13:24:00Z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LastSaved">
    <vt:filetime>2014-11-27T00:00:00Z</vt:filetime>
  </property>
</Properties>
</file>