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54" w:rsidRDefault="00066654" w:rsidP="00066654">
      <w:pPr>
        <w:jc w:val="center"/>
        <w:rPr>
          <w:rFonts w:ascii="Berlin Sans FB Demi" w:hAnsi="Berlin Sans FB Demi"/>
          <w:b/>
          <w:sz w:val="36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36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36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36"/>
        </w:rPr>
      </w:pPr>
    </w:p>
    <w:p w:rsidR="00066654" w:rsidRDefault="00F23BF5" w:rsidP="00066654">
      <w:pPr>
        <w:jc w:val="center"/>
        <w:rPr>
          <w:rFonts w:ascii="Berlin Sans FB Demi" w:hAnsi="Berlin Sans FB Demi"/>
          <w:b/>
          <w:sz w:val="36"/>
        </w:rPr>
      </w:pPr>
      <w:r>
        <w:rPr>
          <w:rFonts w:ascii="Berlin Sans FB Demi" w:hAnsi="Berlin Sans FB Demi"/>
          <w:b/>
          <w:sz w:val="36"/>
        </w:rPr>
        <w:t xml:space="preserve">  </w:t>
      </w:r>
    </w:p>
    <w:p w:rsidR="00066654" w:rsidRDefault="00066654" w:rsidP="00066654">
      <w:pPr>
        <w:jc w:val="center"/>
        <w:rPr>
          <w:rFonts w:ascii="Berlin Sans FB Demi" w:hAnsi="Berlin Sans FB Demi"/>
          <w:b/>
          <w:sz w:val="36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36"/>
        </w:rPr>
      </w:pPr>
    </w:p>
    <w:p w:rsidR="00066654" w:rsidRDefault="008A41B1" w:rsidP="00066654">
      <w:pPr>
        <w:jc w:val="center"/>
        <w:rPr>
          <w:rFonts w:ascii="Berlin Sans FB Demi" w:hAnsi="Berlin Sans FB Demi"/>
          <w:b/>
          <w:sz w:val="36"/>
        </w:rPr>
      </w:pPr>
      <w:r>
        <w:rPr>
          <w:rFonts w:ascii="Berlin Sans FB Demi" w:hAnsi="Berlin Sans FB Demi"/>
          <w:b/>
          <w:noProof/>
          <w:sz w:val="36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6300592" cy="2118732"/>
                <wp:effectExtent l="57150" t="95250" r="81280" b="3429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592" cy="2118732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0;margin-top:20.55pt;width:496.1pt;height:16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" filled="f" strokecolor="black [3200]" strokeweight="1pt">
                <v:stroke joinstyle="miter"/>
                <v:shadow on="t" color="black" opacity="26214f" origin=",.5" offset="0,-3pt"/>
                <w10:wrap anchorx="margin"/>
              </v:roundrect>
            </w:pict>
          </mc:Fallback>
        </mc:AlternateContent>
      </w:r>
    </w:p>
    <w:p w:rsidR="00066654" w:rsidRDefault="00066654" w:rsidP="00066654">
      <w:pPr>
        <w:jc w:val="center"/>
        <w:rPr>
          <w:rFonts w:ascii="Berlin Sans FB Demi" w:hAnsi="Berlin Sans FB Demi"/>
          <w:b/>
          <w:sz w:val="36"/>
        </w:rPr>
      </w:pPr>
    </w:p>
    <w:p w:rsidR="00F804AA" w:rsidRPr="008A41B1" w:rsidRDefault="00066654" w:rsidP="00066654">
      <w:pPr>
        <w:jc w:val="center"/>
        <w:rPr>
          <w:rFonts w:ascii="Berlin Sans FB Demi" w:hAnsi="Berlin Sans FB Demi"/>
          <w:b/>
          <w:sz w:val="40"/>
        </w:rPr>
      </w:pPr>
      <w:r w:rsidRPr="008A41B1">
        <w:rPr>
          <w:rFonts w:ascii="Berlin Sans FB Demi" w:hAnsi="Berlin Sans FB Demi"/>
          <w:b/>
          <w:sz w:val="40"/>
        </w:rPr>
        <w:t>SILABO POR COMPETENCIAS</w:t>
      </w:r>
    </w:p>
    <w:p w:rsidR="00066654" w:rsidRPr="008A41B1" w:rsidRDefault="00066654" w:rsidP="00066654">
      <w:pPr>
        <w:jc w:val="center"/>
        <w:rPr>
          <w:rFonts w:ascii="Berlin Sans FB Demi" w:hAnsi="Berlin Sans FB Demi"/>
          <w:b/>
          <w:sz w:val="40"/>
        </w:rPr>
      </w:pPr>
      <w:r w:rsidRPr="008A41B1">
        <w:rPr>
          <w:rFonts w:ascii="Berlin Sans FB Demi" w:hAnsi="Berlin Sans FB Demi"/>
          <w:b/>
          <w:sz w:val="40"/>
        </w:rPr>
        <w:t xml:space="preserve">CURSO: </w:t>
      </w:r>
      <w:r w:rsidR="008702C5">
        <w:rPr>
          <w:rFonts w:ascii="Berlin Sans FB Demi" w:hAnsi="Berlin Sans FB Demi"/>
          <w:b/>
          <w:sz w:val="40"/>
        </w:rPr>
        <w:t>ÉTICA, RESPONSABILIDAD SOCIAL   Y AMBIENTAL</w:t>
      </w:r>
    </w:p>
    <w:p w:rsidR="00066654" w:rsidRPr="008A41B1" w:rsidRDefault="008702C5" w:rsidP="00066654">
      <w:pPr>
        <w:jc w:val="center"/>
        <w:rPr>
          <w:rFonts w:ascii="Berlin Sans FB Demi" w:hAnsi="Berlin Sans FB Demi"/>
          <w:b/>
          <w:sz w:val="40"/>
        </w:rPr>
      </w:pPr>
      <w:r>
        <w:rPr>
          <w:rFonts w:ascii="Berlin Sans FB Demi" w:hAnsi="Berlin Sans FB Demi"/>
          <w:b/>
          <w:sz w:val="40"/>
        </w:rPr>
        <w:t>2017</w:t>
      </w:r>
      <w:r w:rsidR="00066654" w:rsidRPr="008A41B1">
        <w:rPr>
          <w:rFonts w:ascii="Berlin Sans FB Demi" w:hAnsi="Berlin Sans FB Demi"/>
          <w:b/>
          <w:sz w:val="40"/>
        </w:rPr>
        <w:t xml:space="preserve"> – I</w:t>
      </w:r>
    </w:p>
    <w:p w:rsidR="00066654" w:rsidRDefault="00066654" w:rsidP="00066654">
      <w:pPr>
        <w:jc w:val="center"/>
        <w:rPr>
          <w:rFonts w:ascii="Berlin Sans FB Demi" w:hAnsi="Berlin Sans FB Demi"/>
          <w:b/>
          <w:sz w:val="40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40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40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40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40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40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40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40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40"/>
        </w:rPr>
      </w:pPr>
    </w:p>
    <w:p w:rsidR="00066654" w:rsidRDefault="008702C5" w:rsidP="00066654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 w:val="2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A0FB7" wp14:editId="18E9E1A2">
                <wp:simplePos x="0" y="0"/>
                <wp:positionH relativeFrom="column">
                  <wp:posOffset>346880</wp:posOffset>
                </wp:positionH>
                <wp:positionV relativeFrom="paragraph">
                  <wp:posOffset>186690</wp:posOffset>
                </wp:positionV>
                <wp:extent cx="4514850" cy="657922"/>
                <wp:effectExtent l="0" t="0" r="57150" b="27940"/>
                <wp:wrapNone/>
                <wp:docPr id="1" name="Esquina dob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657922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" o:spid="_x0000_s1026" type="#_x0000_t65" style="position:absolute;margin-left:27.3pt;margin-top:14.7pt;width:355.5pt;height:5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" adj="18000" filled="f" strokecolor="black [3200]" strokeweight="1pt">
                <v:stroke joinstyle="miter"/>
              </v:shape>
            </w:pict>
          </mc:Fallback>
        </mc:AlternateContent>
      </w:r>
    </w:p>
    <w:p w:rsidR="008702C5" w:rsidRDefault="00853CBF" w:rsidP="00066654">
      <w:pPr>
        <w:jc w:val="center"/>
        <w:rPr>
          <w:rFonts w:cs="Arial"/>
          <w:b/>
          <w:sz w:val="28"/>
          <w:szCs w:val="24"/>
        </w:rPr>
      </w:pPr>
      <w:r>
        <w:rPr>
          <w:b/>
          <w:noProof/>
          <w:sz w:val="20"/>
          <w:u w:val="single"/>
          <w:lang w:eastAsia="es-PE"/>
        </w:rPr>
        <w:drawing>
          <wp:anchor distT="0" distB="0" distL="114300" distR="114300" simplePos="0" relativeHeight="251662336" behindDoc="1" locked="0" layoutInCell="1" allowOverlap="1" wp14:anchorId="6A9CFCB0" wp14:editId="2396DB5C">
            <wp:simplePos x="0" y="0"/>
            <wp:positionH relativeFrom="column">
              <wp:posOffset>-867349</wp:posOffset>
            </wp:positionH>
            <wp:positionV relativeFrom="paragraph">
              <wp:posOffset>-574293</wp:posOffset>
            </wp:positionV>
            <wp:extent cx="1033145" cy="9144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654" w:rsidRPr="00863474">
        <w:rPr>
          <w:rFonts w:cs="Arial"/>
          <w:b/>
          <w:sz w:val="28"/>
          <w:szCs w:val="24"/>
        </w:rPr>
        <w:t xml:space="preserve">SÍLABO DE </w:t>
      </w:r>
      <w:r w:rsidR="008702C5">
        <w:rPr>
          <w:rFonts w:cs="Arial"/>
          <w:b/>
          <w:sz w:val="28"/>
          <w:szCs w:val="24"/>
        </w:rPr>
        <w:t xml:space="preserve">ÉTICA, RESPONSABILIDAD SOCIAL Y </w:t>
      </w:r>
    </w:p>
    <w:p w:rsidR="00066654" w:rsidRPr="00863474" w:rsidRDefault="008702C5" w:rsidP="00066654">
      <w:pPr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AMBIENTAL</w:t>
      </w:r>
    </w:p>
    <w:p w:rsidR="00066654" w:rsidRDefault="00066654" w:rsidP="00066654">
      <w:pPr>
        <w:rPr>
          <w:rFonts w:cs="Arial"/>
          <w:b/>
          <w:szCs w:val="24"/>
        </w:rPr>
      </w:pPr>
    </w:p>
    <w:p w:rsidR="00066654" w:rsidRDefault="00066654" w:rsidP="00066654">
      <w:pPr>
        <w:pStyle w:val="Prrafodelista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>
        <w:rPr>
          <w:rFonts w:cs="Arial"/>
          <w:b/>
          <w:szCs w:val="24"/>
        </w:rPr>
        <w:t>DATOS GENERALES:</w:t>
      </w:r>
    </w:p>
    <w:tbl>
      <w:tblPr>
        <w:tblStyle w:val="Tablaconcuadrcula"/>
        <w:tblW w:w="9067" w:type="dxa"/>
        <w:tblInd w:w="426" w:type="dxa"/>
        <w:tblLook w:val="04A0" w:firstRow="1" w:lastRow="0" w:firstColumn="1" w:lastColumn="0" w:noHBand="0" w:noVBand="1"/>
      </w:tblPr>
      <w:tblGrid>
        <w:gridCol w:w="3593"/>
        <w:gridCol w:w="5474"/>
      </w:tblGrid>
      <w:tr w:rsidR="00066654" w:rsidTr="00FB56D5">
        <w:trPr>
          <w:trHeight w:val="340"/>
        </w:trPr>
        <w:tc>
          <w:tcPr>
            <w:tcW w:w="3593" w:type="dxa"/>
          </w:tcPr>
          <w:p w:rsidR="00066654" w:rsidRPr="009E5EE2" w:rsidRDefault="00066654" w:rsidP="00066654">
            <w:pPr>
              <w:pStyle w:val="Prrafodelista"/>
              <w:tabs>
                <w:tab w:val="center" w:pos="1661"/>
                <w:tab w:val="right" w:pos="3322"/>
              </w:tabs>
              <w:ind w:left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9E5EE2">
              <w:rPr>
                <w:rFonts w:ascii="Arial Narrow" w:hAnsi="Arial Narrow" w:cs="Arial"/>
                <w:b/>
                <w:szCs w:val="24"/>
              </w:rPr>
              <w:tab/>
              <w:t>LÍNEA DE CARRERA</w:t>
            </w:r>
            <w:r w:rsidRPr="009E5EE2">
              <w:rPr>
                <w:rFonts w:ascii="Arial Narrow" w:hAnsi="Arial Narrow" w:cs="Arial"/>
                <w:b/>
                <w:szCs w:val="24"/>
              </w:rPr>
              <w:tab/>
            </w:r>
          </w:p>
        </w:tc>
        <w:tc>
          <w:tcPr>
            <w:tcW w:w="5474" w:type="dxa"/>
          </w:tcPr>
          <w:p w:rsidR="00066654" w:rsidRPr="009E5EE2" w:rsidRDefault="00FB56D5" w:rsidP="00066654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FACULTAD DE</w:t>
            </w:r>
            <w:r w:rsidR="008702C5">
              <w:rPr>
                <w:rFonts w:ascii="Arial Narrow" w:hAnsi="Arial Narrow" w:cs="Arial"/>
                <w:b/>
                <w:szCs w:val="24"/>
              </w:rPr>
              <w:t xml:space="preserve"> CIENCIAS SOCIALES ESCUELA DE TRABAJO SOCIAL</w:t>
            </w:r>
          </w:p>
        </w:tc>
      </w:tr>
      <w:tr w:rsidR="00066654" w:rsidTr="00FB56D5">
        <w:trPr>
          <w:trHeight w:val="340"/>
        </w:trPr>
        <w:tc>
          <w:tcPr>
            <w:tcW w:w="3593" w:type="dxa"/>
          </w:tcPr>
          <w:p w:rsidR="00066654" w:rsidRPr="009E5EE2" w:rsidRDefault="00066654" w:rsidP="00066654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9E5EE2">
              <w:rPr>
                <w:rFonts w:ascii="Arial Narrow" w:hAnsi="Arial Narrow" w:cs="Arial"/>
                <w:b/>
                <w:szCs w:val="24"/>
              </w:rPr>
              <w:t>CURSO</w:t>
            </w:r>
          </w:p>
        </w:tc>
        <w:tc>
          <w:tcPr>
            <w:tcW w:w="5474" w:type="dxa"/>
          </w:tcPr>
          <w:p w:rsidR="00066654" w:rsidRPr="00066654" w:rsidRDefault="008702C5" w:rsidP="008702C5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ÉTICA. RESPONSABILIDAD SOCIAL Y AMBIENTAL</w:t>
            </w:r>
          </w:p>
        </w:tc>
      </w:tr>
      <w:tr w:rsidR="00066654" w:rsidTr="00FB56D5">
        <w:trPr>
          <w:trHeight w:val="326"/>
        </w:trPr>
        <w:tc>
          <w:tcPr>
            <w:tcW w:w="3593" w:type="dxa"/>
          </w:tcPr>
          <w:p w:rsidR="00066654" w:rsidRPr="009E5EE2" w:rsidRDefault="00066654" w:rsidP="00066654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9E5EE2">
              <w:rPr>
                <w:rFonts w:ascii="Arial Narrow" w:hAnsi="Arial Narrow" w:cs="Arial"/>
                <w:b/>
                <w:szCs w:val="24"/>
              </w:rPr>
              <w:t>CÓDIGO</w:t>
            </w:r>
          </w:p>
        </w:tc>
        <w:tc>
          <w:tcPr>
            <w:tcW w:w="5474" w:type="dxa"/>
          </w:tcPr>
          <w:p w:rsidR="00066654" w:rsidRPr="00066654" w:rsidRDefault="008702C5" w:rsidP="00066654">
            <w:pPr>
              <w:pStyle w:val="Prrafodelista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305</w:t>
            </w:r>
          </w:p>
        </w:tc>
      </w:tr>
      <w:tr w:rsidR="00066654" w:rsidTr="00FB56D5">
        <w:trPr>
          <w:trHeight w:val="340"/>
        </w:trPr>
        <w:tc>
          <w:tcPr>
            <w:tcW w:w="3593" w:type="dxa"/>
          </w:tcPr>
          <w:p w:rsidR="00066654" w:rsidRPr="009E5EE2" w:rsidRDefault="00066654" w:rsidP="00066654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9E5EE2">
              <w:rPr>
                <w:rFonts w:ascii="Arial Narrow" w:hAnsi="Arial Narrow" w:cs="Arial"/>
                <w:b/>
                <w:szCs w:val="24"/>
              </w:rPr>
              <w:t>HORAS</w:t>
            </w:r>
          </w:p>
        </w:tc>
        <w:tc>
          <w:tcPr>
            <w:tcW w:w="5474" w:type="dxa"/>
          </w:tcPr>
          <w:p w:rsidR="00066654" w:rsidRPr="00066654" w:rsidRDefault="008702C5" w:rsidP="00066654">
            <w:pPr>
              <w:pStyle w:val="Prrafodelista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3 HORAS: 1</w:t>
            </w:r>
            <w:r w:rsidR="00066654" w:rsidRPr="00066654">
              <w:rPr>
                <w:rFonts w:ascii="Arial Narrow" w:hAnsi="Arial Narrow" w:cs="Arial"/>
                <w:szCs w:val="24"/>
              </w:rPr>
              <w:t>HT Y 2HP</w:t>
            </w:r>
          </w:p>
        </w:tc>
      </w:tr>
    </w:tbl>
    <w:p w:rsidR="00066654" w:rsidRDefault="00066654" w:rsidP="00066654">
      <w:pPr>
        <w:pStyle w:val="Prrafodelista"/>
        <w:ind w:left="426"/>
        <w:rPr>
          <w:rFonts w:cs="Arial"/>
          <w:b/>
          <w:szCs w:val="24"/>
        </w:rPr>
      </w:pPr>
    </w:p>
    <w:p w:rsidR="00066654" w:rsidRDefault="00066654" w:rsidP="00066654">
      <w:pPr>
        <w:pStyle w:val="Prrafodelista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>
        <w:rPr>
          <w:rFonts w:cs="Arial"/>
          <w:b/>
          <w:szCs w:val="24"/>
        </w:rPr>
        <w:t>SUMILLA Y DESCRIPCIÓN DEL CURSO:</w:t>
      </w:r>
    </w:p>
    <w:p w:rsidR="009A5CDB" w:rsidRPr="00383F6D" w:rsidRDefault="00066654" w:rsidP="00D214E5">
      <w:pPr>
        <w:rPr>
          <w:rFonts w:cs="Arial"/>
          <w:sz w:val="22"/>
        </w:rPr>
      </w:pPr>
      <w:r w:rsidRPr="00383F6D">
        <w:rPr>
          <w:rFonts w:cs="Arial"/>
          <w:sz w:val="22"/>
        </w:rPr>
        <w:t xml:space="preserve">El curso de </w:t>
      </w:r>
      <w:r w:rsidR="00420CB3" w:rsidRPr="00383F6D">
        <w:rPr>
          <w:rFonts w:cs="Arial"/>
          <w:sz w:val="22"/>
        </w:rPr>
        <w:t>Ética</w:t>
      </w:r>
      <w:r w:rsidR="008702C5" w:rsidRPr="00383F6D">
        <w:rPr>
          <w:rFonts w:cs="Arial"/>
          <w:sz w:val="22"/>
        </w:rPr>
        <w:t>,</w:t>
      </w:r>
      <w:r w:rsidR="00420CB3" w:rsidRPr="00383F6D">
        <w:rPr>
          <w:rFonts w:cs="Arial"/>
          <w:sz w:val="22"/>
        </w:rPr>
        <w:t xml:space="preserve"> </w:t>
      </w:r>
      <w:r w:rsidR="008702C5" w:rsidRPr="00383F6D">
        <w:rPr>
          <w:rFonts w:cs="Arial"/>
          <w:sz w:val="22"/>
        </w:rPr>
        <w:t xml:space="preserve">Responsabilidad  Social y Ambiental </w:t>
      </w:r>
      <w:r w:rsidR="00420CB3" w:rsidRPr="00383F6D">
        <w:rPr>
          <w:rFonts w:cs="Arial"/>
          <w:sz w:val="22"/>
        </w:rPr>
        <w:t>corresponde al área de Formación general,</w:t>
      </w:r>
      <w:r w:rsidR="008702C5" w:rsidRPr="00383F6D">
        <w:rPr>
          <w:rFonts w:cs="Arial"/>
          <w:sz w:val="22"/>
        </w:rPr>
        <w:t xml:space="preserve"> </w:t>
      </w:r>
      <w:r w:rsidR="00420CB3" w:rsidRPr="00383F6D">
        <w:rPr>
          <w:rFonts w:cs="Arial"/>
          <w:sz w:val="22"/>
        </w:rPr>
        <w:t xml:space="preserve"> siendo de carácter teórico </w:t>
      </w:r>
      <w:r w:rsidR="001A69AA" w:rsidRPr="00383F6D">
        <w:rPr>
          <w:rFonts w:cs="Arial"/>
          <w:sz w:val="22"/>
        </w:rPr>
        <w:t>práctico</w:t>
      </w:r>
      <w:r w:rsidR="00420CB3" w:rsidRPr="00383F6D">
        <w:rPr>
          <w:rFonts w:cs="Arial"/>
          <w:sz w:val="22"/>
        </w:rPr>
        <w:t xml:space="preserve"> dividido en cuatro unidades didácticas.</w:t>
      </w:r>
    </w:p>
    <w:p w:rsidR="009A5CDB" w:rsidRPr="00383F6D" w:rsidRDefault="00863474" w:rsidP="009A5CDB">
      <w:pPr>
        <w:rPr>
          <w:rFonts w:cs="Arial"/>
          <w:sz w:val="22"/>
        </w:rPr>
      </w:pPr>
      <w:r w:rsidRPr="00383F6D">
        <w:rPr>
          <w:rFonts w:cs="Arial"/>
          <w:sz w:val="22"/>
        </w:rPr>
        <w:t xml:space="preserve">El estudiante al finalizar el curso, estará capacitado para definir con claridad </w:t>
      </w:r>
      <w:r w:rsidR="009A5CDB" w:rsidRPr="00383F6D">
        <w:rPr>
          <w:rFonts w:cs="Arial"/>
          <w:sz w:val="22"/>
        </w:rPr>
        <w:t xml:space="preserve"> </w:t>
      </w:r>
      <w:r w:rsidR="009E5EE2" w:rsidRPr="00383F6D">
        <w:rPr>
          <w:rFonts w:cs="Arial"/>
          <w:b/>
          <w:sz w:val="22"/>
        </w:rPr>
        <w:t>LA ÉTICA</w:t>
      </w:r>
      <w:r w:rsidR="00420CB3" w:rsidRPr="00383F6D">
        <w:rPr>
          <w:rFonts w:cs="Arial"/>
          <w:b/>
          <w:sz w:val="22"/>
        </w:rPr>
        <w:t xml:space="preserve">, RESPONSABILIDAD SOCIAL Y </w:t>
      </w:r>
      <w:r w:rsidR="00383F6D" w:rsidRPr="00383F6D">
        <w:rPr>
          <w:rFonts w:cs="Arial"/>
          <w:b/>
          <w:sz w:val="22"/>
        </w:rPr>
        <w:t>AMBIENTAL</w:t>
      </w:r>
      <w:r w:rsidR="00383F6D" w:rsidRPr="00383F6D">
        <w:rPr>
          <w:rFonts w:cs="Arial"/>
          <w:sz w:val="22"/>
        </w:rPr>
        <w:t>, teniendo</w:t>
      </w:r>
      <w:r w:rsidR="00420CB3" w:rsidRPr="00383F6D">
        <w:rPr>
          <w:rFonts w:cs="Arial"/>
          <w:sz w:val="22"/>
        </w:rPr>
        <w:t xml:space="preserve"> como propósito ejercitar los principios y valores de justicia, respeto, equidad y </w:t>
      </w:r>
      <w:r w:rsidR="009A5CDB" w:rsidRPr="00383F6D">
        <w:rPr>
          <w:rFonts w:cs="Arial"/>
          <w:sz w:val="22"/>
        </w:rPr>
        <w:t xml:space="preserve">solidaridad </w:t>
      </w:r>
      <w:r w:rsidR="00420CB3" w:rsidRPr="00383F6D">
        <w:rPr>
          <w:rFonts w:cs="Arial"/>
          <w:sz w:val="22"/>
        </w:rPr>
        <w:t xml:space="preserve">generando responsabilidad social </w:t>
      </w:r>
      <w:r w:rsidR="009A5CDB" w:rsidRPr="00383F6D">
        <w:rPr>
          <w:rFonts w:cs="Arial"/>
          <w:sz w:val="22"/>
        </w:rPr>
        <w:t xml:space="preserve"> </w:t>
      </w:r>
      <w:r w:rsidR="00D214E5" w:rsidRPr="00383F6D">
        <w:rPr>
          <w:rFonts w:cs="Arial"/>
          <w:sz w:val="22"/>
        </w:rPr>
        <w:t xml:space="preserve"> </w:t>
      </w:r>
      <w:r w:rsidR="00420CB3" w:rsidRPr="00383F6D">
        <w:rPr>
          <w:rFonts w:cs="Arial"/>
          <w:sz w:val="22"/>
        </w:rPr>
        <w:t>para salvaguardar la diversidad ambiental</w:t>
      </w:r>
      <w:r w:rsidR="003D266A" w:rsidRPr="00383F6D">
        <w:rPr>
          <w:rFonts w:cs="Arial"/>
          <w:sz w:val="22"/>
        </w:rPr>
        <w:t xml:space="preserve"> en contexto de intervención profesional.</w:t>
      </w:r>
    </w:p>
    <w:p w:rsidR="003948D1" w:rsidRPr="00383F6D" w:rsidRDefault="00D214E5" w:rsidP="009A5CDB">
      <w:pPr>
        <w:rPr>
          <w:rFonts w:cs="Arial"/>
          <w:sz w:val="22"/>
        </w:rPr>
      </w:pPr>
      <w:r w:rsidRPr="00383F6D">
        <w:rPr>
          <w:rFonts w:cs="Arial"/>
          <w:sz w:val="22"/>
        </w:rPr>
        <w:t>Ética</w:t>
      </w:r>
      <w:r w:rsidR="003948D1" w:rsidRPr="00383F6D">
        <w:rPr>
          <w:rFonts w:cs="Arial"/>
          <w:sz w:val="22"/>
        </w:rPr>
        <w:t xml:space="preserve"> y la moral. Proceso de valoración vinculado al desarrollo </w:t>
      </w:r>
      <w:r w:rsidRPr="00383F6D">
        <w:rPr>
          <w:rFonts w:cs="Arial"/>
          <w:sz w:val="22"/>
        </w:rPr>
        <w:t xml:space="preserve">humano: necesidades </w:t>
      </w:r>
      <w:r w:rsidR="003948D1" w:rsidRPr="00383F6D">
        <w:rPr>
          <w:rFonts w:cs="Arial"/>
          <w:sz w:val="22"/>
        </w:rPr>
        <w:t xml:space="preserve"> y opciones valorativas, libertad y comportamiento humano.</w:t>
      </w:r>
    </w:p>
    <w:p w:rsidR="003948D1" w:rsidRPr="00383F6D" w:rsidRDefault="003948D1" w:rsidP="009A5CDB">
      <w:pPr>
        <w:rPr>
          <w:rFonts w:cs="Arial"/>
          <w:sz w:val="22"/>
        </w:rPr>
      </w:pPr>
      <w:r w:rsidRPr="00383F6D">
        <w:rPr>
          <w:rFonts w:cs="Arial"/>
          <w:sz w:val="22"/>
        </w:rPr>
        <w:t xml:space="preserve">La ética como sustento del proyecto ético de vida. Instituciones de </w:t>
      </w:r>
      <w:r w:rsidR="00D214E5" w:rsidRPr="00383F6D">
        <w:rPr>
          <w:rFonts w:cs="Arial"/>
          <w:sz w:val="22"/>
        </w:rPr>
        <w:t>defensoría</w:t>
      </w:r>
      <w:r w:rsidRPr="00383F6D">
        <w:rPr>
          <w:rFonts w:cs="Arial"/>
          <w:sz w:val="22"/>
        </w:rPr>
        <w:t xml:space="preserve"> y la ética.</w:t>
      </w:r>
    </w:p>
    <w:p w:rsidR="003948D1" w:rsidRPr="00383F6D" w:rsidRDefault="00D214E5" w:rsidP="00383F6D">
      <w:pPr>
        <w:rPr>
          <w:rFonts w:cs="Arial"/>
          <w:sz w:val="22"/>
        </w:rPr>
      </w:pPr>
      <w:r w:rsidRPr="00383F6D">
        <w:rPr>
          <w:rFonts w:cs="Arial"/>
          <w:sz w:val="22"/>
        </w:rPr>
        <w:t>Bioética</w:t>
      </w:r>
      <w:r w:rsidR="003948D1" w:rsidRPr="00383F6D">
        <w:rPr>
          <w:rFonts w:cs="Arial"/>
          <w:sz w:val="22"/>
        </w:rPr>
        <w:t xml:space="preserve">, ética ambiental, ética económica y ética militar </w:t>
      </w:r>
    </w:p>
    <w:p w:rsidR="003948D1" w:rsidRPr="00383F6D" w:rsidRDefault="003948D1" w:rsidP="00383F6D">
      <w:pPr>
        <w:rPr>
          <w:rFonts w:cs="Arial"/>
          <w:sz w:val="22"/>
        </w:rPr>
      </w:pPr>
      <w:r w:rsidRPr="00383F6D">
        <w:rPr>
          <w:rFonts w:cs="Arial"/>
          <w:sz w:val="22"/>
        </w:rPr>
        <w:t>Responsabilidad Social.</w:t>
      </w:r>
      <w:r w:rsidR="00D214E5" w:rsidRPr="00383F6D">
        <w:rPr>
          <w:rFonts w:cs="Arial"/>
          <w:sz w:val="22"/>
        </w:rPr>
        <w:t xml:space="preserve"> </w:t>
      </w:r>
      <w:r w:rsidRPr="00383F6D">
        <w:rPr>
          <w:rFonts w:cs="Arial"/>
          <w:sz w:val="22"/>
        </w:rPr>
        <w:t>Estrategias de Responsabilidad social Empresarial. La creación conjunta de valor económico y valor social.</w:t>
      </w:r>
    </w:p>
    <w:p w:rsidR="003948D1" w:rsidRPr="00383F6D" w:rsidRDefault="00D214E5" w:rsidP="00383F6D">
      <w:pPr>
        <w:rPr>
          <w:rFonts w:cs="Arial"/>
          <w:sz w:val="22"/>
        </w:rPr>
      </w:pPr>
      <w:r w:rsidRPr="00383F6D">
        <w:rPr>
          <w:rFonts w:cs="Arial"/>
          <w:sz w:val="22"/>
        </w:rPr>
        <w:t>Código</w:t>
      </w:r>
      <w:r w:rsidR="003948D1" w:rsidRPr="00383F6D">
        <w:rPr>
          <w:rFonts w:cs="Arial"/>
          <w:sz w:val="22"/>
        </w:rPr>
        <w:t xml:space="preserve"> de ética y función </w:t>
      </w:r>
      <w:r w:rsidRPr="00383F6D">
        <w:rPr>
          <w:rFonts w:cs="Arial"/>
          <w:sz w:val="22"/>
        </w:rPr>
        <w:t xml:space="preserve"> pública</w:t>
      </w:r>
      <w:r w:rsidR="003948D1" w:rsidRPr="00383F6D">
        <w:rPr>
          <w:rFonts w:cs="Arial"/>
          <w:sz w:val="22"/>
        </w:rPr>
        <w:t xml:space="preserve">. </w:t>
      </w:r>
      <w:r w:rsidR="009A5CDB" w:rsidRPr="00383F6D">
        <w:rPr>
          <w:rFonts w:cs="Arial"/>
          <w:sz w:val="22"/>
        </w:rPr>
        <w:t xml:space="preserve">Buenas </w:t>
      </w:r>
      <w:r w:rsidRPr="00383F6D">
        <w:rPr>
          <w:rFonts w:cs="Arial"/>
          <w:sz w:val="22"/>
        </w:rPr>
        <w:t xml:space="preserve"> </w:t>
      </w:r>
      <w:r w:rsidR="003948D1" w:rsidRPr="00383F6D">
        <w:rPr>
          <w:rFonts w:cs="Arial"/>
          <w:sz w:val="22"/>
        </w:rPr>
        <w:t xml:space="preserve"> </w:t>
      </w:r>
      <w:r w:rsidRPr="00383F6D">
        <w:rPr>
          <w:rFonts w:cs="Arial"/>
          <w:sz w:val="22"/>
        </w:rPr>
        <w:t>prácticas</w:t>
      </w:r>
      <w:r w:rsidR="003948D1" w:rsidRPr="00383F6D">
        <w:rPr>
          <w:rFonts w:cs="Arial"/>
          <w:sz w:val="22"/>
        </w:rPr>
        <w:t xml:space="preserve"> para la promoción de comportamiento ético y medidas de </w:t>
      </w:r>
      <w:r w:rsidRPr="00383F6D">
        <w:rPr>
          <w:rFonts w:cs="Arial"/>
          <w:sz w:val="22"/>
        </w:rPr>
        <w:t>protección.</w:t>
      </w:r>
    </w:p>
    <w:p w:rsidR="00D214E5" w:rsidRPr="00383F6D" w:rsidRDefault="00D214E5" w:rsidP="00383F6D">
      <w:pPr>
        <w:rPr>
          <w:rFonts w:cs="Arial"/>
          <w:sz w:val="22"/>
        </w:rPr>
      </w:pPr>
      <w:r w:rsidRPr="00383F6D">
        <w:rPr>
          <w:rFonts w:cs="Arial"/>
          <w:sz w:val="22"/>
        </w:rPr>
        <w:t xml:space="preserve">Ética profesional </w:t>
      </w:r>
      <w:proofErr w:type="gramStart"/>
      <w:r w:rsidRPr="00383F6D">
        <w:rPr>
          <w:rFonts w:cs="Arial"/>
          <w:sz w:val="22"/>
        </w:rPr>
        <w:t>L .</w:t>
      </w:r>
      <w:proofErr w:type="gramEnd"/>
      <w:r w:rsidRPr="00383F6D">
        <w:rPr>
          <w:rFonts w:cs="Arial"/>
          <w:sz w:val="22"/>
        </w:rPr>
        <w:t xml:space="preserve"> </w:t>
      </w:r>
      <w:r w:rsidR="009A5CDB" w:rsidRPr="00383F6D">
        <w:rPr>
          <w:rFonts w:cs="Arial"/>
          <w:sz w:val="22"/>
        </w:rPr>
        <w:t>Código</w:t>
      </w:r>
      <w:r w:rsidRPr="00383F6D">
        <w:rPr>
          <w:rFonts w:cs="Arial"/>
          <w:sz w:val="22"/>
        </w:rPr>
        <w:t xml:space="preserve"> de ética y dilemas éticos,</w:t>
      </w:r>
    </w:p>
    <w:p w:rsidR="00383F6D" w:rsidRPr="00383F6D" w:rsidRDefault="00D214E5" w:rsidP="00383F6D">
      <w:pPr>
        <w:rPr>
          <w:rFonts w:cs="Arial"/>
          <w:sz w:val="22"/>
        </w:rPr>
      </w:pPr>
      <w:r w:rsidRPr="00383F6D">
        <w:rPr>
          <w:rFonts w:cs="Arial"/>
          <w:sz w:val="22"/>
        </w:rPr>
        <w:t>Concluye con la presentación de un proyecto de vida,</w:t>
      </w:r>
    </w:p>
    <w:p w:rsidR="00066654" w:rsidRPr="00383F6D" w:rsidRDefault="00863474" w:rsidP="00383F6D">
      <w:pPr>
        <w:rPr>
          <w:rFonts w:cs="Arial"/>
          <w:sz w:val="22"/>
        </w:rPr>
      </w:pPr>
      <w:r w:rsidRPr="00383F6D">
        <w:rPr>
          <w:rFonts w:cs="Arial"/>
          <w:sz w:val="22"/>
        </w:rPr>
        <w:t xml:space="preserve">El curso está </w:t>
      </w:r>
      <w:r w:rsidR="00383F6D" w:rsidRPr="00383F6D">
        <w:rPr>
          <w:rFonts w:cs="Arial"/>
          <w:sz w:val="22"/>
        </w:rPr>
        <w:t>programado</w:t>
      </w:r>
      <w:r w:rsidR="00D214E5" w:rsidRPr="00383F6D">
        <w:rPr>
          <w:rFonts w:cs="Arial"/>
          <w:sz w:val="22"/>
        </w:rPr>
        <w:t xml:space="preserve"> para desarrollarse </w:t>
      </w:r>
      <w:r w:rsidRPr="00383F6D">
        <w:rPr>
          <w:rFonts w:cs="Arial"/>
          <w:sz w:val="22"/>
        </w:rPr>
        <w:t xml:space="preserve">en cuatro unidades didácticas </w:t>
      </w:r>
      <w:r w:rsidR="00C9272F" w:rsidRPr="00383F6D">
        <w:rPr>
          <w:rFonts w:cs="Arial"/>
          <w:sz w:val="22"/>
        </w:rPr>
        <w:t>que se desarrollara en un total de 17 semanas,</w:t>
      </w:r>
      <w:r w:rsidR="00665FE7" w:rsidRPr="00383F6D">
        <w:rPr>
          <w:rFonts w:cs="Arial"/>
          <w:sz w:val="22"/>
        </w:rPr>
        <w:t xml:space="preserve"> con </w:t>
      </w:r>
      <w:r w:rsidRPr="00383F6D">
        <w:rPr>
          <w:rFonts w:cs="Arial"/>
          <w:sz w:val="22"/>
        </w:rPr>
        <w:t xml:space="preserve"> contenidos conceptuales, procedimentales y actitudinales; estrategias didácticas, indicadores de logro y los criterios de evaluación de las Unidad didáctica</w:t>
      </w:r>
      <w:r w:rsidR="00720DE1" w:rsidRPr="00383F6D">
        <w:rPr>
          <w:rFonts w:cs="Arial"/>
          <w:sz w:val="22"/>
        </w:rPr>
        <w:t>s</w:t>
      </w:r>
      <w:r w:rsidRPr="00383F6D">
        <w:rPr>
          <w:rFonts w:cs="Arial"/>
          <w:sz w:val="22"/>
        </w:rPr>
        <w:t>.</w:t>
      </w:r>
      <w:r w:rsidR="00066654" w:rsidRPr="00383F6D">
        <w:rPr>
          <w:rFonts w:cs="Arial"/>
          <w:sz w:val="22"/>
        </w:rPr>
        <w:t xml:space="preserve"> </w:t>
      </w:r>
    </w:p>
    <w:p w:rsidR="00665FE7" w:rsidRPr="00383F6D" w:rsidRDefault="00665FE7" w:rsidP="00863474">
      <w:pPr>
        <w:pStyle w:val="Prrafodelista"/>
        <w:ind w:left="426"/>
        <w:rPr>
          <w:rFonts w:cs="Arial"/>
          <w:sz w:val="22"/>
        </w:rPr>
      </w:pPr>
    </w:p>
    <w:p w:rsidR="00066654" w:rsidRDefault="00863474" w:rsidP="00066654">
      <w:pPr>
        <w:pStyle w:val="Prrafodelista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>
        <w:rPr>
          <w:rFonts w:cs="Arial"/>
          <w:b/>
          <w:szCs w:val="24"/>
        </w:rPr>
        <w:t>CAPACIDADES AL FINALIZAR EL CURSO:</w:t>
      </w:r>
    </w:p>
    <w:tbl>
      <w:tblPr>
        <w:tblW w:w="10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6027"/>
        <w:gridCol w:w="2693"/>
        <w:gridCol w:w="1345"/>
      </w:tblGrid>
      <w:tr w:rsidR="00863474" w:rsidTr="001C7EC8">
        <w:trPr>
          <w:trHeight w:hRule="exact" w:val="649"/>
          <w:jc w:val="center"/>
        </w:trPr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right="200"/>
              <w:jc w:val="center"/>
              <w:rPr>
                <w:rStyle w:val="CuerpodeltextoTrebuchetMS"/>
                <w:rFonts w:ascii="Arial" w:hAnsi="Arial" w:cs="Arial"/>
              </w:rPr>
            </w:pP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right="200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Style w:val="CuerpodeltextoTrebuchetMS"/>
                <w:rFonts w:ascii="Arial" w:hAnsi="Arial" w:cs="Arial"/>
              </w:rPr>
              <w:t>CAPACIDAD DE LA UNIDAD DIDACTICA</w:t>
            </w: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left="3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Style w:val="CuerpodeltextoTrebuchetMS"/>
                <w:rFonts w:ascii="Arial" w:hAnsi="Arial" w:cs="Arial"/>
              </w:rPr>
              <w:t>NOMBRE DE LA UNIDAD DIDACTICA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left="100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Style w:val="CuerpodeltextoTrebuchetMS"/>
                <w:rFonts w:ascii="Arial" w:hAnsi="Arial" w:cs="Arial"/>
              </w:rPr>
              <w:t>SEMANAS</w:t>
            </w:r>
          </w:p>
        </w:tc>
      </w:tr>
      <w:tr w:rsidR="00863474" w:rsidTr="001C7EC8">
        <w:trPr>
          <w:cantSplit/>
          <w:trHeight w:hRule="exact" w:val="2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left="220" w:right="113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Fonts w:ascii="Arial" w:hAnsi="Arial" w:cs="Arial"/>
                <w:b/>
              </w:rPr>
              <w:t>UNIDAD</w:t>
            </w: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left="220" w:right="113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15" w:rsidRPr="00F62D00" w:rsidRDefault="00F62D00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</w:t>
            </w:r>
            <w:r w:rsidR="00031E5F">
              <w:rPr>
                <w:rFonts w:cs="Arial"/>
                <w:sz w:val="22"/>
              </w:rPr>
              <w:t xml:space="preserve"> </w:t>
            </w:r>
            <w:r w:rsidR="00284915" w:rsidRPr="00F62D00">
              <w:rPr>
                <w:rFonts w:cs="Arial"/>
                <w:sz w:val="22"/>
              </w:rPr>
              <w:t xml:space="preserve">En el marco de las sociedades universales </w:t>
            </w:r>
            <w:r w:rsidR="00284915" w:rsidRPr="00F62D00">
              <w:rPr>
                <w:rFonts w:cs="Arial"/>
                <w:b/>
                <w:sz w:val="22"/>
              </w:rPr>
              <w:t>analiza</w:t>
            </w:r>
            <w:r w:rsidR="00284915" w:rsidRPr="00F62D00">
              <w:rPr>
                <w:rFonts w:cs="Arial"/>
                <w:sz w:val="22"/>
              </w:rPr>
              <w:t xml:space="preserve">      </w:t>
            </w:r>
          </w:p>
          <w:p w:rsidR="00F62D00" w:rsidRDefault="00F62D00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</w:t>
            </w:r>
            <w:r w:rsidR="00031E5F">
              <w:rPr>
                <w:rFonts w:cs="Arial"/>
                <w:sz w:val="22"/>
              </w:rPr>
              <w:t xml:space="preserve">  </w:t>
            </w:r>
            <w:r w:rsidR="00284915" w:rsidRPr="00F62D00">
              <w:rPr>
                <w:rFonts w:cs="Arial"/>
                <w:sz w:val="22"/>
              </w:rPr>
              <w:t xml:space="preserve"> </w:t>
            </w:r>
            <w:r w:rsidR="00E00FC3" w:rsidRPr="00F62D00">
              <w:rPr>
                <w:rFonts w:cs="Arial"/>
                <w:sz w:val="22"/>
              </w:rPr>
              <w:t xml:space="preserve">La </w:t>
            </w:r>
            <w:r w:rsidR="00031E5F" w:rsidRPr="00F62D00">
              <w:rPr>
                <w:rFonts w:cs="Arial"/>
                <w:sz w:val="22"/>
              </w:rPr>
              <w:t>Ética</w:t>
            </w:r>
            <w:r w:rsidR="00E00FC3" w:rsidRPr="00F62D00">
              <w:rPr>
                <w:rFonts w:cs="Arial"/>
                <w:sz w:val="22"/>
              </w:rPr>
              <w:t xml:space="preserve"> y la Moral </w:t>
            </w:r>
            <w:r w:rsidR="00284915" w:rsidRPr="00F62D00">
              <w:rPr>
                <w:rFonts w:cs="Arial"/>
                <w:sz w:val="22"/>
              </w:rPr>
              <w:t xml:space="preserve">teniendo como propósito ejercitar los </w:t>
            </w:r>
            <w:r>
              <w:rPr>
                <w:rFonts w:cs="Arial"/>
                <w:sz w:val="22"/>
              </w:rPr>
              <w:t xml:space="preserve">   </w:t>
            </w:r>
          </w:p>
          <w:p w:rsidR="00F62D00" w:rsidRDefault="00F62D00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</w:t>
            </w:r>
            <w:r w:rsidR="00031E5F"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t xml:space="preserve"> </w:t>
            </w:r>
            <w:r w:rsidR="00284915" w:rsidRPr="00F62D00">
              <w:rPr>
                <w:rFonts w:cs="Arial"/>
                <w:sz w:val="22"/>
              </w:rPr>
              <w:t xml:space="preserve">principios y valores de justicia, respeto, equidad y </w:t>
            </w:r>
            <w:r>
              <w:rPr>
                <w:rFonts w:cs="Arial"/>
                <w:sz w:val="22"/>
              </w:rPr>
              <w:t xml:space="preserve"> </w:t>
            </w:r>
          </w:p>
          <w:p w:rsidR="00F62D00" w:rsidRDefault="00F62D00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</w:t>
            </w:r>
            <w:r w:rsidR="00031E5F">
              <w:rPr>
                <w:rFonts w:cs="Arial"/>
                <w:sz w:val="22"/>
              </w:rPr>
              <w:t xml:space="preserve">  </w:t>
            </w:r>
            <w:r w:rsidR="00284915" w:rsidRPr="00F62D00">
              <w:rPr>
                <w:rFonts w:cs="Arial"/>
                <w:sz w:val="22"/>
              </w:rPr>
              <w:t xml:space="preserve">responsabilidad, generando responsabilidad social    </w:t>
            </w:r>
          </w:p>
          <w:p w:rsidR="00284915" w:rsidRPr="00F62D00" w:rsidRDefault="00F62D00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</w:t>
            </w:r>
            <w:r w:rsidR="00031E5F"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t xml:space="preserve"> </w:t>
            </w:r>
            <w:proofErr w:type="gramStart"/>
            <w:r w:rsidR="00E00FC3" w:rsidRPr="00F62D00">
              <w:rPr>
                <w:rFonts w:cs="Arial"/>
                <w:sz w:val="22"/>
              </w:rPr>
              <w:t>tomando</w:t>
            </w:r>
            <w:proofErr w:type="gramEnd"/>
            <w:r w:rsidR="00E00FC3" w:rsidRPr="00F62D00">
              <w:rPr>
                <w:rFonts w:cs="Arial"/>
                <w:sz w:val="22"/>
              </w:rPr>
              <w:t xml:space="preserve"> como referencia la bibliografía</w:t>
            </w:r>
            <w:r w:rsidR="00383F6D" w:rsidRPr="00F62D00">
              <w:rPr>
                <w:rFonts w:cs="Arial"/>
                <w:sz w:val="22"/>
              </w:rPr>
              <w:t xml:space="preserve"> existente</w:t>
            </w:r>
            <w:r w:rsidR="00E00FC3" w:rsidRPr="00F62D00">
              <w:rPr>
                <w:rFonts w:cs="Arial"/>
                <w:sz w:val="22"/>
              </w:rPr>
              <w:t>.</w:t>
            </w:r>
          </w:p>
          <w:p w:rsidR="00863474" w:rsidRPr="00284915" w:rsidRDefault="00284915" w:rsidP="00F62D00">
            <w:pPr>
              <w:spacing w:line="240" w:lineRule="auto"/>
              <w:ind w:left="132"/>
              <w:rPr>
                <w:rFonts w:asciiTheme="minorHAnsi" w:hAnsiTheme="minorHAnsi" w:cs="Arial"/>
                <w:sz w:val="22"/>
              </w:rPr>
            </w:pPr>
            <w:r w:rsidRPr="00F62D00">
              <w:rPr>
                <w:rFonts w:cs="Arial"/>
                <w:sz w:val="22"/>
              </w:rPr>
              <w:t xml:space="preserve">   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3474" w:rsidRPr="00B35691" w:rsidRDefault="00720DE1" w:rsidP="003D266A">
            <w:pPr>
              <w:pStyle w:val="Cuerpodeltexto0"/>
              <w:shd w:val="clear" w:color="auto" w:fill="auto"/>
              <w:spacing w:line="276" w:lineRule="auto"/>
              <w:ind w:firstLine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5691">
              <w:rPr>
                <w:rStyle w:val="CuerpodeltextoTrebuchetMS"/>
                <w:rFonts w:ascii="Arial" w:hAnsi="Arial" w:cs="Arial"/>
                <w:sz w:val="24"/>
                <w:szCs w:val="24"/>
              </w:rPr>
              <w:t xml:space="preserve">LA ÉTICA Y </w:t>
            </w:r>
            <w:r w:rsidR="00031E5F" w:rsidRPr="00B35691">
              <w:rPr>
                <w:rStyle w:val="CuerpodeltextoTrebuchetMS"/>
                <w:rFonts w:ascii="Arial" w:hAnsi="Arial" w:cs="Arial"/>
                <w:sz w:val="24"/>
                <w:szCs w:val="24"/>
              </w:rPr>
              <w:t xml:space="preserve">LA </w:t>
            </w:r>
            <w:r w:rsidR="003D266A" w:rsidRPr="00B35691">
              <w:rPr>
                <w:rStyle w:val="CuerpodeltextoTrebuchetMS"/>
                <w:rFonts w:ascii="Arial" w:hAnsi="Arial" w:cs="Arial"/>
                <w:sz w:val="24"/>
                <w:szCs w:val="24"/>
              </w:rPr>
              <w:t>MORAL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74" w:rsidRPr="00863474" w:rsidRDefault="00863474" w:rsidP="00863474">
            <w:pPr>
              <w:pStyle w:val="Cuerpodeltexto0"/>
              <w:shd w:val="clear" w:color="auto" w:fill="auto"/>
              <w:spacing w:after="480" w:line="276" w:lineRule="auto"/>
              <w:ind w:left="320"/>
              <w:rPr>
                <w:rFonts w:ascii="Arial" w:hAnsi="Arial" w:cs="Arial"/>
                <w:sz w:val="28"/>
              </w:rPr>
            </w:pPr>
            <w:r w:rsidRPr="00863474">
              <w:rPr>
                <w:rStyle w:val="CuerpodeltextoDavid"/>
                <w:rFonts w:ascii="Arial" w:hAnsi="Arial" w:cs="Arial"/>
                <w:sz w:val="28"/>
              </w:rPr>
              <w:t>1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Pr="00863474">
              <w:rPr>
                <w:rStyle w:val="CuerpodeltextoDavid"/>
                <w:rFonts w:ascii="Arial" w:hAnsi="Arial" w:cs="Arial"/>
                <w:sz w:val="28"/>
              </w:rPr>
              <w:t>-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Pr="00863474">
              <w:rPr>
                <w:rStyle w:val="CuerpodeltextoDavid"/>
                <w:rFonts w:ascii="Arial" w:hAnsi="Arial" w:cs="Arial"/>
                <w:sz w:val="28"/>
              </w:rPr>
              <w:t>2</w:t>
            </w: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before="480" w:line="276" w:lineRule="auto"/>
              <w:ind w:left="320"/>
              <w:rPr>
                <w:rFonts w:ascii="Arial" w:hAnsi="Arial" w:cs="Arial"/>
                <w:sz w:val="28"/>
              </w:rPr>
            </w:pPr>
            <w:r w:rsidRPr="00863474">
              <w:rPr>
                <w:rStyle w:val="CuerpodeltextoDavid"/>
                <w:rFonts w:ascii="Arial" w:hAnsi="Arial" w:cs="Arial"/>
                <w:sz w:val="28"/>
              </w:rPr>
              <w:t>3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Pr="00863474">
              <w:rPr>
                <w:rStyle w:val="CuerpodeltextoDavid"/>
                <w:rFonts w:ascii="Arial" w:hAnsi="Arial" w:cs="Arial"/>
                <w:sz w:val="28"/>
              </w:rPr>
              <w:t>-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Pr="00863474">
              <w:rPr>
                <w:rStyle w:val="CuerpodeltextoDavid"/>
                <w:rFonts w:ascii="Arial" w:hAnsi="Arial" w:cs="Arial"/>
                <w:sz w:val="28"/>
              </w:rPr>
              <w:t>4</w:t>
            </w:r>
          </w:p>
        </w:tc>
      </w:tr>
      <w:tr w:rsidR="00863474" w:rsidTr="001C7EC8">
        <w:trPr>
          <w:trHeight w:hRule="exact" w:val="281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left="220" w:right="113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Fonts w:ascii="Arial" w:hAnsi="Arial" w:cs="Arial"/>
                <w:b/>
              </w:rPr>
              <w:t>UNIDAD</w:t>
            </w: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left="220" w:right="113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E5F" w:rsidRDefault="00031E5F" w:rsidP="00031E5F">
            <w:pPr>
              <w:jc w:val="left"/>
              <w:rPr>
                <w:rFonts w:cs="Arial"/>
                <w:sz w:val="22"/>
              </w:rPr>
            </w:pPr>
            <w:r>
              <w:rPr>
                <w:rStyle w:val="CuerpodeltextoTrebuchetMS"/>
                <w:rFonts w:ascii="Arial" w:hAnsi="Arial" w:cs="Arial"/>
                <w:b w:val="0"/>
                <w:lang w:val="es-PE"/>
              </w:rPr>
              <w:t xml:space="preserve">       </w:t>
            </w:r>
            <w:r w:rsidR="00E00FC3" w:rsidRPr="00031E5F">
              <w:rPr>
                <w:rStyle w:val="CuerpodeltextoTrebuchetMS"/>
                <w:rFonts w:ascii="Arial" w:hAnsi="Arial" w:cs="Arial"/>
                <w:b w:val="0"/>
              </w:rPr>
              <w:t xml:space="preserve">En el contexto </w:t>
            </w:r>
            <w:r w:rsidR="00383F6D" w:rsidRPr="00031E5F">
              <w:rPr>
                <w:rStyle w:val="CuerpodeltextoTrebuchetMS"/>
                <w:rFonts w:ascii="Arial" w:hAnsi="Arial" w:cs="Arial"/>
                <w:b w:val="0"/>
              </w:rPr>
              <w:t xml:space="preserve">contemporáneo </w:t>
            </w:r>
            <w:r w:rsidR="00F62D00" w:rsidRPr="00031E5F">
              <w:rPr>
                <w:rStyle w:val="CuerpodeltextoTrebuchetMS"/>
                <w:rFonts w:ascii="Arial" w:hAnsi="Arial" w:cs="Arial"/>
                <w:b w:val="0"/>
              </w:rPr>
              <w:t>del</w:t>
            </w:r>
            <w:r w:rsidR="00F62D00" w:rsidRPr="00031E5F">
              <w:rPr>
                <w:rFonts w:cs="Arial"/>
                <w:sz w:val="22"/>
              </w:rPr>
              <w:t xml:space="preserve"> surgimiento de la </w:t>
            </w:r>
            <w:r>
              <w:rPr>
                <w:rFonts w:cs="Arial"/>
                <w:sz w:val="22"/>
              </w:rPr>
              <w:t xml:space="preserve"> </w:t>
            </w:r>
          </w:p>
          <w:p w:rsidR="00031E5F" w:rsidRDefault="00031E5F" w:rsidP="00031E5F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</w:t>
            </w:r>
            <w:r w:rsidR="00F62D00" w:rsidRPr="00031E5F">
              <w:rPr>
                <w:rFonts w:cs="Arial"/>
                <w:sz w:val="22"/>
              </w:rPr>
              <w:t>profesión de Trabajo Socia</w:t>
            </w:r>
            <w:r w:rsidR="00F62D00" w:rsidRPr="00031E5F">
              <w:rPr>
                <w:rFonts w:cs="Arial"/>
                <w:b/>
                <w:sz w:val="22"/>
              </w:rPr>
              <w:t>l identifica</w:t>
            </w:r>
            <w:r w:rsidR="001C7EC8">
              <w:rPr>
                <w:rStyle w:val="CuerpodeltextoTrebuchetMS"/>
                <w:rFonts w:ascii="Arial" w:hAnsi="Arial" w:cs="Arial"/>
                <w:b w:val="0"/>
              </w:rPr>
              <w:t xml:space="preserve">, </w:t>
            </w:r>
            <w:r w:rsidR="00F62D00" w:rsidRPr="00031E5F">
              <w:rPr>
                <w:rStyle w:val="CuerpodeltextoTrebuchetMS"/>
                <w:rFonts w:ascii="Arial" w:hAnsi="Arial" w:cs="Arial"/>
                <w:b w:val="0"/>
              </w:rPr>
              <w:t xml:space="preserve"> L</w:t>
            </w:r>
            <w:r w:rsidR="00E00FC3" w:rsidRPr="00031E5F">
              <w:rPr>
                <w:rStyle w:val="CuerpodeltextoTrebuchetMS"/>
                <w:rFonts w:ascii="Arial" w:hAnsi="Arial" w:cs="Arial"/>
                <w:b w:val="0"/>
              </w:rPr>
              <w:t xml:space="preserve">a  </w:t>
            </w:r>
            <w:r w:rsidR="00E00FC3" w:rsidRPr="00031E5F">
              <w:rPr>
                <w:rFonts w:cs="Arial"/>
                <w:sz w:val="22"/>
              </w:rPr>
              <w:t xml:space="preserve">Ética y </w:t>
            </w:r>
            <w:r>
              <w:rPr>
                <w:rFonts w:cs="Arial"/>
                <w:sz w:val="22"/>
              </w:rPr>
              <w:t xml:space="preserve"> </w:t>
            </w:r>
          </w:p>
          <w:p w:rsidR="00031E5F" w:rsidRDefault="00031E5F" w:rsidP="00031E5F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</w:t>
            </w:r>
            <w:proofErr w:type="gramStart"/>
            <w:r w:rsidR="00E00FC3" w:rsidRPr="00031E5F">
              <w:rPr>
                <w:rFonts w:cs="Arial"/>
                <w:sz w:val="22"/>
              </w:rPr>
              <w:t>la</w:t>
            </w:r>
            <w:proofErr w:type="gramEnd"/>
            <w:r w:rsidR="00E00FC3" w:rsidRPr="00031E5F">
              <w:rPr>
                <w:rFonts w:cs="Arial"/>
                <w:sz w:val="22"/>
              </w:rPr>
              <w:t xml:space="preserve"> moral. Proceso de valoración vinculado al desarrollo </w:t>
            </w:r>
          </w:p>
          <w:p w:rsidR="00031E5F" w:rsidRDefault="00031E5F" w:rsidP="00031E5F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</w:t>
            </w:r>
            <w:r w:rsidR="00E00FC3" w:rsidRPr="00031E5F">
              <w:rPr>
                <w:rFonts w:cs="Arial"/>
                <w:sz w:val="22"/>
              </w:rPr>
              <w:t xml:space="preserve">humano: necesidades  y opciones valorativas, libertad y </w:t>
            </w:r>
            <w:r>
              <w:rPr>
                <w:rFonts w:cs="Arial"/>
                <w:sz w:val="22"/>
              </w:rPr>
              <w:t xml:space="preserve"> </w:t>
            </w:r>
          </w:p>
          <w:p w:rsidR="00E00FC3" w:rsidRPr="00031E5F" w:rsidRDefault="00031E5F" w:rsidP="00031E5F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</w:t>
            </w:r>
            <w:proofErr w:type="gramStart"/>
            <w:r w:rsidR="00E00FC3" w:rsidRPr="00031E5F">
              <w:rPr>
                <w:rFonts w:cs="Arial"/>
                <w:sz w:val="22"/>
              </w:rPr>
              <w:t>comportamiento</w:t>
            </w:r>
            <w:proofErr w:type="gramEnd"/>
            <w:r w:rsidR="00E00FC3" w:rsidRPr="00031E5F">
              <w:rPr>
                <w:rFonts w:cs="Arial"/>
                <w:sz w:val="22"/>
              </w:rPr>
              <w:t xml:space="preserve"> humano.</w:t>
            </w:r>
          </w:p>
          <w:p w:rsidR="00031E5F" w:rsidRDefault="00031E5F" w:rsidP="00031E5F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</w:t>
            </w:r>
            <w:r w:rsidR="00E00FC3" w:rsidRPr="00031E5F">
              <w:rPr>
                <w:rFonts w:cs="Arial"/>
                <w:sz w:val="22"/>
              </w:rPr>
              <w:t xml:space="preserve">La ética como sustento del proyecto ético de vida. </w:t>
            </w:r>
          </w:p>
          <w:p w:rsidR="00E00FC3" w:rsidRPr="00031E5F" w:rsidRDefault="00031E5F" w:rsidP="00031E5F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</w:t>
            </w:r>
            <w:r w:rsidR="00E00FC3" w:rsidRPr="00031E5F">
              <w:rPr>
                <w:rFonts w:cs="Arial"/>
                <w:sz w:val="22"/>
              </w:rPr>
              <w:t>Instituciones de defensoría y la ética.</w:t>
            </w:r>
          </w:p>
          <w:p w:rsidR="00863474" w:rsidRPr="00863474" w:rsidRDefault="00863474" w:rsidP="00F62D00">
            <w:pPr>
              <w:pStyle w:val="Cuerpodeltexto0"/>
              <w:shd w:val="clear" w:color="auto" w:fill="auto"/>
              <w:spacing w:line="360" w:lineRule="auto"/>
              <w:ind w:left="82" w:right="73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3474" w:rsidRPr="00B35691" w:rsidRDefault="00B35691" w:rsidP="00F62D00">
            <w:pPr>
              <w:pStyle w:val="Cuerpodeltexto0"/>
              <w:shd w:val="clear" w:color="auto" w:fill="auto"/>
              <w:spacing w:before="420" w:line="360" w:lineRule="auto"/>
              <w:ind w:left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691">
              <w:rPr>
                <w:rFonts w:ascii="Arial" w:hAnsi="Arial" w:cs="Arial"/>
                <w:b/>
                <w:sz w:val="24"/>
                <w:szCs w:val="24"/>
              </w:rPr>
              <w:t>ÉTICA Y LA MORAL. PROCESO DE VALORACIÓN VINCULADO AL DESARROLLO HUMANO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74" w:rsidRPr="00863474" w:rsidRDefault="00863474" w:rsidP="00863474">
            <w:pPr>
              <w:pStyle w:val="Cuerpodeltexto0"/>
              <w:shd w:val="clear" w:color="auto" w:fill="auto"/>
              <w:spacing w:after="480" w:line="276" w:lineRule="auto"/>
              <w:ind w:left="320"/>
              <w:rPr>
                <w:rFonts w:ascii="Arial" w:hAnsi="Arial" w:cs="Arial"/>
                <w:sz w:val="28"/>
              </w:rPr>
            </w:pPr>
            <w:r w:rsidRPr="00863474">
              <w:rPr>
                <w:rStyle w:val="CuerpodeltextoDavid"/>
                <w:rFonts w:ascii="Arial" w:hAnsi="Arial" w:cs="Arial"/>
                <w:sz w:val="28"/>
              </w:rPr>
              <w:t>5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Pr="00863474">
              <w:rPr>
                <w:rStyle w:val="CuerpodeltextoDavid"/>
                <w:rFonts w:ascii="Arial" w:hAnsi="Arial" w:cs="Arial"/>
                <w:sz w:val="28"/>
              </w:rPr>
              <w:t>-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Pr="00863474">
              <w:rPr>
                <w:rStyle w:val="CuerpodeltextoDavid"/>
                <w:rFonts w:ascii="Arial" w:hAnsi="Arial" w:cs="Arial"/>
                <w:sz w:val="28"/>
              </w:rPr>
              <w:t>6</w:t>
            </w: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before="480" w:line="276" w:lineRule="auto"/>
              <w:ind w:left="320"/>
              <w:rPr>
                <w:rFonts w:ascii="Arial" w:hAnsi="Arial" w:cs="Arial"/>
                <w:sz w:val="28"/>
              </w:rPr>
            </w:pPr>
            <w:r w:rsidRPr="00863474">
              <w:rPr>
                <w:rStyle w:val="CuerpodeltextoDavid"/>
                <w:rFonts w:ascii="Arial" w:hAnsi="Arial" w:cs="Arial"/>
                <w:sz w:val="28"/>
              </w:rPr>
              <w:t>7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Pr="00863474">
              <w:rPr>
                <w:rStyle w:val="CuerpodeltextoDavid"/>
                <w:rFonts w:ascii="Arial" w:hAnsi="Arial" w:cs="Arial"/>
                <w:sz w:val="28"/>
              </w:rPr>
              <w:t>-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Pr="00863474">
              <w:rPr>
                <w:rStyle w:val="CuerpodeltextoDavid"/>
                <w:rFonts w:ascii="Arial" w:hAnsi="Arial" w:cs="Arial"/>
                <w:sz w:val="28"/>
              </w:rPr>
              <w:t>8</w:t>
            </w:r>
          </w:p>
        </w:tc>
      </w:tr>
      <w:tr w:rsidR="00863474" w:rsidTr="001C7EC8">
        <w:trPr>
          <w:trHeight w:hRule="exact" w:val="241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left="220" w:right="113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Fonts w:ascii="Arial" w:hAnsi="Arial" w:cs="Arial"/>
                <w:b/>
              </w:rPr>
              <w:t>UNIDAD</w:t>
            </w: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left="220" w:right="113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E5F" w:rsidRDefault="00031E5F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     </w:t>
            </w:r>
            <w:r w:rsidR="00E00FC3" w:rsidRPr="00F62D00">
              <w:rPr>
                <w:rFonts w:cs="Arial"/>
                <w:color w:val="000000"/>
                <w:sz w:val="22"/>
              </w:rPr>
              <w:t>Tomando como referencia los elementos</w:t>
            </w:r>
            <w:r w:rsidR="00863474" w:rsidRPr="00F62D00">
              <w:rPr>
                <w:rStyle w:val="CuerpodeltextoTrebuchetMS"/>
                <w:rFonts w:ascii="Arial" w:hAnsi="Arial" w:cs="Arial"/>
                <w:b w:val="0"/>
              </w:rPr>
              <w:t xml:space="preserve">, </w:t>
            </w:r>
            <w:r w:rsidR="00383F6D" w:rsidRPr="00F62D00">
              <w:rPr>
                <w:rFonts w:cs="Arial"/>
                <w:sz w:val="22"/>
              </w:rPr>
              <w:t xml:space="preserve">Bioética, ética </w:t>
            </w:r>
            <w:r>
              <w:rPr>
                <w:rFonts w:cs="Arial"/>
                <w:sz w:val="22"/>
              </w:rPr>
              <w:t xml:space="preserve">   </w:t>
            </w:r>
          </w:p>
          <w:p w:rsidR="00031E5F" w:rsidRDefault="00031E5F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</w:t>
            </w:r>
            <w:r w:rsidR="00383F6D" w:rsidRPr="00F62D00">
              <w:rPr>
                <w:rFonts w:cs="Arial"/>
                <w:sz w:val="22"/>
              </w:rPr>
              <w:t xml:space="preserve">ambiental, ética económica y ética militar </w:t>
            </w:r>
            <w:r w:rsidR="00F62D00" w:rsidRPr="00F62D00">
              <w:rPr>
                <w:rFonts w:cs="Arial"/>
                <w:sz w:val="22"/>
              </w:rPr>
              <w:t xml:space="preserve">Explica  </w:t>
            </w:r>
          </w:p>
          <w:p w:rsidR="00B35691" w:rsidRDefault="00031E5F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</w:t>
            </w:r>
            <w:proofErr w:type="gramStart"/>
            <w:r w:rsidR="00F62D00" w:rsidRPr="00F62D00">
              <w:rPr>
                <w:rFonts w:cs="Arial"/>
                <w:sz w:val="22"/>
              </w:rPr>
              <w:t>conceptualizaciones</w:t>
            </w:r>
            <w:proofErr w:type="gramEnd"/>
            <w:r w:rsidR="00F62D00" w:rsidRPr="00F62D00">
              <w:rPr>
                <w:rFonts w:cs="Arial"/>
                <w:sz w:val="22"/>
              </w:rPr>
              <w:t xml:space="preserve"> </w:t>
            </w:r>
            <w:r w:rsidR="001C7EC8">
              <w:rPr>
                <w:rFonts w:cs="Arial"/>
                <w:sz w:val="22"/>
              </w:rPr>
              <w:t>de</w:t>
            </w:r>
            <w:r>
              <w:rPr>
                <w:rFonts w:cs="Arial"/>
                <w:sz w:val="22"/>
              </w:rPr>
              <w:t xml:space="preserve"> </w:t>
            </w:r>
            <w:r w:rsidR="00383F6D" w:rsidRPr="00F62D00">
              <w:rPr>
                <w:rFonts w:cs="Arial"/>
                <w:sz w:val="22"/>
              </w:rPr>
              <w:t xml:space="preserve">Responsabilidad Social. </w:t>
            </w:r>
            <w:r w:rsidR="00B35691">
              <w:rPr>
                <w:rFonts w:cs="Arial"/>
                <w:sz w:val="22"/>
              </w:rPr>
              <w:t xml:space="preserve">     </w:t>
            </w:r>
          </w:p>
          <w:p w:rsidR="00031E5F" w:rsidRDefault="00B35691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</w:t>
            </w:r>
            <w:r w:rsidR="00383F6D" w:rsidRPr="00F62D00">
              <w:rPr>
                <w:rFonts w:cs="Arial"/>
                <w:sz w:val="22"/>
              </w:rPr>
              <w:t xml:space="preserve">Estrategias de Responsabilidad </w:t>
            </w:r>
          </w:p>
          <w:p w:rsidR="00031E5F" w:rsidRDefault="00031E5F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</w:t>
            </w:r>
            <w:proofErr w:type="gramStart"/>
            <w:r w:rsidR="00383F6D" w:rsidRPr="00F62D00">
              <w:rPr>
                <w:rFonts w:cs="Arial"/>
                <w:sz w:val="22"/>
              </w:rPr>
              <w:t>social</w:t>
            </w:r>
            <w:proofErr w:type="gramEnd"/>
            <w:r w:rsidR="00383F6D" w:rsidRPr="00F62D00">
              <w:rPr>
                <w:rFonts w:cs="Arial"/>
                <w:sz w:val="22"/>
              </w:rPr>
              <w:t xml:space="preserve"> Empresarial. La creación conjunta de valor </w:t>
            </w:r>
          </w:p>
          <w:p w:rsidR="00383F6D" w:rsidRPr="00F62D00" w:rsidRDefault="00031E5F" w:rsidP="00F62D0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</w:t>
            </w:r>
            <w:proofErr w:type="gramStart"/>
            <w:r w:rsidR="00383F6D" w:rsidRPr="00F62D00">
              <w:rPr>
                <w:rFonts w:cs="Arial"/>
                <w:sz w:val="22"/>
              </w:rPr>
              <w:t>económico</w:t>
            </w:r>
            <w:proofErr w:type="gramEnd"/>
            <w:r w:rsidR="00383F6D" w:rsidRPr="00F62D00">
              <w:rPr>
                <w:rFonts w:cs="Arial"/>
                <w:sz w:val="22"/>
              </w:rPr>
              <w:t xml:space="preserve"> y valor social.</w:t>
            </w:r>
          </w:p>
          <w:p w:rsidR="00863474" w:rsidRPr="00863474" w:rsidRDefault="00863474" w:rsidP="00E00FC3">
            <w:pPr>
              <w:pStyle w:val="Cuerpodeltexto0"/>
              <w:shd w:val="clear" w:color="auto" w:fill="auto"/>
              <w:spacing w:line="276" w:lineRule="auto"/>
              <w:ind w:left="82" w:right="7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3474" w:rsidRPr="00B35691" w:rsidRDefault="001C7EC8" w:rsidP="001C7EC8">
            <w:pPr>
              <w:pStyle w:val="Cuerpodeltexto0"/>
              <w:shd w:val="clear" w:color="auto" w:fill="auto"/>
              <w:spacing w:line="276" w:lineRule="auto"/>
              <w:ind w:right="3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691">
              <w:rPr>
                <w:rFonts w:ascii="Arial" w:hAnsi="Arial" w:cs="Arial"/>
                <w:b/>
                <w:sz w:val="24"/>
                <w:szCs w:val="24"/>
              </w:rPr>
              <w:t>Responsabilidad social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74" w:rsidRPr="00863474" w:rsidRDefault="00720DE1" w:rsidP="00720DE1">
            <w:pPr>
              <w:pStyle w:val="Cuerpodeltexto0"/>
              <w:shd w:val="clear" w:color="auto" w:fill="auto"/>
              <w:spacing w:after="480" w:line="276" w:lineRule="auto"/>
              <w:ind w:left="100" w:hanging="252"/>
              <w:rPr>
                <w:rFonts w:ascii="Arial" w:hAnsi="Arial" w:cs="Arial"/>
                <w:sz w:val="28"/>
              </w:rPr>
            </w:pPr>
            <w:r>
              <w:rPr>
                <w:rStyle w:val="CuerpodeltextoDavid"/>
                <w:rFonts w:ascii="Arial" w:hAnsi="Arial" w:cs="Arial"/>
                <w:sz w:val="28"/>
              </w:rPr>
              <w:t xml:space="preserve">     </w:t>
            </w:r>
            <w:r w:rsidR="00863474" w:rsidRPr="00863474">
              <w:rPr>
                <w:rStyle w:val="CuerpodeltextoDavid"/>
                <w:rFonts w:ascii="Arial" w:hAnsi="Arial" w:cs="Arial"/>
                <w:sz w:val="28"/>
              </w:rPr>
              <w:t>9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="00863474" w:rsidRPr="00863474">
              <w:rPr>
                <w:rStyle w:val="CuerpodeltextoDavid"/>
                <w:rFonts w:ascii="Arial" w:hAnsi="Arial" w:cs="Arial"/>
                <w:sz w:val="28"/>
              </w:rPr>
              <w:t>-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="00863474" w:rsidRPr="00863474">
              <w:rPr>
                <w:rStyle w:val="CuerpodeltextoDavid"/>
                <w:rFonts w:ascii="Arial" w:hAnsi="Arial" w:cs="Arial"/>
                <w:sz w:val="28"/>
              </w:rPr>
              <w:t>10</w:t>
            </w:r>
          </w:p>
          <w:p w:rsidR="00863474" w:rsidRPr="00863474" w:rsidRDefault="00720DE1" w:rsidP="00720DE1">
            <w:pPr>
              <w:pStyle w:val="Cuerpodeltexto0"/>
              <w:shd w:val="clear" w:color="auto" w:fill="auto"/>
              <w:spacing w:before="480" w:after="480" w:line="276" w:lineRule="auto"/>
              <w:ind w:left="320" w:hanging="252"/>
              <w:rPr>
                <w:rFonts w:ascii="Arial" w:hAnsi="Arial" w:cs="Arial"/>
                <w:sz w:val="28"/>
              </w:rPr>
            </w:pPr>
            <w:r>
              <w:rPr>
                <w:rStyle w:val="CuerpodeltextoDavid"/>
                <w:rFonts w:ascii="Arial" w:hAnsi="Arial" w:cs="Arial"/>
                <w:sz w:val="28"/>
              </w:rPr>
              <w:t xml:space="preserve">  </w:t>
            </w:r>
            <w:r w:rsidR="00863474" w:rsidRPr="00863474">
              <w:rPr>
                <w:rStyle w:val="CuerpodeltextoDavid"/>
                <w:rFonts w:ascii="Arial" w:hAnsi="Arial" w:cs="Arial"/>
                <w:sz w:val="28"/>
              </w:rPr>
              <w:t>11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="00863474" w:rsidRPr="00863474">
              <w:rPr>
                <w:rStyle w:val="CuerpodeltextoDavid"/>
                <w:rFonts w:ascii="Arial" w:hAnsi="Arial" w:cs="Arial"/>
                <w:sz w:val="28"/>
              </w:rPr>
              <w:t>-</w:t>
            </w:r>
            <w:r w:rsidR="001C7EC8">
              <w:rPr>
                <w:rStyle w:val="CuerpodeltextoDavid"/>
                <w:rFonts w:ascii="Arial" w:hAnsi="Arial" w:cs="Arial"/>
                <w:sz w:val="28"/>
              </w:rPr>
              <w:t xml:space="preserve"> </w:t>
            </w:r>
            <w:r w:rsidR="00863474" w:rsidRPr="00863474">
              <w:rPr>
                <w:rStyle w:val="CuerpodeltextoDavid"/>
                <w:rFonts w:ascii="Arial" w:hAnsi="Arial" w:cs="Arial"/>
                <w:sz w:val="28"/>
              </w:rPr>
              <w:t>12</w:t>
            </w:r>
          </w:p>
        </w:tc>
      </w:tr>
      <w:tr w:rsidR="00863474" w:rsidTr="001C7EC8">
        <w:trPr>
          <w:trHeight w:hRule="exact" w:val="32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left="220" w:right="113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Fonts w:ascii="Arial" w:hAnsi="Arial" w:cs="Arial"/>
                <w:b/>
              </w:rPr>
              <w:t>UNIDAD</w:t>
            </w: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line="276" w:lineRule="auto"/>
              <w:ind w:left="220" w:right="113"/>
              <w:jc w:val="center"/>
              <w:rPr>
                <w:rFonts w:ascii="Arial" w:hAnsi="Arial" w:cs="Arial"/>
                <w:b/>
              </w:rPr>
            </w:pPr>
            <w:r w:rsidRPr="0086347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1E5F" w:rsidRDefault="00F62D00" w:rsidP="00031E5F">
            <w:pPr>
              <w:pStyle w:val="Cuerpodeltexto0"/>
              <w:shd w:val="clear" w:color="auto" w:fill="auto"/>
              <w:spacing w:line="360" w:lineRule="auto"/>
              <w:ind w:left="82" w:right="73"/>
              <w:jc w:val="both"/>
              <w:rPr>
                <w:rFonts w:ascii="Arial" w:hAnsi="Arial" w:cs="Arial"/>
                <w:b/>
                <w:sz w:val="22"/>
              </w:rPr>
            </w:pPr>
            <w:r w:rsidRPr="00F62D00">
              <w:rPr>
                <w:rFonts w:ascii="Arial" w:hAnsi="Arial" w:cs="Arial"/>
                <w:sz w:val="22"/>
              </w:rPr>
              <w:t>Ante las  exigencias  del</w:t>
            </w:r>
            <w:r w:rsidR="00031E5F">
              <w:rPr>
                <w:rFonts w:ascii="Arial" w:hAnsi="Arial" w:cs="Arial"/>
                <w:sz w:val="22"/>
              </w:rPr>
              <w:t xml:space="preserve"> </w:t>
            </w:r>
            <w:r w:rsidRPr="00F62D00">
              <w:rPr>
                <w:rFonts w:ascii="Arial" w:hAnsi="Arial" w:cs="Arial"/>
                <w:sz w:val="22"/>
              </w:rPr>
              <w:t>mercado laboral</w:t>
            </w:r>
            <w:r w:rsidRPr="00F62D00">
              <w:rPr>
                <w:rFonts w:ascii="Arial" w:hAnsi="Arial" w:cs="Arial"/>
                <w:b/>
                <w:sz w:val="22"/>
              </w:rPr>
              <w:t xml:space="preserve"> Identifica </w:t>
            </w:r>
            <w:r w:rsidR="00031E5F">
              <w:rPr>
                <w:rFonts w:ascii="Arial" w:hAnsi="Arial" w:cs="Arial"/>
                <w:b/>
                <w:sz w:val="22"/>
              </w:rPr>
              <w:t xml:space="preserve">  </w:t>
            </w:r>
          </w:p>
          <w:p w:rsidR="00B35691" w:rsidRDefault="00357F5D" w:rsidP="00B35691">
            <w:pPr>
              <w:pStyle w:val="Cuerpodeltexto0"/>
              <w:shd w:val="clear" w:color="auto" w:fill="auto"/>
              <w:spacing w:line="360" w:lineRule="auto"/>
              <w:ind w:left="82" w:right="7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383F6D" w:rsidRPr="00F62D00">
              <w:rPr>
                <w:rFonts w:ascii="Arial" w:hAnsi="Arial" w:cs="Arial"/>
                <w:sz w:val="22"/>
                <w:szCs w:val="22"/>
              </w:rPr>
              <w:t xml:space="preserve">Código de ética y función  pública. Buenas   prácticas </w:t>
            </w:r>
          </w:p>
          <w:p w:rsidR="00B35691" w:rsidRDefault="00B35691" w:rsidP="00B35691">
            <w:pPr>
              <w:pStyle w:val="Cuerpodeltexto0"/>
              <w:shd w:val="clear" w:color="auto" w:fill="auto"/>
              <w:spacing w:line="360" w:lineRule="auto"/>
              <w:ind w:left="82" w:right="7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83F6D" w:rsidRPr="00F62D00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031E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F6D" w:rsidRPr="00F62D00">
              <w:rPr>
                <w:rFonts w:ascii="Arial" w:hAnsi="Arial" w:cs="Arial"/>
                <w:sz w:val="22"/>
                <w:szCs w:val="22"/>
              </w:rPr>
              <w:t xml:space="preserve">la promoción de comportamiento ético y medidas </w:t>
            </w:r>
          </w:p>
          <w:p w:rsidR="00383F6D" w:rsidRPr="00B35691" w:rsidRDefault="00B35691" w:rsidP="00B35691">
            <w:pPr>
              <w:pStyle w:val="Cuerpodeltexto0"/>
              <w:shd w:val="clear" w:color="auto" w:fill="auto"/>
              <w:spacing w:line="360" w:lineRule="auto"/>
              <w:ind w:left="82" w:right="7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="00383F6D" w:rsidRPr="00F62D00"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 w:rsidR="00383F6D" w:rsidRPr="00F62D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E5F" w:rsidRPr="00F62D00">
              <w:rPr>
                <w:rFonts w:ascii="Arial" w:hAnsi="Arial" w:cs="Arial"/>
                <w:sz w:val="22"/>
                <w:szCs w:val="22"/>
              </w:rPr>
              <w:t>Protección</w:t>
            </w:r>
            <w:r w:rsidR="00383F6D" w:rsidRPr="00F62D0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3F6D" w:rsidRPr="00F62D00" w:rsidRDefault="00031E5F" w:rsidP="00031E5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Ética profesional</w:t>
            </w:r>
            <w:r w:rsidR="00383F6D" w:rsidRPr="00F62D00">
              <w:rPr>
                <w:rFonts w:cs="Arial"/>
                <w:sz w:val="22"/>
              </w:rPr>
              <w:t>. Código de ética y dilemas éticos,</w:t>
            </w:r>
          </w:p>
          <w:p w:rsidR="00863474" w:rsidRPr="00863474" w:rsidRDefault="00031E5F" w:rsidP="00031E5F">
            <w:pPr>
              <w:pStyle w:val="Cuerpodeltexto0"/>
              <w:shd w:val="clear" w:color="auto" w:fill="auto"/>
              <w:spacing w:line="360" w:lineRule="auto"/>
              <w:ind w:left="82" w:right="7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3F6D" w:rsidRPr="00F62D00">
              <w:rPr>
                <w:rFonts w:ascii="Arial" w:hAnsi="Arial" w:cs="Arial"/>
                <w:sz w:val="22"/>
                <w:szCs w:val="22"/>
              </w:rPr>
              <w:t>Concluye con la presentación de un proyecto de vida,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3474" w:rsidRPr="00B35691" w:rsidRDefault="00B35691" w:rsidP="00863474">
            <w:pPr>
              <w:pStyle w:val="Cuerpodeltexto0"/>
              <w:shd w:val="clear" w:color="auto" w:fill="auto"/>
              <w:spacing w:line="276" w:lineRule="auto"/>
              <w:ind w:left="1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691">
              <w:rPr>
                <w:rFonts w:ascii="Arial" w:hAnsi="Arial" w:cs="Arial"/>
                <w:b/>
                <w:sz w:val="24"/>
                <w:szCs w:val="24"/>
              </w:rPr>
              <w:t>Ética profesional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474" w:rsidRPr="00863474" w:rsidRDefault="00863474" w:rsidP="00863474">
            <w:pPr>
              <w:pStyle w:val="Cuerpodeltexto0"/>
              <w:shd w:val="clear" w:color="auto" w:fill="auto"/>
              <w:spacing w:after="480" w:line="276" w:lineRule="auto"/>
              <w:ind w:left="320"/>
              <w:rPr>
                <w:rFonts w:ascii="Arial" w:hAnsi="Arial" w:cs="Arial"/>
                <w:sz w:val="28"/>
              </w:rPr>
            </w:pPr>
            <w:r w:rsidRPr="00863474">
              <w:rPr>
                <w:rStyle w:val="CuerpodeltextoDavid"/>
                <w:rFonts w:ascii="Arial" w:hAnsi="Arial" w:cs="Arial"/>
                <w:sz w:val="28"/>
              </w:rPr>
              <w:t>13</w:t>
            </w: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before="480" w:after="480" w:line="276" w:lineRule="auto"/>
              <w:ind w:left="320"/>
              <w:rPr>
                <w:rFonts w:ascii="Arial" w:hAnsi="Arial" w:cs="Arial"/>
                <w:sz w:val="28"/>
              </w:rPr>
            </w:pPr>
            <w:r w:rsidRPr="00863474">
              <w:rPr>
                <w:rStyle w:val="CuerpodeltextoDavid"/>
                <w:rFonts w:ascii="Arial" w:hAnsi="Arial" w:cs="Arial"/>
                <w:sz w:val="28"/>
              </w:rPr>
              <w:t>14</w:t>
            </w: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before="480" w:after="480" w:line="276" w:lineRule="auto"/>
              <w:ind w:left="320"/>
              <w:rPr>
                <w:rFonts w:ascii="Arial" w:hAnsi="Arial" w:cs="Arial"/>
                <w:sz w:val="28"/>
              </w:rPr>
            </w:pPr>
            <w:r w:rsidRPr="00863474">
              <w:rPr>
                <w:rStyle w:val="CuerpodeltextoDavid"/>
                <w:rFonts w:ascii="Arial" w:hAnsi="Arial" w:cs="Arial"/>
                <w:sz w:val="28"/>
              </w:rPr>
              <w:t>15</w:t>
            </w:r>
          </w:p>
          <w:p w:rsidR="00863474" w:rsidRPr="00863474" w:rsidRDefault="00863474" w:rsidP="00863474">
            <w:pPr>
              <w:pStyle w:val="Cuerpodeltexto0"/>
              <w:shd w:val="clear" w:color="auto" w:fill="auto"/>
              <w:spacing w:before="480" w:line="276" w:lineRule="auto"/>
              <w:ind w:left="320"/>
              <w:rPr>
                <w:rFonts w:ascii="Arial" w:hAnsi="Arial" w:cs="Arial"/>
                <w:sz w:val="28"/>
              </w:rPr>
            </w:pPr>
            <w:r w:rsidRPr="00863474">
              <w:rPr>
                <w:rStyle w:val="CuerpodeltextoDavid"/>
                <w:rFonts w:ascii="Arial" w:hAnsi="Arial" w:cs="Arial"/>
                <w:sz w:val="28"/>
              </w:rPr>
              <w:t>16</w:t>
            </w:r>
          </w:p>
        </w:tc>
      </w:tr>
    </w:tbl>
    <w:p w:rsidR="00863474" w:rsidRDefault="00863474" w:rsidP="00863474">
      <w:pPr>
        <w:pStyle w:val="Prrafodelista"/>
        <w:ind w:left="426"/>
        <w:rPr>
          <w:rFonts w:cs="Arial"/>
          <w:b/>
          <w:szCs w:val="24"/>
        </w:rPr>
      </w:pPr>
    </w:p>
    <w:p w:rsidR="00720DE1" w:rsidRDefault="00720DE1" w:rsidP="00863474">
      <w:pPr>
        <w:pStyle w:val="Prrafodelista"/>
        <w:ind w:left="426"/>
        <w:rPr>
          <w:rFonts w:cs="Arial"/>
          <w:b/>
          <w:szCs w:val="24"/>
        </w:rPr>
      </w:pPr>
    </w:p>
    <w:p w:rsidR="00720DE1" w:rsidRDefault="00720DE1" w:rsidP="00863474">
      <w:pPr>
        <w:pStyle w:val="Prrafodelista"/>
        <w:ind w:left="426"/>
        <w:rPr>
          <w:rFonts w:cs="Arial"/>
          <w:b/>
          <w:szCs w:val="24"/>
        </w:rPr>
      </w:pPr>
    </w:p>
    <w:p w:rsidR="00720DE1" w:rsidRDefault="00720DE1" w:rsidP="00863474">
      <w:pPr>
        <w:pStyle w:val="Prrafodelista"/>
        <w:ind w:left="426"/>
        <w:rPr>
          <w:rFonts w:cs="Arial"/>
          <w:b/>
          <w:szCs w:val="24"/>
        </w:rPr>
      </w:pPr>
    </w:p>
    <w:p w:rsidR="00720DE1" w:rsidRDefault="00720DE1" w:rsidP="00863474">
      <w:pPr>
        <w:pStyle w:val="Prrafodelista"/>
        <w:ind w:left="426"/>
        <w:rPr>
          <w:rFonts w:cs="Arial"/>
          <w:b/>
          <w:szCs w:val="24"/>
        </w:rPr>
      </w:pPr>
    </w:p>
    <w:p w:rsidR="00863474" w:rsidRDefault="004B52FD" w:rsidP="00066654">
      <w:pPr>
        <w:pStyle w:val="Prrafodelista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INDICADORES DE CAPACIDADES AL FINALIZAR EL CURSO </w:t>
      </w:r>
    </w:p>
    <w:p w:rsidR="004B52FD" w:rsidRDefault="004B52FD" w:rsidP="004B52FD">
      <w:pPr>
        <w:pStyle w:val="Prrafodelista"/>
        <w:ind w:left="426"/>
        <w:rPr>
          <w:rFonts w:cs="Arial"/>
          <w:b/>
          <w:szCs w:val="24"/>
        </w:rPr>
      </w:pPr>
    </w:p>
    <w:tbl>
      <w:tblPr>
        <w:tblW w:w="108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9950"/>
      </w:tblGrid>
      <w:tr w:rsidR="004B52FD" w:rsidTr="00EC3084">
        <w:trPr>
          <w:trHeight w:hRule="exact" w:val="88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1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583294" w:rsidP="00B35691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David" w:hAnsi="Arial" w:cs="Arial"/>
                <w:b/>
                <w:sz w:val="22"/>
                <w:szCs w:val="22"/>
              </w:rPr>
              <w:t xml:space="preserve">Define. </w:t>
            </w:r>
            <w:r w:rsidR="004B52FD" w:rsidRPr="004B52FD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  <w:r w:rsidR="00720DE1" w:rsidRPr="004B52FD">
              <w:rPr>
                <w:rFonts w:ascii="Arial" w:eastAsia="David" w:hAnsi="Arial" w:cs="Arial"/>
                <w:sz w:val="22"/>
                <w:szCs w:val="22"/>
              </w:rPr>
              <w:t xml:space="preserve">Comprensivamente </w:t>
            </w:r>
            <w:r w:rsidR="004B52FD" w:rsidRPr="004B52FD">
              <w:rPr>
                <w:rFonts w:ascii="Arial" w:eastAsia="David" w:hAnsi="Arial" w:cs="Arial"/>
                <w:sz w:val="22"/>
                <w:szCs w:val="22"/>
              </w:rPr>
              <w:t xml:space="preserve">la </w:t>
            </w:r>
            <w:r w:rsidR="00720DE1">
              <w:rPr>
                <w:rFonts w:ascii="Arial" w:eastAsia="David" w:hAnsi="Arial" w:cs="Arial"/>
                <w:sz w:val="22"/>
                <w:szCs w:val="22"/>
              </w:rPr>
              <w:t>ética y</w:t>
            </w:r>
            <w:r w:rsidR="00B35691">
              <w:rPr>
                <w:rFonts w:ascii="Arial" w:eastAsia="David" w:hAnsi="Arial" w:cs="Arial"/>
                <w:sz w:val="22"/>
                <w:szCs w:val="22"/>
              </w:rPr>
              <w:t xml:space="preserve"> la moral</w:t>
            </w:r>
            <w:r w:rsidR="004B52FD" w:rsidRPr="004B52FD">
              <w:rPr>
                <w:rFonts w:ascii="Arial" w:eastAsia="David" w:hAnsi="Arial" w:cs="Arial"/>
                <w:sz w:val="22"/>
                <w:szCs w:val="22"/>
              </w:rPr>
              <w:t>, encontrando confluencias, diferencias y confusiones con otr</w:t>
            </w:r>
            <w:r w:rsidR="00720DE1">
              <w:rPr>
                <w:rFonts w:ascii="Arial" w:eastAsia="David" w:hAnsi="Arial" w:cs="Arial"/>
                <w:sz w:val="22"/>
                <w:szCs w:val="22"/>
              </w:rPr>
              <w:t>as ciencias sociales y humanas.</w:t>
            </w:r>
          </w:p>
        </w:tc>
      </w:tr>
      <w:tr w:rsidR="004B52FD" w:rsidTr="00EC3084">
        <w:trPr>
          <w:trHeight w:hRule="exact" w:val="86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2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583294" w:rsidP="004B52FD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David" w:hAnsi="Arial" w:cs="Arial"/>
                <w:b/>
                <w:sz w:val="22"/>
                <w:szCs w:val="22"/>
              </w:rPr>
              <w:t xml:space="preserve">Identifica. </w:t>
            </w:r>
            <w:r w:rsidR="00720DE1" w:rsidRPr="004B52FD">
              <w:rPr>
                <w:rFonts w:ascii="Arial" w:eastAsia="David" w:hAnsi="Arial" w:cs="Arial"/>
                <w:sz w:val="22"/>
                <w:szCs w:val="22"/>
              </w:rPr>
              <w:t xml:space="preserve">El </w:t>
            </w:r>
            <w:r w:rsidR="004B52FD" w:rsidRPr="004B52FD">
              <w:rPr>
                <w:rFonts w:ascii="Arial" w:eastAsia="David" w:hAnsi="Arial" w:cs="Arial"/>
                <w:sz w:val="22"/>
                <w:szCs w:val="22"/>
              </w:rPr>
              <w:t xml:space="preserve">marco social en que surge la </w:t>
            </w:r>
            <w:r w:rsidR="00B35691">
              <w:rPr>
                <w:rFonts w:ascii="Arial" w:eastAsia="David" w:hAnsi="Arial" w:cs="Arial"/>
                <w:sz w:val="22"/>
                <w:szCs w:val="22"/>
              </w:rPr>
              <w:t xml:space="preserve">ética y la </w:t>
            </w:r>
            <w:proofErr w:type="gramStart"/>
            <w:r w:rsidR="00B35691">
              <w:rPr>
                <w:rFonts w:ascii="Arial" w:eastAsia="David" w:hAnsi="Arial" w:cs="Arial"/>
                <w:sz w:val="22"/>
                <w:szCs w:val="22"/>
              </w:rPr>
              <w:t xml:space="preserve">moral </w:t>
            </w:r>
            <w:r w:rsidR="00720DE1">
              <w:rPr>
                <w:rFonts w:ascii="Arial" w:eastAsia="David" w:hAnsi="Arial" w:cs="Arial"/>
                <w:sz w:val="22"/>
                <w:szCs w:val="22"/>
              </w:rPr>
              <w:t>,</w:t>
            </w:r>
            <w:proofErr w:type="gramEnd"/>
            <w:r w:rsidR="00720DE1">
              <w:rPr>
                <w:rFonts w:ascii="Arial" w:eastAsia="David" w:hAnsi="Arial" w:cs="Arial"/>
                <w:sz w:val="22"/>
                <w:szCs w:val="22"/>
              </w:rPr>
              <w:t xml:space="preserve"> y</w:t>
            </w:r>
            <w:r w:rsidR="004B52FD" w:rsidRPr="004B52FD">
              <w:rPr>
                <w:rFonts w:ascii="Arial" w:eastAsia="David" w:hAnsi="Arial" w:cs="Arial"/>
                <w:sz w:val="22"/>
                <w:szCs w:val="22"/>
              </w:rPr>
              <w:t xml:space="preserve"> autores claves, tomando como base la </w:t>
            </w:r>
            <w:r w:rsidR="00720DE1">
              <w:rPr>
                <w:rFonts w:ascii="Arial" w:eastAsia="David" w:hAnsi="Arial" w:cs="Arial"/>
                <w:sz w:val="22"/>
                <w:szCs w:val="22"/>
              </w:rPr>
              <w:t>estructura de la sociedad.</w:t>
            </w:r>
          </w:p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ind w:left="104" w:right="18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2FD" w:rsidTr="00EC3084">
        <w:trPr>
          <w:trHeight w:hRule="exact" w:val="5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3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583294" w:rsidP="00720DE1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David" w:hAnsi="Arial" w:cs="Arial"/>
                <w:b/>
                <w:sz w:val="22"/>
                <w:szCs w:val="22"/>
              </w:rPr>
              <w:t xml:space="preserve">Discute </w:t>
            </w:r>
            <w:r w:rsidR="00720DE1" w:rsidRPr="004B52FD">
              <w:rPr>
                <w:rFonts w:ascii="Arial" w:eastAsia="David" w:hAnsi="Arial" w:cs="Arial"/>
                <w:sz w:val="22"/>
                <w:szCs w:val="22"/>
              </w:rPr>
              <w:t xml:space="preserve">El </w:t>
            </w:r>
            <w:r w:rsidR="004B52FD" w:rsidRPr="004B52FD">
              <w:rPr>
                <w:rFonts w:ascii="Arial" w:eastAsia="David" w:hAnsi="Arial" w:cs="Arial"/>
                <w:sz w:val="22"/>
                <w:szCs w:val="22"/>
              </w:rPr>
              <w:t xml:space="preserve">carácter científico de la </w:t>
            </w:r>
            <w:r w:rsidR="00B35691">
              <w:rPr>
                <w:rFonts w:ascii="Arial" w:eastAsia="David" w:hAnsi="Arial" w:cs="Arial"/>
                <w:sz w:val="22"/>
                <w:szCs w:val="22"/>
              </w:rPr>
              <w:t>ética, la moral,</w:t>
            </w:r>
            <w:r w:rsidR="004B52FD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  <w:r w:rsidR="00720DE1">
              <w:rPr>
                <w:rFonts w:ascii="Arial" w:eastAsia="David" w:hAnsi="Arial" w:cs="Arial"/>
                <w:sz w:val="22"/>
                <w:szCs w:val="22"/>
              </w:rPr>
              <w:t xml:space="preserve">en el marco de la sociedad actual. </w:t>
            </w:r>
            <w:r w:rsidR="004B52FD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</w:p>
        </w:tc>
      </w:tr>
      <w:tr w:rsidR="004B52FD" w:rsidTr="00EC3084">
        <w:trPr>
          <w:trHeight w:hRule="exact" w:val="57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4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4B52FD" w:rsidP="00720DE1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52FD">
              <w:rPr>
                <w:rFonts w:ascii="Arial" w:eastAsia="David" w:hAnsi="Arial" w:cs="Arial"/>
                <w:b/>
                <w:sz w:val="22"/>
                <w:szCs w:val="22"/>
              </w:rPr>
              <w:t>Categorizar</w:t>
            </w:r>
            <w:r w:rsidRPr="004B52FD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  <w:r w:rsidR="00720DE1">
              <w:rPr>
                <w:rFonts w:ascii="Arial" w:eastAsia="David" w:hAnsi="Arial" w:cs="Arial"/>
                <w:sz w:val="22"/>
                <w:szCs w:val="22"/>
              </w:rPr>
              <w:t>Las teorías fundament</w:t>
            </w:r>
            <w:r w:rsidR="00B35691">
              <w:rPr>
                <w:rFonts w:ascii="Arial" w:eastAsia="David" w:hAnsi="Arial" w:cs="Arial"/>
                <w:sz w:val="22"/>
                <w:szCs w:val="22"/>
              </w:rPr>
              <w:t>ales acerca ética y la moral</w:t>
            </w:r>
            <w:r w:rsidR="00720DE1">
              <w:rPr>
                <w:rFonts w:ascii="Arial" w:eastAsia="David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  <w:r w:rsidRPr="004B52FD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</w:p>
        </w:tc>
      </w:tr>
      <w:tr w:rsidR="004B52FD" w:rsidTr="00EC3084">
        <w:trPr>
          <w:trHeight w:hRule="exact" w:val="5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5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EC3084" w:rsidP="00B35691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David" w:hAnsi="Arial" w:cs="Arial"/>
                <w:b/>
                <w:sz w:val="22"/>
                <w:szCs w:val="22"/>
              </w:rPr>
              <w:t>Fundamenta</w:t>
            </w:r>
            <w:r w:rsidR="00B35691">
              <w:rPr>
                <w:rFonts w:ascii="Arial" w:eastAsia="David" w:hAnsi="Arial" w:cs="Arial"/>
                <w:b/>
                <w:sz w:val="22"/>
                <w:szCs w:val="22"/>
              </w:rPr>
              <w:t xml:space="preserve">.  </w:t>
            </w:r>
            <w:r w:rsidR="00B35691">
              <w:rPr>
                <w:rFonts w:ascii="Arial" w:eastAsia="David" w:hAnsi="Arial" w:cs="Arial"/>
                <w:sz w:val="22"/>
                <w:szCs w:val="22"/>
              </w:rPr>
              <w:t>La responsabilidad social</w:t>
            </w:r>
            <w:r w:rsidR="00720DE1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  <w:r w:rsidR="00C90452">
              <w:rPr>
                <w:rFonts w:ascii="Arial" w:eastAsia="David" w:hAnsi="Arial" w:cs="Arial"/>
                <w:sz w:val="22"/>
                <w:szCs w:val="22"/>
              </w:rPr>
              <w:t xml:space="preserve"> y ambiental</w:t>
            </w:r>
          </w:p>
        </w:tc>
      </w:tr>
      <w:tr w:rsidR="004B52FD" w:rsidTr="00EC3084">
        <w:trPr>
          <w:trHeight w:hRule="exact" w:val="55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6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C90452" w:rsidRDefault="00C90452" w:rsidP="00C9045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Explica. </w:t>
            </w:r>
            <w:r w:rsidRPr="00F62D00">
              <w:rPr>
                <w:rFonts w:cs="Arial"/>
                <w:sz w:val="22"/>
              </w:rPr>
              <w:t xml:space="preserve">Conceptualizaciones </w:t>
            </w:r>
            <w:r>
              <w:rPr>
                <w:rFonts w:cs="Arial"/>
                <w:sz w:val="22"/>
              </w:rPr>
              <w:t xml:space="preserve">de </w:t>
            </w:r>
            <w:r w:rsidRPr="00F62D00">
              <w:rPr>
                <w:rFonts w:cs="Arial"/>
                <w:sz w:val="22"/>
              </w:rPr>
              <w:t>Responsabilidad Social.</w:t>
            </w:r>
          </w:p>
        </w:tc>
      </w:tr>
      <w:tr w:rsidR="004B52FD" w:rsidTr="00EC3084">
        <w:trPr>
          <w:trHeight w:hRule="exact" w:val="83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7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452" w:rsidRPr="00C90452" w:rsidRDefault="00C90452" w:rsidP="00C90452">
            <w:pPr>
              <w:rPr>
                <w:rFonts w:cs="Arial"/>
                <w:sz w:val="22"/>
              </w:rPr>
            </w:pPr>
            <w:r w:rsidRPr="00C90452">
              <w:rPr>
                <w:rFonts w:cs="Arial"/>
                <w:b/>
                <w:sz w:val="22"/>
              </w:rPr>
              <w:t>analiza</w:t>
            </w:r>
            <w:r w:rsidRPr="00F62D00">
              <w:rPr>
                <w:rFonts w:cs="Arial"/>
                <w:b/>
                <w:sz w:val="22"/>
              </w:rPr>
              <w:t xml:space="preserve"> </w:t>
            </w:r>
            <w:r w:rsidRPr="00F62D00">
              <w:rPr>
                <w:rFonts w:cs="Arial"/>
                <w:sz w:val="22"/>
              </w:rPr>
              <w:t xml:space="preserve"> La Ética y la Moral teniendo como propósito ejercitar los </w:t>
            </w:r>
            <w:r>
              <w:rPr>
                <w:rFonts w:cs="Arial"/>
                <w:sz w:val="22"/>
              </w:rPr>
              <w:t xml:space="preserve"> </w:t>
            </w:r>
            <w:r w:rsidRPr="00F62D00">
              <w:rPr>
                <w:rFonts w:cs="Arial"/>
                <w:sz w:val="22"/>
              </w:rPr>
              <w:t xml:space="preserve">principios y valores </w:t>
            </w:r>
            <w:r>
              <w:rPr>
                <w:rFonts w:cs="Arial"/>
                <w:sz w:val="22"/>
              </w:rPr>
              <w:t xml:space="preserve">de justicia, respeto, equidad  y    </w:t>
            </w:r>
            <w:r w:rsidRPr="00F62D00">
              <w:rPr>
                <w:rFonts w:cs="Arial"/>
                <w:sz w:val="22"/>
              </w:rPr>
              <w:t>responsabilidad,</w:t>
            </w:r>
            <w:r w:rsidRPr="00C90452">
              <w:rPr>
                <w:rFonts w:cs="Arial"/>
                <w:b/>
                <w:sz w:val="22"/>
              </w:rPr>
              <w:t xml:space="preserve">      </w:t>
            </w:r>
          </w:p>
          <w:p w:rsidR="00C90452" w:rsidRDefault="00C90452" w:rsidP="00C9045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</w:t>
            </w:r>
          </w:p>
          <w:p w:rsidR="00C90452" w:rsidRDefault="00C90452" w:rsidP="00C90452">
            <w:pPr>
              <w:rPr>
                <w:rFonts w:cs="Arial"/>
                <w:sz w:val="22"/>
              </w:rPr>
            </w:pPr>
          </w:p>
          <w:p w:rsidR="00C90452" w:rsidRDefault="00C90452" w:rsidP="00C90452">
            <w:pPr>
              <w:rPr>
                <w:rFonts w:cs="Arial"/>
                <w:sz w:val="22"/>
              </w:rPr>
            </w:pPr>
          </w:p>
          <w:p w:rsidR="00C90452" w:rsidRDefault="00C90452" w:rsidP="00C90452">
            <w:pPr>
              <w:rPr>
                <w:rFonts w:cs="Arial"/>
                <w:sz w:val="22"/>
              </w:rPr>
            </w:pPr>
          </w:p>
          <w:p w:rsidR="00C90452" w:rsidRDefault="00C90452" w:rsidP="00C90452">
            <w:pPr>
              <w:rPr>
                <w:rFonts w:cs="Arial"/>
                <w:sz w:val="22"/>
              </w:rPr>
            </w:pPr>
          </w:p>
          <w:p w:rsidR="00C90452" w:rsidRDefault="00C90452" w:rsidP="00C90452">
            <w:pPr>
              <w:rPr>
                <w:rFonts w:cs="Arial"/>
                <w:sz w:val="22"/>
              </w:rPr>
            </w:pPr>
            <w:r w:rsidRPr="00F62D00">
              <w:rPr>
                <w:rFonts w:cs="Arial"/>
                <w:sz w:val="22"/>
              </w:rPr>
              <w:t xml:space="preserve"> La Ética y la Moral teniendo como propósito ejercitar los </w:t>
            </w:r>
            <w:r>
              <w:rPr>
                <w:rFonts w:cs="Arial"/>
                <w:sz w:val="22"/>
              </w:rPr>
              <w:t xml:space="preserve">   </w:t>
            </w:r>
          </w:p>
          <w:p w:rsidR="00C90452" w:rsidRDefault="00C90452" w:rsidP="00C9045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</w:t>
            </w:r>
            <w:r w:rsidRPr="00F62D00">
              <w:rPr>
                <w:rFonts w:cs="Arial"/>
                <w:sz w:val="22"/>
              </w:rPr>
              <w:t xml:space="preserve">principios y valores de justicia, respeto, equidad y </w:t>
            </w:r>
            <w:r>
              <w:rPr>
                <w:rFonts w:cs="Arial"/>
                <w:sz w:val="22"/>
              </w:rPr>
              <w:t xml:space="preserve"> </w:t>
            </w:r>
          </w:p>
          <w:p w:rsidR="004B52FD" w:rsidRPr="004B52FD" w:rsidRDefault="00C90452" w:rsidP="00C90452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       </w:t>
            </w:r>
            <w:r w:rsidRPr="00F62D00">
              <w:rPr>
                <w:rFonts w:cs="Arial"/>
                <w:sz w:val="22"/>
              </w:rPr>
              <w:t>responsabilidad,</w:t>
            </w:r>
          </w:p>
        </w:tc>
      </w:tr>
      <w:tr w:rsidR="004B52FD" w:rsidTr="00EC3084">
        <w:trPr>
          <w:trHeight w:hRule="exact" w:val="85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8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0D687D" w:rsidRDefault="000D687D" w:rsidP="000D687D">
            <w:pPr>
              <w:pStyle w:val="Cuerpodeltexto0"/>
              <w:shd w:val="clear" w:color="auto" w:fill="auto"/>
              <w:spacing w:line="360" w:lineRule="auto"/>
              <w:ind w:left="82" w:right="73"/>
              <w:jc w:val="both"/>
              <w:rPr>
                <w:rFonts w:ascii="Arial" w:hAnsi="Arial" w:cs="Arial"/>
                <w:b/>
                <w:sz w:val="22"/>
              </w:rPr>
            </w:pPr>
            <w:r w:rsidRPr="00F62D00">
              <w:rPr>
                <w:rFonts w:ascii="Arial" w:hAnsi="Arial" w:cs="Arial"/>
                <w:b/>
                <w:sz w:val="22"/>
              </w:rPr>
              <w:t xml:space="preserve">Identifica </w:t>
            </w:r>
            <w:r>
              <w:rPr>
                <w:rFonts w:ascii="Arial" w:hAnsi="Arial" w:cs="Arial"/>
                <w:b/>
                <w:sz w:val="22"/>
              </w:rPr>
              <w:t xml:space="preserve">  Los </w:t>
            </w:r>
            <w:r w:rsidRPr="00F62D00">
              <w:rPr>
                <w:rFonts w:ascii="Arial" w:hAnsi="Arial" w:cs="Arial"/>
                <w:sz w:val="22"/>
                <w:szCs w:val="22"/>
              </w:rPr>
              <w:t>Código de ética y función  pública.</w:t>
            </w:r>
          </w:p>
        </w:tc>
      </w:tr>
      <w:tr w:rsidR="004B52FD" w:rsidTr="00EC3084">
        <w:trPr>
          <w:trHeight w:hRule="exact" w:val="61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9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0D687D" w:rsidP="0090235F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David" w:hAnsi="Arial" w:cs="Arial"/>
                <w:b/>
                <w:sz w:val="22"/>
                <w:szCs w:val="22"/>
              </w:rPr>
              <w:t xml:space="preserve">Expone. </w:t>
            </w:r>
            <w:r w:rsidR="004B52FD" w:rsidRPr="004B52FD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  <w:r w:rsidRPr="00EC3084">
              <w:rPr>
                <w:rFonts w:ascii="Arial" w:hAnsi="Arial" w:cs="Arial"/>
                <w:sz w:val="22"/>
              </w:rPr>
              <w:t>La ética como sustento del proyecto ético de vida</w:t>
            </w:r>
          </w:p>
        </w:tc>
      </w:tr>
      <w:tr w:rsidR="004B52FD" w:rsidTr="00EC3084">
        <w:trPr>
          <w:trHeight w:hRule="exact" w:val="53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10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EC3084" w:rsidP="000D687D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David" w:hAnsi="Arial" w:cs="Arial"/>
                <w:b/>
                <w:sz w:val="22"/>
                <w:szCs w:val="22"/>
              </w:rPr>
              <w:t xml:space="preserve">Reconoce. </w:t>
            </w:r>
            <w:r w:rsidR="004B52FD" w:rsidRPr="004B52FD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David" w:hAnsi="Arial" w:cs="Arial"/>
                <w:sz w:val="22"/>
                <w:szCs w:val="22"/>
              </w:rPr>
              <w:t>Las</w:t>
            </w:r>
            <w:r w:rsidR="0090235F">
              <w:rPr>
                <w:rFonts w:ascii="Arial" w:eastAsia="David" w:hAnsi="Arial" w:cs="Arial"/>
                <w:sz w:val="22"/>
                <w:szCs w:val="22"/>
              </w:rPr>
              <w:t xml:space="preserve"> teorías acerca de la ética y </w:t>
            </w:r>
            <w:r w:rsidR="000D687D">
              <w:rPr>
                <w:rFonts w:ascii="Arial" w:eastAsia="David" w:hAnsi="Arial" w:cs="Arial"/>
                <w:sz w:val="22"/>
                <w:szCs w:val="22"/>
              </w:rPr>
              <w:t>moral como</w:t>
            </w:r>
            <w:r w:rsidR="0090235F">
              <w:rPr>
                <w:rFonts w:ascii="Arial" w:eastAsia="David" w:hAnsi="Arial" w:cs="Arial"/>
                <w:sz w:val="22"/>
                <w:szCs w:val="22"/>
              </w:rPr>
              <w:t xml:space="preserve"> el papel en la sociedad.</w:t>
            </w:r>
          </w:p>
        </w:tc>
      </w:tr>
      <w:tr w:rsidR="004B52FD" w:rsidTr="00EC3084">
        <w:trPr>
          <w:trHeight w:hRule="exact" w:val="5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11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583294" w:rsidP="000D687D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David" w:hAnsi="Arial" w:cs="Arial"/>
                <w:b/>
                <w:sz w:val="22"/>
                <w:szCs w:val="22"/>
              </w:rPr>
              <w:t xml:space="preserve">Define. </w:t>
            </w:r>
            <w:proofErr w:type="gramStart"/>
            <w:r w:rsidR="0090235F">
              <w:rPr>
                <w:rFonts w:ascii="Arial" w:eastAsia="David" w:hAnsi="Arial" w:cs="Arial"/>
                <w:sz w:val="22"/>
                <w:szCs w:val="22"/>
              </w:rPr>
              <w:t>l</w:t>
            </w:r>
            <w:proofErr w:type="gramEnd"/>
            <w:r w:rsidR="0090235F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</w:rPr>
              <w:t>Ética profesional</w:t>
            </w:r>
            <w:r w:rsidRPr="00F62D00">
              <w:rPr>
                <w:rFonts w:cs="Arial"/>
                <w:sz w:val="22"/>
              </w:rPr>
              <w:t xml:space="preserve">. </w:t>
            </w:r>
            <w:r>
              <w:rPr>
                <w:rFonts w:cs="Arial"/>
                <w:sz w:val="22"/>
              </w:rPr>
              <w:t xml:space="preserve"> Y </w:t>
            </w:r>
            <w:r w:rsidRPr="00F62D00">
              <w:rPr>
                <w:rFonts w:cs="Arial"/>
                <w:sz w:val="22"/>
              </w:rPr>
              <w:t>Código de ética y dilemas éticos,</w:t>
            </w:r>
          </w:p>
        </w:tc>
      </w:tr>
      <w:tr w:rsidR="004B52FD" w:rsidTr="00EC3084">
        <w:trPr>
          <w:trHeight w:hRule="exact" w:val="56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12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EC3084" w:rsidP="00EC3084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David" w:hAnsi="Arial" w:cs="Arial"/>
                <w:b/>
                <w:sz w:val="22"/>
                <w:szCs w:val="22"/>
              </w:rPr>
              <w:t xml:space="preserve">Sustenta. </w:t>
            </w:r>
            <w:r w:rsidR="0090235F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David" w:hAnsi="Arial" w:cs="Arial"/>
                <w:sz w:val="22"/>
                <w:szCs w:val="22"/>
              </w:rPr>
              <w:t>La</w:t>
            </w:r>
            <w:r w:rsidR="0090235F">
              <w:rPr>
                <w:rFonts w:ascii="Arial" w:eastAsia="David" w:hAnsi="Arial" w:cs="Arial"/>
                <w:sz w:val="22"/>
                <w:szCs w:val="22"/>
              </w:rPr>
              <w:t xml:space="preserve"> ética, considerando su concepto en épocas de la sociedad. </w:t>
            </w:r>
          </w:p>
        </w:tc>
      </w:tr>
      <w:tr w:rsidR="004B52FD" w:rsidTr="00EC3084">
        <w:trPr>
          <w:trHeight w:hRule="exact" w:val="57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13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EC3084" w:rsidP="0090235F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David" w:hAnsi="Arial" w:cs="Arial"/>
                <w:b/>
                <w:sz w:val="22"/>
                <w:szCs w:val="22"/>
              </w:rPr>
              <w:t xml:space="preserve">Debate- </w:t>
            </w:r>
            <w:r w:rsidR="004B52FD" w:rsidRPr="004B52FD">
              <w:rPr>
                <w:rFonts w:ascii="Arial" w:eastAsia="David" w:hAnsi="Arial" w:cs="Arial"/>
                <w:sz w:val="22"/>
                <w:szCs w:val="22"/>
              </w:rPr>
              <w:t xml:space="preserve"> </w:t>
            </w:r>
            <w:r w:rsidR="0090235F">
              <w:rPr>
                <w:rFonts w:ascii="Arial" w:eastAsia="David" w:hAnsi="Arial" w:cs="Arial"/>
                <w:sz w:val="22"/>
                <w:szCs w:val="22"/>
              </w:rPr>
              <w:t xml:space="preserve">Sobre la dinámica social en base a los cambios operados en la sociedad. </w:t>
            </w:r>
          </w:p>
        </w:tc>
      </w:tr>
      <w:tr w:rsidR="004B52FD" w:rsidTr="00EC3084">
        <w:trPr>
          <w:trHeight w:hRule="exact" w:val="6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ind w:right="18"/>
              <w:jc w:val="center"/>
              <w:rPr>
                <w:rFonts w:ascii="Arial" w:hAnsi="Arial" w:cs="Arial"/>
                <w:i/>
              </w:rPr>
            </w:pPr>
            <w:r>
              <w:rPr>
                <w:rStyle w:val="CuerpodeltextoGaramond"/>
                <w:rFonts w:ascii="Arial" w:hAnsi="Arial" w:cs="Arial"/>
                <w:i w:val="0"/>
              </w:rPr>
              <w:t>1</w:t>
            </w:r>
            <w:r w:rsidRPr="004B52FD">
              <w:rPr>
                <w:rStyle w:val="CuerpodeltextoGaramond"/>
                <w:rFonts w:ascii="Arial" w:hAnsi="Arial" w:cs="Arial"/>
                <w:i w:val="0"/>
              </w:rPr>
              <w:t>4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294" w:rsidRDefault="00583294" w:rsidP="00583294">
            <w:pPr>
              <w:pStyle w:val="Cuerpodeltexto0"/>
              <w:shd w:val="clear" w:color="auto" w:fill="auto"/>
              <w:spacing w:line="360" w:lineRule="auto"/>
              <w:ind w:left="82" w:righ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294">
              <w:rPr>
                <w:rFonts w:ascii="Arial" w:hAnsi="Arial" w:cs="Arial"/>
                <w:b/>
                <w:sz w:val="22"/>
                <w:szCs w:val="22"/>
              </w:rPr>
              <w:t>Describe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62D00">
              <w:rPr>
                <w:rFonts w:ascii="Arial" w:hAnsi="Arial" w:cs="Arial"/>
                <w:sz w:val="22"/>
                <w:szCs w:val="22"/>
              </w:rPr>
              <w:t xml:space="preserve">Buenas   prácticas para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D00">
              <w:rPr>
                <w:rFonts w:ascii="Arial" w:hAnsi="Arial" w:cs="Arial"/>
                <w:sz w:val="22"/>
                <w:szCs w:val="22"/>
              </w:rPr>
              <w:t xml:space="preserve">la promoción de comportamiento ético y medidas </w:t>
            </w:r>
          </w:p>
          <w:p w:rsidR="00583294" w:rsidRPr="00B35691" w:rsidRDefault="00583294" w:rsidP="00583294">
            <w:pPr>
              <w:pStyle w:val="Cuerpodeltexto0"/>
              <w:shd w:val="clear" w:color="auto" w:fill="auto"/>
              <w:spacing w:line="360" w:lineRule="auto"/>
              <w:ind w:left="82" w:right="7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Pr="00F62D00"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 w:rsidRPr="00F62D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D00">
              <w:rPr>
                <w:rFonts w:ascii="Arial" w:hAnsi="Arial" w:cs="Arial"/>
                <w:sz w:val="22"/>
                <w:szCs w:val="22"/>
              </w:rPr>
              <w:t>Protección.</w:t>
            </w:r>
          </w:p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2FD" w:rsidTr="00EC3084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2FD" w:rsidRPr="004B52FD" w:rsidRDefault="004B52FD" w:rsidP="004B52FD">
            <w:pPr>
              <w:pStyle w:val="Cuerpodeltexto0"/>
              <w:shd w:val="clear" w:color="auto" w:fill="auto"/>
              <w:spacing w:line="276" w:lineRule="auto"/>
              <w:ind w:right="160"/>
              <w:jc w:val="center"/>
              <w:rPr>
                <w:rFonts w:ascii="Arial" w:hAnsi="Arial" w:cs="Arial"/>
                <w:i/>
              </w:rPr>
            </w:pPr>
            <w:r>
              <w:rPr>
                <w:rStyle w:val="CuerpodeltextoGaramond"/>
                <w:rFonts w:ascii="Arial" w:hAnsi="Arial" w:cs="Arial"/>
                <w:i w:val="0"/>
              </w:rPr>
              <w:t xml:space="preserve"> 1</w:t>
            </w:r>
            <w:r w:rsidRPr="004B52FD">
              <w:rPr>
                <w:rStyle w:val="CuerpodeltextoGaramond"/>
                <w:rFonts w:ascii="Arial" w:hAnsi="Arial" w:cs="Arial"/>
                <w:i w:val="0"/>
              </w:rPr>
              <w:t>5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2FD" w:rsidRPr="004B52FD" w:rsidRDefault="00EC3084" w:rsidP="007A765A">
            <w:pPr>
              <w:pStyle w:val="Cuerpodeltexto0"/>
              <w:shd w:val="clear" w:color="auto" w:fill="auto"/>
              <w:spacing w:line="276" w:lineRule="auto"/>
              <w:ind w:left="104" w:right="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David" w:hAnsi="Arial" w:cs="Arial"/>
                <w:b/>
                <w:sz w:val="22"/>
                <w:szCs w:val="22"/>
              </w:rPr>
              <w:t>Reflexiona</w:t>
            </w:r>
            <w:r w:rsidR="004B52FD" w:rsidRPr="004B52FD">
              <w:rPr>
                <w:rFonts w:ascii="Arial" w:eastAsia="David" w:hAnsi="Arial" w:cs="Arial"/>
                <w:sz w:val="22"/>
                <w:szCs w:val="22"/>
              </w:rPr>
              <w:t xml:space="preserve"> sobre el cambio global y la crisis ecológica, tomando como base </w:t>
            </w:r>
            <w:r w:rsidR="007A765A">
              <w:rPr>
                <w:rFonts w:ascii="Arial" w:eastAsia="David" w:hAnsi="Arial" w:cs="Arial"/>
                <w:sz w:val="22"/>
                <w:szCs w:val="22"/>
              </w:rPr>
              <w:t xml:space="preserve">la </w:t>
            </w:r>
            <w:r w:rsidR="00B35691">
              <w:rPr>
                <w:rFonts w:ascii="Arial" w:eastAsia="David" w:hAnsi="Arial" w:cs="Arial"/>
                <w:sz w:val="22"/>
                <w:szCs w:val="22"/>
              </w:rPr>
              <w:t>ética</w:t>
            </w:r>
            <w:r w:rsidR="00C90452">
              <w:rPr>
                <w:rFonts w:ascii="Arial" w:eastAsia="David" w:hAnsi="Arial" w:cs="Arial"/>
                <w:sz w:val="22"/>
                <w:szCs w:val="22"/>
              </w:rPr>
              <w:t xml:space="preserve"> y res</w:t>
            </w:r>
            <w:r w:rsidR="00B35691">
              <w:rPr>
                <w:rFonts w:ascii="Arial" w:eastAsia="David" w:hAnsi="Arial" w:cs="Arial"/>
                <w:sz w:val="22"/>
                <w:szCs w:val="22"/>
              </w:rPr>
              <w:t>p</w:t>
            </w:r>
            <w:r w:rsidR="00C90452">
              <w:rPr>
                <w:rFonts w:ascii="Arial" w:eastAsia="David" w:hAnsi="Arial" w:cs="Arial"/>
                <w:sz w:val="22"/>
                <w:szCs w:val="22"/>
              </w:rPr>
              <w:t>on</w:t>
            </w:r>
            <w:r w:rsidR="00B35691">
              <w:rPr>
                <w:rFonts w:ascii="Arial" w:eastAsia="David" w:hAnsi="Arial" w:cs="Arial"/>
                <w:sz w:val="22"/>
                <w:szCs w:val="22"/>
              </w:rPr>
              <w:t>sabilidad social</w:t>
            </w:r>
            <w:r>
              <w:rPr>
                <w:rFonts w:ascii="Arial" w:eastAsia="David" w:hAnsi="Arial" w:cs="Arial"/>
                <w:sz w:val="22"/>
                <w:szCs w:val="22"/>
              </w:rPr>
              <w:t xml:space="preserve"> y ambiental.</w:t>
            </w:r>
          </w:p>
        </w:tc>
      </w:tr>
      <w:tr w:rsidR="00EC3084" w:rsidTr="00EC3084">
        <w:trPr>
          <w:trHeight w:hRule="exact" w:val="62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084" w:rsidRPr="004B52FD" w:rsidRDefault="00EC3084" w:rsidP="00EC3084">
            <w:pPr>
              <w:pStyle w:val="Cuerpodeltexto0"/>
              <w:shd w:val="clear" w:color="auto" w:fill="auto"/>
              <w:spacing w:line="276" w:lineRule="auto"/>
              <w:ind w:right="160"/>
              <w:jc w:val="center"/>
              <w:rPr>
                <w:rFonts w:ascii="Arial" w:hAnsi="Arial" w:cs="Arial"/>
                <w:i/>
              </w:rPr>
            </w:pPr>
            <w:r w:rsidRPr="004B52FD">
              <w:rPr>
                <w:rStyle w:val="CuerpodeltextoGaramond"/>
                <w:rFonts w:ascii="Arial" w:hAnsi="Arial" w:cs="Arial"/>
                <w:i w:val="0"/>
              </w:rPr>
              <w:t>16</w:t>
            </w:r>
          </w:p>
        </w:tc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084" w:rsidRPr="00177880" w:rsidRDefault="00EC3084" w:rsidP="00EC3084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  <w:r w:rsidRPr="00177880">
              <w:rPr>
                <w:rFonts w:eastAsia="Times New Roman"/>
                <w:b/>
                <w:color w:val="000000"/>
                <w:lang w:eastAsia="es-PE"/>
              </w:rPr>
              <w:t>Debate</w:t>
            </w:r>
            <w:r w:rsidRPr="00177880">
              <w:rPr>
                <w:rFonts w:eastAsia="Times New Roman"/>
                <w:color w:val="000000"/>
                <w:lang w:eastAsia="es-PE"/>
              </w:rPr>
              <w:t xml:space="preserve"> críticamente sobre la importancia de la ética profesional a través de talleres.</w:t>
            </w:r>
          </w:p>
        </w:tc>
      </w:tr>
    </w:tbl>
    <w:p w:rsidR="004B52FD" w:rsidRDefault="004B52FD" w:rsidP="004B52FD">
      <w:pPr>
        <w:pStyle w:val="Prrafodelista"/>
        <w:ind w:left="426"/>
        <w:rPr>
          <w:rFonts w:cs="Arial"/>
          <w:b/>
          <w:szCs w:val="24"/>
        </w:rPr>
      </w:pPr>
    </w:p>
    <w:p w:rsidR="004B52FD" w:rsidRDefault="004B52FD" w:rsidP="00066654">
      <w:pPr>
        <w:pStyle w:val="Prrafodelista"/>
        <w:numPr>
          <w:ilvl w:val="0"/>
          <w:numId w:val="1"/>
        </w:numPr>
        <w:ind w:left="426" w:hanging="426"/>
        <w:rPr>
          <w:rFonts w:cs="Arial"/>
          <w:b/>
          <w:szCs w:val="24"/>
        </w:rPr>
        <w:sectPr w:rsidR="004B52F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66654" w:rsidRDefault="004B52FD" w:rsidP="00066654">
      <w:pPr>
        <w:pStyle w:val="Prrafodelista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DESARROLLO DE LAS UNIDADES DIDACTICAS:</w:t>
      </w:r>
    </w:p>
    <w:p w:rsidR="004B52FD" w:rsidRDefault="004B52FD" w:rsidP="004B52FD">
      <w:pPr>
        <w:pStyle w:val="Prrafodelista"/>
        <w:ind w:left="426"/>
        <w:rPr>
          <w:rFonts w:cs="Arial"/>
          <w:b/>
          <w:szCs w:val="24"/>
        </w:rPr>
      </w:pPr>
    </w:p>
    <w:tbl>
      <w:tblPr>
        <w:tblStyle w:val="Tablaconcuadrcula"/>
        <w:tblW w:w="14743" w:type="dxa"/>
        <w:tblInd w:w="-289" w:type="dxa"/>
        <w:tblLook w:val="04A0" w:firstRow="1" w:lastRow="0" w:firstColumn="1" w:lastColumn="0" w:noHBand="0" w:noVBand="1"/>
      </w:tblPr>
      <w:tblGrid>
        <w:gridCol w:w="790"/>
        <w:gridCol w:w="1137"/>
        <w:gridCol w:w="2748"/>
        <w:gridCol w:w="2585"/>
        <w:gridCol w:w="1736"/>
        <w:gridCol w:w="1674"/>
        <w:gridCol w:w="4073"/>
      </w:tblGrid>
      <w:tr w:rsidR="004B52FD" w:rsidTr="00967A6D">
        <w:trPr>
          <w:trHeight w:val="778"/>
        </w:trPr>
        <w:tc>
          <w:tcPr>
            <w:tcW w:w="426" w:type="dxa"/>
            <w:vMerge w:val="restart"/>
            <w:textDirection w:val="btLr"/>
            <w:vAlign w:val="center"/>
          </w:tcPr>
          <w:p w:rsidR="004B52FD" w:rsidRDefault="00967A6D" w:rsidP="00967A6D">
            <w:pPr>
              <w:pStyle w:val="Prrafodelista"/>
              <w:ind w:left="113" w:right="113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                         fundamentos básicos de la sociología </w:t>
            </w:r>
          </w:p>
          <w:p w:rsidR="00967A6D" w:rsidRDefault="00967A6D" w:rsidP="00967A6D">
            <w:pPr>
              <w:pStyle w:val="Prrafodelista"/>
              <w:ind w:left="113" w:right="11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     Didáctica i:</w:t>
            </w:r>
          </w:p>
        </w:tc>
        <w:tc>
          <w:tcPr>
            <w:tcW w:w="14317" w:type="dxa"/>
            <w:gridSpan w:val="6"/>
          </w:tcPr>
          <w:p w:rsidR="0053537C" w:rsidRDefault="004B52FD" w:rsidP="0053537C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Cs w:val="24"/>
              </w:rPr>
              <w:t xml:space="preserve">CAPACIDAD DE LA UNIDAD DIDACTICA I: </w:t>
            </w:r>
            <w:r w:rsidR="0053537C" w:rsidRPr="00F62D00">
              <w:rPr>
                <w:rFonts w:cs="Arial"/>
                <w:sz w:val="22"/>
              </w:rPr>
              <w:t xml:space="preserve">En el marco de las sociedades universales </w:t>
            </w:r>
            <w:r w:rsidR="0053537C" w:rsidRPr="00F62D00">
              <w:rPr>
                <w:rFonts w:cs="Arial"/>
                <w:b/>
                <w:sz w:val="22"/>
              </w:rPr>
              <w:t>analiza</w:t>
            </w:r>
            <w:r w:rsidR="0053537C">
              <w:rPr>
                <w:rFonts w:cs="Arial"/>
                <w:sz w:val="22"/>
              </w:rPr>
              <w:t xml:space="preserve">  </w:t>
            </w:r>
            <w:r w:rsidR="0053537C" w:rsidRPr="00F62D00">
              <w:rPr>
                <w:rFonts w:cs="Arial"/>
                <w:sz w:val="22"/>
              </w:rPr>
              <w:t xml:space="preserve">La Ética y la Moral teniendo como propósito ejercitar los </w:t>
            </w:r>
            <w:r w:rsidR="0053537C">
              <w:rPr>
                <w:rFonts w:cs="Arial"/>
                <w:sz w:val="22"/>
              </w:rPr>
              <w:t xml:space="preserve"> </w:t>
            </w:r>
            <w:r w:rsidR="0053537C" w:rsidRPr="00F62D00">
              <w:rPr>
                <w:rFonts w:cs="Arial"/>
                <w:sz w:val="22"/>
              </w:rPr>
              <w:t xml:space="preserve">principios y valores de justicia, respeto, equidad y </w:t>
            </w:r>
            <w:r w:rsidR="0053537C">
              <w:rPr>
                <w:rFonts w:cs="Arial"/>
                <w:sz w:val="22"/>
              </w:rPr>
              <w:t xml:space="preserve"> </w:t>
            </w:r>
            <w:r w:rsidR="0053537C" w:rsidRPr="00F62D00">
              <w:rPr>
                <w:rFonts w:cs="Arial"/>
                <w:sz w:val="22"/>
              </w:rPr>
              <w:t xml:space="preserve">responsabilidad, generando responsabilidad social    </w:t>
            </w:r>
          </w:p>
          <w:p w:rsidR="0053537C" w:rsidRPr="00F62D00" w:rsidRDefault="0053537C" w:rsidP="0053537C">
            <w:pPr>
              <w:rPr>
                <w:rFonts w:cs="Arial"/>
                <w:sz w:val="22"/>
              </w:rPr>
            </w:pPr>
            <w:proofErr w:type="gramStart"/>
            <w:r w:rsidRPr="00F62D00">
              <w:rPr>
                <w:rFonts w:cs="Arial"/>
                <w:sz w:val="22"/>
              </w:rPr>
              <w:t>tomando</w:t>
            </w:r>
            <w:proofErr w:type="gramEnd"/>
            <w:r w:rsidRPr="00F62D00">
              <w:rPr>
                <w:rFonts w:cs="Arial"/>
                <w:sz w:val="22"/>
              </w:rPr>
              <w:t xml:space="preserve"> como referencia la bibliografía existente.</w:t>
            </w:r>
          </w:p>
          <w:p w:rsidR="004B52FD" w:rsidRDefault="004B52FD" w:rsidP="006A7FF3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</w:tr>
      <w:tr w:rsidR="004B52FD" w:rsidTr="00967A6D">
        <w:trPr>
          <w:trHeight w:val="284"/>
        </w:trPr>
        <w:tc>
          <w:tcPr>
            <w:tcW w:w="426" w:type="dxa"/>
            <w:vMerge/>
          </w:tcPr>
          <w:p w:rsidR="004B52FD" w:rsidRDefault="004B52FD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4B52FD" w:rsidRDefault="004B52FD" w:rsidP="004B52FD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Semana</w:t>
            </w:r>
          </w:p>
        </w:tc>
        <w:tc>
          <w:tcPr>
            <w:tcW w:w="6901" w:type="dxa"/>
            <w:gridSpan w:val="3"/>
          </w:tcPr>
          <w:p w:rsidR="004B52FD" w:rsidRDefault="004B52FD" w:rsidP="004B52FD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Contenidos</w:t>
            </w:r>
          </w:p>
        </w:tc>
        <w:tc>
          <w:tcPr>
            <w:tcW w:w="1743" w:type="dxa"/>
            <w:vMerge w:val="restart"/>
          </w:tcPr>
          <w:p w:rsidR="004B52FD" w:rsidRDefault="004B52FD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Estrategia didáctica </w:t>
            </w:r>
          </w:p>
        </w:tc>
        <w:tc>
          <w:tcPr>
            <w:tcW w:w="4536" w:type="dxa"/>
            <w:vMerge w:val="restart"/>
            <w:vAlign w:val="center"/>
          </w:tcPr>
          <w:p w:rsidR="004B52FD" w:rsidRDefault="004B52FD" w:rsidP="004B52FD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Indicadores de logro de la capacidad </w:t>
            </w:r>
          </w:p>
        </w:tc>
      </w:tr>
      <w:tr w:rsidR="00AE595D" w:rsidTr="00967A6D">
        <w:trPr>
          <w:trHeight w:val="265"/>
        </w:trPr>
        <w:tc>
          <w:tcPr>
            <w:tcW w:w="426" w:type="dxa"/>
            <w:vMerge/>
          </w:tcPr>
          <w:p w:rsidR="004B52FD" w:rsidRDefault="004B52FD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/>
          </w:tcPr>
          <w:p w:rsidR="004B52FD" w:rsidRDefault="004B52FD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2974" w:type="dxa"/>
          </w:tcPr>
          <w:p w:rsidR="004B52FD" w:rsidRDefault="004B52FD" w:rsidP="00EC3084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</w:t>
            </w:r>
            <w:r w:rsidR="00EC3084">
              <w:rPr>
                <w:rFonts w:cs="Arial"/>
                <w:b/>
                <w:szCs w:val="24"/>
              </w:rPr>
              <w:t>gnitivo</w:t>
            </w:r>
          </w:p>
        </w:tc>
        <w:tc>
          <w:tcPr>
            <w:tcW w:w="2126" w:type="dxa"/>
          </w:tcPr>
          <w:p w:rsidR="004B52FD" w:rsidRDefault="004B52FD" w:rsidP="004B52FD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Procedimental</w:t>
            </w:r>
          </w:p>
        </w:tc>
        <w:tc>
          <w:tcPr>
            <w:tcW w:w="1801" w:type="dxa"/>
          </w:tcPr>
          <w:p w:rsidR="004B52FD" w:rsidRDefault="004B52FD" w:rsidP="004B52FD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Actitudinal</w:t>
            </w:r>
          </w:p>
        </w:tc>
        <w:tc>
          <w:tcPr>
            <w:tcW w:w="1743" w:type="dxa"/>
            <w:vMerge/>
          </w:tcPr>
          <w:p w:rsidR="004B52FD" w:rsidRDefault="004B52FD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4B52FD" w:rsidRDefault="004B52FD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</w:tr>
      <w:tr w:rsidR="00AE595D" w:rsidRPr="00B30F88" w:rsidTr="00967A6D">
        <w:trPr>
          <w:trHeight w:val="1480"/>
        </w:trPr>
        <w:tc>
          <w:tcPr>
            <w:tcW w:w="426" w:type="dxa"/>
            <w:vMerge/>
          </w:tcPr>
          <w:p w:rsidR="005C099A" w:rsidRDefault="005C099A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C099A" w:rsidRPr="004B52FD" w:rsidRDefault="00967A6D" w:rsidP="00967A6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>
              <w:rPr>
                <w:rFonts w:ascii="Arial Narrow" w:hAnsi="Arial Narrow" w:cs="Arial"/>
                <w:b/>
                <w:sz w:val="22"/>
                <w:szCs w:val="24"/>
              </w:rPr>
              <w:t>1</w:t>
            </w:r>
          </w:p>
        </w:tc>
        <w:tc>
          <w:tcPr>
            <w:tcW w:w="2974" w:type="dxa"/>
          </w:tcPr>
          <w:p w:rsidR="005C099A" w:rsidRPr="00B30F88" w:rsidRDefault="00FE1CA2" w:rsidP="00765963">
            <w:pPr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La </w:t>
            </w:r>
            <w:r w:rsidR="00AE595D" w:rsidRPr="00B30F88">
              <w:rPr>
                <w:rFonts w:cs="Arial"/>
                <w:sz w:val="22"/>
              </w:rPr>
              <w:t>ética</w:t>
            </w:r>
          </w:p>
        </w:tc>
        <w:tc>
          <w:tcPr>
            <w:tcW w:w="2126" w:type="dxa"/>
          </w:tcPr>
          <w:p w:rsidR="00AE595D" w:rsidRPr="00B30F88" w:rsidRDefault="00AE595D" w:rsidP="00AE595D">
            <w:pPr>
              <w:pStyle w:val="Prrafodelista"/>
              <w:ind w:left="-4" w:firstLine="4"/>
              <w:rPr>
                <w:rStyle w:val="apple-converted-space"/>
                <w:rFonts w:cs="Arial"/>
                <w:color w:val="445555"/>
                <w:sz w:val="22"/>
                <w:shd w:val="clear" w:color="auto" w:fill="FFFFFF"/>
              </w:rPr>
            </w:pPr>
            <w:r w:rsidRPr="00B30F88">
              <w:rPr>
                <w:rFonts w:cs="Arial"/>
                <w:sz w:val="22"/>
              </w:rPr>
              <w:t>Lee los contenidos</w:t>
            </w:r>
            <w:r w:rsidRPr="00B30F88">
              <w:rPr>
                <w:rStyle w:val="Prrafodelista"/>
                <w:rFonts w:cs="Arial"/>
                <w:color w:val="445555"/>
                <w:sz w:val="22"/>
                <w:shd w:val="clear" w:color="auto" w:fill="FFFFFF"/>
              </w:rPr>
              <w:t xml:space="preserve"> </w:t>
            </w:r>
            <w:r w:rsidRPr="00B30F88">
              <w:rPr>
                <w:rStyle w:val="apple-converted-space"/>
                <w:rFonts w:cs="Arial"/>
                <w:color w:val="445555"/>
                <w:sz w:val="22"/>
                <w:shd w:val="clear" w:color="auto" w:fill="FFFFFF"/>
              </w:rPr>
              <w:t> </w:t>
            </w:r>
          </w:p>
          <w:p w:rsidR="005C099A" w:rsidRPr="00B30F88" w:rsidRDefault="00AE595D" w:rsidP="00AE595D">
            <w:pPr>
              <w:pStyle w:val="Prrafodelista"/>
              <w:ind w:left="-4" w:firstLine="4"/>
              <w:rPr>
                <w:rFonts w:cs="Arial"/>
                <w:sz w:val="22"/>
              </w:rPr>
            </w:pPr>
            <w:r w:rsidRPr="00B30F88">
              <w:rPr>
                <w:rFonts w:cs="Arial"/>
                <w:color w:val="445555"/>
                <w:sz w:val="22"/>
                <w:shd w:val="clear" w:color="auto" w:fill="FFFFFF"/>
              </w:rPr>
              <w:t>la</w:t>
            </w:r>
            <w:r w:rsidRPr="00B30F88">
              <w:rPr>
                <w:rStyle w:val="apple-converted-space"/>
                <w:rFonts w:cs="Arial"/>
                <w:color w:val="445555"/>
                <w:sz w:val="22"/>
                <w:shd w:val="clear" w:color="auto" w:fill="FFFFFF"/>
              </w:rPr>
              <w:t> </w:t>
            </w:r>
            <w:hyperlink r:id="rId8" w:history="1">
              <w:r w:rsidRPr="00B30F88">
                <w:rPr>
                  <w:rStyle w:val="Hipervnculo"/>
                  <w:rFonts w:cs="Arial"/>
                  <w:color w:val="0D0D0D" w:themeColor="text1" w:themeTint="F2"/>
                  <w:sz w:val="22"/>
                  <w:u w:val="none"/>
                </w:rPr>
                <w:t>ética</w:t>
              </w:r>
            </w:hyperlink>
            <w:r w:rsidRPr="00B30F88">
              <w:rPr>
                <w:rStyle w:val="apple-converted-space"/>
                <w:rFonts w:cs="Arial"/>
                <w:color w:val="0D0D0D" w:themeColor="text1" w:themeTint="F2"/>
                <w:sz w:val="22"/>
                <w:shd w:val="clear" w:color="auto" w:fill="FFFFFF"/>
              </w:rPr>
              <w:t> </w:t>
            </w:r>
            <w:r w:rsidRPr="00B30F88">
              <w:rPr>
                <w:rFonts w:cs="Arial"/>
                <w:color w:val="0D0D0D" w:themeColor="text1" w:themeTint="F2"/>
                <w:sz w:val="22"/>
                <w:shd w:val="clear" w:color="auto" w:fill="FFFFFF"/>
              </w:rPr>
              <w:t>o</w:t>
            </w:r>
            <w:r w:rsidRPr="00B30F88">
              <w:rPr>
                <w:rStyle w:val="apple-converted-space"/>
                <w:rFonts w:cs="Arial"/>
                <w:color w:val="0D0D0D" w:themeColor="text1" w:themeTint="F2"/>
                <w:sz w:val="22"/>
                <w:shd w:val="clear" w:color="auto" w:fill="FFFFFF"/>
              </w:rPr>
              <w:t> </w:t>
            </w:r>
            <w:hyperlink r:id="rId9" w:history="1">
              <w:r w:rsidRPr="00B30F88">
                <w:rPr>
                  <w:rStyle w:val="Hipervnculo"/>
                  <w:rFonts w:cs="Arial"/>
                  <w:color w:val="0D0D0D" w:themeColor="text1" w:themeTint="F2"/>
                  <w:sz w:val="22"/>
                  <w:u w:val="none"/>
                </w:rPr>
                <w:t>filosofía</w:t>
              </w:r>
            </w:hyperlink>
            <w:r w:rsidRPr="00B30F88">
              <w:rPr>
                <w:rStyle w:val="apple-converted-space"/>
                <w:rFonts w:cs="Arial"/>
                <w:color w:val="0D0D0D" w:themeColor="text1" w:themeTint="F2"/>
                <w:sz w:val="22"/>
                <w:shd w:val="clear" w:color="auto" w:fill="FFFFFF"/>
              </w:rPr>
              <w:t> </w:t>
            </w:r>
            <w:hyperlink r:id="rId10" w:history="1">
              <w:r w:rsidRPr="00B30F88">
                <w:rPr>
                  <w:rStyle w:val="Hipervnculo"/>
                  <w:rFonts w:cs="Arial"/>
                  <w:color w:val="0D0D0D" w:themeColor="text1" w:themeTint="F2"/>
                  <w:sz w:val="22"/>
                  <w:u w:val="none"/>
                </w:rPr>
                <w:t>moral</w:t>
              </w:r>
            </w:hyperlink>
            <w:r w:rsidRPr="00B30F88">
              <w:rPr>
                <w:rStyle w:val="apple-converted-space"/>
                <w:rFonts w:cs="Arial"/>
                <w:color w:val="445555"/>
                <w:sz w:val="22"/>
                <w:shd w:val="clear" w:color="auto" w:fill="FFFFFF"/>
              </w:rPr>
              <w:t> </w:t>
            </w:r>
          </w:p>
        </w:tc>
        <w:tc>
          <w:tcPr>
            <w:tcW w:w="1801" w:type="dxa"/>
          </w:tcPr>
          <w:p w:rsidR="005C099A" w:rsidRPr="00B30F88" w:rsidRDefault="005C099A" w:rsidP="00765963">
            <w:pPr>
              <w:pStyle w:val="Prrafodelista"/>
              <w:ind w:left="-32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 </w:t>
            </w:r>
            <w:r w:rsidR="00AE595D" w:rsidRPr="00B30F88">
              <w:rPr>
                <w:rFonts w:cs="Arial"/>
                <w:sz w:val="22"/>
              </w:rPr>
              <w:t xml:space="preserve">Se interesa por aprender </w:t>
            </w:r>
            <w:r w:rsidR="0035476A" w:rsidRPr="00B30F88">
              <w:rPr>
                <w:rFonts w:cs="Arial"/>
                <w:sz w:val="22"/>
              </w:rPr>
              <w:t>cómo</w:t>
            </w:r>
            <w:r w:rsidR="00AE595D" w:rsidRPr="00B30F88">
              <w:rPr>
                <w:rFonts w:cs="Arial"/>
                <w:sz w:val="22"/>
              </w:rPr>
              <w:t xml:space="preserve"> surge la </w:t>
            </w:r>
            <w:r w:rsidR="0035476A" w:rsidRPr="00B30F88">
              <w:rPr>
                <w:rFonts w:cs="Arial"/>
                <w:sz w:val="22"/>
              </w:rPr>
              <w:t>ética</w:t>
            </w:r>
            <w:r w:rsidR="00AE595D" w:rsidRPr="00B30F88">
              <w:rPr>
                <w:rFonts w:cs="Arial"/>
                <w:sz w:val="22"/>
              </w:rPr>
              <w:t>.</w:t>
            </w:r>
          </w:p>
        </w:tc>
        <w:tc>
          <w:tcPr>
            <w:tcW w:w="1743" w:type="dxa"/>
          </w:tcPr>
          <w:p w:rsidR="005C099A" w:rsidRPr="00B30F88" w:rsidRDefault="005C099A" w:rsidP="005C099A">
            <w:pPr>
              <w:pStyle w:val="Prrafodelista"/>
              <w:ind w:left="0" w:hanging="73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 Exposición  con inicio motivacional </w:t>
            </w:r>
          </w:p>
        </w:tc>
        <w:tc>
          <w:tcPr>
            <w:tcW w:w="4536" w:type="dxa"/>
          </w:tcPr>
          <w:p w:rsidR="005C099A" w:rsidRPr="00B30F88" w:rsidRDefault="00AF4501" w:rsidP="002D5620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 xml:space="preserve">Define </w:t>
            </w:r>
            <w:r w:rsidR="005C099A" w:rsidRPr="00B30F88">
              <w:rPr>
                <w:rFonts w:cs="Arial"/>
                <w:sz w:val="22"/>
              </w:rPr>
              <w:t xml:space="preserve"> comprensivamente la </w:t>
            </w:r>
            <w:r w:rsidR="002D5620" w:rsidRPr="00B30F88">
              <w:rPr>
                <w:rFonts w:cs="Arial"/>
                <w:sz w:val="22"/>
              </w:rPr>
              <w:t>ética encontrado</w:t>
            </w:r>
            <w:r w:rsidR="005C099A" w:rsidRPr="00B30F88">
              <w:rPr>
                <w:rFonts w:cs="Arial"/>
                <w:sz w:val="22"/>
              </w:rPr>
              <w:t xml:space="preserve"> confluencias, diferencias y confusiones con otras ciencias sociales y humanas, el ámbito y el punto de vista </w:t>
            </w:r>
            <w:r w:rsidR="002D5620" w:rsidRPr="00B30F88">
              <w:rPr>
                <w:rFonts w:cs="Arial"/>
                <w:sz w:val="22"/>
              </w:rPr>
              <w:t>sociedad actual</w:t>
            </w:r>
            <w:r w:rsidR="005C099A" w:rsidRPr="00B30F88">
              <w:rPr>
                <w:rFonts w:cs="Arial"/>
                <w:sz w:val="22"/>
              </w:rPr>
              <w:t xml:space="preserve"> </w:t>
            </w:r>
          </w:p>
        </w:tc>
      </w:tr>
      <w:tr w:rsidR="00AE595D" w:rsidRPr="00B30F88" w:rsidTr="00967A6D">
        <w:trPr>
          <w:trHeight w:val="1214"/>
        </w:trPr>
        <w:tc>
          <w:tcPr>
            <w:tcW w:w="426" w:type="dxa"/>
            <w:vMerge/>
          </w:tcPr>
          <w:p w:rsidR="005C099A" w:rsidRDefault="005C099A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C099A" w:rsidRPr="004B52FD" w:rsidRDefault="00967A6D" w:rsidP="00967A6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>
              <w:rPr>
                <w:rFonts w:ascii="Arial Narrow" w:hAnsi="Arial Narrow" w:cs="Arial"/>
                <w:b/>
                <w:sz w:val="22"/>
                <w:szCs w:val="24"/>
              </w:rPr>
              <w:t>2</w:t>
            </w:r>
          </w:p>
        </w:tc>
        <w:tc>
          <w:tcPr>
            <w:tcW w:w="2974" w:type="dxa"/>
          </w:tcPr>
          <w:p w:rsidR="005C099A" w:rsidRPr="00B30F88" w:rsidRDefault="00FE1CA2" w:rsidP="00FE1CA2">
            <w:pPr>
              <w:jc w:val="left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 L</w:t>
            </w:r>
            <w:r w:rsidR="00765963" w:rsidRPr="00B30F88">
              <w:rPr>
                <w:rFonts w:cs="Arial"/>
                <w:sz w:val="22"/>
              </w:rPr>
              <w:t>a Moral</w:t>
            </w:r>
            <w:r w:rsidRPr="00B30F8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5C099A" w:rsidRPr="00B30F88" w:rsidRDefault="00AE595D" w:rsidP="0035476A">
            <w:pPr>
              <w:pStyle w:val="Prrafodelista"/>
              <w:ind w:left="-4" w:firstLine="4"/>
              <w:rPr>
                <w:rFonts w:cs="Arial"/>
                <w:sz w:val="22"/>
              </w:rPr>
            </w:pPr>
            <w:r w:rsidRPr="00B30F88">
              <w:rPr>
                <w:rFonts w:cs="Arial"/>
                <w:color w:val="000000"/>
                <w:sz w:val="22"/>
                <w:shd w:val="clear" w:color="auto" w:fill="FFFFFF"/>
              </w:rPr>
              <w:t>Analiza filósofo alemán Immanuel</w:t>
            </w:r>
            <w:r w:rsidRPr="00B30F88">
              <w:rPr>
                <w:rStyle w:val="apple-converted-space"/>
                <w:rFonts w:cs="Arial"/>
                <w:color w:val="000000"/>
                <w:sz w:val="22"/>
                <w:shd w:val="clear" w:color="auto" w:fill="FFFFFF"/>
              </w:rPr>
              <w:t> </w:t>
            </w:r>
            <w:hyperlink r:id="rId11" w:history="1">
              <w:r w:rsidRPr="00B30F88">
                <w:rPr>
                  <w:rStyle w:val="Hipervnculo"/>
                  <w:rFonts w:cs="Arial"/>
                  <w:color w:val="0D0D0D" w:themeColor="text1" w:themeTint="F2"/>
                  <w:sz w:val="22"/>
                </w:rPr>
                <w:t>Kant</w:t>
              </w:r>
            </w:hyperlink>
            <w:r w:rsidRPr="00B30F88">
              <w:rPr>
                <w:rStyle w:val="apple-converted-space"/>
                <w:rFonts w:cs="Arial"/>
                <w:color w:val="000000"/>
                <w:sz w:val="22"/>
                <w:shd w:val="clear" w:color="auto" w:fill="FFFFFF"/>
              </w:rPr>
              <w:t> </w:t>
            </w:r>
            <w:r w:rsidRPr="00B30F88">
              <w:rPr>
                <w:rFonts w:cs="Arial"/>
                <w:color w:val="000000"/>
                <w:sz w:val="22"/>
                <w:shd w:val="clear" w:color="auto" w:fill="FFFFFF"/>
              </w:rPr>
              <w:t xml:space="preserve"> </w:t>
            </w:r>
            <w:r w:rsidR="0035476A" w:rsidRPr="00B30F88">
              <w:rPr>
                <w:rFonts w:cs="Arial"/>
                <w:color w:val="000000"/>
                <w:sz w:val="22"/>
                <w:shd w:val="clear" w:color="auto" w:fill="FFFFFF"/>
              </w:rPr>
              <w:t xml:space="preserve">quien   nos habla sobre la </w:t>
            </w:r>
            <w:r w:rsidRPr="00B30F88">
              <w:rPr>
                <w:rFonts w:cs="Arial"/>
                <w:color w:val="000000"/>
                <w:sz w:val="22"/>
                <w:shd w:val="clear" w:color="auto" w:fill="FFFFFF"/>
              </w:rPr>
              <w:t>moral</w:t>
            </w:r>
            <w:r w:rsidRPr="00B30F88">
              <w:rPr>
                <w:rFonts w:cs="Arial"/>
                <w:color w:val="000000"/>
                <w:sz w:val="22"/>
              </w:rPr>
              <w:br/>
            </w:r>
            <w:r w:rsidRPr="00B30F88">
              <w:rPr>
                <w:rFonts w:cs="Arial"/>
                <w:color w:val="000000"/>
                <w:sz w:val="22"/>
              </w:rPr>
              <w:br/>
            </w:r>
          </w:p>
        </w:tc>
        <w:tc>
          <w:tcPr>
            <w:tcW w:w="1801" w:type="dxa"/>
          </w:tcPr>
          <w:p w:rsidR="005C099A" w:rsidRPr="00B30F88" w:rsidRDefault="005C099A" w:rsidP="00765963">
            <w:pPr>
              <w:pStyle w:val="Prrafodelista"/>
              <w:ind w:left="-32" w:hanging="41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 </w:t>
            </w:r>
            <w:r w:rsidR="0035476A" w:rsidRPr="00B30F88">
              <w:rPr>
                <w:rFonts w:cs="Arial"/>
                <w:color w:val="000000"/>
                <w:sz w:val="22"/>
                <w:shd w:val="clear" w:color="auto" w:fill="FFFFFF"/>
              </w:rPr>
              <w:t>se interesó por el campo de la moral</w:t>
            </w:r>
            <w:r w:rsidR="0035476A" w:rsidRPr="00B30F88">
              <w:rPr>
                <w:rFonts w:cs="Arial"/>
                <w:color w:val="000000"/>
                <w:sz w:val="22"/>
              </w:rPr>
              <w:br/>
            </w:r>
            <w:r w:rsidR="0035476A" w:rsidRPr="00B30F88">
              <w:rPr>
                <w:rFonts w:cs="Arial"/>
                <w:color w:val="000000"/>
                <w:sz w:val="22"/>
              </w:rPr>
              <w:br/>
            </w:r>
          </w:p>
        </w:tc>
        <w:tc>
          <w:tcPr>
            <w:tcW w:w="1743" w:type="dxa"/>
          </w:tcPr>
          <w:p w:rsidR="005C099A" w:rsidRPr="00B30F88" w:rsidRDefault="002D5620" w:rsidP="002D5620">
            <w:pPr>
              <w:pStyle w:val="Prrafodelista"/>
              <w:ind w:left="0" w:firstLine="7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. </w:t>
            </w:r>
            <w:r w:rsidR="00EC3084" w:rsidRPr="00B30F88">
              <w:rPr>
                <w:rFonts w:eastAsia="Times New Roman" w:cs="Arial"/>
                <w:color w:val="000000"/>
                <w:sz w:val="22"/>
                <w:lang w:eastAsia="es-PE"/>
              </w:rPr>
              <w:t>Trabajo de grupo y exposición</w:t>
            </w:r>
          </w:p>
        </w:tc>
        <w:tc>
          <w:tcPr>
            <w:tcW w:w="4536" w:type="dxa"/>
          </w:tcPr>
          <w:p w:rsidR="005C099A" w:rsidRPr="00B30F88" w:rsidRDefault="005C099A" w:rsidP="00F966A0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Identificar</w:t>
            </w:r>
            <w:r w:rsidRPr="00B30F88">
              <w:rPr>
                <w:rFonts w:cs="Arial"/>
                <w:sz w:val="22"/>
              </w:rPr>
              <w:t xml:space="preserve"> el marco soci</w:t>
            </w:r>
            <w:r w:rsidR="00F966A0" w:rsidRPr="00B30F88">
              <w:rPr>
                <w:rFonts w:cs="Arial"/>
                <w:sz w:val="22"/>
              </w:rPr>
              <w:t xml:space="preserve">al en que surge la moral </w:t>
            </w:r>
            <w:r w:rsidRPr="00B30F88">
              <w:rPr>
                <w:rFonts w:cs="Arial"/>
                <w:sz w:val="22"/>
              </w:rPr>
              <w:t xml:space="preserve"> autores, claves, tomando como base la</w:t>
            </w:r>
            <w:r w:rsidR="00414E30" w:rsidRPr="00B30F88">
              <w:rPr>
                <w:rFonts w:cs="Arial"/>
                <w:sz w:val="22"/>
              </w:rPr>
              <w:t xml:space="preserve"> </w:t>
            </w:r>
            <w:r w:rsidR="00F966A0" w:rsidRPr="00B30F88">
              <w:rPr>
                <w:rFonts w:cs="Arial"/>
                <w:sz w:val="22"/>
              </w:rPr>
              <w:t xml:space="preserve">sociedad y la </w:t>
            </w:r>
            <w:r w:rsidR="00414E30" w:rsidRPr="00B30F88">
              <w:rPr>
                <w:rFonts w:cs="Arial"/>
                <w:sz w:val="22"/>
              </w:rPr>
              <w:t>religión</w:t>
            </w:r>
            <w:r w:rsidRPr="00B30F88">
              <w:rPr>
                <w:rFonts w:cs="Arial"/>
                <w:sz w:val="22"/>
              </w:rPr>
              <w:t>.</w:t>
            </w:r>
          </w:p>
        </w:tc>
      </w:tr>
      <w:tr w:rsidR="00AE595D" w:rsidRPr="00B30F88" w:rsidTr="00967A6D">
        <w:trPr>
          <w:trHeight w:val="1480"/>
        </w:trPr>
        <w:tc>
          <w:tcPr>
            <w:tcW w:w="426" w:type="dxa"/>
            <w:vMerge/>
          </w:tcPr>
          <w:p w:rsidR="005C099A" w:rsidRDefault="005C099A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C099A" w:rsidRPr="004B52FD" w:rsidRDefault="00967A6D" w:rsidP="00967A6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>
              <w:rPr>
                <w:rFonts w:ascii="Arial Narrow" w:hAnsi="Arial Narrow" w:cs="Arial"/>
                <w:b/>
                <w:sz w:val="22"/>
                <w:szCs w:val="24"/>
              </w:rPr>
              <w:t>3</w:t>
            </w:r>
          </w:p>
        </w:tc>
        <w:tc>
          <w:tcPr>
            <w:tcW w:w="2974" w:type="dxa"/>
          </w:tcPr>
          <w:p w:rsidR="00FE1CA2" w:rsidRPr="00B30F88" w:rsidRDefault="00FE1CA2" w:rsidP="00FE1CA2">
            <w:pPr>
              <w:rPr>
                <w:rFonts w:cs="Arial"/>
                <w:sz w:val="22"/>
              </w:rPr>
            </w:pPr>
          </w:p>
          <w:p w:rsidR="005C099A" w:rsidRPr="00B30F88" w:rsidRDefault="00FE1CA2" w:rsidP="00FE1CA2">
            <w:pPr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V</w:t>
            </w:r>
            <w:r w:rsidR="00765963" w:rsidRPr="00B30F88">
              <w:rPr>
                <w:rFonts w:cs="Arial"/>
                <w:sz w:val="22"/>
              </w:rPr>
              <w:t>alores de justicia, respeto, equidad y  responsabilidad</w:t>
            </w:r>
          </w:p>
        </w:tc>
        <w:tc>
          <w:tcPr>
            <w:tcW w:w="2126" w:type="dxa"/>
          </w:tcPr>
          <w:p w:rsidR="005C099A" w:rsidRPr="00B30F88" w:rsidRDefault="005C099A" w:rsidP="00EC3084">
            <w:pPr>
              <w:pStyle w:val="Prrafodelista"/>
              <w:ind w:left="-4" w:hanging="69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 </w:t>
            </w:r>
            <w:r w:rsidR="0035476A" w:rsidRPr="00B30F88">
              <w:rPr>
                <w:rFonts w:cs="Arial"/>
                <w:sz w:val="22"/>
              </w:rPr>
              <w:t>Investiga sobre Valores de justicia, respeto, equidad y  responsabilidad</w:t>
            </w:r>
          </w:p>
        </w:tc>
        <w:tc>
          <w:tcPr>
            <w:tcW w:w="1801" w:type="dxa"/>
          </w:tcPr>
          <w:p w:rsidR="005C099A" w:rsidRPr="00B30F88" w:rsidRDefault="005C099A" w:rsidP="00EC3084">
            <w:pPr>
              <w:pStyle w:val="Prrafodelista"/>
              <w:ind w:left="-32" w:hanging="41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 </w:t>
            </w:r>
            <w:r w:rsidR="0035476A" w:rsidRPr="00B30F88">
              <w:rPr>
                <w:rFonts w:cs="Arial"/>
                <w:sz w:val="22"/>
              </w:rPr>
              <w:t xml:space="preserve">Participa activamente sobre la investigación </w:t>
            </w:r>
          </w:p>
        </w:tc>
        <w:tc>
          <w:tcPr>
            <w:tcW w:w="1743" w:type="dxa"/>
          </w:tcPr>
          <w:p w:rsidR="005C099A" w:rsidRPr="00B30F88" w:rsidRDefault="005C099A" w:rsidP="005C099A">
            <w:pPr>
              <w:pStyle w:val="Prrafodelista"/>
              <w:ind w:left="0" w:hanging="73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.</w:t>
            </w:r>
            <w:r w:rsidR="00EC3084" w:rsidRPr="00B30F88">
              <w:rPr>
                <w:rFonts w:eastAsia="Times New Roman" w:cs="Arial"/>
                <w:color w:val="000000"/>
                <w:sz w:val="22"/>
                <w:lang w:eastAsia="es-PE"/>
              </w:rPr>
              <w:t xml:space="preserve"> Trabajo Grupal, Lectura de textos, resumen</w:t>
            </w:r>
          </w:p>
        </w:tc>
        <w:tc>
          <w:tcPr>
            <w:tcW w:w="4536" w:type="dxa"/>
          </w:tcPr>
          <w:p w:rsidR="005C099A" w:rsidRPr="00B30F88" w:rsidRDefault="005C099A" w:rsidP="00F966A0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Discutir</w:t>
            </w:r>
            <w:r w:rsidRPr="00B30F88">
              <w:rPr>
                <w:rFonts w:cs="Arial"/>
                <w:sz w:val="22"/>
              </w:rPr>
              <w:t xml:space="preserve"> el carácter científico de la sociedad y la </w:t>
            </w:r>
            <w:r w:rsidR="002D5620" w:rsidRPr="00B30F88">
              <w:rPr>
                <w:rFonts w:cs="Arial"/>
                <w:sz w:val="22"/>
              </w:rPr>
              <w:t>ética</w:t>
            </w:r>
            <w:r w:rsidR="00414E30" w:rsidRPr="00B30F88">
              <w:rPr>
                <w:rFonts w:cs="Arial"/>
                <w:sz w:val="22"/>
              </w:rPr>
              <w:t xml:space="preserve"> </w:t>
            </w:r>
            <w:r w:rsidR="00F966A0" w:rsidRPr="00B30F88">
              <w:rPr>
                <w:rFonts w:cs="Arial"/>
                <w:sz w:val="22"/>
              </w:rPr>
              <w:t>los principios y valores</w:t>
            </w:r>
            <w:proofErr w:type="gramStart"/>
            <w:r w:rsidR="00F966A0" w:rsidRPr="00B30F88">
              <w:rPr>
                <w:rFonts w:cs="Arial"/>
                <w:sz w:val="22"/>
              </w:rPr>
              <w:t>.</w:t>
            </w:r>
            <w:r w:rsidRPr="00B30F88">
              <w:rPr>
                <w:rFonts w:cs="Arial"/>
                <w:sz w:val="22"/>
              </w:rPr>
              <w:t>.</w:t>
            </w:r>
            <w:proofErr w:type="gramEnd"/>
            <w:r w:rsidRPr="00B30F88">
              <w:rPr>
                <w:rFonts w:cs="Arial"/>
                <w:sz w:val="22"/>
              </w:rPr>
              <w:t xml:space="preserve"> </w:t>
            </w:r>
          </w:p>
        </w:tc>
      </w:tr>
      <w:tr w:rsidR="00AE595D" w:rsidRPr="00B30F88" w:rsidTr="00967A6D">
        <w:trPr>
          <w:trHeight w:val="1707"/>
        </w:trPr>
        <w:tc>
          <w:tcPr>
            <w:tcW w:w="426" w:type="dxa"/>
            <w:vMerge/>
          </w:tcPr>
          <w:p w:rsidR="005C099A" w:rsidRDefault="005C099A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C099A" w:rsidRPr="004B52FD" w:rsidRDefault="00967A6D" w:rsidP="00967A6D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>
              <w:rPr>
                <w:rFonts w:ascii="Arial Narrow" w:hAnsi="Arial Narrow" w:cs="Arial"/>
                <w:b/>
                <w:sz w:val="22"/>
                <w:szCs w:val="24"/>
              </w:rPr>
              <w:t>4</w:t>
            </w:r>
          </w:p>
        </w:tc>
        <w:tc>
          <w:tcPr>
            <w:tcW w:w="2974" w:type="dxa"/>
          </w:tcPr>
          <w:p w:rsidR="005C099A" w:rsidRPr="00B30F88" w:rsidRDefault="00FE1CA2" w:rsidP="00EC3084">
            <w:pPr>
              <w:pStyle w:val="Prrafodelista"/>
              <w:ind w:left="211" w:hanging="284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R</w:t>
            </w:r>
            <w:r w:rsidR="00765963" w:rsidRPr="00B30F88">
              <w:rPr>
                <w:rFonts w:cs="Arial"/>
                <w:sz w:val="22"/>
              </w:rPr>
              <w:t xml:space="preserve">esponsabilidad social    </w:t>
            </w:r>
          </w:p>
        </w:tc>
        <w:tc>
          <w:tcPr>
            <w:tcW w:w="2126" w:type="dxa"/>
          </w:tcPr>
          <w:p w:rsidR="00726203" w:rsidRPr="00B30F88" w:rsidRDefault="005C099A" w:rsidP="00726203">
            <w:pPr>
              <w:pStyle w:val="Ttulo2"/>
              <w:pBdr>
                <w:bottom w:val="single" w:sz="6" w:space="0" w:color="A2A9B1"/>
              </w:pBdr>
              <w:shd w:val="clear" w:color="auto" w:fill="FFFFFF"/>
              <w:spacing w:before="240" w:beforeAutospacing="0" w:after="60" w:afterAutospacing="0"/>
              <w:outlineLvl w:val="1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B30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6203" w:rsidRPr="00B30F88">
              <w:rPr>
                <w:rFonts w:ascii="Arial" w:hAnsi="Arial" w:cs="Arial"/>
                <w:sz w:val="22"/>
                <w:szCs w:val="22"/>
              </w:rPr>
              <w:t xml:space="preserve">Investiga </w:t>
            </w:r>
            <w:r w:rsidR="00726203" w:rsidRPr="00B30F88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Orígenes y evolución del término</w:t>
            </w:r>
            <w:r w:rsidR="00726203" w:rsidRPr="00B30F88">
              <w:rPr>
                <w:rFonts w:ascii="Arial" w:hAnsi="Arial" w:cs="Arial"/>
                <w:sz w:val="22"/>
                <w:szCs w:val="22"/>
              </w:rPr>
              <w:t xml:space="preserve"> Responsabilidad social    </w:t>
            </w:r>
          </w:p>
          <w:p w:rsidR="005C099A" w:rsidRPr="00B30F88" w:rsidRDefault="005C099A" w:rsidP="00EC3084">
            <w:pPr>
              <w:pStyle w:val="Prrafodelista"/>
              <w:ind w:left="-4" w:hanging="69"/>
              <w:rPr>
                <w:rFonts w:cs="Arial"/>
                <w:sz w:val="22"/>
              </w:rPr>
            </w:pPr>
          </w:p>
        </w:tc>
        <w:tc>
          <w:tcPr>
            <w:tcW w:w="1801" w:type="dxa"/>
          </w:tcPr>
          <w:p w:rsidR="005C099A" w:rsidRPr="00B30F88" w:rsidRDefault="00F966A0" w:rsidP="005C099A">
            <w:pPr>
              <w:pStyle w:val="Prrafodelista"/>
              <w:ind w:left="-32" w:hanging="41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Participa activamente en la </w:t>
            </w:r>
            <w:r w:rsidR="00414E30" w:rsidRPr="00B30F88">
              <w:rPr>
                <w:rFonts w:cs="Arial"/>
                <w:sz w:val="22"/>
              </w:rPr>
              <w:t>investigación</w:t>
            </w:r>
          </w:p>
        </w:tc>
        <w:tc>
          <w:tcPr>
            <w:tcW w:w="1743" w:type="dxa"/>
          </w:tcPr>
          <w:p w:rsidR="005C099A" w:rsidRPr="00B30F88" w:rsidRDefault="00EC3084" w:rsidP="005C099A">
            <w:pPr>
              <w:pStyle w:val="Prrafodelista"/>
              <w:ind w:left="0" w:hanging="73"/>
              <w:rPr>
                <w:rFonts w:cs="Arial"/>
                <w:sz w:val="22"/>
              </w:rPr>
            </w:pPr>
            <w:r w:rsidRPr="00B30F88">
              <w:rPr>
                <w:rFonts w:eastAsia="Times New Roman" w:cs="Arial"/>
                <w:sz w:val="22"/>
                <w:lang w:eastAsia="es-PE"/>
              </w:rPr>
              <w:t>Trabajo Grupal y exposición</w:t>
            </w:r>
          </w:p>
        </w:tc>
        <w:tc>
          <w:tcPr>
            <w:tcW w:w="4536" w:type="dxa"/>
          </w:tcPr>
          <w:p w:rsidR="005C099A" w:rsidRPr="00B30F88" w:rsidRDefault="005C099A" w:rsidP="00F966A0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Categorizar</w:t>
            </w:r>
            <w:r w:rsidRPr="00B30F88">
              <w:rPr>
                <w:rFonts w:cs="Arial"/>
                <w:sz w:val="22"/>
              </w:rPr>
              <w:t xml:space="preserve"> </w:t>
            </w:r>
            <w:r w:rsidR="00F966A0" w:rsidRPr="00B30F88">
              <w:rPr>
                <w:rFonts w:cs="Arial"/>
                <w:sz w:val="22"/>
              </w:rPr>
              <w:t xml:space="preserve">los paradigmas fundamentales de responsabilidad social </w:t>
            </w:r>
            <w:r w:rsidR="002D5620" w:rsidRPr="00B30F88">
              <w:rPr>
                <w:rFonts w:cs="Arial"/>
                <w:sz w:val="22"/>
              </w:rPr>
              <w:t xml:space="preserve"> considerando</w:t>
            </w:r>
            <w:r w:rsidRPr="00B30F88">
              <w:rPr>
                <w:rFonts w:cs="Arial"/>
                <w:sz w:val="22"/>
              </w:rPr>
              <w:t xml:space="preserve"> </w:t>
            </w:r>
            <w:r w:rsidR="00F966A0" w:rsidRPr="00B30F88">
              <w:rPr>
                <w:rFonts w:cs="Arial"/>
                <w:sz w:val="22"/>
              </w:rPr>
              <w:t xml:space="preserve">diferentes </w:t>
            </w:r>
            <w:r w:rsidR="00414E30" w:rsidRPr="00B30F88">
              <w:rPr>
                <w:rFonts w:cs="Arial"/>
                <w:sz w:val="22"/>
              </w:rPr>
              <w:t>autores</w:t>
            </w:r>
            <w:r w:rsidRPr="00B30F88">
              <w:rPr>
                <w:rFonts w:cs="Arial"/>
                <w:sz w:val="22"/>
              </w:rPr>
              <w:t>.</w:t>
            </w:r>
          </w:p>
        </w:tc>
      </w:tr>
      <w:tr w:rsidR="00967A6D" w:rsidTr="00967A6D">
        <w:trPr>
          <w:trHeight w:val="362"/>
        </w:trPr>
        <w:tc>
          <w:tcPr>
            <w:tcW w:w="426" w:type="dxa"/>
            <w:vMerge/>
          </w:tcPr>
          <w:p w:rsidR="00967A6D" w:rsidRDefault="00967A6D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967A6D" w:rsidRPr="004B52FD" w:rsidRDefault="00967A6D" w:rsidP="004B52FD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4"/>
              </w:rPr>
            </w:pPr>
          </w:p>
        </w:tc>
        <w:tc>
          <w:tcPr>
            <w:tcW w:w="13180" w:type="dxa"/>
            <w:gridSpan w:val="5"/>
            <w:vAlign w:val="center"/>
          </w:tcPr>
          <w:p w:rsidR="00967A6D" w:rsidRPr="005C099A" w:rsidRDefault="00967A6D" w:rsidP="005C099A">
            <w:pPr>
              <w:pStyle w:val="Prrafodelista"/>
              <w:ind w:left="211" w:hanging="284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5C099A">
              <w:rPr>
                <w:rFonts w:ascii="Arial Narrow" w:hAnsi="Arial Narrow" w:cs="Arial"/>
                <w:b/>
                <w:sz w:val="22"/>
                <w:szCs w:val="24"/>
              </w:rPr>
              <w:t xml:space="preserve">EVALUACIÓN DE LA UNIDAD DIDÁCTICA </w:t>
            </w:r>
          </w:p>
        </w:tc>
      </w:tr>
      <w:tr w:rsidR="00967A6D" w:rsidTr="00967A6D">
        <w:trPr>
          <w:trHeight w:val="288"/>
        </w:trPr>
        <w:tc>
          <w:tcPr>
            <w:tcW w:w="426" w:type="dxa"/>
            <w:vMerge/>
          </w:tcPr>
          <w:p w:rsidR="00967A6D" w:rsidRDefault="00967A6D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/>
          </w:tcPr>
          <w:p w:rsidR="00967A6D" w:rsidRPr="004B52FD" w:rsidRDefault="00967A6D" w:rsidP="004B52FD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4"/>
              </w:rPr>
            </w:pPr>
          </w:p>
        </w:tc>
        <w:tc>
          <w:tcPr>
            <w:tcW w:w="5100" w:type="dxa"/>
            <w:gridSpan w:val="2"/>
          </w:tcPr>
          <w:p w:rsidR="00967A6D" w:rsidRPr="005C099A" w:rsidRDefault="00967A6D" w:rsidP="005C099A">
            <w:pPr>
              <w:pStyle w:val="Prrafodelista"/>
              <w:ind w:left="211" w:hanging="284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5C099A">
              <w:rPr>
                <w:rFonts w:ascii="Arial Narrow" w:hAnsi="Arial Narrow" w:cs="Arial"/>
                <w:b/>
                <w:sz w:val="22"/>
                <w:szCs w:val="24"/>
              </w:rPr>
              <w:t>EVIDENCIA DE CONOCIMIENTOS</w:t>
            </w:r>
          </w:p>
        </w:tc>
        <w:tc>
          <w:tcPr>
            <w:tcW w:w="3544" w:type="dxa"/>
            <w:gridSpan w:val="2"/>
          </w:tcPr>
          <w:p w:rsidR="00967A6D" w:rsidRPr="005C099A" w:rsidRDefault="00967A6D" w:rsidP="005C099A">
            <w:pPr>
              <w:pStyle w:val="Prrafodelista"/>
              <w:ind w:left="211" w:hanging="284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5C099A">
              <w:rPr>
                <w:rFonts w:ascii="Arial Narrow" w:hAnsi="Arial Narrow" w:cs="Arial"/>
                <w:b/>
                <w:sz w:val="22"/>
                <w:szCs w:val="24"/>
              </w:rPr>
              <w:t>EVIDENCIA DE PRODUCTO</w:t>
            </w:r>
          </w:p>
        </w:tc>
        <w:tc>
          <w:tcPr>
            <w:tcW w:w="4536" w:type="dxa"/>
          </w:tcPr>
          <w:p w:rsidR="00967A6D" w:rsidRPr="005C099A" w:rsidRDefault="00967A6D" w:rsidP="005C099A">
            <w:pPr>
              <w:pStyle w:val="Prrafodelista"/>
              <w:ind w:left="211" w:hanging="284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5C099A">
              <w:rPr>
                <w:rFonts w:ascii="Arial Narrow" w:hAnsi="Arial Narrow" w:cs="Arial"/>
                <w:b/>
                <w:sz w:val="22"/>
                <w:szCs w:val="24"/>
              </w:rPr>
              <w:t>EVIDENCIA DE DESEMPEÑO</w:t>
            </w:r>
          </w:p>
        </w:tc>
      </w:tr>
      <w:tr w:rsidR="00967A6D" w:rsidTr="00967A6D">
        <w:trPr>
          <w:trHeight w:val="547"/>
        </w:trPr>
        <w:tc>
          <w:tcPr>
            <w:tcW w:w="426" w:type="dxa"/>
            <w:vMerge/>
          </w:tcPr>
          <w:p w:rsidR="00967A6D" w:rsidRDefault="00967A6D" w:rsidP="004B52F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/>
          </w:tcPr>
          <w:p w:rsidR="00967A6D" w:rsidRPr="004B52FD" w:rsidRDefault="00967A6D" w:rsidP="004B52FD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4"/>
              </w:rPr>
            </w:pPr>
          </w:p>
        </w:tc>
        <w:tc>
          <w:tcPr>
            <w:tcW w:w="5100" w:type="dxa"/>
            <w:gridSpan w:val="2"/>
          </w:tcPr>
          <w:p w:rsidR="00967A6D" w:rsidRPr="004B52FD" w:rsidRDefault="00967A6D" w:rsidP="004B52FD">
            <w:pPr>
              <w:pStyle w:val="Prrafodelista"/>
              <w:ind w:left="211" w:hanging="284"/>
              <w:rPr>
                <w:rFonts w:ascii="Arial Narrow" w:hAnsi="Arial Narrow" w:cs="Arial"/>
                <w:sz w:val="22"/>
                <w:szCs w:val="24"/>
              </w:rPr>
            </w:pPr>
            <w:r>
              <w:rPr>
                <w:rFonts w:ascii="Arial Narrow" w:hAnsi="Arial Narrow" w:cs="Arial"/>
                <w:sz w:val="22"/>
                <w:szCs w:val="24"/>
              </w:rPr>
              <w:t>Evaluación escrita y oral de la unidad didáctica</w:t>
            </w:r>
          </w:p>
        </w:tc>
        <w:tc>
          <w:tcPr>
            <w:tcW w:w="3544" w:type="dxa"/>
            <w:gridSpan w:val="2"/>
          </w:tcPr>
          <w:p w:rsidR="00967A6D" w:rsidRPr="004B52FD" w:rsidRDefault="006A7FF3" w:rsidP="006A7FF3">
            <w:pPr>
              <w:pStyle w:val="Prrafodelista"/>
              <w:ind w:left="211" w:hanging="284"/>
              <w:rPr>
                <w:rFonts w:ascii="Arial Narrow" w:hAnsi="Arial Narrow" w:cs="Arial"/>
                <w:sz w:val="22"/>
                <w:szCs w:val="24"/>
              </w:rPr>
            </w:pPr>
            <w:r>
              <w:rPr>
                <w:rFonts w:ascii="Arial Narrow" w:hAnsi="Arial Narrow" w:cs="Arial"/>
                <w:sz w:val="22"/>
                <w:szCs w:val="24"/>
              </w:rPr>
              <w:t xml:space="preserve">Entrega de resumen  y exposición </w:t>
            </w:r>
          </w:p>
        </w:tc>
        <w:tc>
          <w:tcPr>
            <w:tcW w:w="4536" w:type="dxa"/>
          </w:tcPr>
          <w:p w:rsidR="00967A6D" w:rsidRPr="004B52FD" w:rsidRDefault="00967A6D" w:rsidP="004B52FD">
            <w:pPr>
              <w:pStyle w:val="Prrafodelista"/>
              <w:ind w:left="211" w:hanging="284"/>
              <w:rPr>
                <w:rFonts w:ascii="Arial Narrow" w:hAnsi="Arial Narrow" w:cs="Arial"/>
                <w:sz w:val="22"/>
                <w:szCs w:val="24"/>
              </w:rPr>
            </w:pPr>
            <w:r>
              <w:rPr>
                <w:rFonts w:ascii="Arial Narrow" w:hAnsi="Arial Narrow" w:cs="Arial"/>
                <w:sz w:val="22"/>
                <w:szCs w:val="24"/>
              </w:rPr>
              <w:t xml:space="preserve">Participación activa en clase y en la organización del trabajo </w:t>
            </w:r>
          </w:p>
        </w:tc>
      </w:tr>
    </w:tbl>
    <w:p w:rsidR="004B52FD" w:rsidRDefault="004B52FD" w:rsidP="004B52FD">
      <w:pPr>
        <w:pStyle w:val="Prrafodelista"/>
        <w:ind w:left="426"/>
        <w:rPr>
          <w:rFonts w:cs="Arial"/>
          <w:b/>
          <w:szCs w:val="24"/>
        </w:rPr>
      </w:pPr>
    </w:p>
    <w:p w:rsidR="004B52FD" w:rsidRDefault="004B52FD" w:rsidP="004B52FD">
      <w:pPr>
        <w:pStyle w:val="Prrafodelista"/>
        <w:ind w:left="426"/>
        <w:rPr>
          <w:rFonts w:cs="Arial"/>
          <w:b/>
          <w:szCs w:val="24"/>
        </w:rPr>
      </w:pPr>
    </w:p>
    <w:tbl>
      <w:tblPr>
        <w:tblStyle w:val="Tablaconcuadrcula"/>
        <w:tblW w:w="14743" w:type="dxa"/>
        <w:tblInd w:w="-289" w:type="dxa"/>
        <w:tblLook w:val="04A0" w:firstRow="1" w:lastRow="0" w:firstColumn="1" w:lastColumn="0" w:noHBand="0" w:noVBand="1"/>
      </w:tblPr>
      <w:tblGrid>
        <w:gridCol w:w="790"/>
        <w:gridCol w:w="1137"/>
        <w:gridCol w:w="2778"/>
        <w:gridCol w:w="2084"/>
        <w:gridCol w:w="2166"/>
        <w:gridCol w:w="1703"/>
        <w:gridCol w:w="4085"/>
      </w:tblGrid>
      <w:tr w:rsidR="00967A6D" w:rsidTr="00CB77EE">
        <w:trPr>
          <w:trHeight w:val="778"/>
        </w:trPr>
        <w:tc>
          <w:tcPr>
            <w:tcW w:w="426" w:type="dxa"/>
            <w:vMerge w:val="restart"/>
            <w:textDirection w:val="btLr"/>
            <w:vAlign w:val="center"/>
          </w:tcPr>
          <w:p w:rsidR="00967A6D" w:rsidRDefault="00967A6D" w:rsidP="00CB77EE">
            <w:pPr>
              <w:pStyle w:val="Prrafodelista"/>
              <w:ind w:left="113" w:right="113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                         </w:t>
            </w:r>
            <w:r w:rsidR="00CB77EE">
              <w:rPr>
                <w:rFonts w:cs="Arial"/>
                <w:b/>
                <w:szCs w:val="24"/>
              </w:rPr>
              <w:t>Naturaleza social de la especie humana:</w:t>
            </w:r>
          </w:p>
          <w:p w:rsidR="00967A6D" w:rsidRDefault="00967A6D" w:rsidP="00CB77EE">
            <w:pPr>
              <w:pStyle w:val="Prrafodelista"/>
              <w:ind w:left="113" w:right="11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     Didáctica </w:t>
            </w:r>
            <w:r w:rsidR="00CB77EE">
              <w:rPr>
                <w:rFonts w:cs="Arial"/>
                <w:b/>
                <w:szCs w:val="24"/>
              </w:rPr>
              <w:t>II:</w:t>
            </w:r>
          </w:p>
        </w:tc>
        <w:tc>
          <w:tcPr>
            <w:tcW w:w="14317" w:type="dxa"/>
            <w:gridSpan w:val="6"/>
          </w:tcPr>
          <w:p w:rsidR="00167BCD" w:rsidRDefault="00967A6D" w:rsidP="00167BCD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szCs w:val="24"/>
              </w:rPr>
              <w:t>CAPACIDAD DE LA UNIDAD DIDACTICA I</w:t>
            </w:r>
            <w:r w:rsidR="00167BCD">
              <w:rPr>
                <w:rFonts w:cs="Arial"/>
                <w:b/>
                <w:szCs w:val="24"/>
              </w:rPr>
              <w:t>I</w:t>
            </w:r>
            <w:proofErr w:type="gramStart"/>
            <w:r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szCs w:val="24"/>
              </w:rPr>
              <w:t>.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  <w:r w:rsidR="00167BCD" w:rsidRPr="00031E5F">
              <w:rPr>
                <w:rStyle w:val="CuerpodeltextoTrebuchetMS"/>
                <w:rFonts w:ascii="Arial" w:hAnsi="Arial" w:cs="Arial"/>
                <w:b w:val="0"/>
              </w:rPr>
              <w:t>En el contexto contemporáneo del</w:t>
            </w:r>
            <w:r w:rsidR="00167BCD" w:rsidRPr="00031E5F">
              <w:rPr>
                <w:rFonts w:cs="Arial"/>
                <w:sz w:val="22"/>
              </w:rPr>
              <w:t xml:space="preserve"> surgimiento de la </w:t>
            </w:r>
            <w:r w:rsidR="00167BCD">
              <w:rPr>
                <w:rFonts w:cs="Arial"/>
                <w:sz w:val="22"/>
              </w:rPr>
              <w:t xml:space="preserve"> </w:t>
            </w:r>
            <w:r w:rsidR="00167BCD" w:rsidRPr="00031E5F">
              <w:rPr>
                <w:rFonts w:cs="Arial"/>
                <w:sz w:val="22"/>
              </w:rPr>
              <w:t>profesión de Trabajo Socia</w:t>
            </w:r>
            <w:r w:rsidR="00167BCD" w:rsidRPr="00031E5F">
              <w:rPr>
                <w:rFonts w:cs="Arial"/>
                <w:b/>
                <w:sz w:val="22"/>
              </w:rPr>
              <w:t>l identifica</w:t>
            </w:r>
            <w:r w:rsidR="00167BCD">
              <w:rPr>
                <w:rStyle w:val="CuerpodeltextoTrebuchetMS"/>
                <w:rFonts w:ascii="Arial" w:hAnsi="Arial" w:cs="Arial"/>
                <w:b w:val="0"/>
              </w:rPr>
              <w:t xml:space="preserve">, </w:t>
            </w:r>
            <w:r w:rsidR="00167BCD" w:rsidRPr="00031E5F">
              <w:rPr>
                <w:rStyle w:val="CuerpodeltextoTrebuchetMS"/>
                <w:rFonts w:ascii="Arial" w:hAnsi="Arial" w:cs="Arial"/>
                <w:b w:val="0"/>
              </w:rPr>
              <w:t xml:space="preserve"> La  </w:t>
            </w:r>
            <w:r w:rsidR="00167BCD" w:rsidRPr="00031E5F">
              <w:rPr>
                <w:rFonts w:cs="Arial"/>
                <w:sz w:val="22"/>
              </w:rPr>
              <w:t xml:space="preserve">Ética y </w:t>
            </w:r>
            <w:r w:rsidR="00167BCD">
              <w:rPr>
                <w:rFonts w:cs="Arial"/>
                <w:sz w:val="22"/>
              </w:rPr>
              <w:t xml:space="preserve"> </w:t>
            </w:r>
            <w:r w:rsidR="00167BCD" w:rsidRPr="00031E5F">
              <w:rPr>
                <w:rFonts w:cs="Arial"/>
                <w:sz w:val="22"/>
              </w:rPr>
              <w:t xml:space="preserve">la moral. Proceso de valoración vinculado al desarrollo </w:t>
            </w:r>
            <w:r w:rsidR="00167BCD">
              <w:rPr>
                <w:rFonts w:cs="Arial"/>
                <w:sz w:val="22"/>
              </w:rPr>
              <w:t xml:space="preserve"> </w:t>
            </w:r>
            <w:r w:rsidR="00167BCD">
              <w:rPr>
                <w:rFonts w:cs="Arial"/>
                <w:sz w:val="22"/>
              </w:rPr>
              <w:t xml:space="preserve"> </w:t>
            </w:r>
            <w:r w:rsidR="00167BCD" w:rsidRPr="00031E5F">
              <w:rPr>
                <w:rFonts w:cs="Arial"/>
                <w:sz w:val="22"/>
              </w:rPr>
              <w:t xml:space="preserve">humano: necesidades  y opciones valorativas, libertad y </w:t>
            </w:r>
            <w:r w:rsidR="00167BCD">
              <w:rPr>
                <w:rFonts w:cs="Arial"/>
                <w:sz w:val="22"/>
              </w:rPr>
              <w:t xml:space="preserve"> </w:t>
            </w:r>
          </w:p>
          <w:p w:rsidR="00967A6D" w:rsidRPr="00167BCD" w:rsidRDefault="00167BCD" w:rsidP="00167BCD">
            <w:pPr>
              <w:jc w:val="left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comportamiento</w:t>
            </w:r>
            <w:proofErr w:type="gramEnd"/>
            <w:r>
              <w:rPr>
                <w:rFonts w:cs="Arial"/>
                <w:sz w:val="22"/>
              </w:rPr>
              <w:t xml:space="preserve"> humano. </w:t>
            </w:r>
            <w:r w:rsidRPr="00031E5F">
              <w:rPr>
                <w:rFonts w:cs="Arial"/>
                <w:sz w:val="22"/>
              </w:rPr>
              <w:t xml:space="preserve">La ética como sustento del proyecto ético de vida. </w:t>
            </w:r>
            <w:r>
              <w:rPr>
                <w:rFonts w:cs="Arial"/>
                <w:sz w:val="22"/>
              </w:rPr>
              <w:t xml:space="preserve"> </w:t>
            </w:r>
            <w:r w:rsidRPr="00031E5F">
              <w:rPr>
                <w:rFonts w:cs="Arial"/>
                <w:sz w:val="22"/>
              </w:rPr>
              <w:t>Instituciones de defensoría y la ética</w:t>
            </w:r>
          </w:p>
        </w:tc>
      </w:tr>
      <w:tr w:rsidR="00967A6D" w:rsidTr="00CB77EE">
        <w:trPr>
          <w:trHeight w:val="284"/>
        </w:trPr>
        <w:tc>
          <w:tcPr>
            <w:tcW w:w="426" w:type="dxa"/>
            <w:vMerge/>
          </w:tcPr>
          <w:p w:rsidR="00967A6D" w:rsidRDefault="00967A6D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967A6D" w:rsidRDefault="00967A6D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Semana</w:t>
            </w:r>
          </w:p>
        </w:tc>
        <w:tc>
          <w:tcPr>
            <w:tcW w:w="6901" w:type="dxa"/>
            <w:gridSpan w:val="3"/>
          </w:tcPr>
          <w:p w:rsidR="00967A6D" w:rsidRDefault="00967A6D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Contenidos</w:t>
            </w:r>
          </w:p>
        </w:tc>
        <w:tc>
          <w:tcPr>
            <w:tcW w:w="1743" w:type="dxa"/>
            <w:vMerge w:val="restart"/>
          </w:tcPr>
          <w:p w:rsidR="00967A6D" w:rsidRDefault="00967A6D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Estrategia didáctica </w:t>
            </w:r>
          </w:p>
        </w:tc>
        <w:tc>
          <w:tcPr>
            <w:tcW w:w="4536" w:type="dxa"/>
            <w:vMerge w:val="restart"/>
            <w:vAlign w:val="center"/>
          </w:tcPr>
          <w:p w:rsidR="00967A6D" w:rsidRDefault="00967A6D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Indicadores de logro de la capacidad </w:t>
            </w:r>
          </w:p>
        </w:tc>
      </w:tr>
      <w:tr w:rsidR="00967A6D" w:rsidTr="00CB77EE">
        <w:trPr>
          <w:trHeight w:val="265"/>
        </w:trPr>
        <w:tc>
          <w:tcPr>
            <w:tcW w:w="426" w:type="dxa"/>
            <w:vMerge/>
          </w:tcPr>
          <w:p w:rsidR="00967A6D" w:rsidRDefault="00967A6D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/>
          </w:tcPr>
          <w:p w:rsidR="00967A6D" w:rsidRDefault="00967A6D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2974" w:type="dxa"/>
          </w:tcPr>
          <w:p w:rsidR="00967A6D" w:rsidRDefault="00967A6D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Conceptual</w:t>
            </w:r>
          </w:p>
        </w:tc>
        <w:tc>
          <w:tcPr>
            <w:tcW w:w="2126" w:type="dxa"/>
          </w:tcPr>
          <w:p w:rsidR="00967A6D" w:rsidRDefault="00967A6D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Procedimental</w:t>
            </w:r>
          </w:p>
        </w:tc>
        <w:tc>
          <w:tcPr>
            <w:tcW w:w="1801" w:type="dxa"/>
          </w:tcPr>
          <w:p w:rsidR="00967A6D" w:rsidRDefault="00967A6D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Actitudinal</w:t>
            </w:r>
          </w:p>
        </w:tc>
        <w:tc>
          <w:tcPr>
            <w:tcW w:w="1743" w:type="dxa"/>
            <w:vMerge/>
          </w:tcPr>
          <w:p w:rsidR="00967A6D" w:rsidRDefault="00967A6D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967A6D" w:rsidRDefault="00967A6D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</w:tr>
      <w:tr w:rsidR="00967A6D" w:rsidRPr="00B30F88" w:rsidTr="00CB77EE">
        <w:trPr>
          <w:trHeight w:val="1480"/>
        </w:trPr>
        <w:tc>
          <w:tcPr>
            <w:tcW w:w="426" w:type="dxa"/>
            <w:vMerge/>
          </w:tcPr>
          <w:p w:rsidR="00967A6D" w:rsidRPr="00B30F88" w:rsidRDefault="00967A6D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Align w:val="center"/>
          </w:tcPr>
          <w:p w:rsidR="00967A6D" w:rsidRPr="00B30F88" w:rsidRDefault="00967A6D" w:rsidP="00CB77EE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5</w:t>
            </w:r>
          </w:p>
        </w:tc>
        <w:tc>
          <w:tcPr>
            <w:tcW w:w="2974" w:type="dxa"/>
          </w:tcPr>
          <w:p w:rsidR="00AF4501" w:rsidRPr="00B30F88" w:rsidRDefault="00357F5D" w:rsidP="00AF4501">
            <w:pPr>
              <w:jc w:val="left"/>
              <w:rPr>
                <w:rFonts w:cs="Arial"/>
                <w:sz w:val="22"/>
              </w:rPr>
            </w:pPr>
            <w:r w:rsidRPr="00B30F88">
              <w:rPr>
                <w:rStyle w:val="CuerpodeltextoTrebuchetMS"/>
                <w:rFonts w:ascii="Arial" w:hAnsi="Arial" w:cs="Arial"/>
                <w:b w:val="0"/>
              </w:rPr>
              <w:t xml:space="preserve">La  </w:t>
            </w:r>
            <w:r w:rsidRPr="00B30F88">
              <w:rPr>
                <w:rFonts w:cs="Arial"/>
                <w:sz w:val="22"/>
              </w:rPr>
              <w:t xml:space="preserve">Ética y  la moral. </w:t>
            </w:r>
          </w:p>
          <w:p w:rsidR="00967A6D" w:rsidRPr="00B30F88" w:rsidRDefault="00967A6D" w:rsidP="00357F5D">
            <w:pPr>
              <w:ind w:left="360"/>
              <w:rPr>
                <w:rFonts w:cs="Arial"/>
                <w:sz w:val="22"/>
              </w:rPr>
            </w:pPr>
          </w:p>
        </w:tc>
        <w:tc>
          <w:tcPr>
            <w:tcW w:w="2126" w:type="dxa"/>
          </w:tcPr>
          <w:p w:rsidR="00967A6D" w:rsidRPr="00B30F88" w:rsidRDefault="00AF4501" w:rsidP="00AF4501">
            <w:pPr>
              <w:pStyle w:val="Prrafodelista"/>
              <w:ind w:left="-4" w:firstLine="4"/>
              <w:rPr>
                <w:rFonts w:cs="Arial"/>
                <w:sz w:val="22"/>
              </w:rPr>
            </w:pPr>
            <w:proofErr w:type="gramStart"/>
            <w:r w:rsidRPr="00B30F88">
              <w:rPr>
                <w:rFonts w:cs="Arial"/>
                <w:b/>
                <w:sz w:val="22"/>
              </w:rPr>
              <w:t>identifica</w:t>
            </w:r>
            <w:proofErr w:type="gramEnd"/>
            <w:r w:rsidRPr="00B30F88">
              <w:rPr>
                <w:rStyle w:val="CuerpodeltextoTrebuchetMS"/>
                <w:rFonts w:ascii="Arial" w:hAnsi="Arial" w:cs="Arial"/>
                <w:b w:val="0"/>
              </w:rPr>
              <w:t xml:space="preserve">,  La  </w:t>
            </w:r>
            <w:r w:rsidRPr="00B30F88">
              <w:rPr>
                <w:rFonts w:cs="Arial"/>
                <w:sz w:val="22"/>
              </w:rPr>
              <w:t xml:space="preserve">Ética y  </w:t>
            </w:r>
            <w:r w:rsidRPr="00B30F88">
              <w:rPr>
                <w:rFonts w:cs="Arial"/>
                <w:sz w:val="22"/>
              </w:rPr>
              <w:t>la moral.</w:t>
            </w:r>
          </w:p>
        </w:tc>
        <w:tc>
          <w:tcPr>
            <w:tcW w:w="1801" w:type="dxa"/>
          </w:tcPr>
          <w:p w:rsidR="00967A6D" w:rsidRPr="00B30F88" w:rsidRDefault="00790B22" w:rsidP="00CB77EE">
            <w:pPr>
              <w:pStyle w:val="Prrafodelista"/>
              <w:ind w:left="-32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Debate sobre diferentes conceptualizaciones de la ética y la moral</w:t>
            </w:r>
          </w:p>
        </w:tc>
        <w:tc>
          <w:tcPr>
            <w:tcW w:w="1743" w:type="dxa"/>
          </w:tcPr>
          <w:p w:rsidR="00967A6D" w:rsidRPr="00B30F88" w:rsidRDefault="00A0324F" w:rsidP="00A0324F">
            <w:pPr>
              <w:pStyle w:val="Prrafodelista"/>
              <w:ind w:left="0" w:firstLine="6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Explosión de videos sobre el tema</w:t>
            </w:r>
          </w:p>
        </w:tc>
        <w:tc>
          <w:tcPr>
            <w:tcW w:w="4536" w:type="dxa"/>
          </w:tcPr>
          <w:p w:rsidR="00967A6D" w:rsidRPr="00B30F88" w:rsidRDefault="00A0324F" w:rsidP="00CB77EE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Fundamentar el origen de la sociedad y su evolución desde las primeras civilizaciones, hasta las actuales sociedades informacionales.  </w:t>
            </w:r>
          </w:p>
        </w:tc>
      </w:tr>
      <w:tr w:rsidR="00967A6D" w:rsidRPr="00B30F88" w:rsidTr="00CB77EE">
        <w:trPr>
          <w:trHeight w:val="1214"/>
        </w:trPr>
        <w:tc>
          <w:tcPr>
            <w:tcW w:w="426" w:type="dxa"/>
            <w:vMerge/>
          </w:tcPr>
          <w:p w:rsidR="00967A6D" w:rsidRPr="00B30F88" w:rsidRDefault="00967A6D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Align w:val="center"/>
          </w:tcPr>
          <w:p w:rsidR="00967A6D" w:rsidRPr="00B30F88" w:rsidRDefault="00967A6D" w:rsidP="00CB77EE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2974" w:type="dxa"/>
          </w:tcPr>
          <w:p w:rsidR="00AF4501" w:rsidRPr="00B30F88" w:rsidRDefault="00AF4501" w:rsidP="00AF4501">
            <w:pPr>
              <w:jc w:val="left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Proceso de valoración vinculado al desarrollo   humano: necesidades Opciones valorativas, libertad y  comportamiento humano. </w:t>
            </w:r>
          </w:p>
          <w:p w:rsidR="00967A6D" w:rsidRPr="00B30F88" w:rsidRDefault="00967A6D" w:rsidP="00AF4501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2126" w:type="dxa"/>
          </w:tcPr>
          <w:p w:rsidR="00AF4501" w:rsidRPr="00B30F88" w:rsidRDefault="00AF4501" w:rsidP="00AF4501">
            <w:pPr>
              <w:jc w:val="left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Analiza el proceso de valoración </w:t>
            </w:r>
            <w:r w:rsidRPr="00B30F88">
              <w:rPr>
                <w:rFonts w:cs="Arial"/>
                <w:sz w:val="22"/>
              </w:rPr>
              <w:t xml:space="preserve">vinculado al desarrollo   humano: </w:t>
            </w:r>
          </w:p>
          <w:p w:rsidR="00967A6D" w:rsidRPr="00B30F88" w:rsidRDefault="00967A6D" w:rsidP="00CB77EE">
            <w:pPr>
              <w:pStyle w:val="Prrafodelista"/>
              <w:ind w:left="-4" w:firstLine="4"/>
              <w:rPr>
                <w:rFonts w:cs="Arial"/>
                <w:sz w:val="22"/>
              </w:rPr>
            </w:pPr>
          </w:p>
        </w:tc>
        <w:tc>
          <w:tcPr>
            <w:tcW w:w="1801" w:type="dxa"/>
          </w:tcPr>
          <w:p w:rsidR="00967A6D" w:rsidRPr="00B30F88" w:rsidRDefault="00790B22" w:rsidP="00CB77EE">
            <w:pPr>
              <w:pStyle w:val="Prrafodelista"/>
              <w:ind w:left="-32" w:hanging="41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Discute sobre el proceso de valoración vinculado al desarrollo  humano.</w:t>
            </w:r>
          </w:p>
        </w:tc>
        <w:tc>
          <w:tcPr>
            <w:tcW w:w="1743" w:type="dxa"/>
          </w:tcPr>
          <w:p w:rsidR="00967A6D" w:rsidRPr="00B30F88" w:rsidRDefault="00A0324F" w:rsidP="00A0324F">
            <w:pPr>
              <w:pStyle w:val="Prrafodelista"/>
              <w:ind w:left="0" w:firstLine="6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Presentación de casos</w:t>
            </w:r>
          </w:p>
        </w:tc>
        <w:tc>
          <w:tcPr>
            <w:tcW w:w="4536" w:type="dxa"/>
          </w:tcPr>
          <w:p w:rsidR="00967A6D" w:rsidRPr="00B30F88" w:rsidRDefault="00A0324F" w:rsidP="00CB77EE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Revisar la cultura componente primario de las sociedades humanas y su desarrollo en el mundo, tomando como base los universales culturales, la aldea global y la sociología. </w:t>
            </w:r>
          </w:p>
        </w:tc>
      </w:tr>
      <w:tr w:rsidR="00967A6D" w:rsidRPr="00B30F88" w:rsidTr="00CB77EE">
        <w:trPr>
          <w:trHeight w:val="1480"/>
        </w:trPr>
        <w:tc>
          <w:tcPr>
            <w:tcW w:w="426" w:type="dxa"/>
            <w:vMerge/>
          </w:tcPr>
          <w:p w:rsidR="00967A6D" w:rsidRPr="00B30F88" w:rsidRDefault="00967A6D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Align w:val="center"/>
          </w:tcPr>
          <w:p w:rsidR="00967A6D" w:rsidRPr="00B30F88" w:rsidRDefault="00967A6D" w:rsidP="00CB77EE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7</w:t>
            </w:r>
          </w:p>
        </w:tc>
        <w:tc>
          <w:tcPr>
            <w:tcW w:w="2974" w:type="dxa"/>
          </w:tcPr>
          <w:p w:rsidR="00967A6D" w:rsidRPr="00B30F88" w:rsidRDefault="008A41B1" w:rsidP="006A7FF3">
            <w:pPr>
              <w:pStyle w:val="Prrafodelista"/>
              <w:ind w:left="-35" w:hanging="38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 </w:t>
            </w:r>
            <w:r w:rsidR="00357F5D" w:rsidRPr="00B30F88">
              <w:rPr>
                <w:rFonts w:cs="Arial"/>
                <w:sz w:val="22"/>
              </w:rPr>
              <w:t>La ética como sustento del proyecto ético de vida</w:t>
            </w:r>
          </w:p>
        </w:tc>
        <w:tc>
          <w:tcPr>
            <w:tcW w:w="2126" w:type="dxa"/>
          </w:tcPr>
          <w:p w:rsidR="00967A6D" w:rsidRPr="00B30F88" w:rsidRDefault="00AF4501" w:rsidP="00CB77EE">
            <w:pPr>
              <w:pStyle w:val="Prrafodelista"/>
              <w:ind w:left="-4" w:hanging="69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Reconoce a la ética como sustento del proyecto ético de vida</w:t>
            </w:r>
          </w:p>
        </w:tc>
        <w:tc>
          <w:tcPr>
            <w:tcW w:w="1801" w:type="dxa"/>
          </w:tcPr>
          <w:p w:rsidR="00967A6D" w:rsidRPr="00B30F88" w:rsidRDefault="00A0324F" w:rsidP="00CB77EE">
            <w:pPr>
              <w:pStyle w:val="Prrafodelista"/>
              <w:ind w:left="-32" w:hanging="41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.</w:t>
            </w:r>
            <w:r w:rsidR="00790B22" w:rsidRPr="00B30F88">
              <w:rPr>
                <w:rFonts w:cs="Arial"/>
                <w:sz w:val="22"/>
              </w:rPr>
              <w:t>Sustenta la importancia de la ética como sustento de proyecto ético de vida.</w:t>
            </w:r>
          </w:p>
        </w:tc>
        <w:tc>
          <w:tcPr>
            <w:tcW w:w="1743" w:type="dxa"/>
          </w:tcPr>
          <w:p w:rsidR="00967A6D" w:rsidRPr="00B30F88" w:rsidRDefault="00A0324F" w:rsidP="00A0324F">
            <w:pPr>
              <w:pStyle w:val="Prrafodelista"/>
              <w:ind w:left="0" w:firstLine="6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Exposición académica</w:t>
            </w:r>
          </w:p>
        </w:tc>
        <w:tc>
          <w:tcPr>
            <w:tcW w:w="4536" w:type="dxa"/>
          </w:tcPr>
          <w:p w:rsidR="00967A6D" w:rsidRPr="00B30F88" w:rsidRDefault="00CB77EE" w:rsidP="00CB77EE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Analizar teóricamente la globalización tomando bases la sociedad capitalista </w:t>
            </w:r>
          </w:p>
        </w:tc>
      </w:tr>
      <w:tr w:rsidR="00967A6D" w:rsidRPr="00B30F88" w:rsidTr="00CB77EE">
        <w:trPr>
          <w:trHeight w:val="1707"/>
        </w:trPr>
        <w:tc>
          <w:tcPr>
            <w:tcW w:w="426" w:type="dxa"/>
            <w:vMerge/>
          </w:tcPr>
          <w:p w:rsidR="00967A6D" w:rsidRPr="00B30F88" w:rsidRDefault="00967A6D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Align w:val="center"/>
          </w:tcPr>
          <w:p w:rsidR="00967A6D" w:rsidRPr="00B30F88" w:rsidRDefault="00967A6D" w:rsidP="00CB77EE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2974" w:type="dxa"/>
          </w:tcPr>
          <w:p w:rsidR="00967A6D" w:rsidRPr="00B30F88" w:rsidRDefault="00357F5D" w:rsidP="00CB77EE">
            <w:pPr>
              <w:pStyle w:val="Prrafodelista"/>
              <w:ind w:left="-34" w:hanging="39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Instituciones de defensoría y la ética</w:t>
            </w:r>
          </w:p>
        </w:tc>
        <w:tc>
          <w:tcPr>
            <w:tcW w:w="2126" w:type="dxa"/>
          </w:tcPr>
          <w:p w:rsidR="00967A6D" w:rsidRPr="00B30F88" w:rsidRDefault="00A0324F" w:rsidP="00CB77EE">
            <w:pPr>
              <w:pStyle w:val="Prrafodelista"/>
              <w:ind w:left="-4" w:hanging="69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. </w:t>
            </w:r>
            <w:r w:rsidR="00790B22" w:rsidRPr="00B30F88">
              <w:rPr>
                <w:rFonts w:cs="Arial"/>
                <w:sz w:val="22"/>
              </w:rPr>
              <w:t xml:space="preserve">investiga sobre las Instituciones de defensoría y la ética </w:t>
            </w:r>
          </w:p>
        </w:tc>
        <w:tc>
          <w:tcPr>
            <w:tcW w:w="1801" w:type="dxa"/>
          </w:tcPr>
          <w:p w:rsidR="00967A6D" w:rsidRPr="00B30F88" w:rsidRDefault="00790B22" w:rsidP="002D5620">
            <w:pPr>
              <w:pStyle w:val="Prrafodelista"/>
              <w:ind w:left="-32" w:hanging="41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Debate sobre las  Instituciones de defensoría  y la ética</w:t>
            </w:r>
          </w:p>
        </w:tc>
        <w:tc>
          <w:tcPr>
            <w:tcW w:w="1743" w:type="dxa"/>
          </w:tcPr>
          <w:p w:rsidR="00967A6D" w:rsidRPr="00B30F88" w:rsidRDefault="00A0324F" w:rsidP="00A0324F">
            <w:pPr>
              <w:pStyle w:val="Prrafodelista"/>
              <w:ind w:left="0" w:firstLine="6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Taller de resúmenes y exposición debate</w:t>
            </w:r>
          </w:p>
        </w:tc>
        <w:tc>
          <w:tcPr>
            <w:tcW w:w="4536" w:type="dxa"/>
          </w:tcPr>
          <w:p w:rsidR="00967A6D" w:rsidRPr="00B30F88" w:rsidRDefault="00CB77EE" w:rsidP="00FB56D5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Identificar la dinámica y agentes de la </w:t>
            </w:r>
            <w:r w:rsidR="00FB56D5" w:rsidRPr="00B30F88">
              <w:rPr>
                <w:rFonts w:cs="Arial"/>
                <w:sz w:val="22"/>
              </w:rPr>
              <w:t>ética comparando</w:t>
            </w:r>
            <w:r w:rsidRPr="00B30F88">
              <w:rPr>
                <w:rFonts w:cs="Arial"/>
                <w:sz w:val="22"/>
              </w:rPr>
              <w:t xml:space="preserve"> los diversos escenarios sociales y sociedades. </w:t>
            </w:r>
          </w:p>
        </w:tc>
      </w:tr>
      <w:tr w:rsidR="00967A6D" w:rsidRPr="00B30F88" w:rsidTr="00CB77EE">
        <w:trPr>
          <w:trHeight w:val="362"/>
        </w:trPr>
        <w:tc>
          <w:tcPr>
            <w:tcW w:w="426" w:type="dxa"/>
            <w:vMerge/>
          </w:tcPr>
          <w:p w:rsidR="00967A6D" w:rsidRPr="00B30F88" w:rsidRDefault="00967A6D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Merge w:val="restart"/>
          </w:tcPr>
          <w:p w:rsidR="00967A6D" w:rsidRPr="00B30F88" w:rsidRDefault="00967A6D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3180" w:type="dxa"/>
            <w:gridSpan w:val="5"/>
            <w:vAlign w:val="center"/>
          </w:tcPr>
          <w:p w:rsidR="00967A6D" w:rsidRPr="00B30F88" w:rsidRDefault="00967A6D" w:rsidP="00CB77EE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 xml:space="preserve">EVALUACIÓN DE LA UNIDAD DIDÁCTICA </w:t>
            </w:r>
          </w:p>
        </w:tc>
      </w:tr>
      <w:tr w:rsidR="00A0324F" w:rsidRPr="00B30F88" w:rsidTr="00CB77EE">
        <w:trPr>
          <w:trHeight w:val="288"/>
        </w:trPr>
        <w:tc>
          <w:tcPr>
            <w:tcW w:w="426" w:type="dxa"/>
            <w:vMerge/>
          </w:tcPr>
          <w:p w:rsidR="00967A6D" w:rsidRPr="00B30F88" w:rsidRDefault="00967A6D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Merge/>
          </w:tcPr>
          <w:p w:rsidR="00967A6D" w:rsidRPr="00B30F88" w:rsidRDefault="00967A6D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5100" w:type="dxa"/>
            <w:gridSpan w:val="2"/>
          </w:tcPr>
          <w:p w:rsidR="00967A6D" w:rsidRPr="00B30F88" w:rsidRDefault="00967A6D" w:rsidP="00CB77EE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EVIDENCIA DE CONOCIMIENTOS</w:t>
            </w:r>
          </w:p>
        </w:tc>
        <w:tc>
          <w:tcPr>
            <w:tcW w:w="3544" w:type="dxa"/>
            <w:gridSpan w:val="2"/>
          </w:tcPr>
          <w:p w:rsidR="00967A6D" w:rsidRPr="00B30F88" w:rsidRDefault="00967A6D" w:rsidP="00CB77EE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EVIDENCIA DE PRODUCTO</w:t>
            </w:r>
          </w:p>
        </w:tc>
        <w:tc>
          <w:tcPr>
            <w:tcW w:w="4536" w:type="dxa"/>
          </w:tcPr>
          <w:p w:rsidR="00967A6D" w:rsidRPr="00B30F88" w:rsidRDefault="00967A6D" w:rsidP="00CB77EE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EVIDENCIA DE DESEMPEÑO</w:t>
            </w:r>
          </w:p>
        </w:tc>
      </w:tr>
      <w:tr w:rsidR="00A0324F" w:rsidRPr="00B30F88" w:rsidTr="00CB77EE">
        <w:trPr>
          <w:trHeight w:val="547"/>
        </w:trPr>
        <w:tc>
          <w:tcPr>
            <w:tcW w:w="426" w:type="dxa"/>
            <w:vMerge/>
          </w:tcPr>
          <w:p w:rsidR="00967A6D" w:rsidRPr="00B30F88" w:rsidRDefault="00967A6D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Merge/>
          </w:tcPr>
          <w:p w:rsidR="00967A6D" w:rsidRPr="00B30F88" w:rsidRDefault="00967A6D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5100" w:type="dxa"/>
            <w:gridSpan w:val="2"/>
          </w:tcPr>
          <w:p w:rsidR="00967A6D" w:rsidRPr="00B30F88" w:rsidRDefault="00967A6D" w:rsidP="00CB77EE">
            <w:pPr>
              <w:pStyle w:val="Prrafodelista"/>
              <w:ind w:left="250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Evaluación escrita </w:t>
            </w:r>
            <w:r w:rsidR="00CB77EE" w:rsidRPr="00B30F88">
              <w:rPr>
                <w:rFonts w:cs="Arial"/>
                <w:sz w:val="22"/>
              </w:rPr>
              <w:t xml:space="preserve">en plataforma con entrega previa de lecturas y videos </w:t>
            </w:r>
          </w:p>
        </w:tc>
        <w:tc>
          <w:tcPr>
            <w:tcW w:w="3544" w:type="dxa"/>
            <w:gridSpan w:val="2"/>
          </w:tcPr>
          <w:p w:rsidR="00967A6D" w:rsidRPr="00B30F88" w:rsidRDefault="00CB77EE" w:rsidP="00CB77EE">
            <w:pPr>
              <w:pStyle w:val="Prrafodelista"/>
              <w:ind w:left="250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Entrega del avance al segundo mes de trabajo de investigación </w:t>
            </w:r>
          </w:p>
        </w:tc>
        <w:tc>
          <w:tcPr>
            <w:tcW w:w="4536" w:type="dxa"/>
          </w:tcPr>
          <w:p w:rsidR="00967A6D" w:rsidRPr="00B30F88" w:rsidRDefault="00CB77EE" w:rsidP="00CB77EE">
            <w:pPr>
              <w:pStyle w:val="Prrafodelista"/>
              <w:ind w:left="250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Participación organizada y actúa en el desarrollo el trabajo </w:t>
            </w:r>
          </w:p>
        </w:tc>
      </w:tr>
    </w:tbl>
    <w:p w:rsidR="004B52FD" w:rsidRPr="00B30F88" w:rsidRDefault="004B52FD" w:rsidP="004B52FD">
      <w:pPr>
        <w:pStyle w:val="Prrafodelista"/>
        <w:ind w:left="426"/>
        <w:rPr>
          <w:rFonts w:cs="Arial"/>
          <w:b/>
          <w:sz w:val="22"/>
        </w:rPr>
      </w:pPr>
    </w:p>
    <w:p w:rsidR="004B52FD" w:rsidRPr="00B30F88" w:rsidRDefault="004B52FD" w:rsidP="00B30F88">
      <w:pPr>
        <w:rPr>
          <w:rFonts w:cs="Arial"/>
          <w:b/>
          <w:szCs w:val="24"/>
        </w:rPr>
      </w:pPr>
    </w:p>
    <w:tbl>
      <w:tblPr>
        <w:tblStyle w:val="Tablaconcuadrcula"/>
        <w:tblW w:w="14743" w:type="dxa"/>
        <w:tblInd w:w="-289" w:type="dxa"/>
        <w:tblLook w:val="04A0" w:firstRow="1" w:lastRow="0" w:firstColumn="1" w:lastColumn="0" w:noHBand="0" w:noVBand="1"/>
      </w:tblPr>
      <w:tblGrid>
        <w:gridCol w:w="790"/>
        <w:gridCol w:w="1137"/>
        <w:gridCol w:w="2723"/>
        <w:gridCol w:w="1984"/>
        <w:gridCol w:w="264"/>
        <w:gridCol w:w="1956"/>
        <w:gridCol w:w="1699"/>
        <w:gridCol w:w="4190"/>
      </w:tblGrid>
      <w:tr w:rsidR="00CB77EE" w:rsidTr="006A7FF3">
        <w:trPr>
          <w:trHeight w:val="778"/>
        </w:trPr>
        <w:tc>
          <w:tcPr>
            <w:tcW w:w="790" w:type="dxa"/>
            <w:vMerge w:val="restart"/>
            <w:textDirection w:val="btLr"/>
            <w:vAlign w:val="center"/>
          </w:tcPr>
          <w:p w:rsidR="00CB77EE" w:rsidRDefault="00CB77EE" w:rsidP="00CB77EE">
            <w:pPr>
              <w:pStyle w:val="Prrafodelista"/>
              <w:ind w:left="113" w:right="113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                         </w:t>
            </w:r>
            <w:r w:rsidR="004A3D39">
              <w:rPr>
                <w:rFonts w:cs="Arial"/>
                <w:b/>
                <w:szCs w:val="24"/>
              </w:rPr>
              <w:t xml:space="preserve">la forma y estructura de las sociedades humanas </w:t>
            </w:r>
            <w:r>
              <w:rPr>
                <w:rFonts w:cs="Arial"/>
                <w:b/>
                <w:szCs w:val="24"/>
              </w:rPr>
              <w:t>:</w:t>
            </w:r>
          </w:p>
          <w:p w:rsidR="00CB77EE" w:rsidRDefault="004A3D39" w:rsidP="00CB77EE">
            <w:pPr>
              <w:pStyle w:val="Prrafodelista"/>
              <w:ind w:left="113" w:right="11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</w:t>
            </w:r>
            <w:r w:rsidR="00CB77EE">
              <w:rPr>
                <w:rFonts w:cs="Arial"/>
                <w:b/>
                <w:szCs w:val="24"/>
              </w:rPr>
              <w:t xml:space="preserve"> Didáctica I</w:t>
            </w:r>
            <w:r>
              <w:rPr>
                <w:rFonts w:cs="Arial"/>
                <w:b/>
                <w:szCs w:val="24"/>
              </w:rPr>
              <w:t>I</w:t>
            </w:r>
            <w:r w:rsidR="00CB77EE">
              <w:rPr>
                <w:rFonts w:cs="Arial"/>
                <w:b/>
                <w:szCs w:val="24"/>
              </w:rPr>
              <w:t>I:</w:t>
            </w:r>
          </w:p>
        </w:tc>
        <w:tc>
          <w:tcPr>
            <w:tcW w:w="13953" w:type="dxa"/>
            <w:gridSpan w:val="7"/>
          </w:tcPr>
          <w:p w:rsidR="00357F5D" w:rsidRPr="00F62D00" w:rsidRDefault="00CB77EE" w:rsidP="00357F5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Cs w:val="24"/>
              </w:rPr>
              <w:t>CAPACIDAD DE LA UNIDAD DIDACTICA I</w:t>
            </w:r>
            <w:r w:rsidR="00357F5D">
              <w:rPr>
                <w:rFonts w:cs="Arial"/>
                <w:b/>
                <w:szCs w:val="24"/>
              </w:rPr>
              <w:t>II</w:t>
            </w:r>
            <w:r>
              <w:rPr>
                <w:rFonts w:cs="Arial"/>
                <w:b/>
                <w:szCs w:val="24"/>
              </w:rPr>
              <w:t xml:space="preserve">: </w:t>
            </w:r>
            <w:r w:rsidR="00357F5D" w:rsidRPr="00F62D00">
              <w:rPr>
                <w:rFonts w:cs="Arial"/>
                <w:color w:val="000000"/>
                <w:sz w:val="22"/>
              </w:rPr>
              <w:t>Tomando como referencia los elementos</w:t>
            </w:r>
            <w:r w:rsidR="00357F5D" w:rsidRPr="00F62D00">
              <w:rPr>
                <w:rStyle w:val="CuerpodeltextoTrebuchetMS"/>
                <w:rFonts w:ascii="Arial" w:hAnsi="Arial" w:cs="Arial"/>
                <w:b w:val="0"/>
              </w:rPr>
              <w:t xml:space="preserve">, </w:t>
            </w:r>
            <w:r w:rsidR="00357F5D" w:rsidRPr="00F62D00">
              <w:rPr>
                <w:rFonts w:cs="Arial"/>
                <w:sz w:val="22"/>
              </w:rPr>
              <w:t xml:space="preserve">Bioética, ética </w:t>
            </w:r>
            <w:r w:rsidR="00357F5D">
              <w:rPr>
                <w:rFonts w:cs="Arial"/>
                <w:sz w:val="22"/>
              </w:rPr>
              <w:t xml:space="preserve">   </w:t>
            </w:r>
            <w:r w:rsidR="00357F5D" w:rsidRPr="00F62D00">
              <w:rPr>
                <w:rFonts w:cs="Arial"/>
                <w:sz w:val="22"/>
              </w:rPr>
              <w:t xml:space="preserve">ambiental, ética económica y ética militar Explica  conceptualizaciones </w:t>
            </w:r>
            <w:r w:rsidR="00357F5D">
              <w:rPr>
                <w:rFonts w:cs="Arial"/>
                <w:sz w:val="22"/>
              </w:rPr>
              <w:t xml:space="preserve">de </w:t>
            </w:r>
            <w:r w:rsidR="00357F5D" w:rsidRPr="00F62D00">
              <w:rPr>
                <w:rFonts w:cs="Arial"/>
                <w:sz w:val="22"/>
              </w:rPr>
              <w:t xml:space="preserve">Responsabilidad Social. Estrategias de Responsabilidad social Empresarial. La creación conjunta de valor </w:t>
            </w:r>
            <w:r w:rsidR="00357F5D">
              <w:rPr>
                <w:rFonts w:cs="Arial"/>
                <w:sz w:val="22"/>
              </w:rPr>
              <w:t xml:space="preserve"> </w:t>
            </w:r>
            <w:r w:rsidR="00357F5D" w:rsidRPr="00F62D00">
              <w:rPr>
                <w:rFonts w:cs="Arial"/>
                <w:sz w:val="22"/>
              </w:rPr>
              <w:t>económico y valor social.</w:t>
            </w:r>
          </w:p>
          <w:p w:rsidR="00CB77EE" w:rsidRDefault="00CB77EE" w:rsidP="00357F5D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</w:tr>
      <w:tr w:rsidR="00CB77EE" w:rsidTr="00357F5D">
        <w:trPr>
          <w:trHeight w:val="284"/>
        </w:trPr>
        <w:tc>
          <w:tcPr>
            <w:tcW w:w="790" w:type="dxa"/>
            <w:vMerge/>
          </w:tcPr>
          <w:p w:rsidR="00CB77EE" w:rsidRDefault="00CB77EE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CB77EE" w:rsidRDefault="00CB77EE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Semana</w:t>
            </w:r>
          </w:p>
        </w:tc>
        <w:tc>
          <w:tcPr>
            <w:tcW w:w="6927" w:type="dxa"/>
            <w:gridSpan w:val="4"/>
          </w:tcPr>
          <w:p w:rsidR="00CB77EE" w:rsidRDefault="00CB77EE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Contenidos</w:t>
            </w:r>
          </w:p>
        </w:tc>
        <w:tc>
          <w:tcPr>
            <w:tcW w:w="1699" w:type="dxa"/>
            <w:vMerge w:val="restart"/>
          </w:tcPr>
          <w:p w:rsidR="00CB77EE" w:rsidRDefault="00CB77EE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Estrategia didáctica </w:t>
            </w:r>
          </w:p>
        </w:tc>
        <w:tc>
          <w:tcPr>
            <w:tcW w:w="4190" w:type="dxa"/>
            <w:vMerge w:val="restart"/>
            <w:vAlign w:val="center"/>
          </w:tcPr>
          <w:p w:rsidR="00CB77EE" w:rsidRDefault="00CB77EE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Indicadores de logro de la capacidad </w:t>
            </w:r>
          </w:p>
        </w:tc>
      </w:tr>
      <w:tr w:rsidR="00CB77EE" w:rsidTr="00357F5D">
        <w:trPr>
          <w:trHeight w:val="265"/>
        </w:trPr>
        <w:tc>
          <w:tcPr>
            <w:tcW w:w="790" w:type="dxa"/>
            <w:vMerge/>
          </w:tcPr>
          <w:p w:rsidR="00CB77EE" w:rsidRDefault="00CB77EE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/>
          </w:tcPr>
          <w:p w:rsidR="00CB77EE" w:rsidRDefault="00CB77EE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2723" w:type="dxa"/>
          </w:tcPr>
          <w:p w:rsidR="00CB77EE" w:rsidRDefault="00CB77EE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Conceptual</w:t>
            </w:r>
          </w:p>
        </w:tc>
        <w:tc>
          <w:tcPr>
            <w:tcW w:w="1984" w:type="dxa"/>
          </w:tcPr>
          <w:p w:rsidR="00CB77EE" w:rsidRDefault="00CB77EE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Procedimental</w:t>
            </w:r>
          </w:p>
        </w:tc>
        <w:tc>
          <w:tcPr>
            <w:tcW w:w="2220" w:type="dxa"/>
            <w:gridSpan w:val="2"/>
          </w:tcPr>
          <w:p w:rsidR="00CB77EE" w:rsidRDefault="00CB77EE" w:rsidP="00CB77EE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Actitudinal</w:t>
            </w:r>
          </w:p>
        </w:tc>
        <w:tc>
          <w:tcPr>
            <w:tcW w:w="1699" w:type="dxa"/>
            <w:vMerge/>
          </w:tcPr>
          <w:p w:rsidR="00CB77EE" w:rsidRDefault="00CB77EE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4190" w:type="dxa"/>
            <w:vMerge/>
          </w:tcPr>
          <w:p w:rsidR="00CB77EE" w:rsidRDefault="00CB77EE" w:rsidP="00CB77EE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</w:tr>
      <w:tr w:rsidR="00CB77EE" w:rsidRPr="00B30F88" w:rsidTr="00357F5D">
        <w:trPr>
          <w:trHeight w:val="1480"/>
        </w:trPr>
        <w:tc>
          <w:tcPr>
            <w:tcW w:w="790" w:type="dxa"/>
            <w:vMerge/>
          </w:tcPr>
          <w:p w:rsidR="00CB77EE" w:rsidRPr="00B30F88" w:rsidRDefault="00CB77EE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Align w:val="center"/>
          </w:tcPr>
          <w:p w:rsidR="00CB77EE" w:rsidRPr="00B30F88" w:rsidRDefault="00CB77EE" w:rsidP="00CB77EE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9</w:t>
            </w:r>
          </w:p>
        </w:tc>
        <w:tc>
          <w:tcPr>
            <w:tcW w:w="2723" w:type="dxa"/>
          </w:tcPr>
          <w:p w:rsidR="00CB77EE" w:rsidRPr="00B30F88" w:rsidRDefault="00357F5D" w:rsidP="00357F5D">
            <w:pPr>
              <w:rPr>
                <w:rFonts w:cs="Arial"/>
                <w:sz w:val="22"/>
              </w:rPr>
            </w:pPr>
            <w:r w:rsidRPr="00B30F88">
              <w:rPr>
                <w:rFonts w:cs="Arial"/>
                <w:color w:val="000000"/>
                <w:sz w:val="22"/>
              </w:rPr>
              <w:t>E</w:t>
            </w:r>
            <w:r w:rsidRPr="00B30F88">
              <w:rPr>
                <w:rFonts w:cs="Arial"/>
                <w:color w:val="000000"/>
                <w:sz w:val="22"/>
              </w:rPr>
              <w:t>lementos</w:t>
            </w:r>
            <w:r w:rsidRPr="00B30F88">
              <w:rPr>
                <w:rStyle w:val="CuerpodeltextoTrebuchetMS"/>
                <w:rFonts w:ascii="Arial" w:hAnsi="Arial" w:cs="Arial"/>
                <w:b w:val="0"/>
              </w:rPr>
              <w:t xml:space="preserve">, </w:t>
            </w:r>
            <w:r w:rsidRPr="00B30F88">
              <w:rPr>
                <w:rFonts w:cs="Arial"/>
                <w:sz w:val="22"/>
              </w:rPr>
              <w:t>Bioética</w:t>
            </w:r>
          </w:p>
        </w:tc>
        <w:tc>
          <w:tcPr>
            <w:tcW w:w="1984" w:type="dxa"/>
          </w:tcPr>
          <w:p w:rsidR="00CB77EE" w:rsidRPr="00B30F88" w:rsidRDefault="000C3501" w:rsidP="000C3501">
            <w:pPr>
              <w:pStyle w:val="Prrafodelista"/>
              <w:ind w:left="-4" w:firstLine="4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Examina</w:t>
            </w:r>
            <w:r w:rsidRPr="00B30F88">
              <w:rPr>
                <w:rFonts w:cs="Arial"/>
                <w:sz w:val="22"/>
              </w:rPr>
              <w:t xml:space="preserve"> lo</w:t>
            </w:r>
            <w:r w:rsidRPr="00B30F88">
              <w:rPr>
                <w:rFonts w:cs="Arial"/>
                <w:sz w:val="22"/>
              </w:rPr>
              <w:t>s</w:t>
            </w:r>
            <w:r w:rsidRPr="00B30F88">
              <w:rPr>
                <w:rFonts w:cs="Arial"/>
                <w:sz w:val="22"/>
              </w:rPr>
              <w:t xml:space="preserve"> elementos  </w:t>
            </w:r>
            <w:proofErr w:type="spellStart"/>
            <w:r w:rsidRPr="00B30F88">
              <w:rPr>
                <w:rFonts w:cs="Arial"/>
                <w:sz w:val="22"/>
              </w:rPr>
              <w:t>Bioetica</w:t>
            </w:r>
            <w:proofErr w:type="spellEnd"/>
            <w:r w:rsidRPr="00B30F88">
              <w:rPr>
                <w:rFonts w:cs="Arial"/>
                <w:sz w:val="22"/>
              </w:rPr>
              <w:t xml:space="preserve"> en el conjunto de las </w:t>
            </w:r>
            <w:r w:rsidRPr="00B30F88">
              <w:rPr>
                <w:rFonts w:cs="Arial"/>
                <w:sz w:val="22"/>
              </w:rPr>
              <w:t xml:space="preserve"> ciencias sociales</w:t>
            </w:r>
          </w:p>
        </w:tc>
        <w:tc>
          <w:tcPr>
            <w:tcW w:w="2220" w:type="dxa"/>
            <w:gridSpan w:val="2"/>
          </w:tcPr>
          <w:p w:rsidR="00CB77EE" w:rsidRPr="00B30F88" w:rsidRDefault="000C3501" w:rsidP="00CB77EE">
            <w:pPr>
              <w:pStyle w:val="Prrafodelista"/>
              <w:ind w:left="-32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Debate en el ámbito y el punto de vista de las ciencias sociales.</w:t>
            </w:r>
          </w:p>
        </w:tc>
        <w:tc>
          <w:tcPr>
            <w:tcW w:w="1699" w:type="dxa"/>
          </w:tcPr>
          <w:p w:rsidR="00CB77EE" w:rsidRPr="00B30F88" w:rsidRDefault="000C3501" w:rsidP="00CB77EE">
            <w:pPr>
              <w:pStyle w:val="Prrafodelista"/>
              <w:ind w:left="0" w:firstLine="6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Exposición  con inicio motivacional</w:t>
            </w:r>
          </w:p>
        </w:tc>
        <w:tc>
          <w:tcPr>
            <w:tcW w:w="4190" w:type="dxa"/>
          </w:tcPr>
          <w:p w:rsidR="00CB77EE" w:rsidRPr="00B30F88" w:rsidRDefault="004A3D39" w:rsidP="00CB77EE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Exponer</w:t>
            </w:r>
            <w:r w:rsidRPr="00B30F88">
              <w:rPr>
                <w:rFonts w:cs="Arial"/>
                <w:sz w:val="22"/>
              </w:rPr>
              <w:t xml:space="preserve"> las formas de estructura social, tomando como sustento argumental la sociedad capitalista </w:t>
            </w:r>
          </w:p>
        </w:tc>
      </w:tr>
      <w:tr w:rsidR="00CB77EE" w:rsidRPr="00B30F88" w:rsidTr="00357F5D">
        <w:trPr>
          <w:trHeight w:val="1214"/>
        </w:trPr>
        <w:tc>
          <w:tcPr>
            <w:tcW w:w="790" w:type="dxa"/>
            <w:vMerge/>
          </w:tcPr>
          <w:p w:rsidR="00CB77EE" w:rsidRPr="00B30F88" w:rsidRDefault="00CB77EE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Align w:val="center"/>
          </w:tcPr>
          <w:p w:rsidR="00CB77EE" w:rsidRPr="00B30F88" w:rsidRDefault="00CB77EE" w:rsidP="00CB77EE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10</w:t>
            </w:r>
          </w:p>
        </w:tc>
        <w:tc>
          <w:tcPr>
            <w:tcW w:w="2723" w:type="dxa"/>
          </w:tcPr>
          <w:p w:rsidR="00CB77EE" w:rsidRPr="00B30F88" w:rsidRDefault="00357F5D" w:rsidP="006A7FF3">
            <w:pPr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ética    ambiental, ética económica y</w:t>
            </w:r>
            <w:r w:rsidRPr="00B30F88">
              <w:rPr>
                <w:rFonts w:cs="Arial"/>
                <w:sz w:val="22"/>
              </w:rPr>
              <w:t xml:space="preserve"> </w:t>
            </w:r>
            <w:r w:rsidRPr="00B30F88">
              <w:rPr>
                <w:rFonts w:cs="Arial"/>
                <w:sz w:val="22"/>
              </w:rPr>
              <w:t>ética militar</w:t>
            </w:r>
          </w:p>
        </w:tc>
        <w:tc>
          <w:tcPr>
            <w:tcW w:w="1984" w:type="dxa"/>
          </w:tcPr>
          <w:p w:rsidR="00CB77EE" w:rsidRPr="00B30F88" w:rsidRDefault="000C3501" w:rsidP="00CB77EE">
            <w:pPr>
              <w:pStyle w:val="Prrafodelista"/>
              <w:ind w:left="-4" w:firstLine="4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Identifica</w:t>
            </w:r>
            <w:r w:rsidRPr="00B30F88">
              <w:rPr>
                <w:rFonts w:cs="Arial"/>
                <w:sz w:val="22"/>
              </w:rPr>
              <w:t xml:space="preserve"> el contexto social del surgimiento de las ciencias sociales</w:t>
            </w:r>
          </w:p>
        </w:tc>
        <w:tc>
          <w:tcPr>
            <w:tcW w:w="2220" w:type="dxa"/>
            <w:gridSpan w:val="2"/>
          </w:tcPr>
          <w:p w:rsidR="00CB77EE" w:rsidRPr="00B30F88" w:rsidRDefault="000C3501" w:rsidP="00CB77EE">
            <w:pPr>
              <w:pStyle w:val="Prrafodelista"/>
              <w:ind w:left="-32" w:hanging="41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Efectúa</w:t>
            </w:r>
            <w:r w:rsidRPr="00B30F88">
              <w:rPr>
                <w:rFonts w:cs="Arial"/>
                <w:sz w:val="22"/>
              </w:rPr>
              <w:t xml:space="preserve"> tareas de investigación sobre la globalización</w:t>
            </w:r>
          </w:p>
        </w:tc>
        <w:tc>
          <w:tcPr>
            <w:tcW w:w="1699" w:type="dxa"/>
          </w:tcPr>
          <w:p w:rsidR="00CB77EE" w:rsidRPr="00B30F88" w:rsidRDefault="00844D95" w:rsidP="00CB77EE">
            <w:pPr>
              <w:pStyle w:val="Prrafodelista"/>
              <w:ind w:left="0" w:firstLine="6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Aristóteles Platón  y otros clásicos de la ética.</w:t>
            </w:r>
          </w:p>
        </w:tc>
        <w:tc>
          <w:tcPr>
            <w:tcW w:w="4190" w:type="dxa"/>
          </w:tcPr>
          <w:p w:rsidR="00CB77EE" w:rsidRPr="00B30F88" w:rsidRDefault="004A3D39" w:rsidP="00CB77EE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Reconocer</w:t>
            </w:r>
            <w:r w:rsidRPr="00B30F88">
              <w:rPr>
                <w:rFonts w:cs="Arial"/>
                <w:sz w:val="22"/>
              </w:rPr>
              <w:t xml:space="preserve"> conceptual y cáusticamente que son grupos y organizaciones sociales, reflexionando sobre el papel de los sindicatos como organizaciones. </w:t>
            </w:r>
          </w:p>
        </w:tc>
      </w:tr>
      <w:tr w:rsidR="00CB77EE" w:rsidRPr="00B30F88" w:rsidTr="00357F5D">
        <w:trPr>
          <w:trHeight w:val="1480"/>
        </w:trPr>
        <w:tc>
          <w:tcPr>
            <w:tcW w:w="790" w:type="dxa"/>
            <w:vMerge/>
          </w:tcPr>
          <w:p w:rsidR="00CB77EE" w:rsidRPr="00B30F88" w:rsidRDefault="00CB77EE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Align w:val="center"/>
          </w:tcPr>
          <w:p w:rsidR="00CB77EE" w:rsidRPr="00B30F88" w:rsidRDefault="00CB77EE" w:rsidP="00CB77EE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11</w:t>
            </w:r>
          </w:p>
        </w:tc>
        <w:tc>
          <w:tcPr>
            <w:tcW w:w="2723" w:type="dxa"/>
          </w:tcPr>
          <w:p w:rsidR="00CB77EE" w:rsidRPr="00B30F88" w:rsidRDefault="00357F5D" w:rsidP="008A41B1">
            <w:pPr>
              <w:pStyle w:val="Prrafodelista"/>
              <w:ind w:left="-35" w:hanging="38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conceptualizaciones de Responsabilidad Social</w:t>
            </w:r>
          </w:p>
        </w:tc>
        <w:tc>
          <w:tcPr>
            <w:tcW w:w="1984" w:type="dxa"/>
          </w:tcPr>
          <w:p w:rsidR="00CB77EE" w:rsidRPr="00B30F88" w:rsidRDefault="000C3501" w:rsidP="00CB77EE">
            <w:pPr>
              <w:pStyle w:val="Prrafodelista"/>
              <w:ind w:left="-4" w:hanging="69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Capta</w:t>
            </w:r>
            <w:r w:rsidRPr="00B30F88">
              <w:rPr>
                <w:rFonts w:cs="Arial"/>
                <w:sz w:val="22"/>
              </w:rPr>
              <w:t xml:space="preserve"> las ciencias sociales como ciencia diferenciando de las concepciones filosóficas.</w:t>
            </w:r>
          </w:p>
        </w:tc>
        <w:tc>
          <w:tcPr>
            <w:tcW w:w="2220" w:type="dxa"/>
            <w:gridSpan w:val="2"/>
          </w:tcPr>
          <w:p w:rsidR="00CB77EE" w:rsidRPr="00B30F88" w:rsidRDefault="00357F5D" w:rsidP="00CB77EE">
            <w:pPr>
              <w:pStyle w:val="Prrafodelista"/>
              <w:ind w:left="-32" w:hanging="41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.</w:t>
            </w:r>
            <w:r w:rsidRPr="00B30F88">
              <w:rPr>
                <w:rFonts w:cs="Arial"/>
                <w:sz w:val="22"/>
              </w:rPr>
              <w:t>Explica  conceptualizaciones de Responsabilidad Social</w:t>
            </w:r>
          </w:p>
        </w:tc>
        <w:tc>
          <w:tcPr>
            <w:tcW w:w="1699" w:type="dxa"/>
          </w:tcPr>
          <w:p w:rsidR="00CB77EE" w:rsidRPr="00B30F88" w:rsidRDefault="00B30F88" w:rsidP="00CB77EE">
            <w:pPr>
              <w:pStyle w:val="Prrafodelista"/>
              <w:ind w:left="0" w:firstLine="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Taller y ex</w:t>
            </w:r>
            <w:r w:rsidR="00844D95" w:rsidRPr="00B30F88">
              <w:rPr>
                <w:rFonts w:cs="Arial"/>
                <w:sz w:val="22"/>
              </w:rPr>
              <w:t>posiciones</w:t>
            </w:r>
          </w:p>
        </w:tc>
        <w:tc>
          <w:tcPr>
            <w:tcW w:w="4190" w:type="dxa"/>
          </w:tcPr>
          <w:p w:rsidR="00CB77EE" w:rsidRPr="00B30F88" w:rsidRDefault="004A3D39" w:rsidP="00CB77EE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Definir</w:t>
            </w:r>
            <w:r w:rsidRPr="00B30F88">
              <w:rPr>
                <w:rFonts w:cs="Arial"/>
                <w:sz w:val="22"/>
              </w:rPr>
              <w:t xml:space="preserve"> desviación y control social tomando como referencia de objetividad las características de la sociedad actual.</w:t>
            </w:r>
          </w:p>
        </w:tc>
      </w:tr>
      <w:tr w:rsidR="00CB77EE" w:rsidRPr="00B30F88" w:rsidTr="00357F5D">
        <w:trPr>
          <w:trHeight w:val="1707"/>
        </w:trPr>
        <w:tc>
          <w:tcPr>
            <w:tcW w:w="790" w:type="dxa"/>
            <w:vMerge/>
          </w:tcPr>
          <w:p w:rsidR="00CB77EE" w:rsidRPr="00B30F88" w:rsidRDefault="00CB77EE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Align w:val="center"/>
          </w:tcPr>
          <w:p w:rsidR="00CB77EE" w:rsidRPr="00B30F88" w:rsidRDefault="00CB77EE" w:rsidP="00CB77EE">
            <w:pPr>
              <w:pStyle w:val="Prrafodelista"/>
              <w:ind w:left="0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2723" w:type="dxa"/>
          </w:tcPr>
          <w:p w:rsidR="00357F5D" w:rsidRPr="00B30F88" w:rsidRDefault="00357F5D" w:rsidP="00357F5D">
            <w:pPr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Estrategias de Responsabilidad social Empresarial. La creación conjunta de valor  económico y valor social.</w:t>
            </w:r>
          </w:p>
          <w:p w:rsidR="00CB77EE" w:rsidRPr="00B30F88" w:rsidRDefault="00CB77EE" w:rsidP="002D5620">
            <w:pPr>
              <w:pStyle w:val="Prrafodelista"/>
              <w:ind w:left="-35" w:hanging="38"/>
              <w:rPr>
                <w:rFonts w:cs="Arial"/>
                <w:sz w:val="22"/>
              </w:rPr>
            </w:pPr>
          </w:p>
        </w:tc>
        <w:tc>
          <w:tcPr>
            <w:tcW w:w="1984" w:type="dxa"/>
          </w:tcPr>
          <w:p w:rsidR="00CB77EE" w:rsidRPr="00B30F88" w:rsidRDefault="000C3501" w:rsidP="006A7FF3">
            <w:pPr>
              <w:pStyle w:val="Prrafodelista"/>
              <w:ind w:left="-4" w:hanging="69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Elabora estrategias de responsabilidad social frente a los problemas ambientales.</w:t>
            </w:r>
          </w:p>
        </w:tc>
        <w:tc>
          <w:tcPr>
            <w:tcW w:w="2220" w:type="dxa"/>
            <w:gridSpan w:val="2"/>
          </w:tcPr>
          <w:p w:rsidR="00CB77EE" w:rsidRPr="00B30F88" w:rsidRDefault="00357F5D" w:rsidP="00CB77EE">
            <w:pPr>
              <w:pStyle w:val="Prrafodelista"/>
              <w:ind w:left="-32" w:hanging="41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Usa </w:t>
            </w:r>
            <w:r w:rsidRPr="00B30F88">
              <w:rPr>
                <w:rFonts w:cs="Arial"/>
                <w:sz w:val="22"/>
              </w:rPr>
              <w:t>Estrategias de Responsabilidad social Empresarial. La creación conjunta de valor  económico y valor social</w:t>
            </w:r>
            <w:r w:rsidRPr="00B30F8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699" w:type="dxa"/>
          </w:tcPr>
          <w:p w:rsidR="00CB77EE" w:rsidRPr="00B30F88" w:rsidRDefault="004A3D39" w:rsidP="006A7FF3">
            <w:pPr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 </w:t>
            </w:r>
            <w:r w:rsidR="00844D95" w:rsidRPr="00B30F88">
              <w:rPr>
                <w:rFonts w:cs="Arial"/>
                <w:sz w:val="22"/>
              </w:rPr>
              <w:t xml:space="preserve">Lectura  resumen </w:t>
            </w:r>
          </w:p>
        </w:tc>
        <w:tc>
          <w:tcPr>
            <w:tcW w:w="4190" w:type="dxa"/>
          </w:tcPr>
          <w:p w:rsidR="00CB77EE" w:rsidRPr="00B30F88" w:rsidRDefault="004A3D39" w:rsidP="00CB77EE">
            <w:pPr>
              <w:pStyle w:val="Prrafodelista"/>
              <w:ind w:left="0"/>
              <w:rPr>
                <w:rFonts w:cs="Arial"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Sustentar</w:t>
            </w:r>
            <w:r w:rsidRPr="00B30F88">
              <w:rPr>
                <w:rFonts w:cs="Arial"/>
                <w:sz w:val="22"/>
              </w:rPr>
              <w:t xml:space="preserve"> y comparar la estratificación social, conside3rando su concepto, sistemas clases sociales, movilidad social en el mundo. </w:t>
            </w:r>
          </w:p>
        </w:tc>
      </w:tr>
      <w:tr w:rsidR="00CB77EE" w:rsidRPr="00B30F88" w:rsidTr="006A7FF3">
        <w:trPr>
          <w:trHeight w:val="362"/>
        </w:trPr>
        <w:tc>
          <w:tcPr>
            <w:tcW w:w="790" w:type="dxa"/>
            <w:vMerge/>
          </w:tcPr>
          <w:p w:rsidR="00CB77EE" w:rsidRPr="00B30F88" w:rsidRDefault="00CB77EE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Merge w:val="restart"/>
          </w:tcPr>
          <w:p w:rsidR="00CB77EE" w:rsidRPr="00B30F88" w:rsidRDefault="00CB77EE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2816" w:type="dxa"/>
            <w:gridSpan w:val="6"/>
            <w:vAlign w:val="center"/>
          </w:tcPr>
          <w:p w:rsidR="00CB77EE" w:rsidRPr="00B30F88" w:rsidRDefault="00CB77EE" w:rsidP="00CB77EE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 xml:space="preserve">EVALUACIÓN DE LA UNIDAD DIDÁCTICA </w:t>
            </w:r>
          </w:p>
        </w:tc>
      </w:tr>
      <w:tr w:rsidR="00CB77EE" w:rsidRPr="00B30F88" w:rsidTr="00357F5D">
        <w:trPr>
          <w:trHeight w:val="288"/>
        </w:trPr>
        <w:tc>
          <w:tcPr>
            <w:tcW w:w="790" w:type="dxa"/>
            <w:vMerge/>
          </w:tcPr>
          <w:p w:rsidR="00CB77EE" w:rsidRPr="00B30F88" w:rsidRDefault="00CB77EE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Merge/>
          </w:tcPr>
          <w:p w:rsidR="00CB77EE" w:rsidRPr="00B30F88" w:rsidRDefault="00CB77EE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4971" w:type="dxa"/>
            <w:gridSpan w:val="3"/>
          </w:tcPr>
          <w:p w:rsidR="00CB77EE" w:rsidRPr="00B30F88" w:rsidRDefault="00CB77EE" w:rsidP="00CB77EE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EVIDENCIA DE CONOCIMIENTOS</w:t>
            </w:r>
          </w:p>
        </w:tc>
        <w:tc>
          <w:tcPr>
            <w:tcW w:w="3655" w:type="dxa"/>
            <w:gridSpan w:val="2"/>
          </w:tcPr>
          <w:p w:rsidR="00CB77EE" w:rsidRPr="00B30F88" w:rsidRDefault="00CB77EE" w:rsidP="00CB77EE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EVIDENCIA DE PRODUCTO</w:t>
            </w:r>
          </w:p>
        </w:tc>
        <w:tc>
          <w:tcPr>
            <w:tcW w:w="4190" w:type="dxa"/>
          </w:tcPr>
          <w:p w:rsidR="00CB77EE" w:rsidRPr="00B30F88" w:rsidRDefault="00CB77EE" w:rsidP="00CB77EE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</w:rPr>
            </w:pPr>
            <w:r w:rsidRPr="00B30F88">
              <w:rPr>
                <w:rFonts w:cs="Arial"/>
                <w:b/>
                <w:sz w:val="22"/>
              </w:rPr>
              <w:t>EVIDENCIA DE DESEMPEÑO</w:t>
            </w:r>
          </w:p>
        </w:tc>
      </w:tr>
      <w:tr w:rsidR="00CB77EE" w:rsidRPr="00B30F88" w:rsidTr="00357F5D">
        <w:trPr>
          <w:trHeight w:val="547"/>
        </w:trPr>
        <w:tc>
          <w:tcPr>
            <w:tcW w:w="790" w:type="dxa"/>
            <w:vMerge/>
          </w:tcPr>
          <w:p w:rsidR="00CB77EE" w:rsidRPr="00B30F88" w:rsidRDefault="00CB77EE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1137" w:type="dxa"/>
            <w:vMerge/>
          </w:tcPr>
          <w:p w:rsidR="00CB77EE" w:rsidRPr="00B30F88" w:rsidRDefault="00CB77EE" w:rsidP="00CB77EE">
            <w:pPr>
              <w:pStyle w:val="Prrafodelista"/>
              <w:ind w:left="0"/>
              <w:rPr>
                <w:rFonts w:cs="Arial"/>
                <w:b/>
                <w:sz w:val="22"/>
              </w:rPr>
            </w:pPr>
          </w:p>
        </w:tc>
        <w:tc>
          <w:tcPr>
            <w:tcW w:w="4971" w:type="dxa"/>
            <w:gridSpan w:val="3"/>
          </w:tcPr>
          <w:p w:rsidR="00CB77EE" w:rsidRPr="00B30F88" w:rsidRDefault="004A3D39" w:rsidP="004A3D39">
            <w:pPr>
              <w:pStyle w:val="Prrafodelista"/>
              <w:ind w:left="250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>Evaluación en plataforma con entrega previa de lecturas y videos.</w:t>
            </w:r>
          </w:p>
        </w:tc>
        <w:tc>
          <w:tcPr>
            <w:tcW w:w="3655" w:type="dxa"/>
            <w:gridSpan w:val="2"/>
          </w:tcPr>
          <w:p w:rsidR="00CB77EE" w:rsidRPr="00B30F88" w:rsidRDefault="004A3D39" w:rsidP="00CB77EE">
            <w:pPr>
              <w:pStyle w:val="Prrafodelista"/>
              <w:ind w:left="250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Entrega y exposición de los trabajos al tercer mes </w:t>
            </w:r>
          </w:p>
        </w:tc>
        <w:tc>
          <w:tcPr>
            <w:tcW w:w="4190" w:type="dxa"/>
          </w:tcPr>
          <w:p w:rsidR="00CB77EE" w:rsidRPr="00B30F88" w:rsidRDefault="004A3D39" w:rsidP="00CB77EE">
            <w:pPr>
              <w:pStyle w:val="Prrafodelista"/>
              <w:ind w:left="250"/>
              <w:rPr>
                <w:rFonts w:cs="Arial"/>
                <w:sz w:val="22"/>
              </w:rPr>
            </w:pPr>
            <w:r w:rsidRPr="00B30F88">
              <w:rPr>
                <w:rFonts w:cs="Arial"/>
                <w:sz w:val="22"/>
              </w:rPr>
              <w:t xml:space="preserve">Distingue reflexivamente cada una de las etapas del trabajo, valorando el avance como necesarios y participando activamente en su desarrollo. </w:t>
            </w:r>
          </w:p>
        </w:tc>
      </w:tr>
    </w:tbl>
    <w:p w:rsidR="00066654" w:rsidRPr="00B30F88" w:rsidRDefault="00066654" w:rsidP="00066654">
      <w:pPr>
        <w:jc w:val="center"/>
        <w:rPr>
          <w:rFonts w:cs="Arial"/>
          <w:b/>
          <w:sz w:val="22"/>
        </w:rPr>
      </w:pPr>
    </w:p>
    <w:tbl>
      <w:tblPr>
        <w:tblStyle w:val="Tablaconcuadrcula"/>
        <w:tblW w:w="14743" w:type="dxa"/>
        <w:tblInd w:w="-289" w:type="dxa"/>
        <w:tblLook w:val="04A0" w:firstRow="1" w:lastRow="0" w:firstColumn="1" w:lastColumn="0" w:noHBand="0" w:noVBand="1"/>
      </w:tblPr>
      <w:tblGrid>
        <w:gridCol w:w="791"/>
        <w:gridCol w:w="1137"/>
        <w:gridCol w:w="2879"/>
        <w:gridCol w:w="2105"/>
        <w:gridCol w:w="1798"/>
        <w:gridCol w:w="1713"/>
        <w:gridCol w:w="4320"/>
      </w:tblGrid>
      <w:tr w:rsidR="004A3D39" w:rsidTr="002D5620">
        <w:trPr>
          <w:trHeight w:val="778"/>
        </w:trPr>
        <w:tc>
          <w:tcPr>
            <w:tcW w:w="426" w:type="dxa"/>
            <w:vMerge w:val="restart"/>
            <w:textDirection w:val="btLr"/>
            <w:vAlign w:val="center"/>
          </w:tcPr>
          <w:p w:rsidR="004A3D39" w:rsidRDefault="00A529B8" w:rsidP="00A529B8">
            <w:pPr>
              <w:pStyle w:val="Prrafodelista"/>
              <w:ind w:left="113" w:right="11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         </w:t>
            </w:r>
            <w:r w:rsidR="004A3D39">
              <w:rPr>
                <w:rFonts w:cs="Arial"/>
                <w:b/>
                <w:szCs w:val="24"/>
              </w:rPr>
              <w:t xml:space="preserve">Unidad                         </w:t>
            </w:r>
            <w:r>
              <w:rPr>
                <w:rFonts w:cs="Arial"/>
                <w:b/>
                <w:szCs w:val="24"/>
              </w:rPr>
              <w:t xml:space="preserve">el mundo y los problemas sociales </w:t>
            </w:r>
          </w:p>
          <w:p w:rsidR="004A3D39" w:rsidRDefault="004A3D39" w:rsidP="00A529B8">
            <w:pPr>
              <w:pStyle w:val="Prrafodelista"/>
              <w:ind w:left="113" w:right="11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 Didáctica </w:t>
            </w:r>
            <w:r w:rsidR="00A529B8">
              <w:rPr>
                <w:rFonts w:cs="Arial"/>
                <w:b/>
                <w:szCs w:val="24"/>
              </w:rPr>
              <w:t>IV:</w:t>
            </w:r>
          </w:p>
        </w:tc>
        <w:tc>
          <w:tcPr>
            <w:tcW w:w="14317" w:type="dxa"/>
            <w:gridSpan w:val="6"/>
          </w:tcPr>
          <w:p w:rsidR="007B3ED4" w:rsidRPr="007B3ED4" w:rsidRDefault="004A3D39" w:rsidP="007B3ED4">
            <w:pPr>
              <w:pStyle w:val="Cuerpodeltexto0"/>
              <w:shd w:val="clear" w:color="auto" w:fill="auto"/>
              <w:spacing w:line="360" w:lineRule="auto"/>
              <w:ind w:left="82" w:right="73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cs="Arial"/>
                <w:b/>
                <w:szCs w:val="24"/>
              </w:rPr>
              <w:t>CAPACIDAD DE LA UNIDAD DIDACTICA I</w:t>
            </w:r>
            <w:r w:rsidR="00357F5D">
              <w:rPr>
                <w:rFonts w:cs="Arial"/>
                <w:b/>
                <w:szCs w:val="24"/>
              </w:rPr>
              <w:t>V</w:t>
            </w:r>
            <w:proofErr w:type="gramStart"/>
            <w:r>
              <w:rPr>
                <w:rFonts w:cs="Arial"/>
                <w:b/>
                <w:szCs w:val="24"/>
              </w:rPr>
              <w:t>:</w:t>
            </w:r>
            <w:r w:rsidR="00A529B8">
              <w:rPr>
                <w:rFonts w:cs="Arial"/>
                <w:szCs w:val="24"/>
              </w:rPr>
              <w:t>.</w:t>
            </w:r>
            <w:proofErr w:type="gramEnd"/>
            <w:r w:rsidR="00A529B8">
              <w:rPr>
                <w:rFonts w:cs="Arial"/>
                <w:szCs w:val="24"/>
              </w:rPr>
              <w:t xml:space="preserve">  </w:t>
            </w:r>
            <w:r w:rsidR="007B3ED4" w:rsidRPr="00F62D00">
              <w:rPr>
                <w:rFonts w:ascii="Arial" w:hAnsi="Arial" w:cs="Arial"/>
                <w:sz w:val="22"/>
              </w:rPr>
              <w:t>Ante las  exigencias  del</w:t>
            </w:r>
            <w:r w:rsidR="007B3ED4">
              <w:rPr>
                <w:rFonts w:ascii="Arial" w:hAnsi="Arial" w:cs="Arial"/>
                <w:sz w:val="22"/>
              </w:rPr>
              <w:t xml:space="preserve"> </w:t>
            </w:r>
            <w:r w:rsidR="007B3ED4" w:rsidRPr="00F62D00">
              <w:rPr>
                <w:rFonts w:ascii="Arial" w:hAnsi="Arial" w:cs="Arial"/>
                <w:sz w:val="22"/>
              </w:rPr>
              <w:t>mercado laboral</w:t>
            </w:r>
            <w:r w:rsidR="007B3ED4" w:rsidRPr="00F62D00">
              <w:rPr>
                <w:rFonts w:ascii="Arial" w:hAnsi="Arial" w:cs="Arial"/>
                <w:b/>
                <w:sz w:val="22"/>
              </w:rPr>
              <w:t xml:space="preserve"> Identifica </w:t>
            </w:r>
            <w:r w:rsidR="007B3ED4">
              <w:rPr>
                <w:rFonts w:ascii="Arial" w:hAnsi="Arial" w:cs="Arial"/>
                <w:b/>
                <w:sz w:val="22"/>
              </w:rPr>
              <w:t xml:space="preserve">  </w:t>
            </w:r>
            <w:r w:rsidR="007B3ED4" w:rsidRPr="00F62D00">
              <w:rPr>
                <w:rFonts w:ascii="Arial" w:hAnsi="Arial" w:cs="Arial"/>
                <w:sz w:val="22"/>
                <w:szCs w:val="22"/>
              </w:rPr>
              <w:t xml:space="preserve">Código de ética y función  pública. Buenas   prácticas </w:t>
            </w:r>
            <w:r w:rsidR="007B3E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ED4" w:rsidRPr="00F62D00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7B3E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ED4" w:rsidRPr="00F62D00">
              <w:rPr>
                <w:rFonts w:ascii="Arial" w:hAnsi="Arial" w:cs="Arial"/>
                <w:sz w:val="22"/>
                <w:szCs w:val="22"/>
              </w:rPr>
              <w:t xml:space="preserve">la promoción de comportamiento ético y medidas de </w:t>
            </w:r>
            <w:r w:rsidR="007B3E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ED4" w:rsidRPr="00F62D00">
              <w:rPr>
                <w:rFonts w:ascii="Arial" w:hAnsi="Arial" w:cs="Arial"/>
                <w:sz w:val="22"/>
                <w:szCs w:val="22"/>
              </w:rPr>
              <w:t>Protección.</w:t>
            </w:r>
          </w:p>
          <w:p w:rsidR="004A3D39" w:rsidRPr="007B3ED4" w:rsidRDefault="007B3ED4" w:rsidP="007B3ED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Ética profesional</w:t>
            </w:r>
            <w:r w:rsidRPr="00F62D00">
              <w:rPr>
                <w:rFonts w:cs="Arial"/>
                <w:sz w:val="22"/>
              </w:rPr>
              <w:t>. Có</w:t>
            </w:r>
            <w:r>
              <w:rPr>
                <w:rFonts w:cs="Arial"/>
                <w:sz w:val="22"/>
              </w:rPr>
              <w:t>digo de ética y dilemas éticos ,</w:t>
            </w:r>
            <w:r w:rsidRPr="00F62D00">
              <w:rPr>
                <w:rFonts w:cs="Arial"/>
                <w:sz w:val="22"/>
              </w:rPr>
              <w:t>Concluye con la presentación de un proyecto de vida,</w:t>
            </w:r>
          </w:p>
        </w:tc>
      </w:tr>
      <w:tr w:rsidR="004A3D39" w:rsidTr="002D5620">
        <w:trPr>
          <w:trHeight w:val="284"/>
        </w:trPr>
        <w:tc>
          <w:tcPr>
            <w:tcW w:w="426" w:type="dxa"/>
            <w:vMerge/>
          </w:tcPr>
          <w:p w:rsidR="004A3D39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4A3D39" w:rsidRDefault="004A3D39" w:rsidP="002D5620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Semana</w:t>
            </w:r>
          </w:p>
        </w:tc>
        <w:tc>
          <w:tcPr>
            <w:tcW w:w="6901" w:type="dxa"/>
            <w:gridSpan w:val="3"/>
          </w:tcPr>
          <w:p w:rsidR="004A3D39" w:rsidRDefault="004A3D39" w:rsidP="002D5620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Contenidos</w:t>
            </w:r>
          </w:p>
        </w:tc>
        <w:tc>
          <w:tcPr>
            <w:tcW w:w="1743" w:type="dxa"/>
            <w:vMerge w:val="restart"/>
          </w:tcPr>
          <w:p w:rsidR="004A3D39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Estrategia didáctica </w:t>
            </w:r>
          </w:p>
        </w:tc>
        <w:tc>
          <w:tcPr>
            <w:tcW w:w="4536" w:type="dxa"/>
            <w:vMerge w:val="restart"/>
            <w:vAlign w:val="center"/>
          </w:tcPr>
          <w:p w:rsidR="004A3D39" w:rsidRDefault="004A3D39" w:rsidP="002D5620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Indicadores de logro de la capacidad </w:t>
            </w:r>
          </w:p>
        </w:tc>
      </w:tr>
      <w:tr w:rsidR="00A529B8" w:rsidTr="002D5620">
        <w:trPr>
          <w:trHeight w:val="265"/>
        </w:trPr>
        <w:tc>
          <w:tcPr>
            <w:tcW w:w="426" w:type="dxa"/>
            <w:vMerge/>
          </w:tcPr>
          <w:p w:rsidR="004A3D39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/>
          </w:tcPr>
          <w:p w:rsidR="004A3D39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2974" w:type="dxa"/>
          </w:tcPr>
          <w:p w:rsidR="004A3D39" w:rsidRDefault="004A3D39" w:rsidP="002D5620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Conceptual</w:t>
            </w:r>
          </w:p>
        </w:tc>
        <w:tc>
          <w:tcPr>
            <w:tcW w:w="2126" w:type="dxa"/>
          </w:tcPr>
          <w:p w:rsidR="004A3D39" w:rsidRDefault="004A3D39" w:rsidP="002D5620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Procedimental</w:t>
            </w:r>
          </w:p>
        </w:tc>
        <w:tc>
          <w:tcPr>
            <w:tcW w:w="1801" w:type="dxa"/>
          </w:tcPr>
          <w:p w:rsidR="004A3D39" w:rsidRDefault="004A3D39" w:rsidP="002D5620">
            <w:pPr>
              <w:pStyle w:val="Prrafodelista"/>
              <w:ind w:left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Actitudinal</w:t>
            </w:r>
          </w:p>
        </w:tc>
        <w:tc>
          <w:tcPr>
            <w:tcW w:w="1743" w:type="dxa"/>
            <w:vMerge/>
          </w:tcPr>
          <w:p w:rsidR="004A3D39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vMerge/>
          </w:tcPr>
          <w:p w:rsidR="004A3D39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</w:tr>
      <w:tr w:rsidR="00A529B8" w:rsidRPr="00B30F88" w:rsidTr="002D5620">
        <w:trPr>
          <w:trHeight w:val="1480"/>
        </w:trPr>
        <w:tc>
          <w:tcPr>
            <w:tcW w:w="426" w:type="dxa"/>
            <w:vMerge/>
          </w:tcPr>
          <w:p w:rsidR="004A3D39" w:rsidRPr="00B30F88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4A3D39" w:rsidRPr="00B30F88" w:rsidRDefault="00A529B8" w:rsidP="002D5620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  <w:szCs w:val="24"/>
              </w:rPr>
              <w:t>13</w:t>
            </w:r>
          </w:p>
        </w:tc>
        <w:tc>
          <w:tcPr>
            <w:tcW w:w="2974" w:type="dxa"/>
          </w:tcPr>
          <w:p w:rsidR="004A3D39" w:rsidRPr="00B30F88" w:rsidRDefault="007B3ED4" w:rsidP="007B3ED4">
            <w:pPr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</w:rPr>
              <w:t xml:space="preserve">   </w:t>
            </w:r>
            <w:r w:rsidRPr="00B30F88">
              <w:rPr>
                <w:rFonts w:cs="Arial"/>
                <w:sz w:val="22"/>
              </w:rPr>
              <w:t>Código de ética</w:t>
            </w:r>
            <w:r w:rsidRPr="00B30F88">
              <w:rPr>
                <w:rFonts w:cs="Arial"/>
                <w:sz w:val="22"/>
              </w:rPr>
              <w:t xml:space="preserve"> </w:t>
            </w:r>
            <w:r w:rsidRPr="00B30F88">
              <w:rPr>
                <w:rFonts w:cs="Arial"/>
                <w:sz w:val="22"/>
              </w:rPr>
              <w:t>y función  pública</w:t>
            </w:r>
          </w:p>
        </w:tc>
        <w:tc>
          <w:tcPr>
            <w:tcW w:w="2126" w:type="dxa"/>
          </w:tcPr>
          <w:p w:rsidR="004A3D39" w:rsidRPr="00B30F88" w:rsidRDefault="007B3ED4" w:rsidP="002D5620">
            <w:pPr>
              <w:pStyle w:val="Prrafodelista"/>
              <w:ind w:left="-4" w:firstLine="4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  <w:szCs w:val="24"/>
              </w:rPr>
              <w:t>Examina</w:t>
            </w:r>
            <w:r w:rsidRPr="00B30F88">
              <w:rPr>
                <w:rFonts w:cs="Arial"/>
                <w:sz w:val="22"/>
                <w:szCs w:val="24"/>
              </w:rPr>
              <w:t xml:space="preserve"> las definiciones</w:t>
            </w:r>
            <w:r w:rsidR="000C3501" w:rsidRPr="00B30F88">
              <w:rPr>
                <w:rFonts w:cs="Arial"/>
                <w:sz w:val="22"/>
                <w:szCs w:val="24"/>
              </w:rPr>
              <w:t xml:space="preserve"> del </w:t>
            </w:r>
            <w:r w:rsidR="000C3501" w:rsidRPr="00B30F88">
              <w:rPr>
                <w:rFonts w:cs="Arial"/>
                <w:sz w:val="22"/>
              </w:rPr>
              <w:t>Código de ética y función  pública</w:t>
            </w:r>
          </w:p>
        </w:tc>
        <w:tc>
          <w:tcPr>
            <w:tcW w:w="1801" w:type="dxa"/>
          </w:tcPr>
          <w:p w:rsidR="004A3D39" w:rsidRPr="00B30F88" w:rsidRDefault="00170DFB" w:rsidP="002D5620">
            <w:pPr>
              <w:pStyle w:val="Prrafodelista"/>
              <w:ind w:left="-32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 xml:space="preserve">Usa adecuadamente </w:t>
            </w:r>
            <w:r w:rsidR="00F75F39" w:rsidRPr="00B30F88">
              <w:rPr>
                <w:rFonts w:cs="Arial"/>
                <w:sz w:val="22"/>
                <w:szCs w:val="24"/>
              </w:rPr>
              <w:t xml:space="preserve">los códigos de ética </w:t>
            </w:r>
          </w:p>
        </w:tc>
        <w:tc>
          <w:tcPr>
            <w:tcW w:w="1743" w:type="dxa"/>
          </w:tcPr>
          <w:p w:rsidR="004A3D39" w:rsidRPr="00B30F88" w:rsidRDefault="00F75F39" w:rsidP="002D5620">
            <w:pPr>
              <w:pStyle w:val="Prrafodelista"/>
              <w:ind w:left="0" w:firstLine="6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>Exposición Académica</w:t>
            </w:r>
          </w:p>
        </w:tc>
        <w:tc>
          <w:tcPr>
            <w:tcW w:w="4536" w:type="dxa"/>
          </w:tcPr>
          <w:p w:rsidR="004A3D39" w:rsidRPr="00B30F88" w:rsidRDefault="007B3ED4" w:rsidP="002D5620">
            <w:pPr>
              <w:pStyle w:val="Prrafodelista"/>
              <w:ind w:left="0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</w:rPr>
              <w:t xml:space="preserve">Identifica   </w:t>
            </w:r>
            <w:r w:rsidRPr="00B30F88">
              <w:rPr>
                <w:rFonts w:cs="Arial"/>
                <w:sz w:val="22"/>
              </w:rPr>
              <w:t>Código de ética</w:t>
            </w:r>
          </w:p>
        </w:tc>
      </w:tr>
      <w:tr w:rsidR="00A529B8" w:rsidRPr="00B30F88" w:rsidTr="002D5620">
        <w:trPr>
          <w:trHeight w:val="1214"/>
        </w:trPr>
        <w:tc>
          <w:tcPr>
            <w:tcW w:w="426" w:type="dxa"/>
            <w:vMerge/>
          </w:tcPr>
          <w:p w:rsidR="004A3D39" w:rsidRPr="00B30F88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4A3D39" w:rsidRPr="00B30F88" w:rsidRDefault="00A529B8" w:rsidP="002D5620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  <w:szCs w:val="24"/>
              </w:rPr>
              <w:t>14</w:t>
            </w:r>
          </w:p>
        </w:tc>
        <w:tc>
          <w:tcPr>
            <w:tcW w:w="2974" w:type="dxa"/>
          </w:tcPr>
          <w:p w:rsidR="004A3D39" w:rsidRPr="00B30F88" w:rsidRDefault="007B3ED4" w:rsidP="006A7FF3">
            <w:pPr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</w:rPr>
              <w:t xml:space="preserve">Buenas   prácticas  para  </w:t>
            </w:r>
            <w:r w:rsidRPr="00B30F88">
              <w:rPr>
                <w:rFonts w:cs="Arial"/>
                <w:sz w:val="22"/>
              </w:rPr>
              <w:t xml:space="preserve">la promoción </w:t>
            </w:r>
            <w:r w:rsidRPr="00B30F88">
              <w:rPr>
                <w:rFonts w:cs="Arial"/>
                <w:sz w:val="22"/>
              </w:rPr>
              <w:t>de comportamiento ético</w:t>
            </w:r>
            <w:r w:rsidRPr="00B30F88">
              <w:rPr>
                <w:rFonts w:cs="Arial"/>
                <w:sz w:val="22"/>
              </w:rPr>
              <w:t xml:space="preserve"> y </w:t>
            </w:r>
            <w:r w:rsidRPr="00B30F88">
              <w:rPr>
                <w:rFonts w:cs="Arial"/>
                <w:sz w:val="22"/>
              </w:rPr>
              <w:t>medidas de  Protección.</w:t>
            </w:r>
          </w:p>
        </w:tc>
        <w:tc>
          <w:tcPr>
            <w:tcW w:w="2126" w:type="dxa"/>
          </w:tcPr>
          <w:p w:rsidR="004A3D39" w:rsidRPr="00B30F88" w:rsidRDefault="00844D95" w:rsidP="002D5620">
            <w:pPr>
              <w:pStyle w:val="Prrafodelista"/>
              <w:ind w:left="-4" w:firstLine="4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 xml:space="preserve">Armar un organizador grafico sobre las buenas </w:t>
            </w:r>
            <w:r w:rsidR="00170DFB" w:rsidRPr="00B30F88">
              <w:rPr>
                <w:rFonts w:cs="Arial"/>
                <w:sz w:val="22"/>
                <w:szCs w:val="24"/>
              </w:rPr>
              <w:t>prácticas</w:t>
            </w:r>
            <w:r w:rsidRPr="00B30F88">
              <w:rPr>
                <w:rFonts w:cs="Arial"/>
                <w:sz w:val="22"/>
                <w:szCs w:val="24"/>
              </w:rPr>
              <w:t xml:space="preserve"> para la promoción y comportamiento ético.</w:t>
            </w:r>
          </w:p>
        </w:tc>
        <w:tc>
          <w:tcPr>
            <w:tcW w:w="1801" w:type="dxa"/>
          </w:tcPr>
          <w:p w:rsidR="004A3D39" w:rsidRPr="00B30F88" w:rsidRDefault="00F75F39" w:rsidP="002D5620">
            <w:pPr>
              <w:pStyle w:val="Prrafodelista"/>
              <w:ind w:left="-32" w:hanging="41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>Asume un compromiso sobre las buenas practicas del comportamiento ético</w:t>
            </w:r>
          </w:p>
        </w:tc>
        <w:tc>
          <w:tcPr>
            <w:tcW w:w="1743" w:type="dxa"/>
          </w:tcPr>
          <w:p w:rsidR="004A3D39" w:rsidRPr="00B30F88" w:rsidRDefault="00B30F88" w:rsidP="002D5620">
            <w:pPr>
              <w:pStyle w:val="Prrafodelista"/>
              <w:ind w:left="0" w:firstLine="6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 xml:space="preserve">Exposición académica. </w:t>
            </w:r>
          </w:p>
        </w:tc>
        <w:tc>
          <w:tcPr>
            <w:tcW w:w="4536" w:type="dxa"/>
          </w:tcPr>
          <w:p w:rsidR="004A3D39" w:rsidRPr="00B30F88" w:rsidRDefault="00B30F88" w:rsidP="002D5620">
            <w:pPr>
              <w:pStyle w:val="Prrafodelista"/>
              <w:ind w:left="0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>Elabora organizador grafico sobre las buenas ´prácticas del comportamiento ético</w:t>
            </w:r>
          </w:p>
        </w:tc>
      </w:tr>
      <w:tr w:rsidR="00A529B8" w:rsidRPr="00B30F88" w:rsidTr="002D5620">
        <w:trPr>
          <w:trHeight w:val="1480"/>
        </w:trPr>
        <w:tc>
          <w:tcPr>
            <w:tcW w:w="426" w:type="dxa"/>
            <w:vMerge/>
          </w:tcPr>
          <w:p w:rsidR="004A3D39" w:rsidRPr="00B30F88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4A3D39" w:rsidRPr="00B30F88" w:rsidRDefault="00A529B8" w:rsidP="002D5620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  <w:szCs w:val="24"/>
              </w:rPr>
              <w:t>15</w:t>
            </w:r>
          </w:p>
        </w:tc>
        <w:tc>
          <w:tcPr>
            <w:tcW w:w="2974" w:type="dxa"/>
          </w:tcPr>
          <w:p w:rsidR="004A3D39" w:rsidRPr="00B30F88" w:rsidRDefault="007B3ED4" w:rsidP="006A7FF3">
            <w:pPr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</w:rPr>
              <w:t>.</w:t>
            </w:r>
            <w:r w:rsidRPr="00B30F88">
              <w:rPr>
                <w:rFonts w:cs="Arial"/>
                <w:sz w:val="22"/>
              </w:rPr>
              <w:t xml:space="preserve"> </w:t>
            </w:r>
            <w:r w:rsidRPr="00B30F88">
              <w:rPr>
                <w:rFonts w:cs="Arial"/>
                <w:sz w:val="22"/>
              </w:rPr>
              <w:t>Ética profesional. Código de ética y dilemas éticos</w:t>
            </w:r>
          </w:p>
        </w:tc>
        <w:tc>
          <w:tcPr>
            <w:tcW w:w="2126" w:type="dxa"/>
          </w:tcPr>
          <w:p w:rsidR="004A3D39" w:rsidRPr="00B30F88" w:rsidRDefault="000C3501" w:rsidP="002D5620">
            <w:pPr>
              <w:pStyle w:val="Prrafodelista"/>
              <w:ind w:left="-4" w:hanging="69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  <w:szCs w:val="24"/>
              </w:rPr>
              <w:t>Identifica</w:t>
            </w:r>
            <w:r w:rsidR="00844D95" w:rsidRPr="00B30F88">
              <w:rPr>
                <w:rFonts w:cs="Arial"/>
                <w:sz w:val="22"/>
                <w:szCs w:val="24"/>
              </w:rPr>
              <w:t xml:space="preserve"> las características del </w:t>
            </w:r>
            <w:r w:rsidR="00844D95" w:rsidRPr="00B30F88">
              <w:rPr>
                <w:rFonts w:cs="Arial"/>
                <w:sz w:val="22"/>
              </w:rPr>
              <w:t>Código de ética y dilemas éticos</w:t>
            </w:r>
          </w:p>
        </w:tc>
        <w:tc>
          <w:tcPr>
            <w:tcW w:w="1801" w:type="dxa"/>
          </w:tcPr>
          <w:p w:rsidR="004A3D39" w:rsidRPr="00B30F88" w:rsidRDefault="00F75F39" w:rsidP="002D5620">
            <w:pPr>
              <w:pStyle w:val="Prrafodelista"/>
              <w:ind w:left="-32" w:hanging="41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>Aprende las características del código de éticas.</w:t>
            </w:r>
          </w:p>
        </w:tc>
        <w:tc>
          <w:tcPr>
            <w:tcW w:w="1743" w:type="dxa"/>
          </w:tcPr>
          <w:p w:rsidR="004A3D39" w:rsidRPr="00B30F88" w:rsidRDefault="00B30F88" w:rsidP="002D5620">
            <w:pPr>
              <w:pStyle w:val="Prrafodelista"/>
              <w:ind w:left="0" w:firstLine="6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>Trabajo de grupo</w:t>
            </w:r>
          </w:p>
        </w:tc>
        <w:tc>
          <w:tcPr>
            <w:tcW w:w="4536" w:type="dxa"/>
          </w:tcPr>
          <w:p w:rsidR="004A3D39" w:rsidRPr="00B30F88" w:rsidRDefault="00B30F88" w:rsidP="002D5620">
            <w:pPr>
              <w:pStyle w:val="Prrafodelista"/>
              <w:ind w:left="0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>Debate las características del código de ética</w:t>
            </w:r>
          </w:p>
        </w:tc>
      </w:tr>
      <w:tr w:rsidR="00A529B8" w:rsidRPr="00B30F88" w:rsidTr="002D5620">
        <w:trPr>
          <w:trHeight w:val="1707"/>
        </w:trPr>
        <w:tc>
          <w:tcPr>
            <w:tcW w:w="426" w:type="dxa"/>
            <w:vMerge/>
          </w:tcPr>
          <w:p w:rsidR="004A3D39" w:rsidRPr="00B30F88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4A3D39" w:rsidRPr="00B30F88" w:rsidRDefault="00A529B8" w:rsidP="002D5620">
            <w:pPr>
              <w:pStyle w:val="Prrafodelista"/>
              <w:ind w:left="0"/>
              <w:jc w:val="center"/>
              <w:rPr>
                <w:rFonts w:cs="Arial"/>
                <w:b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  <w:szCs w:val="24"/>
              </w:rPr>
              <w:t>16</w:t>
            </w:r>
          </w:p>
        </w:tc>
        <w:tc>
          <w:tcPr>
            <w:tcW w:w="2974" w:type="dxa"/>
          </w:tcPr>
          <w:p w:rsidR="004A3D39" w:rsidRPr="00B30F88" w:rsidRDefault="007B3ED4" w:rsidP="006A7FF3">
            <w:pPr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</w:rPr>
              <w:t>P</w:t>
            </w:r>
            <w:r w:rsidRPr="00B30F88">
              <w:rPr>
                <w:rFonts w:cs="Arial"/>
                <w:sz w:val="22"/>
              </w:rPr>
              <w:t>resentación de un proyecto de vida,</w:t>
            </w:r>
          </w:p>
        </w:tc>
        <w:tc>
          <w:tcPr>
            <w:tcW w:w="2126" w:type="dxa"/>
          </w:tcPr>
          <w:p w:rsidR="004A3D39" w:rsidRPr="00B30F88" w:rsidRDefault="000C3501" w:rsidP="00F75F39">
            <w:pPr>
              <w:pStyle w:val="Prrafodelista"/>
              <w:ind w:left="-4" w:hanging="69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 xml:space="preserve">Elabora </w:t>
            </w:r>
            <w:r w:rsidR="00F75F39" w:rsidRPr="00B30F88">
              <w:rPr>
                <w:rFonts w:cs="Arial"/>
                <w:sz w:val="22"/>
              </w:rPr>
              <w:t xml:space="preserve">su </w:t>
            </w:r>
            <w:r w:rsidRPr="00B30F88">
              <w:rPr>
                <w:rFonts w:cs="Arial"/>
                <w:sz w:val="22"/>
              </w:rPr>
              <w:t xml:space="preserve"> proyecto de vida,</w:t>
            </w:r>
          </w:p>
        </w:tc>
        <w:tc>
          <w:tcPr>
            <w:tcW w:w="1801" w:type="dxa"/>
          </w:tcPr>
          <w:p w:rsidR="004A3D39" w:rsidRPr="00B30F88" w:rsidRDefault="00B30F88" w:rsidP="002D5620">
            <w:pPr>
              <w:pStyle w:val="Prrafodelista"/>
              <w:ind w:left="-32" w:hanging="41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>Presenta su proyecto de vida</w:t>
            </w:r>
          </w:p>
        </w:tc>
        <w:tc>
          <w:tcPr>
            <w:tcW w:w="1743" w:type="dxa"/>
          </w:tcPr>
          <w:p w:rsidR="004A3D39" w:rsidRPr="00B30F88" w:rsidRDefault="00B30F88" w:rsidP="002D5620">
            <w:pPr>
              <w:pStyle w:val="Prrafodelista"/>
              <w:ind w:left="0" w:firstLine="6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>Desarrolla su proyecto de vida</w:t>
            </w:r>
          </w:p>
        </w:tc>
        <w:tc>
          <w:tcPr>
            <w:tcW w:w="4536" w:type="dxa"/>
          </w:tcPr>
          <w:p w:rsidR="004A3D39" w:rsidRPr="00B30F88" w:rsidRDefault="00B30F88" w:rsidP="002D5620">
            <w:pPr>
              <w:pStyle w:val="Prrafodelista"/>
              <w:ind w:left="0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>Elabora y ´presenta su proyecto de vida</w:t>
            </w:r>
          </w:p>
        </w:tc>
      </w:tr>
      <w:tr w:rsidR="004A3D39" w:rsidRPr="00B30F88" w:rsidTr="002D5620">
        <w:trPr>
          <w:trHeight w:val="362"/>
        </w:trPr>
        <w:tc>
          <w:tcPr>
            <w:tcW w:w="426" w:type="dxa"/>
            <w:vMerge/>
          </w:tcPr>
          <w:p w:rsidR="004A3D39" w:rsidRPr="00B30F88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 w:val="restart"/>
          </w:tcPr>
          <w:p w:rsidR="004A3D39" w:rsidRPr="00B30F88" w:rsidRDefault="004A3D39" w:rsidP="002D5620">
            <w:pPr>
              <w:pStyle w:val="Prrafodelista"/>
              <w:ind w:left="0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13180" w:type="dxa"/>
            <w:gridSpan w:val="5"/>
            <w:vAlign w:val="center"/>
          </w:tcPr>
          <w:p w:rsidR="004A3D39" w:rsidRPr="00B30F88" w:rsidRDefault="004A3D39" w:rsidP="002D5620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  <w:szCs w:val="24"/>
              </w:rPr>
              <w:t xml:space="preserve">EVALUACIÓN DE LA UNIDAD DIDÁCTICA </w:t>
            </w:r>
          </w:p>
        </w:tc>
      </w:tr>
      <w:tr w:rsidR="004A3D39" w:rsidRPr="00B30F88" w:rsidTr="002D5620">
        <w:trPr>
          <w:trHeight w:val="288"/>
        </w:trPr>
        <w:tc>
          <w:tcPr>
            <w:tcW w:w="426" w:type="dxa"/>
            <w:vMerge/>
          </w:tcPr>
          <w:p w:rsidR="004A3D39" w:rsidRPr="00B30F88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/>
          </w:tcPr>
          <w:p w:rsidR="004A3D39" w:rsidRPr="00B30F88" w:rsidRDefault="004A3D39" w:rsidP="002D5620">
            <w:pPr>
              <w:pStyle w:val="Prrafodelista"/>
              <w:ind w:left="0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5100" w:type="dxa"/>
            <w:gridSpan w:val="2"/>
          </w:tcPr>
          <w:p w:rsidR="004A3D39" w:rsidRPr="00B30F88" w:rsidRDefault="004A3D39" w:rsidP="002D5620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  <w:szCs w:val="24"/>
              </w:rPr>
              <w:t>EVIDENCIA DE CONOCIMIENTOS</w:t>
            </w:r>
          </w:p>
        </w:tc>
        <w:tc>
          <w:tcPr>
            <w:tcW w:w="3544" w:type="dxa"/>
            <w:gridSpan w:val="2"/>
          </w:tcPr>
          <w:p w:rsidR="004A3D39" w:rsidRPr="00B30F88" w:rsidRDefault="004A3D39" w:rsidP="002D5620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  <w:szCs w:val="24"/>
              </w:rPr>
              <w:t>EVIDENCIA DE PRODUCTO</w:t>
            </w:r>
          </w:p>
        </w:tc>
        <w:tc>
          <w:tcPr>
            <w:tcW w:w="4536" w:type="dxa"/>
          </w:tcPr>
          <w:p w:rsidR="004A3D39" w:rsidRPr="00B30F88" w:rsidRDefault="004A3D39" w:rsidP="002D5620">
            <w:pPr>
              <w:pStyle w:val="Prrafodelista"/>
              <w:ind w:left="211" w:hanging="284"/>
              <w:jc w:val="center"/>
              <w:rPr>
                <w:rFonts w:cs="Arial"/>
                <w:b/>
                <w:sz w:val="22"/>
                <w:szCs w:val="24"/>
              </w:rPr>
            </w:pPr>
            <w:r w:rsidRPr="00B30F88">
              <w:rPr>
                <w:rFonts w:cs="Arial"/>
                <w:b/>
                <w:sz w:val="22"/>
                <w:szCs w:val="24"/>
              </w:rPr>
              <w:t>EVIDENCIA DE DESEMPEÑO</w:t>
            </w:r>
          </w:p>
        </w:tc>
      </w:tr>
      <w:tr w:rsidR="004A3D39" w:rsidRPr="00B30F88" w:rsidTr="002D5620">
        <w:trPr>
          <w:trHeight w:val="547"/>
        </w:trPr>
        <w:tc>
          <w:tcPr>
            <w:tcW w:w="426" w:type="dxa"/>
            <w:vMerge/>
          </w:tcPr>
          <w:p w:rsidR="004A3D39" w:rsidRPr="00B30F88" w:rsidRDefault="004A3D39" w:rsidP="002D5620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</w:tc>
        <w:tc>
          <w:tcPr>
            <w:tcW w:w="1137" w:type="dxa"/>
            <w:vMerge/>
          </w:tcPr>
          <w:p w:rsidR="004A3D39" w:rsidRPr="00B30F88" w:rsidRDefault="004A3D39" w:rsidP="002D5620">
            <w:pPr>
              <w:pStyle w:val="Prrafodelista"/>
              <w:ind w:left="0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5100" w:type="dxa"/>
            <w:gridSpan w:val="2"/>
          </w:tcPr>
          <w:p w:rsidR="004A3D39" w:rsidRPr="00B30F88" w:rsidRDefault="00A529B8" w:rsidP="002D5620">
            <w:pPr>
              <w:pStyle w:val="Prrafodelista"/>
              <w:ind w:left="250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>Prueba escrita de 20 preguntas</w:t>
            </w:r>
          </w:p>
        </w:tc>
        <w:tc>
          <w:tcPr>
            <w:tcW w:w="3544" w:type="dxa"/>
            <w:gridSpan w:val="2"/>
          </w:tcPr>
          <w:p w:rsidR="004A3D39" w:rsidRPr="00B30F88" w:rsidRDefault="006A7FF3" w:rsidP="006A7FF3">
            <w:pPr>
              <w:pStyle w:val="Prrafodelista"/>
              <w:ind w:left="250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 xml:space="preserve">Trabajo </w:t>
            </w:r>
            <w:r w:rsidRPr="00B30F88">
              <w:rPr>
                <w:rFonts w:cs="Arial"/>
                <w:sz w:val="22"/>
              </w:rPr>
              <w:t>proyecto de vida</w:t>
            </w:r>
          </w:p>
        </w:tc>
        <w:tc>
          <w:tcPr>
            <w:tcW w:w="4536" w:type="dxa"/>
          </w:tcPr>
          <w:p w:rsidR="004A3D39" w:rsidRPr="00B30F88" w:rsidRDefault="00A529B8" w:rsidP="002D5620">
            <w:pPr>
              <w:pStyle w:val="Prrafodelista"/>
              <w:ind w:left="250"/>
              <w:rPr>
                <w:rFonts w:cs="Arial"/>
                <w:sz w:val="22"/>
                <w:szCs w:val="24"/>
              </w:rPr>
            </w:pPr>
            <w:r w:rsidRPr="00B30F88">
              <w:rPr>
                <w:rFonts w:cs="Arial"/>
                <w:sz w:val="22"/>
                <w:szCs w:val="24"/>
              </w:rPr>
              <w:t xml:space="preserve">Asistencia puntual y participación activa en los debates a nivel interpretativo argumentativo y propositivo. </w:t>
            </w:r>
          </w:p>
        </w:tc>
      </w:tr>
    </w:tbl>
    <w:p w:rsidR="00066654" w:rsidRPr="00B30F88" w:rsidRDefault="00066654" w:rsidP="00066654">
      <w:pPr>
        <w:jc w:val="center"/>
        <w:rPr>
          <w:rFonts w:cs="Arial"/>
          <w:b/>
          <w:sz w:val="40"/>
        </w:rPr>
      </w:pPr>
    </w:p>
    <w:p w:rsidR="00066654" w:rsidRDefault="00066654" w:rsidP="00066654">
      <w:pPr>
        <w:jc w:val="center"/>
        <w:rPr>
          <w:rFonts w:ascii="Berlin Sans FB Demi" w:hAnsi="Berlin Sans FB Demi"/>
          <w:b/>
          <w:sz w:val="40"/>
        </w:rPr>
      </w:pPr>
    </w:p>
    <w:p w:rsidR="00A529B8" w:rsidRDefault="00A529B8" w:rsidP="00066654">
      <w:pPr>
        <w:jc w:val="center"/>
        <w:rPr>
          <w:rFonts w:ascii="Berlin Sans FB Demi" w:hAnsi="Berlin Sans FB Demi"/>
          <w:b/>
          <w:sz w:val="40"/>
        </w:rPr>
        <w:sectPr w:rsidR="00A529B8" w:rsidSect="00967A6D">
          <w:pgSz w:w="16838" w:h="11906" w:orient="landscape"/>
          <w:pgMar w:top="993" w:right="1418" w:bottom="709" w:left="1418" w:header="709" w:footer="709" w:gutter="0"/>
          <w:cols w:space="708"/>
          <w:docGrid w:linePitch="360"/>
        </w:sectPr>
      </w:pPr>
    </w:p>
    <w:p w:rsidR="00066654" w:rsidRPr="00ED181E" w:rsidRDefault="00A529B8" w:rsidP="006C326F">
      <w:pPr>
        <w:pStyle w:val="Prrafodelista"/>
        <w:numPr>
          <w:ilvl w:val="0"/>
          <w:numId w:val="1"/>
        </w:numPr>
        <w:tabs>
          <w:tab w:val="left" w:pos="1134"/>
        </w:tabs>
        <w:ind w:left="426" w:right="707" w:firstLine="567"/>
        <w:rPr>
          <w:rFonts w:ascii="Berlin Sans FB Demi" w:hAnsi="Berlin Sans FB Demi"/>
          <w:b/>
          <w:sz w:val="40"/>
        </w:rPr>
      </w:pPr>
      <w:r>
        <w:rPr>
          <w:rFonts w:cs="Arial"/>
          <w:b/>
          <w:szCs w:val="24"/>
        </w:rPr>
        <w:lastRenderedPageBreak/>
        <w:t>MATERIALES EDUCATIVOS Y OTROS RECURSOS DIDACTICOS:</w:t>
      </w:r>
    </w:p>
    <w:p w:rsidR="00A529B8" w:rsidRPr="00A529B8" w:rsidRDefault="00A529B8" w:rsidP="006C326F">
      <w:pPr>
        <w:pStyle w:val="Prrafodelista"/>
        <w:ind w:left="1416" w:right="707"/>
        <w:rPr>
          <w:rFonts w:cs="Arial"/>
          <w:szCs w:val="24"/>
        </w:rPr>
      </w:pPr>
      <w:r w:rsidRPr="00A529B8">
        <w:rPr>
          <w:rFonts w:cs="Arial"/>
          <w:szCs w:val="24"/>
        </w:rPr>
        <w:t>Los materiales educativos y recursos didácticos que se utilizaran en el desarrollo del presente curso:</w:t>
      </w:r>
    </w:p>
    <w:p w:rsidR="00A529B8" w:rsidRPr="00A529B8" w:rsidRDefault="00A529B8" w:rsidP="006C326F">
      <w:pPr>
        <w:pStyle w:val="Prrafodelista"/>
        <w:ind w:left="1416" w:right="707"/>
        <w:rPr>
          <w:rFonts w:cs="Arial"/>
          <w:szCs w:val="24"/>
        </w:rPr>
      </w:pPr>
      <w:r w:rsidRPr="00A529B8">
        <w:rPr>
          <w:rFonts w:cs="Arial"/>
          <w:szCs w:val="24"/>
        </w:rPr>
        <w:t xml:space="preserve">S Materiales convencionales como Separatas, guías de prácticas y Pizarra </w:t>
      </w:r>
      <w:r w:rsidR="008A41B1" w:rsidRPr="00A529B8">
        <w:rPr>
          <w:rFonts w:cs="Arial"/>
          <w:szCs w:val="24"/>
        </w:rPr>
        <w:t xml:space="preserve">o </w:t>
      </w:r>
      <w:proofErr w:type="spellStart"/>
      <w:r w:rsidRPr="00A529B8">
        <w:rPr>
          <w:rFonts w:cs="Arial"/>
          <w:szCs w:val="24"/>
        </w:rPr>
        <w:t>Lap</w:t>
      </w:r>
      <w:proofErr w:type="spellEnd"/>
      <w:r w:rsidRPr="00A529B8">
        <w:rPr>
          <w:rFonts w:cs="Arial"/>
          <w:szCs w:val="24"/>
        </w:rPr>
        <w:t xml:space="preserve"> top con conexión a internet</w:t>
      </w:r>
    </w:p>
    <w:p w:rsidR="00A529B8" w:rsidRPr="00A529B8" w:rsidRDefault="00A529B8" w:rsidP="006C326F">
      <w:pPr>
        <w:pStyle w:val="Prrafodelista"/>
        <w:numPr>
          <w:ilvl w:val="0"/>
          <w:numId w:val="5"/>
        </w:numPr>
        <w:ind w:left="1929" w:right="707"/>
        <w:rPr>
          <w:rFonts w:cs="Arial"/>
          <w:szCs w:val="24"/>
        </w:rPr>
      </w:pPr>
      <w:r w:rsidRPr="00A529B8">
        <w:rPr>
          <w:rFonts w:cs="Arial"/>
          <w:szCs w:val="24"/>
        </w:rPr>
        <w:t>Materiales audiovisuales como videos</w:t>
      </w:r>
    </w:p>
    <w:p w:rsidR="00A529B8" w:rsidRPr="00A529B8" w:rsidRDefault="00A529B8" w:rsidP="006C326F">
      <w:pPr>
        <w:pStyle w:val="Prrafodelista"/>
        <w:numPr>
          <w:ilvl w:val="0"/>
          <w:numId w:val="5"/>
        </w:numPr>
        <w:ind w:left="1929" w:right="707"/>
        <w:rPr>
          <w:rFonts w:cs="Arial"/>
          <w:szCs w:val="24"/>
        </w:rPr>
      </w:pPr>
      <w:r w:rsidRPr="00A529B8">
        <w:rPr>
          <w:rFonts w:cs="Arial"/>
          <w:szCs w:val="24"/>
        </w:rPr>
        <w:t>Programas informáticos (CD u on-line) educativos</w:t>
      </w:r>
    </w:p>
    <w:p w:rsidR="00A529B8" w:rsidRPr="00A529B8" w:rsidRDefault="00A529B8" w:rsidP="006C326F">
      <w:pPr>
        <w:pStyle w:val="Prrafodelista"/>
        <w:numPr>
          <w:ilvl w:val="0"/>
          <w:numId w:val="5"/>
        </w:numPr>
        <w:ind w:left="1929" w:right="707"/>
        <w:rPr>
          <w:rFonts w:cs="Arial"/>
          <w:szCs w:val="24"/>
        </w:rPr>
      </w:pPr>
      <w:r w:rsidRPr="00A529B8">
        <w:rPr>
          <w:rFonts w:cs="Arial"/>
          <w:szCs w:val="24"/>
        </w:rPr>
        <w:t>Presentaciones multimedia, animaciones y simulaciones interactivas.</w:t>
      </w:r>
    </w:p>
    <w:p w:rsidR="00A529B8" w:rsidRPr="00A529B8" w:rsidRDefault="00A529B8" w:rsidP="006C326F">
      <w:pPr>
        <w:pStyle w:val="Prrafodelista"/>
        <w:numPr>
          <w:ilvl w:val="0"/>
          <w:numId w:val="5"/>
        </w:numPr>
        <w:ind w:left="1929" w:right="707"/>
        <w:rPr>
          <w:rFonts w:cs="Arial"/>
          <w:szCs w:val="24"/>
        </w:rPr>
      </w:pPr>
      <w:r w:rsidRPr="00A529B8">
        <w:rPr>
          <w:rFonts w:cs="Arial"/>
          <w:szCs w:val="24"/>
        </w:rPr>
        <w:t>Servicios telemáticos: sitios web, correo electrónico, chats, foros.</w:t>
      </w:r>
    </w:p>
    <w:p w:rsidR="00A529B8" w:rsidRDefault="00A529B8" w:rsidP="006C326F">
      <w:pPr>
        <w:pStyle w:val="Prrafodelista"/>
        <w:numPr>
          <w:ilvl w:val="0"/>
          <w:numId w:val="5"/>
        </w:numPr>
        <w:ind w:left="1929" w:right="707"/>
        <w:rPr>
          <w:rFonts w:cs="Arial"/>
          <w:szCs w:val="24"/>
        </w:rPr>
      </w:pPr>
      <w:r w:rsidRPr="00A529B8">
        <w:rPr>
          <w:rFonts w:cs="Arial"/>
          <w:szCs w:val="24"/>
        </w:rPr>
        <w:t>Uso de plataformas informáticas con fines educativos.</w:t>
      </w:r>
    </w:p>
    <w:p w:rsidR="00A529B8" w:rsidRPr="00A529B8" w:rsidRDefault="00A529B8" w:rsidP="008A41B1">
      <w:pPr>
        <w:pStyle w:val="Prrafodelista"/>
        <w:ind w:left="1647" w:right="707"/>
        <w:rPr>
          <w:rFonts w:cs="Arial"/>
          <w:szCs w:val="24"/>
        </w:rPr>
      </w:pPr>
    </w:p>
    <w:p w:rsidR="00A529B8" w:rsidRPr="00A529B8" w:rsidRDefault="00A529B8" w:rsidP="006C326F">
      <w:pPr>
        <w:pStyle w:val="Prrafodelista"/>
        <w:numPr>
          <w:ilvl w:val="0"/>
          <w:numId w:val="1"/>
        </w:numPr>
        <w:tabs>
          <w:tab w:val="left" w:pos="1134"/>
        </w:tabs>
        <w:ind w:left="426" w:right="707" w:firstLine="567"/>
        <w:rPr>
          <w:rFonts w:cs="Arial"/>
          <w:szCs w:val="24"/>
        </w:rPr>
      </w:pPr>
      <w:r w:rsidRPr="00A529B8">
        <w:rPr>
          <w:rFonts w:cs="Arial"/>
          <w:b/>
          <w:szCs w:val="24"/>
        </w:rPr>
        <w:t>EVALUACIÓN</w:t>
      </w:r>
    </w:p>
    <w:p w:rsidR="00A058E4" w:rsidRPr="00B30F88" w:rsidRDefault="00B30F88" w:rsidP="00B30F88">
      <w:pPr>
        <w:widowControl w:val="0"/>
        <w:autoSpaceDE w:val="0"/>
        <w:autoSpaceDN w:val="0"/>
        <w:spacing w:line="240" w:lineRule="auto"/>
        <w:ind w:right="-7"/>
        <w:rPr>
          <w:rFonts w:eastAsia="Times New Roman" w:cs="Arial"/>
          <w:spacing w:val="2"/>
          <w:lang w:val="es-ES_tradnl" w:eastAsia="es-ES"/>
        </w:rPr>
      </w:pPr>
      <w:r>
        <w:rPr>
          <w:rFonts w:eastAsia="Times New Roman" w:cs="Arial"/>
          <w:spacing w:val="2"/>
          <w:lang w:eastAsia="es-ES"/>
        </w:rPr>
        <w:t xml:space="preserve">     </w:t>
      </w:r>
      <w:r w:rsidR="00A058E4" w:rsidRPr="00B30F88">
        <w:rPr>
          <w:rFonts w:eastAsia="Times New Roman" w:cs="Arial"/>
          <w:spacing w:val="2"/>
          <w:lang w:val="es-ES_tradnl" w:eastAsia="es-ES"/>
        </w:rPr>
        <w:t>Reglamento Académico General R.CU.Nª0105-2016.CU-UNJFSC del 01/03/2016.</w:t>
      </w:r>
    </w:p>
    <w:p w:rsidR="00A058E4" w:rsidRPr="00B30F88" w:rsidRDefault="00A058E4" w:rsidP="00B30F88">
      <w:pPr>
        <w:widowControl w:val="0"/>
        <w:autoSpaceDE w:val="0"/>
        <w:autoSpaceDN w:val="0"/>
        <w:spacing w:line="240" w:lineRule="auto"/>
        <w:ind w:left="360" w:right="-7"/>
        <w:rPr>
          <w:rFonts w:eastAsia="Times New Roman" w:cs="Arial"/>
          <w:spacing w:val="2"/>
          <w:lang w:val="es-ES_tradnl" w:eastAsia="es-ES"/>
        </w:rPr>
      </w:pPr>
      <w:r w:rsidRPr="00B30F88">
        <w:rPr>
          <w:rFonts w:eastAsia="Times New Roman" w:cs="Arial"/>
          <w:spacing w:val="2"/>
          <w:lang w:val="es-ES_tradnl" w:eastAsia="es-ES"/>
        </w:rPr>
        <w:t>Art. 121.  Asistencia de clases obligatoria, más del 30% inasistencias injustificada, desaprueba la asignatura.</w:t>
      </w:r>
    </w:p>
    <w:p w:rsidR="00A058E4" w:rsidRPr="00B30F88" w:rsidRDefault="00A058E4" w:rsidP="00B30F88">
      <w:pPr>
        <w:widowControl w:val="0"/>
        <w:autoSpaceDE w:val="0"/>
        <w:autoSpaceDN w:val="0"/>
        <w:spacing w:line="240" w:lineRule="auto"/>
        <w:ind w:left="360" w:right="-7"/>
        <w:rPr>
          <w:rFonts w:eastAsia="Times New Roman" w:cs="Arial"/>
          <w:spacing w:val="2"/>
          <w:lang w:val="es-ES_tradnl" w:eastAsia="es-ES"/>
        </w:rPr>
      </w:pPr>
      <w:r w:rsidRPr="00B30F88">
        <w:rPr>
          <w:rFonts w:eastAsia="Times New Roman" w:cs="Arial"/>
          <w:spacing w:val="2"/>
          <w:lang w:val="es-ES_tradnl" w:eastAsia="es-ES"/>
        </w:rPr>
        <w:t xml:space="preserve">Artº130. Calificación de carácter cuantitativo vigesimal, escala 0 a 20. Nota promocional mínima es 11. La fracción 0.5 es </w:t>
      </w:r>
      <w:proofErr w:type="gramStart"/>
      <w:r w:rsidRPr="00B30F88">
        <w:rPr>
          <w:rFonts w:eastAsia="Times New Roman" w:cs="Arial"/>
          <w:spacing w:val="2"/>
          <w:lang w:val="es-ES_tradnl" w:eastAsia="es-ES"/>
        </w:rPr>
        <w:t>válido</w:t>
      </w:r>
      <w:proofErr w:type="gramEnd"/>
      <w:r w:rsidRPr="00B30F88">
        <w:rPr>
          <w:rFonts w:eastAsia="Times New Roman" w:cs="Arial"/>
          <w:spacing w:val="2"/>
          <w:lang w:val="es-ES_tradnl" w:eastAsia="es-ES"/>
        </w:rPr>
        <w:t xml:space="preserve"> para nota promocional a favor del alumno.</w:t>
      </w:r>
    </w:p>
    <w:p w:rsidR="00A058E4" w:rsidRPr="00A058E4" w:rsidRDefault="00A058E4" w:rsidP="00B30F88">
      <w:pPr>
        <w:pStyle w:val="Prrafodelista"/>
        <w:widowControl w:val="0"/>
        <w:autoSpaceDE w:val="0"/>
        <w:autoSpaceDN w:val="0"/>
        <w:spacing w:line="240" w:lineRule="auto"/>
        <w:ind w:left="1080" w:right="-7"/>
        <w:rPr>
          <w:rFonts w:eastAsia="Times New Roman" w:cs="Arial"/>
          <w:spacing w:val="2"/>
          <w:lang w:val="es-MX" w:eastAsia="es-ES"/>
        </w:rPr>
      </w:pPr>
    </w:p>
    <w:tbl>
      <w:tblPr>
        <w:tblW w:w="790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417"/>
        <w:gridCol w:w="1134"/>
        <w:gridCol w:w="3119"/>
      </w:tblGrid>
      <w:tr w:rsidR="00A058E4" w:rsidRPr="00B70C0F" w:rsidTr="00414E30">
        <w:trPr>
          <w:trHeight w:val="216"/>
        </w:trPr>
        <w:tc>
          <w:tcPr>
            <w:tcW w:w="2234" w:type="dxa"/>
            <w:vMerge w:val="restart"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Variable</w:t>
            </w:r>
          </w:p>
        </w:tc>
        <w:tc>
          <w:tcPr>
            <w:tcW w:w="2551" w:type="dxa"/>
            <w:gridSpan w:val="2"/>
            <w:vAlign w:val="center"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Ponderaciones</w:t>
            </w:r>
          </w:p>
        </w:tc>
        <w:tc>
          <w:tcPr>
            <w:tcW w:w="3119" w:type="dxa"/>
            <w:vMerge w:val="restart"/>
          </w:tcPr>
          <w:p w:rsidR="00A058E4" w:rsidRPr="00B70C0F" w:rsidRDefault="00A058E4" w:rsidP="00414E30">
            <w:pPr>
              <w:tabs>
                <w:tab w:val="left" w:pos="34"/>
              </w:tabs>
              <w:ind w:right="176"/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/>
                <w:bCs/>
                <w:spacing w:val="2"/>
                <w:lang w:val="es-ES_tradnl" w:eastAsia="es-ES"/>
              </w:rPr>
              <w:t>Unidades Didácticas denominadas Módulos</w:t>
            </w:r>
          </w:p>
        </w:tc>
      </w:tr>
      <w:tr w:rsidR="00A058E4" w:rsidRPr="00B70C0F" w:rsidTr="00414E30">
        <w:trPr>
          <w:trHeight w:val="234"/>
        </w:trPr>
        <w:tc>
          <w:tcPr>
            <w:tcW w:w="2234" w:type="dxa"/>
            <w:vMerge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</w:p>
        </w:tc>
        <w:tc>
          <w:tcPr>
            <w:tcW w:w="1417" w:type="dxa"/>
            <w:vAlign w:val="center"/>
          </w:tcPr>
          <w:p w:rsidR="00A058E4" w:rsidRPr="00B70C0F" w:rsidRDefault="00A058E4" w:rsidP="00414E30">
            <w:pPr>
              <w:tabs>
                <w:tab w:val="left" w:pos="284"/>
                <w:tab w:val="left" w:pos="397"/>
              </w:tabs>
              <w:ind w:right="517"/>
              <w:rPr>
                <w:rFonts w:eastAsia="Times New Roman" w:cs="Arial"/>
                <w:bCs/>
                <w:spacing w:val="2"/>
                <w:vertAlign w:val="subscript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P</w:t>
            </w:r>
            <w:r w:rsidRPr="00B70C0F">
              <w:rPr>
                <w:rFonts w:eastAsia="Times New Roman" w:cs="Arial"/>
                <w:bCs/>
                <w:spacing w:val="2"/>
                <w:vertAlign w:val="subscript"/>
                <w:lang w:val="es-ES_tradnl" w:eastAsia="es-ES"/>
              </w:rPr>
              <w:t>1</w:t>
            </w:r>
          </w:p>
        </w:tc>
        <w:tc>
          <w:tcPr>
            <w:tcW w:w="1134" w:type="dxa"/>
            <w:vAlign w:val="center"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vertAlign w:val="subscript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P</w:t>
            </w:r>
            <w:r w:rsidRPr="00B70C0F">
              <w:rPr>
                <w:rFonts w:eastAsia="Times New Roman" w:cs="Arial"/>
                <w:bCs/>
                <w:spacing w:val="2"/>
                <w:vertAlign w:val="subscript"/>
                <w:lang w:val="es-ES_tradnl" w:eastAsia="es-ES"/>
              </w:rPr>
              <w:t>2</w:t>
            </w:r>
          </w:p>
        </w:tc>
        <w:tc>
          <w:tcPr>
            <w:tcW w:w="3119" w:type="dxa"/>
            <w:vMerge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</w:p>
        </w:tc>
      </w:tr>
      <w:tr w:rsidR="00A058E4" w:rsidRPr="00B70C0F" w:rsidTr="00414E30">
        <w:tc>
          <w:tcPr>
            <w:tcW w:w="2234" w:type="dxa"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Evaluación de conocimiento</w:t>
            </w:r>
          </w:p>
        </w:tc>
        <w:tc>
          <w:tcPr>
            <w:tcW w:w="1417" w:type="dxa"/>
            <w:vAlign w:val="center"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30%</w:t>
            </w:r>
          </w:p>
        </w:tc>
        <w:tc>
          <w:tcPr>
            <w:tcW w:w="1134" w:type="dxa"/>
            <w:vAlign w:val="center"/>
          </w:tcPr>
          <w:p w:rsidR="00A058E4" w:rsidRPr="00B70C0F" w:rsidRDefault="00A058E4" w:rsidP="00414E30">
            <w:pPr>
              <w:tabs>
                <w:tab w:val="left" w:pos="527"/>
              </w:tabs>
              <w:ind w:right="3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20%</w:t>
            </w:r>
          </w:p>
        </w:tc>
        <w:tc>
          <w:tcPr>
            <w:tcW w:w="3119" w:type="dxa"/>
            <w:vMerge w:val="restart"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</w:p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 xml:space="preserve">El ciclo académico comprende 04 Módulos. </w:t>
            </w:r>
          </w:p>
        </w:tc>
      </w:tr>
      <w:tr w:rsidR="00A058E4" w:rsidRPr="00B70C0F" w:rsidTr="00414E30">
        <w:tc>
          <w:tcPr>
            <w:tcW w:w="2234" w:type="dxa"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Evaluación de Producto</w:t>
            </w:r>
          </w:p>
        </w:tc>
        <w:tc>
          <w:tcPr>
            <w:tcW w:w="1417" w:type="dxa"/>
            <w:vAlign w:val="center"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35%</w:t>
            </w:r>
          </w:p>
        </w:tc>
        <w:tc>
          <w:tcPr>
            <w:tcW w:w="1134" w:type="dxa"/>
            <w:vAlign w:val="center"/>
          </w:tcPr>
          <w:p w:rsidR="00A058E4" w:rsidRPr="00B70C0F" w:rsidRDefault="00A058E4" w:rsidP="00414E30">
            <w:pPr>
              <w:tabs>
                <w:tab w:val="left" w:pos="385"/>
              </w:tabs>
              <w:ind w:right="3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40%</w:t>
            </w:r>
          </w:p>
        </w:tc>
        <w:tc>
          <w:tcPr>
            <w:tcW w:w="3119" w:type="dxa"/>
            <w:vMerge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</w:p>
        </w:tc>
      </w:tr>
      <w:tr w:rsidR="00A058E4" w:rsidRPr="00B70C0F" w:rsidTr="00414E30">
        <w:tc>
          <w:tcPr>
            <w:tcW w:w="2234" w:type="dxa"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Evaluación de Desempeño</w:t>
            </w:r>
          </w:p>
        </w:tc>
        <w:tc>
          <w:tcPr>
            <w:tcW w:w="1417" w:type="dxa"/>
            <w:vAlign w:val="center"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35%</w:t>
            </w:r>
          </w:p>
        </w:tc>
        <w:tc>
          <w:tcPr>
            <w:tcW w:w="1134" w:type="dxa"/>
            <w:vAlign w:val="center"/>
          </w:tcPr>
          <w:p w:rsidR="00A058E4" w:rsidRPr="00B70C0F" w:rsidRDefault="00A058E4" w:rsidP="00414E30">
            <w:pPr>
              <w:tabs>
                <w:tab w:val="left" w:pos="385"/>
              </w:tabs>
              <w:ind w:right="3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  <w:r w:rsidRPr="00B70C0F">
              <w:rPr>
                <w:rFonts w:eastAsia="Times New Roman" w:cs="Arial"/>
                <w:bCs/>
                <w:spacing w:val="2"/>
                <w:lang w:val="es-ES_tradnl" w:eastAsia="es-ES"/>
              </w:rPr>
              <w:t>40%</w:t>
            </w:r>
          </w:p>
        </w:tc>
        <w:tc>
          <w:tcPr>
            <w:tcW w:w="3119" w:type="dxa"/>
            <w:vMerge/>
          </w:tcPr>
          <w:p w:rsidR="00A058E4" w:rsidRPr="00B70C0F" w:rsidRDefault="00A058E4" w:rsidP="00414E30">
            <w:pPr>
              <w:tabs>
                <w:tab w:val="left" w:pos="284"/>
              </w:tabs>
              <w:ind w:right="517"/>
              <w:rPr>
                <w:rFonts w:eastAsia="Times New Roman" w:cs="Arial"/>
                <w:bCs/>
                <w:spacing w:val="2"/>
                <w:lang w:val="es-ES_tradnl" w:eastAsia="es-ES"/>
              </w:rPr>
            </w:pPr>
          </w:p>
        </w:tc>
      </w:tr>
    </w:tbl>
    <w:p w:rsidR="00B30F88" w:rsidRDefault="00B30F88" w:rsidP="00B30F88">
      <w:pPr>
        <w:tabs>
          <w:tab w:val="left" w:pos="284"/>
        </w:tabs>
        <w:ind w:right="517"/>
        <w:rPr>
          <w:rFonts w:eastAsia="Times New Roman"/>
          <w:bCs/>
          <w:spacing w:val="2"/>
          <w:lang w:val="es-ES_tradnl" w:eastAsia="es-ES"/>
        </w:rPr>
      </w:pPr>
      <w:r>
        <w:rPr>
          <w:rFonts w:eastAsia="Times New Roman"/>
          <w:bCs/>
          <w:spacing w:val="2"/>
          <w:lang w:val="es-MX" w:eastAsia="es-ES"/>
        </w:rPr>
        <w:t xml:space="preserve">   </w:t>
      </w:r>
      <w:r w:rsidR="00A058E4" w:rsidRPr="00B30F88">
        <w:rPr>
          <w:rFonts w:eastAsia="Times New Roman"/>
          <w:bCs/>
          <w:spacing w:val="2"/>
          <w:lang w:val="es-ES_tradnl" w:eastAsia="es-ES"/>
        </w:rPr>
        <w:t>Siendo el promedio final (PF), el promedio simple</w:t>
      </w:r>
      <w:r>
        <w:rPr>
          <w:rFonts w:eastAsia="Times New Roman"/>
          <w:bCs/>
          <w:spacing w:val="2"/>
          <w:lang w:val="es-ES_tradnl" w:eastAsia="es-ES"/>
        </w:rPr>
        <w:t xml:space="preserve"> de los promedios ponderados de    </w:t>
      </w:r>
    </w:p>
    <w:p w:rsidR="00A058E4" w:rsidRPr="00B30F88" w:rsidRDefault="00B30F88" w:rsidP="00B30F88">
      <w:pPr>
        <w:tabs>
          <w:tab w:val="left" w:pos="284"/>
        </w:tabs>
        <w:ind w:right="517"/>
        <w:rPr>
          <w:rFonts w:eastAsia="Times New Roman"/>
          <w:bCs/>
          <w:spacing w:val="2"/>
          <w:lang w:val="es-ES_tradnl" w:eastAsia="es-ES"/>
        </w:rPr>
      </w:pPr>
      <w:r>
        <w:rPr>
          <w:rFonts w:eastAsia="Times New Roman"/>
          <w:bCs/>
          <w:spacing w:val="2"/>
          <w:lang w:val="es-ES_tradnl" w:eastAsia="es-ES"/>
        </w:rPr>
        <w:t xml:space="preserve">  </w:t>
      </w:r>
      <w:proofErr w:type="gramStart"/>
      <w:r w:rsidR="00A058E4" w:rsidRPr="00B30F88">
        <w:rPr>
          <w:rFonts w:eastAsia="Times New Roman"/>
          <w:bCs/>
          <w:spacing w:val="2"/>
          <w:lang w:val="es-ES_tradnl" w:eastAsia="es-ES"/>
        </w:rPr>
        <w:t>cada</w:t>
      </w:r>
      <w:proofErr w:type="gramEnd"/>
      <w:r w:rsidR="00A058E4" w:rsidRPr="00B30F88">
        <w:rPr>
          <w:rFonts w:eastAsia="Times New Roman"/>
          <w:bCs/>
          <w:spacing w:val="2"/>
          <w:lang w:val="es-ES_tradnl" w:eastAsia="es-ES"/>
        </w:rPr>
        <w:t xml:space="preserve"> módulo (PM</w:t>
      </w:r>
      <w:r w:rsidR="00A058E4" w:rsidRPr="00B30F88">
        <w:rPr>
          <w:rFonts w:eastAsia="Times New Roman"/>
          <w:bCs/>
          <w:spacing w:val="2"/>
          <w:vertAlign w:val="subscript"/>
          <w:lang w:val="es-ES_tradnl" w:eastAsia="es-ES"/>
        </w:rPr>
        <w:t>1</w:t>
      </w:r>
      <w:r w:rsidR="00A058E4" w:rsidRPr="00B30F88">
        <w:rPr>
          <w:rFonts w:eastAsia="Times New Roman"/>
          <w:bCs/>
          <w:spacing w:val="2"/>
          <w:lang w:val="es-ES_tradnl" w:eastAsia="es-ES"/>
        </w:rPr>
        <w:t>, PM</w:t>
      </w:r>
      <w:r w:rsidR="00A058E4" w:rsidRPr="00B30F88">
        <w:rPr>
          <w:rFonts w:eastAsia="Times New Roman"/>
          <w:bCs/>
          <w:spacing w:val="2"/>
          <w:vertAlign w:val="subscript"/>
          <w:lang w:val="es-ES_tradnl" w:eastAsia="es-ES"/>
        </w:rPr>
        <w:t>2</w:t>
      </w:r>
      <w:r w:rsidR="00A058E4" w:rsidRPr="00B30F88">
        <w:rPr>
          <w:rFonts w:eastAsia="Times New Roman"/>
          <w:bCs/>
          <w:spacing w:val="2"/>
          <w:lang w:val="es-ES_tradnl" w:eastAsia="es-ES"/>
        </w:rPr>
        <w:t>, PM</w:t>
      </w:r>
      <w:r w:rsidR="00A058E4" w:rsidRPr="00B30F88">
        <w:rPr>
          <w:rFonts w:eastAsia="Times New Roman"/>
          <w:bCs/>
          <w:spacing w:val="2"/>
          <w:vertAlign w:val="subscript"/>
          <w:lang w:val="es-ES_tradnl" w:eastAsia="es-ES"/>
        </w:rPr>
        <w:t>3</w:t>
      </w:r>
      <w:r w:rsidR="00A058E4" w:rsidRPr="00B30F88">
        <w:rPr>
          <w:rFonts w:eastAsia="Times New Roman"/>
          <w:bCs/>
          <w:spacing w:val="2"/>
          <w:lang w:val="es-ES_tradnl" w:eastAsia="es-ES"/>
        </w:rPr>
        <w:t>, PM</w:t>
      </w:r>
      <w:r w:rsidR="00A058E4" w:rsidRPr="00B30F88">
        <w:rPr>
          <w:rFonts w:eastAsia="Times New Roman"/>
          <w:bCs/>
          <w:spacing w:val="2"/>
          <w:vertAlign w:val="subscript"/>
          <w:lang w:val="es-ES_tradnl" w:eastAsia="es-ES"/>
        </w:rPr>
        <w:t>4</w:t>
      </w:r>
      <w:r w:rsidR="00A058E4" w:rsidRPr="00B30F88">
        <w:rPr>
          <w:rFonts w:eastAsia="Times New Roman"/>
          <w:bCs/>
          <w:spacing w:val="2"/>
          <w:lang w:val="es-ES_tradnl" w:eastAsia="es-ES"/>
        </w:rPr>
        <w:t>); calculado de la siguiente manera:</w:t>
      </w:r>
    </w:p>
    <w:p w:rsidR="00A058E4" w:rsidRPr="00A058E4" w:rsidRDefault="00A058E4" w:rsidP="00B30F88">
      <w:pPr>
        <w:pStyle w:val="Prrafodelista"/>
        <w:tabs>
          <w:tab w:val="left" w:pos="284"/>
        </w:tabs>
        <w:ind w:left="1080" w:right="517"/>
        <w:rPr>
          <w:rFonts w:eastAsia="Times New Roman"/>
          <w:bCs/>
          <w:spacing w:val="2"/>
          <w:lang w:val="es-ES_tradnl" w:eastAsia="es-ES"/>
        </w:rPr>
      </w:pPr>
    </w:p>
    <w:p w:rsidR="00B30F88" w:rsidRDefault="00B30F88" w:rsidP="00B30F88">
      <w:pPr>
        <w:pStyle w:val="Prrafodelista"/>
        <w:tabs>
          <w:tab w:val="left" w:pos="284"/>
        </w:tabs>
        <w:ind w:left="1080" w:right="517"/>
        <w:rPr>
          <w:rFonts w:eastAsia="Times New Roman"/>
          <w:bCs/>
          <w:spacing w:val="2"/>
          <w:sz w:val="20"/>
          <w:szCs w:val="20"/>
          <w:vertAlign w:val="subscript"/>
          <w:lang w:val="en-US" w:eastAsia="es-ES"/>
        </w:rPr>
      </w:pPr>
      <w:r>
        <w:rPr>
          <w:rFonts w:eastAsia="Times New Roman"/>
          <w:bCs/>
          <w:spacing w:val="2"/>
          <w:lang w:val="es-ES_tradnl" w:eastAsia="es-ES"/>
        </w:rPr>
        <w:t xml:space="preserve">          </w:t>
      </w:r>
      <w:r w:rsidR="00A058E4" w:rsidRPr="00A058E4">
        <w:rPr>
          <w:rFonts w:eastAsia="Times New Roman"/>
          <w:bCs/>
          <w:spacing w:val="2"/>
          <w:sz w:val="20"/>
          <w:szCs w:val="20"/>
          <w:lang w:val="en-US" w:eastAsia="es-ES"/>
        </w:rPr>
        <w:t>PM</w:t>
      </w:r>
      <w:r w:rsidR="00A058E4" w:rsidRPr="00A058E4">
        <w:rPr>
          <w:rFonts w:eastAsia="Times New Roman"/>
          <w:bCs/>
          <w:spacing w:val="2"/>
          <w:sz w:val="20"/>
          <w:szCs w:val="20"/>
          <w:vertAlign w:val="subscript"/>
          <w:lang w:val="en-US" w:eastAsia="es-ES"/>
        </w:rPr>
        <w:t>1</w:t>
      </w:r>
      <w:r w:rsidR="00A058E4" w:rsidRPr="00A058E4">
        <w:rPr>
          <w:rFonts w:eastAsia="Times New Roman"/>
          <w:bCs/>
          <w:spacing w:val="2"/>
          <w:sz w:val="20"/>
          <w:szCs w:val="20"/>
          <w:lang w:val="en-US" w:eastAsia="es-ES"/>
        </w:rPr>
        <w:t>+ PM</w:t>
      </w:r>
      <w:r w:rsidR="00A058E4" w:rsidRPr="00A058E4">
        <w:rPr>
          <w:rFonts w:eastAsia="Times New Roman"/>
          <w:bCs/>
          <w:spacing w:val="2"/>
          <w:sz w:val="20"/>
          <w:szCs w:val="20"/>
          <w:vertAlign w:val="subscript"/>
          <w:lang w:val="en-US" w:eastAsia="es-ES"/>
        </w:rPr>
        <w:t>2</w:t>
      </w:r>
      <w:r w:rsidR="00A058E4" w:rsidRPr="00A058E4">
        <w:rPr>
          <w:rFonts w:eastAsia="Times New Roman"/>
          <w:bCs/>
          <w:spacing w:val="2"/>
          <w:sz w:val="20"/>
          <w:szCs w:val="20"/>
          <w:lang w:val="en-US" w:eastAsia="es-ES"/>
        </w:rPr>
        <w:t>+PM</w:t>
      </w:r>
      <w:r w:rsidR="00A058E4" w:rsidRPr="00A058E4">
        <w:rPr>
          <w:rFonts w:eastAsia="Times New Roman"/>
          <w:bCs/>
          <w:spacing w:val="2"/>
          <w:sz w:val="20"/>
          <w:szCs w:val="20"/>
          <w:vertAlign w:val="subscript"/>
          <w:lang w:val="en-US" w:eastAsia="es-ES"/>
        </w:rPr>
        <w:t>3</w:t>
      </w:r>
      <w:r w:rsidR="00A058E4" w:rsidRPr="00A058E4">
        <w:rPr>
          <w:rFonts w:eastAsia="Times New Roman"/>
          <w:bCs/>
          <w:spacing w:val="2"/>
          <w:sz w:val="20"/>
          <w:szCs w:val="20"/>
          <w:lang w:val="en-US" w:eastAsia="es-ES"/>
        </w:rPr>
        <w:t>+PM</w:t>
      </w:r>
      <w:r w:rsidR="00A058E4" w:rsidRPr="00A058E4">
        <w:rPr>
          <w:rFonts w:eastAsia="Times New Roman"/>
          <w:bCs/>
          <w:spacing w:val="2"/>
          <w:sz w:val="20"/>
          <w:szCs w:val="20"/>
          <w:vertAlign w:val="subscript"/>
          <w:lang w:val="en-US" w:eastAsia="es-ES"/>
        </w:rPr>
        <w:t>4</w:t>
      </w:r>
    </w:p>
    <w:p w:rsidR="00A058E4" w:rsidRPr="00B30F88" w:rsidRDefault="00A058E4" w:rsidP="00B30F88">
      <w:pPr>
        <w:pStyle w:val="Prrafodelista"/>
        <w:tabs>
          <w:tab w:val="left" w:pos="284"/>
        </w:tabs>
        <w:ind w:left="1080" w:right="517"/>
        <w:rPr>
          <w:rFonts w:eastAsia="Times New Roman"/>
          <w:bCs/>
          <w:spacing w:val="2"/>
          <w:sz w:val="20"/>
          <w:szCs w:val="20"/>
          <w:vertAlign w:val="subscript"/>
          <w:lang w:val="en-U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3C54D" wp14:editId="77E50930">
                <wp:simplePos x="0" y="0"/>
                <wp:positionH relativeFrom="column">
                  <wp:posOffset>1159510</wp:posOffset>
                </wp:positionH>
                <wp:positionV relativeFrom="paragraph">
                  <wp:posOffset>55880</wp:posOffset>
                </wp:positionV>
                <wp:extent cx="1010920" cy="0"/>
                <wp:effectExtent l="6985" t="8255" r="10795" b="1079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91.3pt;margin-top:4.4pt;width:79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"/>
            </w:pict>
          </mc:Fallback>
        </mc:AlternateContent>
      </w:r>
      <w:r w:rsidRPr="00B30F88">
        <w:rPr>
          <w:rFonts w:eastAsia="Times New Roman"/>
          <w:bCs/>
          <w:spacing w:val="2"/>
          <w:sz w:val="20"/>
          <w:szCs w:val="20"/>
          <w:lang w:val="en-US" w:eastAsia="es-ES"/>
        </w:rPr>
        <w:t>PF=</w:t>
      </w:r>
    </w:p>
    <w:p w:rsidR="00A058E4" w:rsidRPr="00B30F88" w:rsidRDefault="00C54ADD" w:rsidP="00B30F88">
      <w:pPr>
        <w:pStyle w:val="Prrafodelista"/>
        <w:tabs>
          <w:tab w:val="left" w:pos="284"/>
        </w:tabs>
        <w:ind w:left="1080" w:right="517"/>
        <w:rPr>
          <w:rFonts w:eastAsia="Times New Roman"/>
          <w:bCs/>
          <w:spacing w:val="2"/>
          <w:sz w:val="16"/>
          <w:szCs w:val="16"/>
          <w:lang w:val="en-US" w:eastAsia="es-ES"/>
        </w:rPr>
      </w:pPr>
      <w:r>
        <w:rPr>
          <w:rFonts w:eastAsia="Times New Roman"/>
          <w:bCs/>
          <w:spacing w:val="2"/>
          <w:sz w:val="16"/>
          <w:szCs w:val="16"/>
          <w:lang w:val="en-US" w:eastAsia="es-ES"/>
        </w:rPr>
        <w:tab/>
        <w:t xml:space="preserve">                </w:t>
      </w:r>
      <w:r w:rsidR="00A058E4" w:rsidRPr="00A058E4">
        <w:rPr>
          <w:rFonts w:eastAsia="Times New Roman"/>
          <w:bCs/>
          <w:spacing w:val="2"/>
          <w:sz w:val="16"/>
          <w:szCs w:val="16"/>
          <w:lang w:val="en-US" w:eastAsia="es-ES"/>
        </w:rPr>
        <w:t xml:space="preserve"> </w:t>
      </w:r>
      <w:r w:rsidR="00A058E4" w:rsidRPr="00B30F88">
        <w:rPr>
          <w:rFonts w:eastAsia="Times New Roman"/>
          <w:bCs/>
          <w:spacing w:val="2"/>
          <w:sz w:val="16"/>
          <w:szCs w:val="16"/>
          <w:lang w:val="en-US" w:eastAsia="es-ES"/>
        </w:rPr>
        <w:t>4</w:t>
      </w:r>
    </w:p>
    <w:p w:rsidR="00A058E4" w:rsidRPr="00B30F88" w:rsidRDefault="00A058E4" w:rsidP="00B30F88">
      <w:pPr>
        <w:pStyle w:val="Prrafodelista"/>
        <w:autoSpaceDE w:val="0"/>
        <w:autoSpaceDN w:val="0"/>
        <w:adjustRightInd w:val="0"/>
        <w:spacing w:line="240" w:lineRule="auto"/>
        <w:ind w:left="1080"/>
        <w:rPr>
          <w:rFonts w:eastAsia="Times New Roman" w:cs="Arial"/>
          <w:b/>
          <w:iCs/>
          <w:szCs w:val="24"/>
          <w:lang w:val="en-US" w:eastAsia="es-ES"/>
        </w:rPr>
      </w:pPr>
    </w:p>
    <w:p w:rsidR="00A529B8" w:rsidRPr="00C54ADD" w:rsidRDefault="00A529B8" w:rsidP="00C54ADD">
      <w:pPr>
        <w:pStyle w:val="Prrafodelista"/>
        <w:ind w:left="1416" w:right="707"/>
        <w:rPr>
          <w:rFonts w:cs="Arial"/>
          <w:szCs w:val="24"/>
          <w:lang w:val="en-US"/>
        </w:rPr>
      </w:pPr>
      <w:r w:rsidRPr="00B30F88">
        <w:rPr>
          <w:rFonts w:cs="Arial"/>
          <w:szCs w:val="24"/>
          <w:lang w:val="en-US"/>
        </w:rPr>
        <w:t>.</w:t>
      </w:r>
    </w:p>
    <w:p w:rsidR="00A529B8" w:rsidRPr="00C54ADD" w:rsidRDefault="00A058E4" w:rsidP="00A058E4">
      <w:pPr>
        <w:tabs>
          <w:tab w:val="left" w:pos="1701"/>
        </w:tabs>
        <w:ind w:right="707"/>
        <w:rPr>
          <w:rFonts w:cs="Arial"/>
          <w:b/>
          <w:sz w:val="22"/>
        </w:rPr>
      </w:pPr>
      <w:r w:rsidRPr="00B30F88">
        <w:rPr>
          <w:rFonts w:cs="Arial"/>
          <w:b/>
          <w:szCs w:val="24"/>
          <w:lang w:val="en-US"/>
        </w:rPr>
        <w:lastRenderedPageBreak/>
        <w:t xml:space="preserve">        </w:t>
      </w:r>
      <w:r>
        <w:rPr>
          <w:rFonts w:cs="Arial"/>
          <w:b/>
          <w:szCs w:val="24"/>
        </w:rPr>
        <w:t xml:space="preserve">1.- </w:t>
      </w:r>
      <w:r w:rsidR="00A529B8" w:rsidRPr="00C54ADD">
        <w:rPr>
          <w:rFonts w:cs="Arial"/>
          <w:b/>
          <w:sz w:val="22"/>
        </w:rPr>
        <w:t>Evidencias de Conocimiento.</w:t>
      </w:r>
    </w:p>
    <w:p w:rsidR="00A058E4" w:rsidRPr="00C54ADD" w:rsidRDefault="00A058E4" w:rsidP="00A058E4">
      <w:pPr>
        <w:pStyle w:val="Default"/>
        <w:ind w:left="927"/>
        <w:rPr>
          <w:rFonts w:ascii="Arial" w:hAnsi="Arial" w:cs="Arial"/>
          <w:bCs/>
          <w:sz w:val="22"/>
          <w:szCs w:val="22"/>
        </w:rPr>
      </w:pPr>
      <w:r w:rsidRPr="00C54ADD">
        <w:rPr>
          <w:rFonts w:ascii="Arial" w:hAnsi="Arial" w:cs="Arial"/>
          <w:bCs/>
          <w:sz w:val="22"/>
          <w:szCs w:val="22"/>
        </w:rPr>
        <w:t>Evaluación escrita de la I Unidad didáctica</w:t>
      </w:r>
    </w:p>
    <w:p w:rsidR="00A058E4" w:rsidRPr="00C54ADD" w:rsidRDefault="00A058E4" w:rsidP="00A058E4">
      <w:pPr>
        <w:pStyle w:val="Default"/>
        <w:ind w:left="927"/>
        <w:rPr>
          <w:rFonts w:ascii="Arial" w:hAnsi="Arial" w:cs="Arial"/>
          <w:bCs/>
          <w:sz w:val="22"/>
          <w:szCs w:val="22"/>
        </w:rPr>
      </w:pPr>
      <w:r w:rsidRPr="00C54ADD">
        <w:rPr>
          <w:rFonts w:ascii="Arial" w:hAnsi="Arial" w:cs="Arial"/>
          <w:bCs/>
          <w:sz w:val="22"/>
          <w:szCs w:val="22"/>
        </w:rPr>
        <w:t>Evaluación escrita de la II Unidad didáctica</w:t>
      </w:r>
    </w:p>
    <w:p w:rsidR="00A058E4" w:rsidRPr="00C54ADD" w:rsidRDefault="00A058E4" w:rsidP="00A058E4">
      <w:pPr>
        <w:pStyle w:val="Default"/>
        <w:ind w:left="927"/>
        <w:rPr>
          <w:rFonts w:ascii="Arial" w:hAnsi="Arial" w:cs="Arial"/>
          <w:bCs/>
          <w:sz w:val="22"/>
          <w:szCs w:val="22"/>
        </w:rPr>
      </w:pPr>
      <w:r w:rsidRPr="00C54ADD">
        <w:rPr>
          <w:rFonts w:ascii="Arial" w:hAnsi="Arial" w:cs="Arial"/>
          <w:bCs/>
          <w:sz w:val="22"/>
          <w:szCs w:val="22"/>
        </w:rPr>
        <w:t>Evaluación escrita de la III Unidad Didáctica</w:t>
      </w:r>
    </w:p>
    <w:p w:rsidR="00A058E4" w:rsidRPr="00C54ADD" w:rsidRDefault="00A058E4" w:rsidP="00A058E4">
      <w:pPr>
        <w:pStyle w:val="Default"/>
        <w:ind w:left="927"/>
        <w:rPr>
          <w:rFonts w:ascii="Arial" w:hAnsi="Arial" w:cs="Arial"/>
          <w:bCs/>
          <w:sz w:val="22"/>
          <w:szCs w:val="22"/>
        </w:rPr>
      </w:pPr>
      <w:r w:rsidRPr="00C54ADD">
        <w:rPr>
          <w:rFonts w:ascii="Arial" w:hAnsi="Arial" w:cs="Arial"/>
          <w:bCs/>
          <w:sz w:val="22"/>
          <w:szCs w:val="22"/>
        </w:rPr>
        <w:t>Evaluación escrita de la IV Unidad Didáctica</w:t>
      </w:r>
    </w:p>
    <w:p w:rsidR="00A058E4" w:rsidRPr="00C54ADD" w:rsidRDefault="00A058E4" w:rsidP="00A058E4">
      <w:pPr>
        <w:pStyle w:val="Default"/>
        <w:ind w:left="927"/>
        <w:rPr>
          <w:rFonts w:ascii="Arial" w:hAnsi="Arial" w:cs="Arial"/>
          <w:bCs/>
          <w:sz w:val="22"/>
          <w:szCs w:val="22"/>
        </w:rPr>
      </w:pPr>
    </w:p>
    <w:p w:rsidR="00A058E4" w:rsidRPr="00C54ADD" w:rsidRDefault="00A058E4" w:rsidP="00A058E4">
      <w:pPr>
        <w:pStyle w:val="Default"/>
        <w:ind w:left="360"/>
        <w:rPr>
          <w:rFonts w:ascii="Arial" w:hAnsi="Arial" w:cs="Arial"/>
          <w:b/>
          <w:bCs/>
          <w:sz w:val="22"/>
          <w:szCs w:val="22"/>
        </w:rPr>
      </w:pPr>
      <w:r w:rsidRPr="00C54ADD">
        <w:rPr>
          <w:rFonts w:ascii="Arial" w:hAnsi="Arial" w:cs="Arial"/>
          <w:b/>
          <w:bCs/>
          <w:sz w:val="22"/>
          <w:szCs w:val="22"/>
        </w:rPr>
        <w:t xml:space="preserve">         </w:t>
      </w:r>
    </w:p>
    <w:p w:rsidR="00A058E4" w:rsidRPr="00C54ADD" w:rsidRDefault="00A058E4" w:rsidP="00A058E4">
      <w:pPr>
        <w:pStyle w:val="Default"/>
        <w:ind w:left="360"/>
        <w:rPr>
          <w:rFonts w:ascii="Arial" w:hAnsi="Arial" w:cs="Arial"/>
          <w:b/>
          <w:bCs/>
          <w:sz w:val="22"/>
          <w:szCs w:val="22"/>
        </w:rPr>
      </w:pPr>
      <w:r w:rsidRPr="00C54ADD">
        <w:rPr>
          <w:rFonts w:ascii="Arial" w:hAnsi="Arial" w:cs="Arial"/>
          <w:b/>
          <w:bCs/>
          <w:sz w:val="22"/>
          <w:szCs w:val="22"/>
        </w:rPr>
        <w:t xml:space="preserve">    2.- EVIDENCIA DE DESEMPEÑO. </w:t>
      </w:r>
    </w:p>
    <w:p w:rsidR="00A058E4" w:rsidRPr="00C54ADD" w:rsidRDefault="00A058E4" w:rsidP="00A058E4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</w:p>
    <w:p w:rsidR="00A058E4" w:rsidRPr="00C54ADD" w:rsidRDefault="00A058E4" w:rsidP="00A058E4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54ADD">
        <w:rPr>
          <w:rFonts w:ascii="Arial" w:hAnsi="Arial" w:cs="Arial"/>
          <w:bCs/>
          <w:sz w:val="22"/>
          <w:szCs w:val="22"/>
        </w:rPr>
        <w:t xml:space="preserve">Entrega de resumen </w:t>
      </w:r>
      <w:r w:rsidR="00C54ADD" w:rsidRPr="00C54ADD">
        <w:rPr>
          <w:rFonts w:ascii="Arial" w:hAnsi="Arial" w:cs="Arial"/>
          <w:bCs/>
          <w:sz w:val="22"/>
          <w:szCs w:val="22"/>
        </w:rPr>
        <w:t>sobre la ética y la moral</w:t>
      </w:r>
      <w:r w:rsidRPr="00C54ADD">
        <w:rPr>
          <w:rFonts w:ascii="Arial" w:hAnsi="Arial" w:cs="Arial"/>
          <w:bCs/>
          <w:sz w:val="22"/>
          <w:szCs w:val="22"/>
        </w:rPr>
        <w:t>.</w:t>
      </w:r>
    </w:p>
    <w:p w:rsidR="00A058E4" w:rsidRPr="00C54ADD" w:rsidRDefault="00A058E4" w:rsidP="00A058E4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54ADD">
        <w:rPr>
          <w:rFonts w:ascii="Arial" w:hAnsi="Arial" w:cs="Arial"/>
          <w:bCs/>
          <w:sz w:val="22"/>
          <w:szCs w:val="22"/>
        </w:rPr>
        <w:t xml:space="preserve">Presentación </w:t>
      </w:r>
      <w:r w:rsidR="00C54ADD" w:rsidRPr="00C54ADD">
        <w:rPr>
          <w:rFonts w:ascii="Arial" w:hAnsi="Arial" w:cs="Arial"/>
          <w:bCs/>
          <w:sz w:val="22"/>
          <w:szCs w:val="22"/>
        </w:rPr>
        <w:t>de ensayo sobre los principios éticos.</w:t>
      </w:r>
    </w:p>
    <w:p w:rsidR="00A058E4" w:rsidRPr="00C54ADD" w:rsidRDefault="00A058E4" w:rsidP="00A058E4">
      <w:pPr>
        <w:pStyle w:val="Default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C54ADD">
        <w:rPr>
          <w:rFonts w:ascii="Arial" w:eastAsia="Times New Roman" w:hAnsi="Arial" w:cs="Arial"/>
          <w:sz w:val="22"/>
          <w:szCs w:val="22"/>
          <w:lang w:eastAsia="es-PE"/>
        </w:rPr>
        <w:t xml:space="preserve">Entrega un resumen de lectura de </w:t>
      </w:r>
      <w:r w:rsidR="00C54ADD" w:rsidRPr="00C54ADD">
        <w:rPr>
          <w:rFonts w:ascii="Arial" w:eastAsia="Times New Roman" w:hAnsi="Arial" w:cs="Arial"/>
          <w:sz w:val="22"/>
          <w:szCs w:val="22"/>
          <w:lang w:eastAsia="es-PE"/>
        </w:rPr>
        <w:t>responsabilidad social ya ambiental</w:t>
      </w:r>
    </w:p>
    <w:p w:rsidR="00A058E4" w:rsidRPr="00C54ADD" w:rsidRDefault="00A058E4" w:rsidP="00A058E4">
      <w:pPr>
        <w:pStyle w:val="Default"/>
        <w:ind w:left="720"/>
        <w:jc w:val="both"/>
        <w:rPr>
          <w:rFonts w:ascii="Arial" w:eastAsia="Times New Roman" w:hAnsi="Arial" w:cs="Arial"/>
          <w:sz w:val="22"/>
          <w:szCs w:val="22"/>
          <w:lang w:eastAsia="es-PE"/>
        </w:rPr>
      </w:pPr>
      <w:r w:rsidRPr="00C54ADD">
        <w:rPr>
          <w:rFonts w:ascii="Arial" w:eastAsia="Times New Roman" w:hAnsi="Arial" w:cs="Arial"/>
          <w:sz w:val="22"/>
          <w:szCs w:val="22"/>
          <w:lang w:eastAsia="es-PE"/>
        </w:rPr>
        <w:t>Presentación</w:t>
      </w:r>
      <w:r w:rsidR="00C54ADD" w:rsidRPr="00C54ADD">
        <w:rPr>
          <w:rFonts w:ascii="Arial" w:eastAsia="Times New Roman" w:hAnsi="Arial" w:cs="Arial"/>
          <w:sz w:val="22"/>
          <w:szCs w:val="22"/>
          <w:lang w:eastAsia="es-PE"/>
        </w:rPr>
        <w:t xml:space="preserve"> proyecto de vida</w:t>
      </w:r>
      <w:r w:rsidRPr="00C54ADD">
        <w:rPr>
          <w:rFonts w:ascii="Arial" w:eastAsia="Times New Roman" w:hAnsi="Arial" w:cs="Arial"/>
          <w:sz w:val="22"/>
          <w:szCs w:val="22"/>
          <w:lang w:eastAsia="es-PE"/>
        </w:rPr>
        <w:t>.</w:t>
      </w:r>
    </w:p>
    <w:p w:rsidR="00A058E4" w:rsidRPr="00C54ADD" w:rsidRDefault="00A058E4" w:rsidP="00A058E4">
      <w:pPr>
        <w:pStyle w:val="Default"/>
        <w:ind w:left="720"/>
        <w:jc w:val="both"/>
        <w:rPr>
          <w:rFonts w:ascii="Arial" w:eastAsia="Times New Roman" w:hAnsi="Arial" w:cs="Arial"/>
          <w:sz w:val="22"/>
          <w:szCs w:val="22"/>
          <w:lang w:eastAsia="es-PE"/>
        </w:rPr>
      </w:pPr>
    </w:p>
    <w:p w:rsidR="00A058E4" w:rsidRPr="00C54ADD" w:rsidRDefault="00A058E4" w:rsidP="00A058E4">
      <w:pPr>
        <w:pStyle w:val="Default"/>
        <w:ind w:left="360"/>
        <w:rPr>
          <w:rFonts w:ascii="Arial" w:hAnsi="Arial" w:cs="Arial"/>
          <w:b/>
          <w:sz w:val="22"/>
          <w:szCs w:val="22"/>
        </w:rPr>
      </w:pPr>
      <w:r w:rsidRPr="00C54ADD">
        <w:rPr>
          <w:rFonts w:ascii="Arial" w:hAnsi="Arial" w:cs="Arial"/>
          <w:b/>
          <w:sz w:val="22"/>
          <w:szCs w:val="22"/>
        </w:rPr>
        <w:t>3.-EVIDENCIADE PRODUCTO.</w:t>
      </w:r>
    </w:p>
    <w:p w:rsidR="00A058E4" w:rsidRPr="00C54ADD" w:rsidRDefault="00A058E4" w:rsidP="00A058E4">
      <w:pPr>
        <w:pStyle w:val="Default"/>
        <w:rPr>
          <w:rFonts w:ascii="Arial" w:hAnsi="Arial" w:cs="Arial"/>
          <w:sz w:val="22"/>
          <w:szCs w:val="22"/>
        </w:rPr>
      </w:pPr>
    </w:p>
    <w:p w:rsidR="00A058E4" w:rsidRPr="00C54ADD" w:rsidRDefault="00C54ADD" w:rsidP="00A058E4">
      <w:pPr>
        <w:spacing w:line="240" w:lineRule="auto"/>
        <w:ind w:left="709"/>
        <w:rPr>
          <w:rFonts w:eastAsia="Times New Roman" w:cs="Arial"/>
          <w:color w:val="000000"/>
          <w:sz w:val="22"/>
          <w:lang w:eastAsia="es-PE"/>
        </w:rPr>
      </w:pPr>
      <w:r w:rsidRPr="00C54ADD">
        <w:rPr>
          <w:rFonts w:eastAsia="Times New Roman" w:cs="Arial"/>
          <w:color w:val="000000"/>
          <w:sz w:val="22"/>
          <w:lang w:eastAsia="es-PE"/>
        </w:rPr>
        <w:t xml:space="preserve">Domina el </w:t>
      </w:r>
      <w:r w:rsidRPr="00C54ADD">
        <w:rPr>
          <w:rFonts w:cs="Arial"/>
          <w:sz w:val="22"/>
        </w:rPr>
        <w:t>Proceso de valoración vinculado al desarrollo   humano: necesidades Opciones valorativas, libertad y  comportamiento humano</w:t>
      </w:r>
      <w:r w:rsidR="00A058E4" w:rsidRPr="00C54ADD">
        <w:rPr>
          <w:rFonts w:eastAsia="Times New Roman" w:cs="Arial"/>
          <w:color w:val="000000"/>
          <w:sz w:val="22"/>
          <w:lang w:eastAsia="es-PE"/>
        </w:rPr>
        <w:t xml:space="preserve"> </w:t>
      </w:r>
    </w:p>
    <w:p w:rsidR="00A058E4" w:rsidRPr="00C54ADD" w:rsidRDefault="00A058E4" w:rsidP="00A058E4">
      <w:pPr>
        <w:tabs>
          <w:tab w:val="num" w:pos="1260"/>
        </w:tabs>
        <w:autoSpaceDE w:val="0"/>
        <w:autoSpaceDN w:val="0"/>
        <w:adjustRightInd w:val="0"/>
        <w:spacing w:line="240" w:lineRule="auto"/>
        <w:ind w:left="709"/>
        <w:rPr>
          <w:rFonts w:eastAsia="Times New Roman" w:cs="Arial"/>
          <w:b/>
          <w:iCs/>
          <w:sz w:val="22"/>
          <w:lang w:val="es-ES" w:eastAsia="es-ES"/>
        </w:rPr>
      </w:pPr>
    </w:p>
    <w:p w:rsidR="00A058E4" w:rsidRPr="00C54ADD" w:rsidRDefault="00A058E4" w:rsidP="00A058E4">
      <w:pPr>
        <w:spacing w:line="240" w:lineRule="auto"/>
        <w:ind w:left="709"/>
        <w:rPr>
          <w:rFonts w:eastAsia="Times New Roman" w:cs="Arial"/>
          <w:color w:val="000000"/>
          <w:sz w:val="22"/>
          <w:lang w:eastAsia="es-PE"/>
        </w:rPr>
      </w:pPr>
      <w:r w:rsidRPr="00C54ADD">
        <w:rPr>
          <w:rFonts w:eastAsia="Times New Roman" w:cs="Arial"/>
          <w:color w:val="000000"/>
          <w:sz w:val="22"/>
          <w:lang w:eastAsia="es-PE"/>
        </w:rPr>
        <w:t>Domina</w:t>
      </w:r>
      <w:r w:rsidR="00C54ADD" w:rsidRPr="00C54ADD">
        <w:rPr>
          <w:rFonts w:eastAsia="Times New Roman" w:cs="Arial"/>
          <w:color w:val="000000"/>
          <w:sz w:val="22"/>
          <w:lang w:eastAsia="es-PE"/>
        </w:rPr>
        <w:t xml:space="preserve"> la descripción y análisis de la responsabilidad social y ambiental</w:t>
      </w:r>
      <w:r w:rsidRPr="00C54ADD">
        <w:rPr>
          <w:rFonts w:eastAsia="Times New Roman" w:cs="Arial"/>
          <w:color w:val="000000"/>
          <w:sz w:val="22"/>
          <w:lang w:eastAsia="es-PE"/>
        </w:rPr>
        <w:t>.</w:t>
      </w:r>
    </w:p>
    <w:p w:rsidR="00A058E4" w:rsidRPr="00C54ADD" w:rsidRDefault="00A058E4" w:rsidP="00A058E4">
      <w:pPr>
        <w:tabs>
          <w:tab w:val="num" w:pos="1260"/>
        </w:tabs>
        <w:autoSpaceDE w:val="0"/>
        <w:autoSpaceDN w:val="0"/>
        <w:adjustRightInd w:val="0"/>
        <w:spacing w:line="240" w:lineRule="auto"/>
        <w:ind w:left="709"/>
        <w:rPr>
          <w:rFonts w:eastAsia="Times New Roman" w:cs="Arial"/>
          <w:b/>
          <w:iCs/>
          <w:sz w:val="22"/>
          <w:lang w:val="es-ES" w:eastAsia="es-ES"/>
        </w:rPr>
      </w:pPr>
    </w:p>
    <w:p w:rsidR="00A058E4" w:rsidRPr="00C54ADD" w:rsidRDefault="00A058E4" w:rsidP="00A058E4">
      <w:pPr>
        <w:pStyle w:val="Default"/>
        <w:ind w:left="720"/>
        <w:jc w:val="both"/>
        <w:rPr>
          <w:rFonts w:ascii="Arial" w:eastAsia="Times New Roman" w:hAnsi="Arial" w:cs="Arial"/>
          <w:sz w:val="22"/>
          <w:szCs w:val="22"/>
          <w:lang w:eastAsia="es-PE"/>
        </w:rPr>
      </w:pPr>
      <w:r w:rsidRPr="00C54ADD">
        <w:rPr>
          <w:rFonts w:ascii="Arial" w:eastAsia="Times New Roman" w:hAnsi="Arial" w:cs="Arial"/>
          <w:sz w:val="22"/>
          <w:szCs w:val="22"/>
          <w:lang w:eastAsia="es-PE"/>
        </w:rPr>
        <w:t xml:space="preserve">Argumenta el valor y conceptos claves sobre </w:t>
      </w:r>
      <w:r w:rsidR="00C54ADD" w:rsidRPr="00C54ADD">
        <w:rPr>
          <w:rFonts w:ascii="Arial" w:eastAsia="Times New Roman" w:hAnsi="Arial" w:cs="Arial"/>
          <w:sz w:val="22"/>
          <w:szCs w:val="22"/>
          <w:lang w:eastAsia="es-PE"/>
        </w:rPr>
        <w:t xml:space="preserve"> la ética y la </w:t>
      </w:r>
      <w:proofErr w:type="gramStart"/>
      <w:r w:rsidR="00C54ADD" w:rsidRPr="00C54ADD">
        <w:rPr>
          <w:rFonts w:ascii="Arial" w:eastAsia="Times New Roman" w:hAnsi="Arial" w:cs="Arial"/>
          <w:sz w:val="22"/>
          <w:szCs w:val="22"/>
          <w:lang w:eastAsia="es-PE"/>
        </w:rPr>
        <w:t xml:space="preserve">moral </w:t>
      </w:r>
      <w:r w:rsidRPr="00C54ADD">
        <w:rPr>
          <w:rFonts w:ascii="Arial" w:eastAsia="Times New Roman" w:hAnsi="Arial" w:cs="Arial"/>
          <w:sz w:val="22"/>
          <w:szCs w:val="22"/>
          <w:lang w:eastAsia="es-PE"/>
        </w:rPr>
        <w:t>.</w:t>
      </w:r>
      <w:proofErr w:type="gramEnd"/>
    </w:p>
    <w:p w:rsidR="00A058E4" w:rsidRPr="00C54ADD" w:rsidRDefault="00A058E4" w:rsidP="00A058E4">
      <w:pPr>
        <w:tabs>
          <w:tab w:val="num" w:pos="1260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iCs/>
          <w:sz w:val="22"/>
          <w:lang w:val="es-ES" w:eastAsia="es-ES"/>
        </w:rPr>
      </w:pPr>
    </w:p>
    <w:p w:rsidR="00A058E4" w:rsidRPr="00C54ADD" w:rsidRDefault="00A058E4" w:rsidP="00A058E4">
      <w:pPr>
        <w:spacing w:line="240" w:lineRule="auto"/>
        <w:ind w:left="709"/>
        <w:rPr>
          <w:rFonts w:eastAsia="Times New Roman" w:cs="Arial"/>
          <w:color w:val="000000"/>
          <w:sz w:val="22"/>
          <w:lang w:eastAsia="es-PE"/>
        </w:rPr>
      </w:pPr>
      <w:r w:rsidRPr="00C54ADD">
        <w:rPr>
          <w:rFonts w:eastAsia="Times New Roman" w:cs="Arial"/>
          <w:color w:val="000000"/>
          <w:sz w:val="22"/>
          <w:lang w:eastAsia="es-PE"/>
        </w:rPr>
        <w:t xml:space="preserve">Identifica teóricamente los ámbitos de intervención profesional, debate sobre la importancia de la ética en la profesión considerando las propuestas de los autores posmodernos. </w:t>
      </w:r>
    </w:p>
    <w:p w:rsidR="00A058E4" w:rsidRPr="00AE4E28" w:rsidRDefault="00A058E4" w:rsidP="00C54ADD">
      <w:pPr>
        <w:pStyle w:val="Default"/>
        <w:rPr>
          <w:bCs/>
          <w:sz w:val="23"/>
          <w:szCs w:val="23"/>
        </w:rPr>
      </w:pPr>
    </w:p>
    <w:p w:rsidR="00A058E4" w:rsidRPr="00A058E4" w:rsidRDefault="00A058E4" w:rsidP="00A058E4">
      <w:pPr>
        <w:pStyle w:val="Prrafodelista"/>
        <w:tabs>
          <w:tab w:val="left" w:pos="1701"/>
        </w:tabs>
        <w:ind w:left="1416" w:right="707"/>
        <w:rPr>
          <w:rFonts w:cs="Arial"/>
          <w:b/>
          <w:szCs w:val="24"/>
          <w:lang w:val="es-MX"/>
        </w:rPr>
      </w:pPr>
    </w:p>
    <w:p w:rsidR="00A529B8" w:rsidRPr="00A529B8" w:rsidRDefault="00A529B8" w:rsidP="006C326F">
      <w:pPr>
        <w:pStyle w:val="Prrafodelista"/>
        <w:numPr>
          <w:ilvl w:val="0"/>
          <w:numId w:val="1"/>
        </w:numPr>
        <w:tabs>
          <w:tab w:val="left" w:pos="1134"/>
          <w:tab w:val="left" w:pos="1560"/>
        </w:tabs>
        <w:ind w:left="426" w:right="707" w:firstLine="567"/>
        <w:rPr>
          <w:rFonts w:cs="Arial"/>
          <w:b/>
          <w:szCs w:val="24"/>
        </w:rPr>
      </w:pPr>
      <w:r w:rsidRPr="00A529B8">
        <w:rPr>
          <w:rFonts w:cs="Arial"/>
          <w:b/>
          <w:szCs w:val="24"/>
        </w:rPr>
        <w:t>BIBLIOGRAFÍA Y REFERENCIAS WEB</w:t>
      </w:r>
    </w:p>
    <w:p w:rsidR="008B4241" w:rsidRDefault="008B4241" w:rsidP="006C326F">
      <w:pPr>
        <w:pStyle w:val="Prrafodelista"/>
        <w:ind w:left="2265" w:right="707" w:hanging="705"/>
        <w:rPr>
          <w:rFonts w:cs="Arial"/>
          <w:b/>
          <w:szCs w:val="24"/>
        </w:rPr>
      </w:pPr>
    </w:p>
    <w:p w:rsidR="00A529B8" w:rsidRDefault="00A529B8" w:rsidP="006C326F">
      <w:pPr>
        <w:pStyle w:val="Prrafodelista"/>
        <w:ind w:left="2265" w:right="707" w:hanging="705"/>
        <w:rPr>
          <w:rFonts w:cs="Arial"/>
          <w:b/>
          <w:szCs w:val="24"/>
        </w:rPr>
      </w:pPr>
      <w:r w:rsidRPr="00EB55EC">
        <w:rPr>
          <w:rFonts w:cs="Arial"/>
          <w:b/>
          <w:szCs w:val="24"/>
        </w:rPr>
        <w:t>UNIDAD DIDACTICA I:</w:t>
      </w:r>
    </w:p>
    <w:p w:rsidR="002D5620" w:rsidRDefault="002D5620" w:rsidP="006C326F">
      <w:pPr>
        <w:pStyle w:val="Prrafodelista"/>
        <w:ind w:left="2265" w:right="707" w:hanging="705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ÉTICA GENERAL </w:t>
      </w:r>
    </w:p>
    <w:p w:rsidR="002D5620" w:rsidRPr="008B4241" w:rsidRDefault="002D5620" w:rsidP="006C326F">
      <w:pPr>
        <w:pStyle w:val="Prrafodelista"/>
        <w:ind w:left="2265" w:right="707" w:hanging="705"/>
        <w:rPr>
          <w:rFonts w:cs="Arial"/>
          <w:sz w:val="22"/>
        </w:rPr>
      </w:pPr>
      <w:r w:rsidRPr="008B4241">
        <w:rPr>
          <w:rFonts w:cs="Arial"/>
          <w:sz w:val="22"/>
        </w:rPr>
        <w:t xml:space="preserve">Víctor rodríguez Gallón </w:t>
      </w:r>
    </w:p>
    <w:p w:rsidR="002D5620" w:rsidRPr="008B4241" w:rsidRDefault="002D5620" w:rsidP="006C326F">
      <w:pPr>
        <w:pStyle w:val="Prrafodelista"/>
        <w:ind w:left="2265" w:right="707" w:hanging="705"/>
        <w:rPr>
          <w:rFonts w:cs="Arial"/>
          <w:sz w:val="22"/>
        </w:rPr>
      </w:pPr>
      <w:r w:rsidRPr="008B4241">
        <w:rPr>
          <w:rFonts w:cs="Arial"/>
          <w:sz w:val="22"/>
        </w:rPr>
        <w:t xml:space="preserve">Edwin Horta Vásquez </w:t>
      </w:r>
    </w:p>
    <w:p w:rsidR="00C671D3" w:rsidRPr="008B4241" w:rsidRDefault="00C671D3" w:rsidP="006C326F">
      <w:pPr>
        <w:pStyle w:val="Prrafodelista"/>
        <w:ind w:left="2265" w:right="707" w:hanging="705"/>
        <w:rPr>
          <w:rFonts w:cs="Arial"/>
          <w:sz w:val="22"/>
        </w:rPr>
      </w:pPr>
      <w:r w:rsidRPr="008B4241">
        <w:rPr>
          <w:rFonts w:cs="Arial"/>
          <w:sz w:val="22"/>
        </w:rPr>
        <w:t>CHILDE, Gordon V, “La evolución de la sociedad”</w:t>
      </w:r>
    </w:p>
    <w:p w:rsidR="0035476A" w:rsidRPr="008B4241" w:rsidRDefault="0035476A" w:rsidP="006C326F">
      <w:pPr>
        <w:pStyle w:val="Prrafodelista"/>
        <w:ind w:left="2265" w:right="707" w:hanging="705"/>
        <w:rPr>
          <w:rFonts w:cs="Arial"/>
          <w:sz w:val="22"/>
        </w:rPr>
      </w:pPr>
      <w:r w:rsidRPr="008B4241">
        <w:rPr>
          <w:rFonts w:cs="Arial"/>
          <w:b/>
          <w:bCs/>
          <w:color w:val="445555"/>
          <w:sz w:val="22"/>
        </w:rPr>
        <w:t>Elizabeth Ortiz</w:t>
      </w:r>
    </w:p>
    <w:p w:rsidR="00A529B8" w:rsidRPr="008B4241" w:rsidRDefault="008B4241" w:rsidP="008B4241">
      <w:pPr>
        <w:pStyle w:val="Prrafodelista"/>
        <w:ind w:left="1560" w:right="707"/>
        <w:rPr>
          <w:rFonts w:cs="Arial"/>
          <w:sz w:val="22"/>
        </w:rPr>
      </w:pPr>
      <w:r>
        <w:rPr>
          <w:rFonts w:cs="Arial"/>
          <w:sz w:val="22"/>
        </w:rPr>
        <w:t>.</w:t>
      </w:r>
      <w:proofErr w:type="spellStart"/>
      <w:r w:rsidR="00A529B8" w:rsidRPr="008B4241">
        <w:rPr>
          <w:rFonts w:cs="Arial"/>
          <w:sz w:val="22"/>
        </w:rPr>
        <w:t>Giddens</w:t>
      </w:r>
      <w:proofErr w:type="spellEnd"/>
      <w:r w:rsidR="00A529B8" w:rsidRPr="008B4241">
        <w:rPr>
          <w:rFonts w:cs="Arial"/>
          <w:sz w:val="22"/>
        </w:rPr>
        <w:t xml:space="preserve"> Anthony (2002). Sociología. Madrid: Alianza Editorial.</w:t>
      </w:r>
    </w:p>
    <w:p w:rsidR="008B4241" w:rsidRPr="008B4241" w:rsidRDefault="008B4241" w:rsidP="00C54ADD">
      <w:pPr>
        <w:pStyle w:val="NormalWeb"/>
        <w:shd w:val="clear" w:color="auto" w:fill="FFFFFF"/>
        <w:spacing w:before="135" w:beforeAutospacing="0" w:after="135" w:afterAutospacing="0"/>
        <w:ind w:left="300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445555"/>
          <w:sz w:val="22"/>
          <w:szCs w:val="22"/>
        </w:rPr>
        <w:t xml:space="preserve">                     </w:t>
      </w:r>
      <w:r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Ética Introducción a su problemática y su historia. Tercera </w:t>
      </w:r>
      <w:proofErr w:type="spellStart"/>
      <w:r w:rsidRPr="008B4241">
        <w:rPr>
          <w:rFonts w:ascii="Arial" w:hAnsi="Arial" w:cs="Arial"/>
          <w:color w:val="0D0D0D" w:themeColor="text1" w:themeTint="F2"/>
          <w:sz w:val="22"/>
          <w:szCs w:val="22"/>
        </w:rPr>
        <w:t>Edicion</w:t>
      </w:r>
      <w:proofErr w:type="spellEnd"/>
      <w:r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 Gustavo Escobar                </w:t>
      </w:r>
    </w:p>
    <w:p w:rsidR="008B4241" w:rsidRPr="008B4241" w:rsidRDefault="008B4241" w:rsidP="00C54ADD">
      <w:pPr>
        <w:pStyle w:val="NormalWeb"/>
        <w:shd w:val="clear" w:color="auto" w:fill="FFFFFF"/>
        <w:spacing w:before="135" w:beforeAutospacing="0" w:after="135" w:afterAutospacing="0"/>
        <w:ind w:left="300"/>
        <w:rPr>
          <w:rFonts w:ascii="Arial" w:hAnsi="Arial" w:cs="Arial"/>
          <w:color w:val="0D0D0D" w:themeColor="text1" w:themeTint="F2"/>
          <w:sz w:val="22"/>
          <w:szCs w:val="22"/>
        </w:rPr>
      </w:pPr>
      <w:r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 Valenzuela. </w:t>
      </w:r>
    </w:p>
    <w:p w:rsidR="0035476A" w:rsidRPr="008B4241" w:rsidRDefault="008B4241" w:rsidP="00C54ADD">
      <w:pPr>
        <w:pStyle w:val="NormalWeb"/>
        <w:shd w:val="clear" w:color="auto" w:fill="FFFFFF"/>
        <w:spacing w:before="135" w:beforeAutospacing="0" w:after="135" w:afterAutospacing="0"/>
        <w:ind w:left="300"/>
        <w:rPr>
          <w:rFonts w:ascii="Arial" w:hAnsi="Arial" w:cs="Arial"/>
          <w:color w:val="0D0D0D" w:themeColor="text1" w:themeTint="F2"/>
          <w:sz w:val="22"/>
          <w:szCs w:val="22"/>
        </w:rPr>
      </w:pPr>
      <w:r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 </w:t>
      </w:r>
      <w:proofErr w:type="gramStart"/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www</w:t>
      </w:r>
      <w:proofErr w:type="gramEnd"/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hyperlink r:id="rId12" w:history="1">
        <w:proofErr w:type="gramStart"/>
        <w:r w:rsidR="0035476A" w:rsidRPr="008B4241">
          <w:rPr>
            <w:rStyle w:val="Hipervnculo"/>
            <w:rFonts w:ascii="Arial" w:hAnsi="Arial" w:cs="Arial"/>
            <w:color w:val="0D0D0D" w:themeColor="text1" w:themeTint="F2"/>
            <w:sz w:val="22"/>
            <w:szCs w:val="22"/>
          </w:rPr>
          <w:t>monografias</w:t>
        </w:r>
        <w:proofErr w:type="gramEnd"/>
      </w:hyperlink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.com › </w:t>
      </w:r>
      <w:proofErr w:type="spellStart"/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Etica</w:t>
      </w:r>
      <w:proofErr w:type="spellEnd"/>
    </w:p>
    <w:p w:rsidR="0035476A" w:rsidRPr="008B4241" w:rsidRDefault="00C54ADD" w:rsidP="00C54ADD">
      <w:pPr>
        <w:pStyle w:val="NormalWeb"/>
        <w:shd w:val="clear" w:color="auto" w:fill="FFFFFF"/>
        <w:spacing w:before="135" w:beforeAutospacing="0" w:after="135" w:afterAutospacing="0"/>
        <w:ind w:left="360"/>
        <w:rPr>
          <w:rFonts w:ascii="Arial" w:hAnsi="Arial" w:cs="Arial"/>
          <w:color w:val="0D0D0D" w:themeColor="text1" w:themeTint="F2"/>
          <w:sz w:val="22"/>
          <w:szCs w:val="22"/>
        </w:rPr>
      </w:pPr>
      <w:r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 </w:t>
      </w:r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portal.educar.org/foros/valores-y-</w:t>
      </w:r>
      <w:proofErr w:type="spellStart"/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etica</w:t>
      </w:r>
      <w:proofErr w:type="spellEnd"/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-del-trabajo</w:t>
      </w:r>
    </w:p>
    <w:p w:rsidR="0035476A" w:rsidRPr="008B4241" w:rsidRDefault="00C54ADD" w:rsidP="00C54ADD">
      <w:pPr>
        <w:pStyle w:val="NormalWeb"/>
        <w:shd w:val="clear" w:color="auto" w:fill="FFFFFF"/>
        <w:spacing w:before="135" w:beforeAutospacing="0" w:after="135" w:afterAutospacing="0"/>
        <w:ind w:left="360"/>
        <w:rPr>
          <w:rFonts w:ascii="Arial" w:hAnsi="Arial" w:cs="Arial"/>
          <w:color w:val="0D0D0D" w:themeColor="text1" w:themeTint="F2"/>
          <w:sz w:val="22"/>
          <w:szCs w:val="22"/>
        </w:rPr>
      </w:pPr>
      <w:r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</w:t>
      </w:r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www.unefa.edu.ve/index.</w:t>
      </w:r>
      <w:hyperlink r:id="rId13" w:history="1">
        <w:proofErr w:type="gramStart"/>
        <w:r w:rsidR="0035476A" w:rsidRPr="008B4241">
          <w:rPr>
            <w:rStyle w:val="Hipervnculo"/>
            <w:rFonts w:ascii="Arial" w:hAnsi="Arial" w:cs="Arial"/>
            <w:color w:val="0D0D0D" w:themeColor="text1" w:themeTint="F2"/>
            <w:sz w:val="22"/>
            <w:szCs w:val="22"/>
          </w:rPr>
          <w:t>php</w:t>
        </w:r>
        <w:proofErr w:type="gramEnd"/>
      </w:hyperlink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?option</w:t>
      </w:r>
    </w:p>
    <w:p w:rsidR="0035476A" w:rsidRDefault="00C54ADD" w:rsidP="00C54ADD">
      <w:pPr>
        <w:pStyle w:val="NormalWeb"/>
        <w:shd w:val="clear" w:color="auto" w:fill="FFFFFF"/>
        <w:spacing w:before="135" w:beforeAutospacing="0" w:after="135" w:afterAutospacing="0"/>
        <w:ind w:left="360"/>
        <w:rPr>
          <w:rFonts w:ascii="Arial" w:hAnsi="Arial" w:cs="Arial"/>
          <w:color w:val="0D0D0D" w:themeColor="text1" w:themeTint="F2"/>
          <w:sz w:val="22"/>
          <w:szCs w:val="22"/>
        </w:rPr>
      </w:pPr>
      <w:r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</w:t>
      </w:r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es.wikipedia.org/wiki/</w:t>
      </w:r>
      <w:r w:rsidR="008B4241"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Socialismo_</w:t>
      </w:r>
      <w:r w:rsidR="008B4241"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del</w:t>
      </w:r>
      <w:r w:rsidR="008B4241"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_siglo</w:t>
      </w:r>
      <w:r w:rsidR="008B4241" w:rsidRPr="008B424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35476A" w:rsidRPr="008B4241">
        <w:rPr>
          <w:rFonts w:ascii="Arial" w:hAnsi="Arial" w:cs="Arial"/>
          <w:color w:val="0D0D0D" w:themeColor="text1" w:themeTint="F2"/>
          <w:sz w:val="22"/>
          <w:szCs w:val="22"/>
        </w:rPr>
        <w:t>_XX</w:t>
      </w:r>
    </w:p>
    <w:p w:rsidR="008B4241" w:rsidRDefault="008B4241" w:rsidP="00C54ADD">
      <w:pPr>
        <w:pStyle w:val="NormalWeb"/>
        <w:shd w:val="clear" w:color="auto" w:fill="FFFFFF"/>
        <w:spacing w:before="135" w:beforeAutospacing="0" w:after="135" w:afterAutospacing="0"/>
        <w:ind w:left="360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8B4241" w:rsidRPr="008B4241" w:rsidRDefault="008B4241" w:rsidP="00C54ADD">
      <w:pPr>
        <w:pStyle w:val="NormalWeb"/>
        <w:shd w:val="clear" w:color="auto" w:fill="FFFFFF"/>
        <w:spacing w:before="135" w:beforeAutospacing="0" w:after="135" w:afterAutospacing="0"/>
        <w:ind w:left="360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529B8" w:rsidRPr="00C54ADD" w:rsidRDefault="00A529B8" w:rsidP="00C54ADD">
      <w:pPr>
        <w:ind w:right="707"/>
        <w:rPr>
          <w:rFonts w:cs="Arial"/>
          <w:b/>
          <w:szCs w:val="24"/>
        </w:rPr>
      </w:pPr>
      <w:r w:rsidRPr="00C54ADD">
        <w:rPr>
          <w:rFonts w:cs="Arial"/>
          <w:b/>
          <w:szCs w:val="24"/>
        </w:rPr>
        <w:lastRenderedPageBreak/>
        <w:t>UNIDAD DIDACTICA II:</w:t>
      </w:r>
    </w:p>
    <w:p w:rsidR="00127CF0" w:rsidRDefault="00A529B8" w:rsidP="00C54ADD">
      <w:pPr>
        <w:pStyle w:val="Prrafodelista"/>
        <w:ind w:left="1920" w:right="707"/>
        <w:rPr>
          <w:rFonts w:cs="Arial"/>
          <w:b/>
          <w:szCs w:val="24"/>
        </w:rPr>
      </w:pPr>
      <w:r w:rsidRPr="00A529B8">
        <w:rPr>
          <w:rFonts w:cs="Arial"/>
          <w:szCs w:val="24"/>
        </w:rPr>
        <w:t>.</w:t>
      </w:r>
      <w:r w:rsidR="00C54ADD" w:rsidRPr="00C54ADD">
        <w:rPr>
          <w:rFonts w:cs="Arial"/>
          <w:b/>
          <w:szCs w:val="24"/>
        </w:rPr>
        <w:t xml:space="preserve"> </w:t>
      </w:r>
      <w:r w:rsidR="00C54ADD" w:rsidRPr="00FB56D5">
        <w:rPr>
          <w:rFonts w:cs="Arial"/>
          <w:b/>
          <w:szCs w:val="24"/>
        </w:rPr>
        <w:t xml:space="preserve">COMPENDIO DE ETICA- EDITADO POR PETER SINGER DE </w:t>
      </w:r>
      <w:r w:rsidR="00127CF0">
        <w:rPr>
          <w:rFonts w:cs="Arial"/>
          <w:b/>
          <w:szCs w:val="24"/>
        </w:rPr>
        <w:t xml:space="preserve">      </w:t>
      </w:r>
    </w:p>
    <w:p w:rsidR="00C54ADD" w:rsidRPr="00FB56D5" w:rsidRDefault="00127CF0" w:rsidP="00C54ADD">
      <w:pPr>
        <w:pStyle w:val="Prrafodelista"/>
        <w:ind w:left="1920" w:right="707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</w:t>
      </w:r>
      <w:r w:rsidR="00C54ADD" w:rsidRPr="00FB56D5">
        <w:rPr>
          <w:rFonts w:cs="Arial"/>
          <w:b/>
          <w:szCs w:val="24"/>
        </w:rPr>
        <w:t>JORGE VIGIL RUBIO.</w:t>
      </w:r>
    </w:p>
    <w:p w:rsidR="00C54ADD" w:rsidRPr="00FB56D5" w:rsidRDefault="00127CF0" w:rsidP="00C54ADD">
      <w:pPr>
        <w:pStyle w:val="Prrafodelista"/>
        <w:ind w:left="1920" w:right="707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</w:t>
      </w:r>
      <w:r w:rsidR="00C54ADD" w:rsidRPr="00FB56D5">
        <w:rPr>
          <w:rFonts w:cs="Arial"/>
          <w:b/>
          <w:szCs w:val="24"/>
        </w:rPr>
        <w:t>MARGARITA VIGIL</w:t>
      </w:r>
    </w:p>
    <w:p w:rsidR="00C54ADD" w:rsidRPr="00FB56D5" w:rsidRDefault="00C54ADD" w:rsidP="00C54ADD">
      <w:pPr>
        <w:pStyle w:val="Prrafodelista"/>
        <w:ind w:left="1920" w:right="707"/>
        <w:rPr>
          <w:rFonts w:cs="Arial"/>
          <w:b/>
          <w:szCs w:val="24"/>
        </w:rPr>
      </w:pPr>
      <w:r w:rsidRPr="00FB56D5">
        <w:rPr>
          <w:rFonts w:cs="Arial"/>
          <w:b/>
          <w:szCs w:val="24"/>
        </w:rPr>
        <w:t>ALIANZA EDITORIAL 1993</w:t>
      </w:r>
    </w:p>
    <w:p w:rsidR="00C54ADD" w:rsidRDefault="00C54ADD" w:rsidP="00C54ADD">
      <w:pPr>
        <w:pStyle w:val="Prrafodelista"/>
        <w:numPr>
          <w:ilvl w:val="0"/>
          <w:numId w:val="10"/>
        </w:numPr>
        <w:ind w:right="707"/>
        <w:rPr>
          <w:rFonts w:cs="Arial"/>
          <w:szCs w:val="24"/>
        </w:rPr>
      </w:pPr>
      <w:r>
        <w:rPr>
          <w:rFonts w:cs="Arial"/>
          <w:szCs w:val="24"/>
        </w:rPr>
        <w:t>Elementos de la ética para la sociedad RED de Javier del arco</w:t>
      </w:r>
    </w:p>
    <w:p w:rsidR="00C54ADD" w:rsidRDefault="00C54ADD" w:rsidP="00C54ADD">
      <w:pPr>
        <w:pStyle w:val="Prrafodelista"/>
        <w:numPr>
          <w:ilvl w:val="0"/>
          <w:numId w:val="10"/>
        </w:numPr>
        <w:ind w:right="707"/>
        <w:rPr>
          <w:rFonts w:cs="Arial"/>
          <w:szCs w:val="24"/>
        </w:rPr>
      </w:pPr>
      <w:r>
        <w:rPr>
          <w:rFonts w:cs="Arial"/>
          <w:szCs w:val="24"/>
        </w:rPr>
        <w:t xml:space="preserve">Fundación </w:t>
      </w:r>
      <w:proofErr w:type="spellStart"/>
      <w:r>
        <w:rPr>
          <w:rFonts w:cs="Arial"/>
          <w:szCs w:val="24"/>
        </w:rPr>
        <w:t>Vodacone</w:t>
      </w:r>
      <w:proofErr w:type="spellEnd"/>
      <w:r>
        <w:rPr>
          <w:rFonts w:cs="Arial"/>
          <w:szCs w:val="24"/>
        </w:rPr>
        <w:t xml:space="preserve"> 1996</w:t>
      </w:r>
    </w:p>
    <w:p w:rsidR="00C54ADD" w:rsidRDefault="00C54ADD" w:rsidP="00C54ADD">
      <w:pPr>
        <w:pStyle w:val="Prrafodelista"/>
        <w:numPr>
          <w:ilvl w:val="0"/>
          <w:numId w:val="10"/>
        </w:numPr>
        <w:ind w:right="707"/>
        <w:rPr>
          <w:rFonts w:cs="Arial"/>
          <w:szCs w:val="24"/>
        </w:rPr>
      </w:pPr>
      <w:r>
        <w:rPr>
          <w:rFonts w:cs="Arial"/>
          <w:szCs w:val="24"/>
        </w:rPr>
        <w:t xml:space="preserve">Ética General de Edwin De j. Horta Vásquez </w:t>
      </w:r>
    </w:p>
    <w:p w:rsidR="00C54ADD" w:rsidRDefault="00C54ADD" w:rsidP="00C54ADD">
      <w:pPr>
        <w:pStyle w:val="Prrafodelista"/>
        <w:ind w:left="2280" w:right="707"/>
        <w:rPr>
          <w:rFonts w:cs="Arial"/>
          <w:szCs w:val="24"/>
        </w:rPr>
      </w:pPr>
      <w:r>
        <w:rPr>
          <w:rFonts w:cs="Arial"/>
          <w:szCs w:val="24"/>
        </w:rPr>
        <w:t xml:space="preserve">Víctor rodríguez Gallón </w:t>
      </w:r>
    </w:p>
    <w:p w:rsidR="00C54ADD" w:rsidRDefault="00C54ADD" w:rsidP="00C54ADD">
      <w:pPr>
        <w:pStyle w:val="Prrafodelista"/>
        <w:numPr>
          <w:ilvl w:val="0"/>
          <w:numId w:val="10"/>
        </w:numPr>
        <w:ind w:right="707"/>
        <w:rPr>
          <w:rFonts w:cs="Arial"/>
          <w:szCs w:val="24"/>
        </w:rPr>
      </w:pPr>
      <w:r>
        <w:rPr>
          <w:rFonts w:cs="Arial"/>
          <w:szCs w:val="24"/>
        </w:rPr>
        <w:t>Ediciones Universidad Católica de Colombia</w:t>
      </w:r>
    </w:p>
    <w:p w:rsidR="00C54ADD" w:rsidRDefault="00C54ADD" w:rsidP="00C54ADD">
      <w:pPr>
        <w:pStyle w:val="Prrafodelista"/>
        <w:numPr>
          <w:ilvl w:val="0"/>
          <w:numId w:val="10"/>
        </w:numPr>
        <w:ind w:right="707"/>
        <w:rPr>
          <w:rFonts w:cs="Arial"/>
          <w:szCs w:val="24"/>
        </w:rPr>
      </w:pPr>
      <w:r>
        <w:rPr>
          <w:rFonts w:cs="Arial"/>
          <w:szCs w:val="24"/>
        </w:rPr>
        <w:t xml:space="preserve">Ética José Luis L- Aranguren </w:t>
      </w:r>
    </w:p>
    <w:p w:rsidR="00C54ADD" w:rsidRDefault="00C54ADD" w:rsidP="00C54ADD">
      <w:pPr>
        <w:pStyle w:val="Prrafodelista"/>
        <w:numPr>
          <w:ilvl w:val="0"/>
          <w:numId w:val="10"/>
        </w:numPr>
        <w:ind w:right="707"/>
        <w:rPr>
          <w:rFonts w:cs="Arial"/>
          <w:szCs w:val="24"/>
        </w:rPr>
      </w:pPr>
      <w:r>
        <w:rPr>
          <w:rFonts w:cs="Arial"/>
          <w:szCs w:val="24"/>
        </w:rPr>
        <w:t>Biblioteca Nueva 1997</w:t>
      </w:r>
    </w:p>
    <w:p w:rsidR="00EB55EC" w:rsidRDefault="00EB55EC" w:rsidP="008B4241">
      <w:pPr>
        <w:ind w:right="707"/>
        <w:rPr>
          <w:rFonts w:cs="Arial"/>
          <w:szCs w:val="24"/>
        </w:rPr>
      </w:pPr>
    </w:p>
    <w:p w:rsidR="008B4241" w:rsidRPr="008B4241" w:rsidRDefault="008B4241" w:rsidP="008B4241">
      <w:pPr>
        <w:ind w:right="707"/>
        <w:rPr>
          <w:rFonts w:cs="Arial"/>
          <w:szCs w:val="24"/>
        </w:rPr>
      </w:pPr>
    </w:p>
    <w:p w:rsidR="00A529B8" w:rsidRDefault="00A529B8" w:rsidP="006C326F">
      <w:pPr>
        <w:pStyle w:val="Prrafodelista"/>
        <w:ind w:left="1560" w:right="707"/>
        <w:rPr>
          <w:rFonts w:cs="Arial"/>
          <w:b/>
          <w:szCs w:val="24"/>
        </w:rPr>
      </w:pPr>
      <w:r w:rsidRPr="00EB55EC">
        <w:rPr>
          <w:rFonts w:cs="Arial"/>
          <w:b/>
          <w:szCs w:val="24"/>
        </w:rPr>
        <w:t>UNIDAD DIDACTICA III:</w:t>
      </w:r>
    </w:p>
    <w:p w:rsidR="008B4241" w:rsidRPr="002D5620" w:rsidRDefault="008B4241" w:rsidP="008B4241">
      <w:pPr>
        <w:pStyle w:val="Prrafodelista"/>
        <w:ind w:left="2265" w:right="707" w:hanging="705"/>
        <w:rPr>
          <w:rFonts w:cs="Arial"/>
          <w:szCs w:val="24"/>
        </w:rPr>
      </w:pPr>
      <w:r w:rsidRPr="002D5620">
        <w:rPr>
          <w:rFonts w:cs="Arial"/>
          <w:szCs w:val="24"/>
        </w:rPr>
        <w:t xml:space="preserve">Víctor rodríguez Gallón </w:t>
      </w:r>
    </w:p>
    <w:p w:rsidR="008B4241" w:rsidRPr="002D5620" w:rsidRDefault="008B4241" w:rsidP="008B4241">
      <w:pPr>
        <w:pStyle w:val="Prrafodelista"/>
        <w:ind w:left="2265" w:right="707" w:hanging="705"/>
        <w:rPr>
          <w:rFonts w:cs="Arial"/>
          <w:szCs w:val="24"/>
        </w:rPr>
      </w:pPr>
      <w:r w:rsidRPr="002D5620">
        <w:rPr>
          <w:rFonts w:cs="Arial"/>
          <w:szCs w:val="24"/>
        </w:rPr>
        <w:t xml:space="preserve">Edwin Horta Vásquez </w:t>
      </w:r>
    </w:p>
    <w:p w:rsidR="008B4241" w:rsidRDefault="008B4241" w:rsidP="008B4241">
      <w:pPr>
        <w:pStyle w:val="Prrafodelista"/>
        <w:ind w:left="2265" w:right="707" w:hanging="705"/>
        <w:rPr>
          <w:rFonts w:cs="Arial"/>
          <w:szCs w:val="24"/>
        </w:rPr>
      </w:pPr>
      <w:r w:rsidRPr="00C671D3">
        <w:rPr>
          <w:rFonts w:cs="Arial"/>
          <w:szCs w:val="24"/>
        </w:rPr>
        <w:t>CHILDE, Gordon V, “La evolución de la sociedad”</w:t>
      </w:r>
    </w:p>
    <w:p w:rsidR="008B4241" w:rsidRPr="00C671D3" w:rsidRDefault="008B4241" w:rsidP="008B4241">
      <w:pPr>
        <w:pStyle w:val="Prrafodelista"/>
        <w:ind w:left="2265" w:right="707" w:hanging="705"/>
        <w:rPr>
          <w:rFonts w:cs="Arial"/>
          <w:szCs w:val="24"/>
        </w:rPr>
      </w:pPr>
      <w:r>
        <w:rPr>
          <w:rFonts w:ascii="Georgia" w:hAnsi="Georgia"/>
          <w:b/>
          <w:bCs/>
          <w:color w:val="445555"/>
          <w:sz w:val="21"/>
          <w:szCs w:val="21"/>
        </w:rPr>
        <w:t>Elizabeth Ortiz</w:t>
      </w:r>
    </w:p>
    <w:p w:rsidR="008B4241" w:rsidRPr="008B4241" w:rsidRDefault="008B4241" w:rsidP="008B4241">
      <w:pPr>
        <w:pStyle w:val="Prrafodelista"/>
        <w:ind w:left="1560" w:right="707"/>
        <w:rPr>
          <w:rFonts w:cs="Arial"/>
          <w:szCs w:val="24"/>
        </w:rPr>
      </w:pPr>
      <w:r>
        <w:rPr>
          <w:rFonts w:cs="Arial"/>
          <w:szCs w:val="24"/>
        </w:rPr>
        <w:t>.</w:t>
      </w:r>
      <w:proofErr w:type="spellStart"/>
      <w:r w:rsidRPr="008B4241">
        <w:rPr>
          <w:rFonts w:cs="Arial"/>
          <w:szCs w:val="24"/>
        </w:rPr>
        <w:t>Giddens</w:t>
      </w:r>
      <w:proofErr w:type="spellEnd"/>
      <w:r w:rsidRPr="008B4241">
        <w:rPr>
          <w:rFonts w:cs="Arial"/>
          <w:szCs w:val="24"/>
        </w:rPr>
        <w:t xml:space="preserve"> Anthony (2002). Sociología. Madrid: Alianza Editorial</w:t>
      </w:r>
    </w:p>
    <w:p w:rsidR="008B4241" w:rsidRDefault="008B4241" w:rsidP="008B4241">
      <w:pPr>
        <w:ind w:right="707"/>
        <w:rPr>
          <w:rFonts w:cs="Arial"/>
          <w:sz w:val="22"/>
        </w:rPr>
      </w:pPr>
      <w:r>
        <w:rPr>
          <w:rFonts w:cs="Arial"/>
          <w:b/>
          <w:szCs w:val="24"/>
        </w:rPr>
        <w:t xml:space="preserve">                        </w:t>
      </w:r>
      <w:r w:rsidR="00127CF0" w:rsidRPr="008B4241">
        <w:rPr>
          <w:rFonts w:cs="Arial"/>
          <w:sz w:val="22"/>
        </w:rPr>
        <w:t xml:space="preserve">Responsabilidad Social corporativa teoría y </w:t>
      </w:r>
      <w:proofErr w:type="spellStart"/>
      <w:r w:rsidR="00127CF0" w:rsidRPr="008B4241">
        <w:rPr>
          <w:rFonts w:cs="Arial"/>
          <w:sz w:val="22"/>
        </w:rPr>
        <w:t>practica</w:t>
      </w:r>
      <w:proofErr w:type="spellEnd"/>
      <w:r w:rsidR="00127CF0" w:rsidRPr="008B4241">
        <w:rPr>
          <w:rFonts w:cs="Arial"/>
          <w:sz w:val="22"/>
        </w:rPr>
        <w:t xml:space="preserve"> Fernando Navarro </w:t>
      </w:r>
      <w:proofErr w:type="spellStart"/>
      <w:r w:rsidR="00127CF0" w:rsidRPr="008B4241">
        <w:rPr>
          <w:rFonts w:cs="Arial"/>
          <w:sz w:val="22"/>
        </w:rPr>
        <w:t>Garcia</w:t>
      </w:r>
      <w:proofErr w:type="spellEnd"/>
      <w:r w:rsidR="00127CF0" w:rsidRPr="008B4241">
        <w:rPr>
          <w:rFonts w:cs="Arial"/>
          <w:sz w:val="22"/>
        </w:rPr>
        <w:t xml:space="preserve">. </w:t>
      </w:r>
      <w:r>
        <w:rPr>
          <w:rFonts w:cs="Arial"/>
          <w:sz w:val="22"/>
        </w:rPr>
        <w:t xml:space="preserve"> </w:t>
      </w:r>
    </w:p>
    <w:p w:rsidR="00127CF0" w:rsidRPr="008B4241" w:rsidRDefault="008B4241" w:rsidP="008B4241">
      <w:pPr>
        <w:ind w:right="707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</w:t>
      </w:r>
      <w:r w:rsidR="00127CF0" w:rsidRPr="008B4241">
        <w:rPr>
          <w:rFonts w:cs="Arial"/>
          <w:sz w:val="22"/>
        </w:rPr>
        <w:t>ESIC Editorial 2008.</w:t>
      </w:r>
    </w:p>
    <w:p w:rsidR="008B4241" w:rsidRDefault="008B4241" w:rsidP="006C326F">
      <w:pPr>
        <w:pStyle w:val="Prrafodelista"/>
        <w:ind w:left="1560" w:right="707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127CF0" w:rsidRPr="008B4241">
        <w:rPr>
          <w:rFonts w:cs="Arial"/>
          <w:sz w:val="22"/>
        </w:rPr>
        <w:t xml:space="preserve">El marco </w:t>
      </w:r>
      <w:proofErr w:type="spellStart"/>
      <w:r w:rsidR="00127CF0" w:rsidRPr="008B4241">
        <w:rPr>
          <w:rFonts w:cs="Arial"/>
          <w:sz w:val="22"/>
        </w:rPr>
        <w:t>etico</w:t>
      </w:r>
      <w:proofErr w:type="spellEnd"/>
      <w:r w:rsidR="00127CF0" w:rsidRPr="008B4241">
        <w:rPr>
          <w:rFonts w:cs="Arial"/>
          <w:sz w:val="22"/>
        </w:rPr>
        <w:t xml:space="preserve"> de la responsabilidad Social Empresarial Horacio </w:t>
      </w:r>
      <w:proofErr w:type="spellStart"/>
      <w:r w:rsidR="00127CF0" w:rsidRPr="008B4241">
        <w:rPr>
          <w:rFonts w:cs="Arial"/>
          <w:sz w:val="22"/>
        </w:rPr>
        <w:t>Martinez</w:t>
      </w:r>
      <w:proofErr w:type="spellEnd"/>
      <w:r w:rsidR="00127CF0" w:rsidRPr="008B4241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  </w:t>
      </w:r>
    </w:p>
    <w:p w:rsidR="00127CF0" w:rsidRPr="008B4241" w:rsidRDefault="008B4241" w:rsidP="006C326F">
      <w:pPr>
        <w:pStyle w:val="Prrafodelista"/>
        <w:ind w:left="1560" w:right="707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127CF0" w:rsidRPr="008B4241">
        <w:rPr>
          <w:rFonts w:cs="Arial"/>
          <w:sz w:val="22"/>
        </w:rPr>
        <w:t xml:space="preserve">Herrera, Editorial Pontificia  Universidad </w:t>
      </w:r>
      <w:proofErr w:type="spellStart"/>
      <w:r w:rsidR="00127CF0" w:rsidRPr="008B4241">
        <w:rPr>
          <w:rFonts w:cs="Arial"/>
          <w:sz w:val="22"/>
        </w:rPr>
        <w:t>Javariana</w:t>
      </w:r>
      <w:proofErr w:type="spellEnd"/>
      <w:r w:rsidR="00127CF0" w:rsidRPr="008B4241">
        <w:rPr>
          <w:rFonts w:cs="Arial"/>
          <w:sz w:val="22"/>
        </w:rPr>
        <w:t xml:space="preserve"> 2005.</w:t>
      </w:r>
    </w:p>
    <w:p w:rsidR="008B4241" w:rsidRDefault="008B4241" w:rsidP="006C326F">
      <w:pPr>
        <w:pStyle w:val="Prrafodelista"/>
        <w:ind w:left="1560" w:right="707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127CF0" w:rsidRPr="008B4241">
        <w:rPr>
          <w:rFonts w:cs="Arial"/>
          <w:sz w:val="22"/>
        </w:rPr>
        <w:t xml:space="preserve">El corazón de la Empresa .Responsabilidad Social </w:t>
      </w:r>
      <w:proofErr w:type="spellStart"/>
      <w:r w:rsidR="00127CF0" w:rsidRPr="008B4241">
        <w:rPr>
          <w:rFonts w:cs="Arial"/>
          <w:sz w:val="22"/>
        </w:rPr>
        <w:t>corperativa</w:t>
      </w:r>
      <w:proofErr w:type="spellEnd"/>
      <w:r w:rsidR="00127CF0" w:rsidRPr="008B4241">
        <w:rPr>
          <w:rFonts w:cs="Arial"/>
          <w:sz w:val="22"/>
        </w:rPr>
        <w:t xml:space="preserve"> y conciliación de </w:t>
      </w:r>
      <w:r>
        <w:rPr>
          <w:rFonts w:cs="Arial"/>
          <w:sz w:val="22"/>
        </w:rPr>
        <w:t xml:space="preserve"> </w:t>
      </w:r>
    </w:p>
    <w:p w:rsidR="00127CF0" w:rsidRPr="008B4241" w:rsidRDefault="008B4241" w:rsidP="006C326F">
      <w:pPr>
        <w:pStyle w:val="Prrafodelista"/>
        <w:ind w:left="1560" w:right="707"/>
        <w:rPr>
          <w:rFonts w:cs="Arial"/>
          <w:sz w:val="22"/>
        </w:rPr>
      </w:pPr>
      <w:r>
        <w:rPr>
          <w:rFonts w:cs="Arial"/>
          <w:sz w:val="22"/>
        </w:rPr>
        <w:t xml:space="preserve">  </w:t>
      </w:r>
      <w:proofErr w:type="gramStart"/>
      <w:r w:rsidR="00127CF0" w:rsidRPr="008B4241">
        <w:rPr>
          <w:rFonts w:cs="Arial"/>
          <w:sz w:val="22"/>
        </w:rPr>
        <w:t>la</w:t>
      </w:r>
      <w:proofErr w:type="gramEnd"/>
      <w:r w:rsidR="00127CF0" w:rsidRPr="008B4241">
        <w:rPr>
          <w:rFonts w:cs="Arial"/>
          <w:sz w:val="22"/>
        </w:rPr>
        <w:t xml:space="preserve"> vida profesional y personal Alejandro </w:t>
      </w:r>
      <w:proofErr w:type="spellStart"/>
      <w:r w:rsidR="00127CF0" w:rsidRPr="008B4241">
        <w:rPr>
          <w:rFonts w:cs="Arial"/>
          <w:sz w:val="22"/>
        </w:rPr>
        <w:t>Cordoba</w:t>
      </w:r>
      <w:proofErr w:type="spellEnd"/>
      <w:r w:rsidR="00127CF0" w:rsidRPr="008B4241">
        <w:rPr>
          <w:rFonts w:cs="Arial"/>
          <w:sz w:val="22"/>
        </w:rPr>
        <w:t xml:space="preserve"> Largo, ESIC Editorial 2007.</w:t>
      </w:r>
    </w:p>
    <w:p w:rsidR="008B4241" w:rsidRDefault="008B4241" w:rsidP="006C326F">
      <w:pPr>
        <w:pStyle w:val="Prrafodelista"/>
        <w:ind w:left="1560" w:right="707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127CF0" w:rsidRPr="008B4241">
        <w:rPr>
          <w:rFonts w:cs="Arial"/>
          <w:sz w:val="22"/>
        </w:rPr>
        <w:t xml:space="preserve">Responsabilidad Social de las empresas y los nuevos desafíos  de la gestión </w:t>
      </w:r>
      <w:r>
        <w:rPr>
          <w:rFonts w:cs="Arial"/>
          <w:sz w:val="22"/>
        </w:rPr>
        <w:t xml:space="preserve">   </w:t>
      </w:r>
    </w:p>
    <w:p w:rsidR="00127CF0" w:rsidRDefault="008B4241" w:rsidP="006C326F">
      <w:pPr>
        <w:pStyle w:val="Prrafodelista"/>
        <w:ind w:left="1560" w:right="707"/>
        <w:rPr>
          <w:rFonts w:cs="Arial"/>
          <w:sz w:val="22"/>
        </w:rPr>
      </w:pPr>
      <w:r>
        <w:rPr>
          <w:rFonts w:cs="Arial"/>
          <w:sz w:val="22"/>
        </w:rPr>
        <w:t xml:space="preserve">  </w:t>
      </w:r>
      <w:proofErr w:type="gramStart"/>
      <w:r w:rsidR="00127CF0" w:rsidRPr="008B4241">
        <w:rPr>
          <w:rFonts w:cs="Arial"/>
          <w:sz w:val="22"/>
        </w:rPr>
        <w:t>empresarial</w:t>
      </w:r>
      <w:proofErr w:type="gramEnd"/>
      <w:r w:rsidR="00127CF0" w:rsidRPr="008B4241">
        <w:rPr>
          <w:rFonts w:cs="Arial"/>
          <w:sz w:val="22"/>
        </w:rPr>
        <w:t xml:space="preserve"> Tomas G Perdiguero y </w:t>
      </w:r>
      <w:proofErr w:type="spellStart"/>
      <w:r w:rsidR="00127CF0" w:rsidRPr="008B4241">
        <w:rPr>
          <w:rFonts w:cs="Arial"/>
          <w:sz w:val="22"/>
        </w:rPr>
        <w:t>Andres</w:t>
      </w:r>
      <w:proofErr w:type="spellEnd"/>
      <w:r w:rsidR="00127CF0" w:rsidRPr="008B4241">
        <w:rPr>
          <w:rFonts w:cs="Arial"/>
          <w:sz w:val="22"/>
        </w:rPr>
        <w:t xml:space="preserve"> </w:t>
      </w:r>
      <w:proofErr w:type="spellStart"/>
      <w:r w:rsidR="00127CF0" w:rsidRPr="008B4241">
        <w:rPr>
          <w:rFonts w:cs="Arial"/>
          <w:sz w:val="22"/>
        </w:rPr>
        <w:t>Garcia</w:t>
      </w:r>
      <w:proofErr w:type="spellEnd"/>
      <w:r w:rsidR="00127CF0" w:rsidRPr="008B4241">
        <w:rPr>
          <w:rFonts w:cs="Arial"/>
          <w:sz w:val="22"/>
        </w:rPr>
        <w:t xml:space="preserve"> Rocha Editores PUV 2005.</w:t>
      </w:r>
    </w:p>
    <w:p w:rsidR="008B4241" w:rsidRPr="008B4241" w:rsidRDefault="008B4241" w:rsidP="006C326F">
      <w:pPr>
        <w:pStyle w:val="Prrafodelista"/>
        <w:ind w:left="1560" w:right="707"/>
        <w:rPr>
          <w:rFonts w:cs="Arial"/>
          <w:sz w:val="22"/>
        </w:rPr>
      </w:pPr>
    </w:p>
    <w:p w:rsidR="00D2035F" w:rsidRPr="006C326F" w:rsidRDefault="00D2035F" w:rsidP="006C326F">
      <w:pPr>
        <w:pStyle w:val="Prrafodelista"/>
        <w:ind w:left="1278" w:right="707" w:firstLine="282"/>
        <w:rPr>
          <w:rFonts w:cs="Arial"/>
          <w:b/>
          <w:szCs w:val="24"/>
        </w:rPr>
      </w:pPr>
      <w:r w:rsidRPr="006C326F">
        <w:rPr>
          <w:rFonts w:cs="Arial"/>
          <w:b/>
          <w:szCs w:val="24"/>
        </w:rPr>
        <w:t>UNIDAD DIDACTICA IV:</w:t>
      </w:r>
    </w:p>
    <w:p w:rsidR="00FB56D5" w:rsidRPr="008B4241" w:rsidRDefault="008B4241" w:rsidP="00FB56D5">
      <w:pPr>
        <w:pStyle w:val="Prrafodelista"/>
        <w:ind w:left="1920" w:right="707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Pr="008B4241">
        <w:rPr>
          <w:rFonts w:cs="Arial"/>
          <w:szCs w:val="24"/>
        </w:rPr>
        <w:t>ompendio de ética</w:t>
      </w:r>
      <w:r>
        <w:rPr>
          <w:rFonts w:cs="Arial"/>
          <w:szCs w:val="24"/>
        </w:rPr>
        <w:t>- editado por Peter Singer de Jorge Vigil R</w:t>
      </w:r>
      <w:r w:rsidRPr="008B4241">
        <w:rPr>
          <w:rFonts w:cs="Arial"/>
          <w:szCs w:val="24"/>
        </w:rPr>
        <w:t>ubio.</w:t>
      </w:r>
    </w:p>
    <w:p w:rsidR="00FB56D5" w:rsidRPr="008B4241" w:rsidRDefault="008B4241" w:rsidP="00FB56D5">
      <w:pPr>
        <w:pStyle w:val="Prrafodelista"/>
        <w:ind w:left="1920" w:right="707"/>
        <w:rPr>
          <w:rFonts w:cs="Arial"/>
          <w:szCs w:val="24"/>
        </w:rPr>
      </w:pPr>
      <w:r>
        <w:rPr>
          <w:rFonts w:cs="Arial"/>
          <w:szCs w:val="24"/>
        </w:rPr>
        <w:t>Margarita V</w:t>
      </w:r>
      <w:r w:rsidRPr="008B4241">
        <w:rPr>
          <w:rFonts w:cs="Arial"/>
          <w:szCs w:val="24"/>
        </w:rPr>
        <w:t>igil</w:t>
      </w:r>
    </w:p>
    <w:p w:rsidR="00FB56D5" w:rsidRPr="008B4241" w:rsidRDefault="008B4241" w:rsidP="00FB56D5">
      <w:pPr>
        <w:pStyle w:val="Prrafodelista"/>
        <w:ind w:left="1920" w:right="707"/>
        <w:rPr>
          <w:rFonts w:cs="Arial"/>
          <w:szCs w:val="24"/>
        </w:rPr>
      </w:pPr>
      <w:proofErr w:type="gramStart"/>
      <w:r w:rsidRPr="008B4241">
        <w:rPr>
          <w:rFonts w:cs="Arial"/>
          <w:szCs w:val="24"/>
        </w:rPr>
        <w:t>alianza</w:t>
      </w:r>
      <w:proofErr w:type="gramEnd"/>
      <w:r w:rsidRPr="008B4241">
        <w:rPr>
          <w:rFonts w:cs="Arial"/>
          <w:szCs w:val="24"/>
        </w:rPr>
        <w:t xml:space="preserve"> editorial 1993</w:t>
      </w:r>
    </w:p>
    <w:p w:rsidR="00FB56D5" w:rsidRPr="008B4241" w:rsidRDefault="008B4241" w:rsidP="008B4241">
      <w:pPr>
        <w:ind w:right="707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</w:t>
      </w:r>
      <w:r w:rsidR="00FB56D5" w:rsidRPr="008B4241">
        <w:rPr>
          <w:rFonts w:cs="Arial"/>
          <w:szCs w:val="24"/>
        </w:rPr>
        <w:t>Elementos de la ética para la sociedad RED de Javier del arco</w:t>
      </w:r>
    </w:p>
    <w:p w:rsidR="00FB56D5" w:rsidRPr="008B4241" w:rsidRDefault="008B4241" w:rsidP="008B4241">
      <w:pPr>
        <w:ind w:right="707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</w:t>
      </w:r>
      <w:r w:rsidR="00FB56D5" w:rsidRPr="008B4241">
        <w:rPr>
          <w:rFonts w:cs="Arial"/>
          <w:szCs w:val="24"/>
        </w:rPr>
        <w:t xml:space="preserve">Fundación </w:t>
      </w:r>
      <w:proofErr w:type="spellStart"/>
      <w:r w:rsidR="00FB56D5" w:rsidRPr="008B4241">
        <w:rPr>
          <w:rFonts w:cs="Arial"/>
          <w:szCs w:val="24"/>
        </w:rPr>
        <w:t>Vodacone</w:t>
      </w:r>
      <w:proofErr w:type="spellEnd"/>
      <w:r w:rsidR="00FB56D5" w:rsidRPr="008B4241">
        <w:rPr>
          <w:rFonts w:cs="Arial"/>
          <w:szCs w:val="24"/>
        </w:rPr>
        <w:t xml:space="preserve"> 1996</w:t>
      </w:r>
    </w:p>
    <w:p w:rsidR="00FB56D5" w:rsidRDefault="00FB56D5" w:rsidP="00FB56D5">
      <w:pPr>
        <w:pStyle w:val="Prrafodelista"/>
        <w:numPr>
          <w:ilvl w:val="0"/>
          <w:numId w:val="10"/>
        </w:numPr>
        <w:ind w:right="707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Ética General de Edwin De j. Horta Vásquez </w:t>
      </w:r>
    </w:p>
    <w:p w:rsidR="00FB56D5" w:rsidRDefault="00FB56D5" w:rsidP="00FB56D5">
      <w:pPr>
        <w:pStyle w:val="Prrafodelista"/>
        <w:ind w:left="2280" w:right="707"/>
        <w:rPr>
          <w:rFonts w:cs="Arial"/>
          <w:szCs w:val="24"/>
        </w:rPr>
      </w:pPr>
      <w:r>
        <w:rPr>
          <w:rFonts w:cs="Arial"/>
          <w:szCs w:val="24"/>
        </w:rPr>
        <w:t xml:space="preserve">Víctor rodríguez Gallón </w:t>
      </w:r>
    </w:p>
    <w:p w:rsidR="00FB56D5" w:rsidRDefault="00FB56D5" w:rsidP="00FB56D5">
      <w:pPr>
        <w:pStyle w:val="Prrafodelista"/>
        <w:numPr>
          <w:ilvl w:val="0"/>
          <w:numId w:val="10"/>
        </w:numPr>
        <w:ind w:right="707"/>
        <w:rPr>
          <w:rFonts w:cs="Arial"/>
          <w:szCs w:val="24"/>
        </w:rPr>
      </w:pPr>
      <w:r>
        <w:rPr>
          <w:rFonts w:cs="Arial"/>
          <w:szCs w:val="24"/>
        </w:rPr>
        <w:t>Ediciones Universidad Católica de Colombia</w:t>
      </w:r>
    </w:p>
    <w:p w:rsidR="00FB56D5" w:rsidRDefault="00FB56D5" w:rsidP="00FB56D5">
      <w:pPr>
        <w:pStyle w:val="Prrafodelista"/>
        <w:numPr>
          <w:ilvl w:val="0"/>
          <w:numId w:val="10"/>
        </w:numPr>
        <w:ind w:right="707"/>
        <w:rPr>
          <w:rFonts w:cs="Arial"/>
          <w:szCs w:val="24"/>
        </w:rPr>
      </w:pPr>
      <w:r>
        <w:rPr>
          <w:rFonts w:cs="Arial"/>
          <w:szCs w:val="24"/>
        </w:rPr>
        <w:t xml:space="preserve">Ética José Luis L- Aranguren </w:t>
      </w:r>
    </w:p>
    <w:p w:rsidR="00FB56D5" w:rsidRDefault="00FB56D5" w:rsidP="00FB56D5">
      <w:pPr>
        <w:pStyle w:val="Prrafodelista"/>
        <w:numPr>
          <w:ilvl w:val="0"/>
          <w:numId w:val="10"/>
        </w:numPr>
        <w:ind w:right="707"/>
        <w:rPr>
          <w:rFonts w:cs="Arial"/>
          <w:szCs w:val="24"/>
        </w:rPr>
      </w:pPr>
      <w:r>
        <w:rPr>
          <w:rFonts w:cs="Arial"/>
          <w:szCs w:val="24"/>
        </w:rPr>
        <w:t>Biblioteca Nueva 1997</w:t>
      </w:r>
    </w:p>
    <w:p w:rsidR="00FB56D5" w:rsidRPr="00D2035F" w:rsidRDefault="00FB56D5" w:rsidP="00FB56D5">
      <w:pPr>
        <w:pStyle w:val="Prrafodelista"/>
        <w:ind w:left="1920" w:right="707"/>
        <w:rPr>
          <w:rFonts w:cs="Arial"/>
          <w:szCs w:val="24"/>
        </w:rPr>
      </w:pPr>
    </w:p>
    <w:p w:rsidR="00A058E4" w:rsidRPr="00A058E4" w:rsidRDefault="00EB55EC" w:rsidP="00A058E4">
      <w:pPr>
        <w:pStyle w:val="Prrafodelista"/>
        <w:numPr>
          <w:ilvl w:val="0"/>
          <w:numId w:val="1"/>
        </w:numPr>
        <w:tabs>
          <w:tab w:val="left" w:pos="1134"/>
          <w:tab w:val="left" w:pos="1560"/>
        </w:tabs>
        <w:ind w:left="426" w:right="707" w:firstLine="567"/>
        <w:rPr>
          <w:rFonts w:cs="Arial"/>
          <w:b/>
          <w:szCs w:val="24"/>
        </w:rPr>
      </w:pPr>
      <w:r w:rsidRPr="00EB55EC">
        <w:rPr>
          <w:rFonts w:cs="Arial"/>
          <w:b/>
          <w:szCs w:val="24"/>
        </w:rPr>
        <w:t>PROBLEMAS QUE RESOLVERÁ EL ALUMNO</w:t>
      </w:r>
    </w:p>
    <w:tbl>
      <w:tblPr>
        <w:tblStyle w:val="Tablaconcuadrcula"/>
        <w:tblW w:w="10064" w:type="dxa"/>
        <w:tblInd w:w="959" w:type="dxa"/>
        <w:tblLook w:val="04A0" w:firstRow="1" w:lastRow="0" w:firstColumn="1" w:lastColumn="0" w:noHBand="0" w:noVBand="1"/>
      </w:tblPr>
      <w:tblGrid>
        <w:gridCol w:w="3505"/>
        <w:gridCol w:w="3547"/>
        <w:gridCol w:w="3012"/>
      </w:tblGrid>
      <w:tr w:rsidR="00A058E4" w:rsidTr="00894B6F">
        <w:tc>
          <w:tcPr>
            <w:tcW w:w="3505" w:type="dxa"/>
          </w:tcPr>
          <w:p w:rsidR="00A058E4" w:rsidRDefault="00A058E4" w:rsidP="008A41B1">
            <w:pPr>
              <w:pStyle w:val="Prrafodelista"/>
              <w:ind w:left="0" w:right="707"/>
              <w:rPr>
                <w:rFonts w:cs="Arial"/>
                <w:szCs w:val="24"/>
              </w:rPr>
            </w:pPr>
          </w:p>
          <w:p w:rsidR="00A058E4" w:rsidRPr="00C324CF" w:rsidRDefault="00A058E4" w:rsidP="00A058E4">
            <w:pPr>
              <w:jc w:val="center"/>
              <w:rPr>
                <w:b/>
                <w:lang w:val="es-ES"/>
              </w:rPr>
            </w:pPr>
            <w:r w:rsidRPr="00C324CF">
              <w:rPr>
                <w:b/>
                <w:lang w:val="es-ES"/>
              </w:rPr>
              <w:t>MAGNITUD CAUSAL OBJETO DEL PROBLEMA</w:t>
            </w:r>
          </w:p>
          <w:p w:rsidR="00A058E4" w:rsidRDefault="00A058E4" w:rsidP="008A41B1">
            <w:pPr>
              <w:pStyle w:val="Prrafodelista"/>
              <w:ind w:left="0" w:right="707"/>
              <w:rPr>
                <w:rFonts w:cs="Arial"/>
                <w:szCs w:val="24"/>
              </w:rPr>
            </w:pPr>
          </w:p>
        </w:tc>
        <w:tc>
          <w:tcPr>
            <w:tcW w:w="3547" w:type="dxa"/>
          </w:tcPr>
          <w:p w:rsidR="00A058E4" w:rsidRDefault="00894B6F" w:rsidP="008A41B1">
            <w:pPr>
              <w:pStyle w:val="Prrafodelista"/>
              <w:ind w:left="0" w:right="707"/>
              <w:rPr>
                <w:rFonts w:cs="Arial"/>
                <w:szCs w:val="24"/>
              </w:rPr>
            </w:pPr>
            <w:r w:rsidRPr="00C324CF">
              <w:rPr>
                <w:b/>
                <w:lang w:val="es-ES"/>
              </w:rPr>
              <w:t>ACCION METRICA DE VINCULACION</w:t>
            </w:r>
          </w:p>
        </w:tc>
        <w:tc>
          <w:tcPr>
            <w:tcW w:w="3012" w:type="dxa"/>
          </w:tcPr>
          <w:p w:rsidR="00A058E4" w:rsidRDefault="00894B6F" w:rsidP="008A41B1">
            <w:pPr>
              <w:pStyle w:val="Prrafodelista"/>
              <w:ind w:left="0" w:right="707"/>
              <w:rPr>
                <w:rFonts w:cs="Arial"/>
                <w:szCs w:val="24"/>
              </w:rPr>
            </w:pPr>
            <w:r w:rsidRPr="00C324CF">
              <w:rPr>
                <w:b/>
                <w:lang w:val="es-ES"/>
              </w:rPr>
              <w:t>CONSECUENCIA METRICA VINCULANTE DE LA ACCION</w:t>
            </w:r>
          </w:p>
        </w:tc>
      </w:tr>
      <w:tr w:rsidR="00A058E4" w:rsidTr="00894B6F">
        <w:tc>
          <w:tcPr>
            <w:tcW w:w="3505" w:type="dxa"/>
          </w:tcPr>
          <w:p w:rsidR="00A058E4" w:rsidRDefault="00434EC6" w:rsidP="00434EC6">
            <w:pPr>
              <w:pStyle w:val="Prrafodelista"/>
              <w:ind w:left="0" w:right="70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Encontramos que el 100% de estudiantes carrera de Trabajo Social, aún </w:t>
            </w:r>
            <w:r>
              <w:rPr>
                <w:rFonts w:cs="Arial"/>
                <w:szCs w:val="24"/>
              </w:rPr>
              <w:t xml:space="preserve">no practican los códigos  </w:t>
            </w:r>
            <w:proofErr w:type="spellStart"/>
            <w:r>
              <w:rPr>
                <w:rFonts w:cs="Arial"/>
                <w:szCs w:val="24"/>
              </w:rPr>
              <w:t>etica</w:t>
            </w:r>
            <w:proofErr w:type="spellEnd"/>
            <w:r>
              <w:rPr>
                <w:rFonts w:cs="Arial"/>
                <w:szCs w:val="24"/>
              </w:rPr>
              <w:t xml:space="preserve"> como parte de su formación </w:t>
            </w:r>
          </w:p>
        </w:tc>
        <w:tc>
          <w:tcPr>
            <w:tcW w:w="3547" w:type="dxa"/>
          </w:tcPr>
          <w:p w:rsidR="00894B6F" w:rsidRPr="00915DED" w:rsidRDefault="00434EC6" w:rsidP="00894B6F">
            <w:pPr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 xml:space="preserve">Explicar los códigos de ética como código de su  </w:t>
            </w:r>
            <w:r w:rsidR="00894B6F">
              <w:rPr>
                <w:rFonts w:cs="Arial"/>
                <w:szCs w:val="24"/>
                <w:lang w:val="es-ES"/>
              </w:rPr>
              <w:t xml:space="preserve"> profesión para identificar cómo se da inicio a la profesión como tal. </w:t>
            </w:r>
          </w:p>
          <w:p w:rsidR="00A058E4" w:rsidRPr="00894B6F" w:rsidRDefault="00A058E4" w:rsidP="008A41B1">
            <w:pPr>
              <w:pStyle w:val="Prrafodelista"/>
              <w:ind w:left="0" w:right="707"/>
              <w:rPr>
                <w:rFonts w:cs="Arial"/>
                <w:szCs w:val="24"/>
                <w:lang w:val="es-ES"/>
              </w:rPr>
            </w:pPr>
          </w:p>
        </w:tc>
        <w:tc>
          <w:tcPr>
            <w:tcW w:w="3012" w:type="dxa"/>
          </w:tcPr>
          <w:p w:rsidR="00A058E4" w:rsidRDefault="00894B6F" w:rsidP="00434EC6">
            <w:pPr>
              <w:pStyle w:val="Prrafodelista"/>
              <w:ind w:left="0" w:right="707"/>
              <w:rPr>
                <w:rFonts w:cs="Arial"/>
                <w:szCs w:val="24"/>
              </w:rPr>
            </w:pPr>
            <w:r w:rsidRPr="00915DED">
              <w:rPr>
                <w:rFonts w:cs="Arial"/>
                <w:szCs w:val="24"/>
              </w:rPr>
              <w:t xml:space="preserve">Con el conocimiento </w:t>
            </w:r>
            <w:r>
              <w:rPr>
                <w:rFonts w:cs="Arial"/>
                <w:szCs w:val="24"/>
              </w:rPr>
              <w:t xml:space="preserve">y la formación teórica práctica de los-as estudiantes </w:t>
            </w:r>
            <w:r w:rsidR="00434EC6">
              <w:rPr>
                <w:rFonts w:cs="Arial"/>
                <w:szCs w:val="24"/>
              </w:rPr>
              <w:t xml:space="preserve">pondrán en </w:t>
            </w:r>
            <w:proofErr w:type="spellStart"/>
            <w:proofErr w:type="gramStart"/>
            <w:r w:rsidR="00434EC6">
              <w:rPr>
                <w:rFonts w:cs="Arial"/>
                <w:szCs w:val="24"/>
              </w:rPr>
              <w:t>practicas</w:t>
            </w:r>
            <w:proofErr w:type="spellEnd"/>
            <w:proofErr w:type="gramEnd"/>
            <w:r w:rsidR="00434EC6">
              <w:rPr>
                <w:rFonts w:cs="Arial"/>
                <w:szCs w:val="24"/>
              </w:rPr>
              <w:t xml:space="preserve"> estos códigos.</w:t>
            </w:r>
          </w:p>
        </w:tc>
      </w:tr>
      <w:tr w:rsidR="00A058E4" w:rsidTr="00894B6F">
        <w:tc>
          <w:tcPr>
            <w:tcW w:w="3505" w:type="dxa"/>
          </w:tcPr>
          <w:p w:rsidR="00A058E4" w:rsidRDefault="00894B6F" w:rsidP="00434EC6">
            <w:pPr>
              <w:pStyle w:val="Prrafodelista"/>
              <w:ind w:left="0" w:right="70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 difícil llegar a entender los enfoques</w:t>
            </w:r>
            <w:r w:rsidR="00434EC6">
              <w:rPr>
                <w:rFonts w:cs="Arial"/>
                <w:szCs w:val="24"/>
              </w:rPr>
              <w:t xml:space="preserve"> de la ética y la </w:t>
            </w:r>
            <w:proofErr w:type="gramStart"/>
            <w:r w:rsidR="00434EC6">
              <w:rPr>
                <w:rFonts w:cs="Arial"/>
                <w:szCs w:val="24"/>
              </w:rPr>
              <w:t xml:space="preserve">moral </w:t>
            </w:r>
            <w:r>
              <w:rPr>
                <w:rFonts w:cs="Arial"/>
                <w:szCs w:val="24"/>
              </w:rPr>
              <w:t>,</w:t>
            </w:r>
            <w:proofErr w:type="gramEnd"/>
            <w:r>
              <w:rPr>
                <w:rFonts w:cs="Arial"/>
                <w:szCs w:val="24"/>
              </w:rPr>
              <w:t xml:space="preserve"> por cuanto demanda conocer aspectos como sus filosofías</w:t>
            </w:r>
            <w:r w:rsidRPr="00915DED">
              <w:rPr>
                <w:rFonts w:cs="Arial"/>
                <w:szCs w:val="24"/>
              </w:rPr>
              <w:t>.</w:t>
            </w:r>
          </w:p>
        </w:tc>
        <w:tc>
          <w:tcPr>
            <w:tcW w:w="3547" w:type="dxa"/>
          </w:tcPr>
          <w:p w:rsidR="00A058E4" w:rsidRDefault="00894B6F" w:rsidP="00434EC6">
            <w:pPr>
              <w:pStyle w:val="Prrafodelista"/>
              <w:ind w:left="0" w:right="70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El conocimiento de los enfoques </w:t>
            </w:r>
            <w:r w:rsidR="00434EC6">
              <w:rPr>
                <w:rFonts w:cs="Arial"/>
                <w:szCs w:val="24"/>
              </w:rPr>
              <w:t xml:space="preserve">de la ética y la moral </w:t>
            </w:r>
            <w:r w:rsidR="00434EC6">
              <w:rPr>
                <w:rFonts w:cs="Arial"/>
                <w:szCs w:val="24"/>
              </w:rPr>
              <w:t>que le</w:t>
            </w:r>
            <w:r>
              <w:rPr>
                <w:rFonts w:cs="Arial"/>
                <w:szCs w:val="24"/>
              </w:rPr>
              <w:t>, ayuda para una intervención profesional apropiada</w:t>
            </w:r>
          </w:p>
        </w:tc>
        <w:tc>
          <w:tcPr>
            <w:tcW w:w="3012" w:type="dxa"/>
          </w:tcPr>
          <w:p w:rsidR="00A058E4" w:rsidRDefault="00894B6F" w:rsidP="00434EC6">
            <w:pPr>
              <w:pStyle w:val="Prrafodelista"/>
              <w:ind w:left="0" w:right="707"/>
              <w:rPr>
                <w:rFonts w:cs="Arial"/>
                <w:szCs w:val="24"/>
              </w:rPr>
            </w:pPr>
            <w:r w:rsidRPr="00915DE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uperar el conocimiento parcial sobre los enfoques </w:t>
            </w:r>
            <w:r w:rsidR="00434EC6">
              <w:rPr>
                <w:rFonts w:cs="Arial"/>
                <w:szCs w:val="24"/>
              </w:rPr>
              <w:t xml:space="preserve">de la ética y la moral </w:t>
            </w:r>
            <w:r>
              <w:rPr>
                <w:rFonts w:cs="Arial"/>
                <w:szCs w:val="24"/>
              </w:rPr>
              <w:t>de los futuros profesionales.</w:t>
            </w:r>
          </w:p>
        </w:tc>
      </w:tr>
      <w:tr w:rsidR="00A058E4" w:rsidTr="00894B6F">
        <w:tc>
          <w:tcPr>
            <w:tcW w:w="3505" w:type="dxa"/>
          </w:tcPr>
          <w:p w:rsidR="00A058E4" w:rsidRDefault="00894B6F" w:rsidP="008A41B1">
            <w:pPr>
              <w:pStyle w:val="Prrafodelista"/>
              <w:ind w:left="0" w:right="707"/>
              <w:rPr>
                <w:rFonts w:cs="Arial"/>
                <w:szCs w:val="24"/>
              </w:rPr>
            </w:pPr>
            <w:r w:rsidRPr="00915DED">
              <w:rPr>
                <w:rFonts w:cs="Arial"/>
                <w:szCs w:val="24"/>
                <w:lang w:val="es-ES"/>
              </w:rPr>
              <w:t xml:space="preserve">El </w:t>
            </w:r>
            <w:r>
              <w:rPr>
                <w:rFonts w:cs="Arial"/>
                <w:szCs w:val="24"/>
                <w:lang w:val="es-ES"/>
              </w:rPr>
              <w:t>mercado laboral actual exige profesionales de Trabajo Social que se conozcan con claridad la naturaleza de su hacer profesional</w:t>
            </w:r>
            <w:r w:rsidR="00434EC6">
              <w:rPr>
                <w:rFonts w:cs="Arial"/>
                <w:szCs w:val="24"/>
                <w:lang w:val="es-ES"/>
              </w:rPr>
              <w:t xml:space="preserve"> practicando la ética </w:t>
            </w:r>
            <w:bookmarkStart w:id="0" w:name="_GoBack"/>
            <w:bookmarkEnd w:id="0"/>
            <w:r w:rsidR="00434EC6">
              <w:rPr>
                <w:rFonts w:cs="Arial"/>
                <w:szCs w:val="24"/>
                <w:lang w:val="es-ES"/>
              </w:rPr>
              <w:t>profesional.</w:t>
            </w:r>
          </w:p>
        </w:tc>
        <w:tc>
          <w:tcPr>
            <w:tcW w:w="3547" w:type="dxa"/>
          </w:tcPr>
          <w:p w:rsidR="00A058E4" w:rsidRDefault="00894B6F" w:rsidP="00434EC6">
            <w:pPr>
              <w:pStyle w:val="Prrafodelista"/>
              <w:ind w:left="0" w:right="70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-ES"/>
              </w:rPr>
              <w:t xml:space="preserve">Para aplicar un determinado elemento de la naturaleza de la profesión, urge conocer sus </w:t>
            </w:r>
            <w:r w:rsidR="00434EC6">
              <w:rPr>
                <w:rFonts w:cs="Arial"/>
                <w:szCs w:val="24"/>
                <w:lang w:val="es-ES"/>
              </w:rPr>
              <w:t xml:space="preserve">los códigos y valores éticos </w:t>
            </w:r>
          </w:p>
        </w:tc>
        <w:tc>
          <w:tcPr>
            <w:tcW w:w="3012" w:type="dxa"/>
          </w:tcPr>
          <w:p w:rsidR="00A058E4" w:rsidRDefault="00894B6F" w:rsidP="00434EC6">
            <w:pPr>
              <w:pStyle w:val="Prrafodelista"/>
              <w:ind w:left="0" w:right="707"/>
              <w:rPr>
                <w:rFonts w:cs="Arial"/>
                <w:szCs w:val="24"/>
              </w:rPr>
            </w:pPr>
            <w:r w:rsidRPr="00915DED">
              <w:rPr>
                <w:rFonts w:cs="Arial"/>
                <w:szCs w:val="24"/>
                <w:lang w:val="es-ES"/>
              </w:rPr>
              <w:t>L</w:t>
            </w:r>
            <w:r>
              <w:rPr>
                <w:rFonts w:cs="Arial"/>
                <w:szCs w:val="24"/>
                <w:lang w:val="es-ES"/>
              </w:rPr>
              <w:t>ograr que l</w:t>
            </w:r>
            <w:r w:rsidRPr="00915DED">
              <w:rPr>
                <w:rFonts w:cs="Arial"/>
                <w:szCs w:val="24"/>
                <w:lang w:val="es-ES"/>
              </w:rPr>
              <w:t xml:space="preserve">as </w:t>
            </w:r>
            <w:r>
              <w:rPr>
                <w:rFonts w:cs="Arial"/>
                <w:szCs w:val="24"/>
                <w:lang w:val="es-ES"/>
              </w:rPr>
              <w:t xml:space="preserve">–os estudiantes puedan </w:t>
            </w:r>
            <w:r w:rsidR="00434EC6">
              <w:rPr>
                <w:rFonts w:cs="Arial"/>
                <w:szCs w:val="24"/>
                <w:lang w:val="es-ES"/>
              </w:rPr>
              <w:t xml:space="preserve">aplicar </w:t>
            </w:r>
            <w:r>
              <w:rPr>
                <w:rFonts w:cs="Arial"/>
                <w:szCs w:val="24"/>
                <w:lang w:val="es-ES"/>
              </w:rPr>
              <w:t xml:space="preserve">los </w:t>
            </w:r>
            <w:r w:rsidR="00434EC6">
              <w:rPr>
                <w:rFonts w:cs="Arial"/>
                <w:szCs w:val="24"/>
                <w:lang w:val="es-ES"/>
              </w:rPr>
              <w:t xml:space="preserve">códigos éticos  </w:t>
            </w:r>
            <w:r>
              <w:rPr>
                <w:rFonts w:cs="Arial"/>
                <w:szCs w:val="24"/>
                <w:lang w:val="es-ES"/>
              </w:rPr>
              <w:t>profesional y s</w:t>
            </w:r>
            <w:r w:rsidRPr="00915DED">
              <w:rPr>
                <w:rFonts w:cs="Arial"/>
                <w:szCs w:val="24"/>
                <w:lang w:val="es-ES"/>
              </w:rPr>
              <w:t>.</w:t>
            </w:r>
          </w:p>
        </w:tc>
      </w:tr>
      <w:tr w:rsidR="00A058E4" w:rsidTr="00894B6F">
        <w:tc>
          <w:tcPr>
            <w:tcW w:w="3505" w:type="dxa"/>
          </w:tcPr>
          <w:p w:rsidR="00A058E4" w:rsidRDefault="00894B6F" w:rsidP="008A41B1">
            <w:pPr>
              <w:pStyle w:val="Prrafodelista"/>
              <w:ind w:left="0" w:right="707"/>
              <w:rPr>
                <w:rFonts w:cs="Arial"/>
                <w:szCs w:val="24"/>
              </w:rPr>
            </w:pPr>
            <w:r w:rsidRPr="00915DED">
              <w:rPr>
                <w:rFonts w:cs="Arial"/>
                <w:szCs w:val="24"/>
                <w:lang w:val="es-ES"/>
              </w:rPr>
              <w:t xml:space="preserve">En </w:t>
            </w:r>
            <w:r>
              <w:rPr>
                <w:rFonts w:cs="Arial"/>
                <w:szCs w:val="24"/>
                <w:lang w:val="es-ES"/>
              </w:rPr>
              <w:t>la zona de influencia de la Universidad y el país existe un vasto mercado laboral que aún no está convenientemente cubierto por profesionales de Trabajo Social.</w:t>
            </w:r>
          </w:p>
        </w:tc>
        <w:tc>
          <w:tcPr>
            <w:tcW w:w="3547" w:type="dxa"/>
          </w:tcPr>
          <w:p w:rsidR="00A058E4" w:rsidRDefault="00894B6F" w:rsidP="008A41B1">
            <w:pPr>
              <w:pStyle w:val="Prrafodelista"/>
              <w:ind w:left="0" w:right="70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-ES"/>
              </w:rPr>
              <w:t>Identificar los ámbitos, de intervención profesional, en la zona y el país.</w:t>
            </w:r>
          </w:p>
        </w:tc>
        <w:tc>
          <w:tcPr>
            <w:tcW w:w="3012" w:type="dxa"/>
          </w:tcPr>
          <w:p w:rsidR="00A058E4" w:rsidRDefault="00894B6F" w:rsidP="008A41B1">
            <w:pPr>
              <w:pStyle w:val="Prrafodelista"/>
              <w:ind w:left="0" w:right="70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-ES"/>
              </w:rPr>
              <w:t>Lograr</w:t>
            </w:r>
            <w:r w:rsidRPr="00915DED">
              <w:rPr>
                <w:rFonts w:cs="Arial"/>
                <w:szCs w:val="24"/>
                <w:lang w:val="es-ES"/>
              </w:rPr>
              <w:t xml:space="preserve"> que </w:t>
            </w:r>
            <w:r>
              <w:rPr>
                <w:rFonts w:cs="Arial"/>
                <w:szCs w:val="24"/>
                <w:lang w:val="es-ES"/>
              </w:rPr>
              <w:t>las-os estudiantes identifiquen los espacios donde pueden llegar a intervenir cuando terminen la carrera profesional.</w:t>
            </w:r>
          </w:p>
        </w:tc>
      </w:tr>
    </w:tbl>
    <w:p w:rsidR="00A058E4" w:rsidRDefault="00A058E4" w:rsidP="008A41B1">
      <w:pPr>
        <w:pStyle w:val="Prrafodelista"/>
        <w:ind w:left="1418" w:right="707"/>
        <w:rPr>
          <w:rFonts w:cs="Arial"/>
          <w:szCs w:val="24"/>
        </w:rPr>
      </w:pPr>
    </w:p>
    <w:p w:rsidR="00ED181E" w:rsidRPr="006C326F" w:rsidRDefault="00ED181E" w:rsidP="008A41B1">
      <w:pPr>
        <w:pStyle w:val="Prrafodelista"/>
        <w:ind w:left="1418" w:right="707"/>
        <w:rPr>
          <w:rFonts w:cs="Arial"/>
          <w:b/>
          <w:szCs w:val="24"/>
        </w:rPr>
      </w:pPr>
    </w:p>
    <w:p w:rsidR="00ED181E" w:rsidRPr="006C326F" w:rsidRDefault="00ED181E" w:rsidP="008A41B1">
      <w:pPr>
        <w:pStyle w:val="Prrafodelista"/>
        <w:ind w:left="2124" w:right="707" w:hanging="706"/>
        <w:jc w:val="right"/>
        <w:rPr>
          <w:rFonts w:cs="Arial"/>
          <w:b/>
          <w:szCs w:val="24"/>
        </w:rPr>
      </w:pPr>
      <w:r w:rsidRPr="006C326F">
        <w:rPr>
          <w:rFonts w:cs="Arial"/>
          <w:b/>
          <w:szCs w:val="24"/>
        </w:rPr>
        <w:lastRenderedPageBreak/>
        <w:t xml:space="preserve">Huacho, </w:t>
      </w:r>
      <w:r w:rsidR="000D6667">
        <w:rPr>
          <w:rFonts w:cs="Arial"/>
          <w:b/>
          <w:szCs w:val="24"/>
        </w:rPr>
        <w:t>Abril</w:t>
      </w:r>
      <w:r w:rsidR="000D6667" w:rsidRPr="006C326F">
        <w:rPr>
          <w:rFonts w:cs="Arial"/>
          <w:b/>
          <w:szCs w:val="24"/>
        </w:rPr>
        <w:t xml:space="preserve"> </w:t>
      </w:r>
      <w:r w:rsidR="00A058E4">
        <w:rPr>
          <w:rFonts w:cs="Arial"/>
          <w:b/>
          <w:szCs w:val="24"/>
        </w:rPr>
        <w:t>del 2017</w:t>
      </w:r>
    </w:p>
    <w:p w:rsidR="00ED181E" w:rsidRDefault="00ED181E" w:rsidP="008A41B1">
      <w:pPr>
        <w:pStyle w:val="Prrafodelista"/>
        <w:ind w:left="2124" w:right="707" w:hanging="706"/>
        <w:jc w:val="right"/>
        <w:rPr>
          <w:rFonts w:cs="Arial"/>
          <w:szCs w:val="24"/>
        </w:rPr>
      </w:pPr>
    </w:p>
    <w:p w:rsidR="00ED181E" w:rsidRDefault="00ED181E" w:rsidP="00ED181E">
      <w:pPr>
        <w:pStyle w:val="Prrafodelista"/>
        <w:ind w:left="2124" w:right="707" w:hanging="706"/>
        <w:jc w:val="right"/>
        <w:rPr>
          <w:rFonts w:cs="Arial"/>
          <w:szCs w:val="24"/>
        </w:rPr>
      </w:pPr>
    </w:p>
    <w:p w:rsidR="00ED181E" w:rsidRDefault="00ED181E" w:rsidP="00ED181E">
      <w:pPr>
        <w:pStyle w:val="Prrafodelista"/>
        <w:spacing w:line="240" w:lineRule="auto"/>
        <w:ind w:left="2124" w:right="707" w:hanging="706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</w:t>
      </w:r>
    </w:p>
    <w:p w:rsidR="00A058E4" w:rsidRDefault="00A058E4" w:rsidP="00ED181E">
      <w:pPr>
        <w:pStyle w:val="Prrafodelista"/>
        <w:spacing w:line="240" w:lineRule="auto"/>
        <w:ind w:left="2124" w:right="707" w:hanging="70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Lic. Angélica Castañeda Chinga</w:t>
      </w:r>
    </w:p>
    <w:p w:rsidR="00ED181E" w:rsidRPr="00ED181E" w:rsidRDefault="00ED181E" w:rsidP="00ED181E">
      <w:pPr>
        <w:pStyle w:val="Prrafodelista"/>
        <w:spacing w:line="240" w:lineRule="auto"/>
        <w:ind w:left="2124" w:right="707" w:hanging="70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DOCENTE DEL CURSO</w:t>
      </w:r>
    </w:p>
    <w:p w:rsidR="00ED181E" w:rsidRPr="00EB55EC" w:rsidRDefault="00ED181E" w:rsidP="00ED181E">
      <w:pPr>
        <w:pStyle w:val="Prrafodelista"/>
        <w:ind w:left="2124" w:right="707" w:hanging="706"/>
        <w:jc w:val="center"/>
        <w:rPr>
          <w:rFonts w:cs="Arial"/>
          <w:szCs w:val="24"/>
        </w:rPr>
      </w:pPr>
    </w:p>
    <w:sectPr w:rsidR="00ED181E" w:rsidRPr="00EB55EC" w:rsidSect="00A529B8">
      <w:pgSz w:w="11906" w:h="16838"/>
      <w:pgMar w:top="1418" w:right="992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677"/>
    <w:multiLevelType w:val="multilevel"/>
    <w:tmpl w:val="1F2E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B3384"/>
    <w:multiLevelType w:val="hybridMultilevel"/>
    <w:tmpl w:val="2E8879FC"/>
    <w:lvl w:ilvl="0" w:tplc="1EAE3DF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74B7"/>
    <w:multiLevelType w:val="hybridMultilevel"/>
    <w:tmpl w:val="5BE02DAE"/>
    <w:lvl w:ilvl="0" w:tplc="DFEAB6D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012B16"/>
    <w:multiLevelType w:val="multilevel"/>
    <w:tmpl w:val="42CA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043F8"/>
    <w:multiLevelType w:val="hybridMultilevel"/>
    <w:tmpl w:val="D340F8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B17DB"/>
    <w:multiLevelType w:val="hybridMultilevel"/>
    <w:tmpl w:val="A30EF028"/>
    <w:lvl w:ilvl="0" w:tplc="28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43A60C28"/>
    <w:multiLevelType w:val="hybridMultilevel"/>
    <w:tmpl w:val="BD2CD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A3C70"/>
    <w:multiLevelType w:val="hybridMultilevel"/>
    <w:tmpl w:val="185CF4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D18AF"/>
    <w:multiLevelType w:val="hybridMultilevel"/>
    <w:tmpl w:val="54FA7F76"/>
    <w:lvl w:ilvl="0" w:tplc="37FC2C66">
      <w:start w:val="1"/>
      <w:numFmt w:val="decimal"/>
      <w:lvlText w:val="%1."/>
      <w:lvlJc w:val="left"/>
      <w:pPr>
        <w:ind w:left="1416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2136" w:hanging="360"/>
      </w:pPr>
    </w:lvl>
    <w:lvl w:ilvl="2" w:tplc="280A001B" w:tentative="1">
      <w:start w:val="1"/>
      <w:numFmt w:val="lowerRoman"/>
      <w:lvlText w:val="%3."/>
      <w:lvlJc w:val="right"/>
      <w:pPr>
        <w:ind w:left="2856" w:hanging="180"/>
      </w:pPr>
    </w:lvl>
    <w:lvl w:ilvl="3" w:tplc="280A000F" w:tentative="1">
      <w:start w:val="1"/>
      <w:numFmt w:val="decimal"/>
      <w:lvlText w:val="%4."/>
      <w:lvlJc w:val="left"/>
      <w:pPr>
        <w:ind w:left="3576" w:hanging="360"/>
      </w:pPr>
    </w:lvl>
    <w:lvl w:ilvl="4" w:tplc="280A0019" w:tentative="1">
      <w:start w:val="1"/>
      <w:numFmt w:val="lowerLetter"/>
      <w:lvlText w:val="%5."/>
      <w:lvlJc w:val="left"/>
      <w:pPr>
        <w:ind w:left="4296" w:hanging="360"/>
      </w:pPr>
    </w:lvl>
    <w:lvl w:ilvl="5" w:tplc="280A001B" w:tentative="1">
      <w:start w:val="1"/>
      <w:numFmt w:val="lowerRoman"/>
      <w:lvlText w:val="%6."/>
      <w:lvlJc w:val="right"/>
      <w:pPr>
        <w:ind w:left="5016" w:hanging="180"/>
      </w:pPr>
    </w:lvl>
    <w:lvl w:ilvl="6" w:tplc="280A000F" w:tentative="1">
      <w:start w:val="1"/>
      <w:numFmt w:val="decimal"/>
      <w:lvlText w:val="%7."/>
      <w:lvlJc w:val="left"/>
      <w:pPr>
        <w:ind w:left="5736" w:hanging="360"/>
      </w:pPr>
    </w:lvl>
    <w:lvl w:ilvl="7" w:tplc="280A0019" w:tentative="1">
      <w:start w:val="1"/>
      <w:numFmt w:val="lowerLetter"/>
      <w:lvlText w:val="%8."/>
      <w:lvlJc w:val="left"/>
      <w:pPr>
        <w:ind w:left="6456" w:hanging="360"/>
      </w:pPr>
    </w:lvl>
    <w:lvl w:ilvl="8" w:tplc="28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>
    <w:nsid w:val="73654B86"/>
    <w:multiLevelType w:val="hybridMultilevel"/>
    <w:tmpl w:val="75C2FAAC"/>
    <w:lvl w:ilvl="0" w:tplc="1534C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30218"/>
    <w:multiLevelType w:val="hybridMultilevel"/>
    <w:tmpl w:val="F0B641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E7C50"/>
    <w:multiLevelType w:val="hybridMultilevel"/>
    <w:tmpl w:val="31B43C7E"/>
    <w:lvl w:ilvl="0" w:tplc="91CCA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4B2FD2"/>
    <w:multiLevelType w:val="hybridMultilevel"/>
    <w:tmpl w:val="F0DA9EDC"/>
    <w:lvl w:ilvl="0" w:tplc="803E65FC">
      <w:start w:val="5"/>
      <w:numFmt w:val="bullet"/>
      <w:lvlText w:val="-"/>
      <w:lvlJc w:val="left"/>
      <w:pPr>
        <w:ind w:left="22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54"/>
    <w:rsid w:val="00031E5F"/>
    <w:rsid w:val="00066654"/>
    <w:rsid w:val="000C3501"/>
    <w:rsid w:val="000C6E3B"/>
    <w:rsid w:val="000D6667"/>
    <w:rsid w:val="000D687D"/>
    <w:rsid w:val="000D7561"/>
    <w:rsid w:val="00127CF0"/>
    <w:rsid w:val="00167BCD"/>
    <w:rsid w:val="00170DFB"/>
    <w:rsid w:val="001A69AA"/>
    <w:rsid w:val="001C7503"/>
    <w:rsid w:val="001C7EC8"/>
    <w:rsid w:val="00284915"/>
    <w:rsid w:val="002D5620"/>
    <w:rsid w:val="0035476A"/>
    <w:rsid w:val="00357F5D"/>
    <w:rsid w:val="00383F6D"/>
    <w:rsid w:val="0039407A"/>
    <w:rsid w:val="003948D1"/>
    <w:rsid w:val="003D266A"/>
    <w:rsid w:val="00414E30"/>
    <w:rsid w:val="00420CB3"/>
    <w:rsid w:val="00434EC6"/>
    <w:rsid w:val="004A3D39"/>
    <w:rsid w:val="004B52FD"/>
    <w:rsid w:val="0053537C"/>
    <w:rsid w:val="00583294"/>
    <w:rsid w:val="005C099A"/>
    <w:rsid w:val="00665FE7"/>
    <w:rsid w:val="006A7FF3"/>
    <w:rsid w:val="006C326F"/>
    <w:rsid w:val="006D69DC"/>
    <w:rsid w:val="00720DE1"/>
    <w:rsid w:val="00726203"/>
    <w:rsid w:val="00765963"/>
    <w:rsid w:val="00790B22"/>
    <w:rsid w:val="007A765A"/>
    <w:rsid w:val="007B3ED4"/>
    <w:rsid w:val="00844D95"/>
    <w:rsid w:val="00853CBF"/>
    <w:rsid w:val="00863474"/>
    <w:rsid w:val="008702C5"/>
    <w:rsid w:val="00894B6F"/>
    <w:rsid w:val="008A41B1"/>
    <w:rsid w:val="008B4241"/>
    <w:rsid w:val="0090235F"/>
    <w:rsid w:val="0094430C"/>
    <w:rsid w:val="00967A6D"/>
    <w:rsid w:val="009A5CDB"/>
    <w:rsid w:val="009E5EE2"/>
    <w:rsid w:val="009F4C3F"/>
    <w:rsid w:val="00A0324F"/>
    <w:rsid w:val="00A058E4"/>
    <w:rsid w:val="00A529B8"/>
    <w:rsid w:val="00AE595D"/>
    <w:rsid w:val="00AF4501"/>
    <w:rsid w:val="00B30F88"/>
    <w:rsid w:val="00B35691"/>
    <w:rsid w:val="00B450AF"/>
    <w:rsid w:val="00C54ADD"/>
    <w:rsid w:val="00C671D3"/>
    <w:rsid w:val="00C90452"/>
    <w:rsid w:val="00C9272F"/>
    <w:rsid w:val="00CB77EE"/>
    <w:rsid w:val="00D2035F"/>
    <w:rsid w:val="00D214E5"/>
    <w:rsid w:val="00E00FC3"/>
    <w:rsid w:val="00EB1E7B"/>
    <w:rsid w:val="00EB55EC"/>
    <w:rsid w:val="00EC3084"/>
    <w:rsid w:val="00ED181E"/>
    <w:rsid w:val="00F23BF5"/>
    <w:rsid w:val="00F62D00"/>
    <w:rsid w:val="00F75F39"/>
    <w:rsid w:val="00F804AA"/>
    <w:rsid w:val="00F966A0"/>
    <w:rsid w:val="00FB56D5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620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6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66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basedOn w:val="Fuentedeprrafopredeter"/>
    <w:link w:val="Cuerpodeltexto0"/>
    <w:rsid w:val="008634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uerpodeltextoTrebuchetMS">
    <w:name w:val="Cuerpo del texto + Trebuchet MS"/>
    <w:aliases w:val="11 pto,Negrita,9 pto"/>
    <w:basedOn w:val="Cuerpodeltexto"/>
    <w:rsid w:val="0086347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s-ES"/>
    </w:rPr>
  </w:style>
  <w:style w:type="character" w:customStyle="1" w:styleId="CuerpodeltextoGaramond">
    <w:name w:val="Cuerpo del texto + Garamond"/>
    <w:aliases w:val="16.5 pto,Cursiva,Espaciado 1 pto,Espaciado 2 pto,Espaciado -2 pto,Cuerpo del texto + Negrita,Espaciado -1 pto,Cuerpo del texto + Batang,5.5 pto,Versales"/>
    <w:basedOn w:val="Cuerpodeltexto"/>
    <w:rsid w:val="00863474"/>
    <w:rPr>
      <w:rFonts w:ascii="Garamond" w:eastAsia="Garamond" w:hAnsi="Garamond" w:cs="Garamond"/>
      <w:i/>
      <w:iCs/>
      <w:color w:val="000000"/>
      <w:spacing w:val="20"/>
      <w:w w:val="100"/>
      <w:position w:val="0"/>
      <w:sz w:val="33"/>
      <w:szCs w:val="33"/>
      <w:shd w:val="clear" w:color="auto" w:fill="FFFFFF"/>
      <w:lang w:val="es-ES"/>
    </w:rPr>
  </w:style>
  <w:style w:type="character" w:customStyle="1" w:styleId="CuerpodeltextoDavid">
    <w:name w:val="Cuerpo del texto + David"/>
    <w:aliases w:val="23.5 pto,23 pto"/>
    <w:basedOn w:val="Cuerpodeltexto"/>
    <w:rsid w:val="00863474"/>
    <w:rPr>
      <w:rFonts w:ascii="David" w:eastAsia="David" w:hAnsi="David" w:cs="David"/>
      <w:color w:val="000000"/>
      <w:spacing w:val="0"/>
      <w:w w:val="100"/>
      <w:position w:val="0"/>
      <w:sz w:val="47"/>
      <w:szCs w:val="47"/>
      <w:shd w:val="clear" w:color="auto" w:fill="FFFFFF"/>
      <w:lang w:val="es-ES"/>
    </w:rPr>
  </w:style>
  <w:style w:type="character" w:customStyle="1" w:styleId="CuerpodeltextoFranklinGothicHeavy">
    <w:name w:val="Cuerpo del texto + Franklin Gothic Heavy"/>
    <w:aliases w:val="4 pto,Espaciado 0 pto"/>
    <w:basedOn w:val="Cuerpodeltexto"/>
    <w:rsid w:val="00863474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8"/>
      <w:szCs w:val="8"/>
      <w:shd w:val="clear" w:color="auto" w:fill="FFFFFF"/>
      <w:lang w:val="es-ES"/>
    </w:rPr>
  </w:style>
  <w:style w:type="paragraph" w:customStyle="1" w:styleId="Cuerpodeltexto0">
    <w:name w:val="Cuerpo del texto"/>
    <w:basedOn w:val="Normal"/>
    <w:link w:val="Cuerpodeltexto"/>
    <w:rsid w:val="00863474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uerpodeltextoArial">
    <w:name w:val="Cuerpo del texto + Arial"/>
    <w:aliases w:val="5 pto"/>
    <w:basedOn w:val="Cuerpodeltexto"/>
    <w:rsid w:val="004B52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C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58E4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AE595D"/>
  </w:style>
  <w:style w:type="character" w:styleId="Hipervnculo">
    <w:name w:val="Hyperlink"/>
    <w:basedOn w:val="Fuentedeprrafopredeter"/>
    <w:uiPriority w:val="99"/>
    <w:semiHidden/>
    <w:unhideWhenUsed/>
    <w:rsid w:val="00AE59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47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726203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mw-headline">
    <w:name w:val="mw-headline"/>
    <w:basedOn w:val="Fuentedeprrafopredeter"/>
    <w:rsid w:val="00726203"/>
  </w:style>
  <w:style w:type="character" w:styleId="Textoennegrita">
    <w:name w:val="Strong"/>
    <w:basedOn w:val="Fuentedeprrafopredeter"/>
    <w:uiPriority w:val="22"/>
    <w:qFormat/>
    <w:rsid w:val="00127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620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6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66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basedOn w:val="Fuentedeprrafopredeter"/>
    <w:link w:val="Cuerpodeltexto0"/>
    <w:rsid w:val="008634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uerpodeltextoTrebuchetMS">
    <w:name w:val="Cuerpo del texto + Trebuchet MS"/>
    <w:aliases w:val="11 pto,Negrita,9 pto"/>
    <w:basedOn w:val="Cuerpodeltexto"/>
    <w:rsid w:val="0086347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s-ES"/>
    </w:rPr>
  </w:style>
  <w:style w:type="character" w:customStyle="1" w:styleId="CuerpodeltextoGaramond">
    <w:name w:val="Cuerpo del texto + Garamond"/>
    <w:aliases w:val="16.5 pto,Cursiva,Espaciado 1 pto,Espaciado 2 pto,Espaciado -2 pto,Cuerpo del texto + Negrita,Espaciado -1 pto,Cuerpo del texto + Batang,5.5 pto,Versales"/>
    <w:basedOn w:val="Cuerpodeltexto"/>
    <w:rsid w:val="00863474"/>
    <w:rPr>
      <w:rFonts w:ascii="Garamond" w:eastAsia="Garamond" w:hAnsi="Garamond" w:cs="Garamond"/>
      <w:i/>
      <w:iCs/>
      <w:color w:val="000000"/>
      <w:spacing w:val="20"/>
      <w:w w:val="100"/>
      <w:position w:val="0"/>
      <w:sz w:val="33"/>
      <w:szCs w:val="33"/>
      <w:shd w:val="clear" w:color="auto" w:fill="FFFFFF"/>
      <w:lang w:val="es-ES"/>
    </w:rPr>
  </w:style>
  <w:style w:type="character" w:customStyle="1" w:styleId="CuerpodeltextoDavid">
    <w:name w:val="Cuerpo del texto + David"/>
    <w:aliases w:val="23.5 pto,23 pto"/>
    <w:basedOn w:val="Cuerpodeltexto"/>
    <w:rsid w:val="00863474"/>
    <w:rPr>
      <w:rFonts w:ascii="David" w:eastAsia="David" w:hAnsi="David" w:cs="David"/>
      <w:color w:val="000000"/>
      <w:spacing w:val="0"/>
      <w:w w:val="100"/>
      <w:position w:val="0"/>
      <w:sz w:val="47"/>
      <w:szCs w:val="47"/>
      <w:shd w:val="clear" w:color="auto" w:fill="FFFFFF"/>
      <w:lang w:val="es-ES"/>
    </w:rPr>
  </w:style>
  <w:style w:type="character" w:customStyle="1" w:styleId="CuerpodeltextoFranklinGothicHeavy">
    <w:name w:val="Cuerpo del texto + Franklin Gothic Heavy"/>
    <w:aliases w:val="4 pto,Espaciado 0 pto"/>
    <w:basedOn w:val="Cuerpodeltexto"/>
    <w:rsid w:val="00863474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8"/>
      <w:szCs w:val="8"/>
      <w:shd w:val="clear" w:color="auto" w:fill="FFFFFF"/>
      <w:lang w:val="es-ES"/>
    </w:rPr>
  </w:style>
  <w:style w:type="paragraph" w:customStyle="1" w:styleId="Cuerpodeltexto0">
    <w:name w:val="Cuerpo del texto"/>
    <w:basedOn w:val="Normal"/>
    <w:link w:val="Cuerpodeltexto"/>
    <w:rsid w:val="00863474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uerpodeltextoArial">
    <w:name w:val="Cuerpo del texto + Arial"/>
    <w:aliases w:val="5 pto"/>
    <w:basedOn w:val="Cuerpodeltexto"/>
    <w:rsid w:val="004B52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C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58E4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AE595D"/>
  </w:style>
  <w:style w:type="character" w:styleId="Hipervnculo">
    <w:name w:val="Hyperlink"/>
    <w:basedOn w:val="Fuentedeprrafopredeter"/>
    <w:uiPriority w:val="99"/>
    <w:semiHidden/>
    <w:unhideWhenUsed/>
    <w:rsid w:val="00AE59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47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726203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mw-headline">
    <w:name w:val="mw-headline"/>
    <w:basedOn w:val="Fuentedeprrafopredeter"/>
    <w:rsid w:val="00726203"/>
  </w:style>
  <w:style w:type="character" w:styleId="Textoennegrita">
    <w:name w:val="Strong"/>
    <w:basedOn w:val="Fuentedeprrafopredeter"/>
    <w:uiPriority w:val="22"/>
    <w:qFormat/>
    <w:rsid w:val="00127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6/etic/etic.shtml" TargetMode="External"/><Relationship Id="rId13" Type="http://schemas.openxmlformats.org/officeDocument/2006/relationships/hyperlink" Target="http://www.monografias.com/trabajos11/winnet/winnet.s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onografia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ografias.com/trabajos/biokant/biokant.s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ografias.com/trabajos15/etica-axiologia/etica-axiologia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ografias.com/trabajos910/en-torno-filosofia/en-torno-filosofia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E614-7592-4697-98A9-03CEE55C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KaTiXiTa</dc:creator>
  <cp:lastModifiedBy>JEANPIER</cp:lastModifiedBy>
  <cp:revision>2</cp:revision>
  <cp:lastPrinted>2016-04-06T16:17:00Z</cp:lastPrinted>
  <dcterms:created xsi:type="dcterms:W3CDTF">2017-04-03T03:54:00Z</dcterms:created>
  <dcterms:modified xsi:type="dcterms:W3CDTF">2017-04-03T03:54:00Z</dcterms:modified>
</cp:coreProperties>
</file>