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657" w:rsidRDefault="006317DD" w:rsidP="005A0657">
      <w:pPr>
        <w:pStyle w:val="Encabezado"/>
        <w:jc w:val="center"/>
        <w:rPr>
          <w:rFonts w:ascii="Monotype Corsiva" w:hAnsi="Monotype Corsiva"/>
          <w:b/>
          <w:sz w:val="36"/>
          <w:szCs w:val="28"/>
        </w:rPr>
      </w:pPr>
      <w:r>
        <w:rPr>
          <w:rFonts w:ascii="Monotype Corsiva" w:hAnsi="Monotype Corsiva"/>
          <w:b/>
          <w:noProof/>
          <w:sz w:val="36"/>
          <w:szCs w:val="28"/>
          <w:lang w:eastAsia="es-P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4735830</wp:posOffset>
            </wp:positionH>
            <wp:positionV relativeFrom="paragraph">
              <wp:posOffset>-138430</wp:posOffset>
            </wp:positionV>
            <wp:extent cx="1041400" cy="1428750"/>
            <wp:effectExtent l="19050" t="0" r="635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b/>
          <w:noProof/>
          <w:sz w:val="36"/>
          <w:szCs w:val="28"/>
          <w:lang w:eastAsia="es-PE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-402717</wp:posOffset>
            </wp:positionH>
            <wp:positionV relativeFrom="paragraph">
              <wp:posOffset>-83185</wp:posOffset>
            </wp:positionV>
            <wp:extent cx="1347470" cy="1353312"/>
            <wp:effectExtent l="19050" t="0" r="5080" b="0"/>
            <wp:wrapNone/>
            <wp:docPr id="4" name="Imagen 4" descr="VICH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ICHAM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1353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0657" w:rsidRPr="006B3635">
        <w:rPr>
          <w:rFonts w:ascii="Monotype Corsiva" w:hAnsi="Monotype Corsiva"/>
          <w:b/>
          <w:sz w:val="36"/>
          <w:szCs w:val="28"/>
        </w:rPr>
        <w:t>Universidad Nacional</w:t>
      </w:r>
    </w:p>
    <w:p w:rsidR="005A0657" w:rsidRPr="006B3635" w:rsidRDefault="005A0657" w:rsidP="005A0657">
      <w:pPr>
        <w:pStyle w:val="Encabezado"/>
        <w:jc w:val="center"/>
        <w:rPr>
          <w:rFonts w:ascii="Monotype Corsiva" w:hAnsi="Monotype Corsiva"/>
          <w:b/>
          <w:szCs w:val="28"/>
        </w:rPr>
      </w:pPr>
    </w:p>
    <w:p w:rsidR="005A0657" w:rsidRDefault="005A0657" w:rsidP="005A0657">
      <w:pPr>
        <w:pStyle w:val="Encabezado"/>
        <w:jc w:val="center"/>
        <w:rPr>
          <w:rFonts w:ascii="Monotype Corsiva" w:hAnsi="Monotype Corsiva"/>
          <w:b/>
          <w:sz w:val="36"/>
          <w:szCs w:val="28"/>
        </w:rPr>
      </w:pPr>
      <w:r>
        <w:rPr>
          <w:rFonts w:ascii="Monotype Corsiva" w:hAnsi="Monotype Corsiva"/>
          <w:b/>
          <w:sz w:val="36"/>
          <w:szCs w:val="28"/>
        </w:rPr>
        <w:t xml:space="preserve">    </w:t>
      </w:r>
      <w:r w:rsidRPr="006B3635">
        <w:rPr>
          <w:rFonts w:ascii="Monotype Corsiva" w:hAnsi="Monotype Corsiva"/>
          <w:b/>
          <w:sz w:val="36"/>
          <w:szCs w:val="28"/>
        </w:rPr>
        <w:t>José Faustino Sánchez Carrión</w:t>
      </w:r>
    </w:p>
    <w:p w:rsidR="005A0657" w:rsidRDefault="005A0657" w:rsidP="005A0657">
      <w:pPr>
        <w:pStyle w:val="Encabezado"/>
        <w:jc w:val="center"/>
        <w:rPr>
          <w:rFonts w:ascii="Monotype Corsiva" w:hAnsi="Monotype Corsiva"/>
          <w:b/>
          <w:sz w:val="36"/>
          <w:szCs w:val="28"/>
        </w:rPr>
      </w:pPr>
    </w:p>
    <w:p w:rsidR="006317DD" w:rsidRDefault="006317DD" w:rsidP="005A0657">
      <w:pPr>
        <w:pStyle w:val="Encabezado"/>
        <w:jc w:val="center"/>
        <w:rPr>
          <w:rFonts w:ascii="Monotype Corsiva" w:hAnsi="Monotype Corsiva"/>
          <w:b/>
          <w:sz w:val="36"/>
          <w:szCs w:val="28"/>
        </w:rPr>
      </w:pPr>
    </w:p>
    <w:p w:rsidR="006317DD" w:rsidRDefault="006317DD" w:rsidP="005A0657">
      <w:pPr>
        <w:pStyle w:val="Encabezado"/>
        <w:jc w:val="center"/>
        <w:rPr>
          <w:rFonts w:ascii="Monotype Corsiva" w:hAnsi="Monotype Corsiva"/>
          <w:b/>
          <w:sz w:val="36"/>
          <w:szCs w:val="28"/>
        </w:rPr>
      </w:pPr>
    </w:p>
    <w:p w:rsidR="005A0657" w:rsidRPr="00DE216A" w:rsidRDefault="005A0657" w:rsidP="005A0657">
      <w:pPr>
        <w:pStyle w:val="Encabezado"/>
        <w:jc w:val="center"/>
        <w:rPr>
          <w:b/>
          <w:sz w:val="40"/>
          <w:szCs w:val="40"/>
        </w:rPr>
      </w:pPr>
      <w:r w:rsidRPr="00DE216A">
        <w:rPr>
          <w:b/>
          <w:sz w:val="40"/>
          <w:szCs w:val="40"/>
        </w:rPr>
        <w:t>FACULTAD DE CIENCIAS SOCIALES</w:t>
      </w:r>
    </w:p>
    <w:p w:rsidR="005A0657" w:rsidRPr="00B475F5" w:rsidRDefault="005A0657" w:rsidP="005A0657">
      <w:pPr>
        <w:jc w:val="center"/>
      </w:pPr>
    </w:p>
    <w:p w:rsidR="005A0657" w:rsidRPr="00B475F5" w:rsidRDefault="005A0657" w:rsidP="005A0657">
      <w:pPr>
        <w:jc w:val="both"/>
      </w:pPr>
    </w:p>
    <w:p w:rsidR="005A0657" w:rsidRPr="00B475F5" w:rsidRDefault="00461D32" w:rsidP="005A0657">
      <w:pPr>
        <w:jc w:val="both"/>
      </w:pPr>
      <w:r>
        <w:rPr>
          <w:noProof/>
        </w:rPr>
        <w:pict>
          <v:rect id="1 Rectángulo" o:spid="_x0000_s1027" style="position:absolute;left:0;text-align:left;margin-left:17.3pt;margin-top:.6pt;width:400.4pt;height:166.6pt;z-index:-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" strokeweight="2pt">
            <v:textbox>
              <w:txbxContent>
                <w:p w:rsidR="00706DB5" w:rsidRPr="006B3635" w:rsidRDefault="00706DB5" w:rsidP="005A0657">
                  <w:pPr>
                    <w:jc w:val="center"/>
                    <w:rPr>
                      <w:b/>
                      <w:sz w:val="32"/>
                    </w:rPr>
                  </w:pPr>
                </w:p>
                <w:p w:rsidR="00706DB5" w:rsidRPr="006B3635" w:rsidRDefault="00706DB5" w:rsidP="005A0657">
                  <w:pPr>
                    <w:jc w:val="center"/>
                    <w:rPr>
                      <w:b/>
                      <w:sz w:val="56"/>
                    </w:rPr>
                  </w:pPr>
                  <w:r w:rsidRPr="006B3635">
                    <w:rPr>
                      <w:b/>
                      <w:sz w:val="56"/>
                    </w:rPr>
                    <w:t>SÍLABO POR COMPETENCIAS</w:t>
                  </w:r>
                </w:p>
                <w:p w:rsidR="00706DB5" w:rsidRPr="000229FA" w:rsidRDefault="00706DB5" w:rsidP="005A0657">
                  <w:pPr>
                    <w:jc w:val="center"/>
                    <w:rPr>
                      <w:b/>
                      <w:sz w:val="44"/>
                    </w:rPr>
                  </w:pPr>
                  <w:r>
                    <w:rPr>
                      <w:b/>
                      <w:sz w:val="48"/>
                    </w:rPr>
                    <w:t>COMUNICACI</w:t>
                  </w:r>
                  <w:r>
                    <w:rPr>
                      <w:rFonts w:hint="cs"/>
                      <w:b/>
                      <w:sz w:val="48"/>
                    </w:rPr>
                    <w:t>Ó</w:t>
                  </w:r>
                  <w:r>
                    <w:rPr>
                      <w:b/>
                      <w:sz w:val="48"/>
                    </w:rPr>
                    <w:t>N SOCIAL</w:t>
                  </w:r>
                </w:p>
                <w:p w:rsidR="00706DB5" w:rsidRPr="006B3635" w:rsidRDefault="00706DB5" w:rsidP="005A0657">
                  <w:pPr>
                    <w:jc w:val="center"/>
                    <w:rPr>
                      <w:b/>
                      <w:sz w:val="48"/>
                    </w:rPr>
                  </w:pPr>
                  <w:r>
                    <w:rPr>
                      <w:b/>
                      <w:sz w:val="48"/>
                    </w:rPr>
                    <w:t>2017</w:t>
                  </w:r>
                  <w:r w:rsidRPr="006B3635">
                    <w:rPr>
                      <w:b/>
                      <w:sz w:val="48"/>
                    </w:rPr>
                    <w:t>-I</w:t>
                  </w:r>
                </w:p>
              </w:txbxContent>
            </v:textbox>
          </v:rect>
        </w:pict>
      </w:r>
    </w:p>
    <w:p w:rsidR="005A0657" w:rsidRPr="00B475F5" w:rsidRDefault="005A0657" w:rsidP="005A0657">
      <w:pPr>
        <w:jc w:val="both"/>
      </w:pPr>
    </w:p>
    <w:p w:rsidR="005A0657" w:rsidRPr="00B475F5" w:rsidRDefault="005A0657" w:rsidP="005A0657">
      <w:pPr>
        <w:jc w:val="both"/>
      </w:pPr>
    </w:p>
    <w:p w:rsidR="005A0657" w:rsidRDefault="005A0657" w:rsidP="005A0657">
      <w:pPr>
        <w:jc w:val="both"/>
      </w:pPr>
    </w:p>
    <w:p w:rsidR="005A0657" w:rsidRPr="00285A74" w:rsidRDefault="005A0657" w:rsidP="005A0657"/>
    <w:p w:rsidR="005A0657" w:rsidRPr="00285A74" w:rsidRDefault="005A0657" w:rsidP="005A0657"/>
    <w:p w:rsidR="005A0657" w:rsidRPr="00285A74" w:rsidRDefault="005A0657" w:rsidP="005A0657"/>
    <w:p w:rsidR="005A0657" w:rsidRPr="00285A74" w:rsidRDefault="005A0657" w:rsidP="005A0657"/>
    <w:p w:rsidR="005A0657" w:rsidRDefault="005A0657" w:rsidP="005A0657">
      <w:pPr>
        <w:jc w:val="both"/>
      </w:pPr>
    </w:p>
    <w:p w:rsidR="005A0657" w:rsidRDefault="005A0657" w:rsidP="00301514">
      <w:pPr>
        <w:ind w:right="-285"/>
        <w:jc w:val="center"/>
        <w:rPr>
          <w:b/>
          <w:sz w:val="44"/>
        </w:rPr>
      </w:pPr>
      <w:r>
        <w:rPr>
          <w:b/>
          <w:sz w:val="44"/>
        </w:rPr>
        <w:t xml:space="preserve">DOCENTE: </w:t>
      </w:r>
      <w:r w:rsidR="00301514">
        <w:rPr>
          <w:b/>
          <w:sz w:val="44"/>
        </w:rPr>
        <w:t xml:space="preserve">DRA. </w:t>
      </w:r>
      <w:r>
        <w:rPr>
          <w:b/>
          <w:sz w:val="44"/>
        </w:rPr>
        <w:t xml:space="preserve">ELENA LUISA LAOS </w:t>
      </w:r>
      <w:r w:rsidR="00301514">
        <w:rPr>
          <w:b/>
          <w:sz w:val="44"/>
        </w:rPr>
        <w:t>FERNÁNDEZ</w:t>
      </w:r>
    </w:p>
    <w:p w:rsidR="005A0657" w:rsidRPr="00B475F5" w:rsidRDefault="005A0657" w:rsidP="005A0657">
      <w:pPr>
        <w:jc w:val="both"/>
      </w:pPr>
      <w:r w:rsidRPr="00285A74">
        <w:br w:type="page"/>
      </w:r>
    </w:p>
    <w:p w:rsidR="005A0657" w:rsidRPr="00B475F5" w:rsidRDefault="00461D32" w:rsidP="005A0657">
      <w:pPr>
        <w:jc w:val="both"/>
      </w:pPr>
      <w:r>
        <w:rPr>
          <w:noProof/>
        </w:rPr>
        <w:lastRenderedPageBreak/>
        <w:pict>
          <v:roundrect id="Rectángulo redondeado 2" o:spid="_x0000_s1026" style="position:absolute;left:0;text-align:left;margin-left:-1.05pt;margin-top:-26pt;width:470.25pt;height:51pt;z-index:251659264;visibility:visible" arcsize="43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">
            <v:textbox style="mso-next-textbox:#Rectángulo redondeado 2">
              <w:txbxContent>
                <w:p w:rsidR="00706DB5" w:rsidRDefault="00706DB5" w:rsidP="005A0657">
                  <w:pPr>
                    <w:jc w:val="center"/>
                    <w:rPr>
                      <w:rFonts w:ascii="Arial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sz w:val="26"/>
                      <w:szCs w:val="26"/>
                    </w:rPr>
                    <w:t>SÍ</w:t>
                  </w:r>
                  <w:r w:rsidRPr="00675685">
                    <w:rPr>
                      <w:rFonts w:ascii="Arial" w:hAnsi="Arial" w:cs="Arial"/>
                      <w:b/>
                      <w:sz w:val="26"/>
                      <w:szCs w:val="26"/>
                    </w:rPr>
                    <w:t xml:space="preserve">LABO </w:t>
                  </w:r>
                </w:p>
                <w:p w:rsidR="00706DB5" w:rsidRDefault="00706DB5" w:rsidP="005A0657">
                  <w:pPr>
                    <w:jc w:val="center"/>
                    <w:rPr>
                      <w:rFonts w:ascii="Arial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sz w:val="26"/>
                      <w:szCs w:val="26"/>
                    </w:rPr>
                    <w:t>COMUNICACIÓN SOCIAL 2017 - I</w:t>
                  </w:r>
                </w:p>
                <w:p w:rsidR="00706DB5" w:rsidRDefault="00706DB5" w:rsidP="005A0657">
                  <w:pPr>
                    <w:jc w:val="center"/>
                    <w:rPr>
                      <w:rFonts w:ascii="Arial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sz w:val="26"/>
                      <w:szCs w:val="26"/>
                    </w:rPr>
                    <w:t xml:space="preserve"> </w:t>
                  </w:r>
                </w:p>
                <w:p w:rsidR="00706DB5" w:rsidRDefault="00706DB5" w:rsidP="005A0657">
                  <w:pPr>
                    <w:jc w:val="center"/>
                  </w:pPr>
                </w:p>
              </w:txbxContent>
            </v:textbox>
          </v:roundrect>
        </w:pict>
      </w:r>
    </w:p>
    <w:p w:rsidR="005A0657" w:rsidRDefault="005A0657" w:rsidP="005A0657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:rsidR="005A0657" w:rsidRDefault="005A0657" w:rsidP="005A0657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:rsidR="005A0657" w:rsidRPr="00B863DD" w:rsidRDefault="005A0657" w:rsidP="005A0657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DATOS GENERALES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4961"/>
      </w:tblGrid>
      <w:tr w:rsidR="005A0657" w:rsidRPr="0023272E" w:rsidTr="00706DB5">
        <w:trPr>
          <w:trHeight w:val="468"/>
        </w:trPr>
        <w:tc>
          <w:tcPr>
            <w:tcW w:w="3402" w:type="dxa"/>
            <w:vAlign w:val="center"/>
          </w:tcPr>
          <w:p w:rsidR="005A0657" w:rsidRPr="0036417A" w:rsidRDefault="005A0657" w:rsidP="00706DB5">
            <w:pPr>
              <w:spacing w:before="240" w:after="0" w:line="600" w:lineRule="auto"/>
              <w:jc w:val="both"/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eastAsia="Times New Roman" w:cs="Arial"/>
                <w:iCs/>
                <w:lang w:val="es-ES" w:eastAsia="es-ES"/>
              </w:rPr>
              <w:t>1.1</w:t>
            </w:r>
            <w:r w:rsidR="00301514">
              <w:rPr>
                <w:rFonts w:eastAsia="Times New Roman" w:cs="Arial"/>
                <w:iCs/>
                <w:lang w:val="es-ES" w:eastAsia="es-ES"/>
              </w:rPr>
              <w:t xml:space="preserve"> </w:t>
            </w:r>
            <w:r>
              <w:rPr>
                <w:rFonts w:eastAsia="Times New Roman" w:cs="Arial"/>
                <w:iCs/>
                <w:lang w:val="es-ES" w:eastAsia="es-ES"/>
              </w:rPr>
              <w:t>DEPARTAMENTO  ACADÉ</w:t>
            </w:r>
            <w:r w:rsidRPr="0036417A">
              <w:rPr>
                <w:rFonts w:eastAsia="Times New Roman" w:cs="Arial"/>
                <w:iCs/>
                <w:lang w:val="es-ES" w:eastAsia="es-ES"/>
              </w:rPr>
              <w:t>MICO</w:t>
            </w:r>
          </w:p>
        </w:tc>
        <w:tc>
          <w:tcPr>
            <w:tcW w:w="4961" w:type="dxa"/>
            <w:vAlign w:val="center"/>
          </w:tcPr>
          <w:p w:rsidR="005A0657" w:rsidRPr="0036417A" w:rsidRDefault="005A0657" w:rsidP="00706DB5">
            <w:pPr>
              <w:spacing w:before="240" w:after="0" w:line="600" w:lineRule="auto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36417A">
              <w:rPr>
                <w:rFonts w:eastAsia="Times New Roman" w:cs="Arial"/>
                <w:iCs/>
                <w:lang w:val="es-ES" w:eastAsia="es-ES"/>
              </w:rPr>
              <w:t>CIENCIAS SOCIALES Y COMUNICACIÓN</w:t>
            </w:r>
          </w:p>
        </w:tc>
      </w:tr>
      <w:tr w:rsidR="005A0657" w:rsidRPr="0023272E" w:rsidTr="00706DB5">
        <w:trPr>
          <w:trHeight w:val="468"/>
        </w:trPr>
        <w:tc>
          <w:tcPr>
            <w:tcW w:w="3402" w:type="dxa"/>
            <w:vAlign w:val="center"/>
          </w:tcPr>
          <w:p w:rsidR="005A0657" w:rsidRPr="0036417A" w:rsidRDefault="005A0657" w:rsidP="00706DB5">
            <w:pPr>
              <w:spacing w:before="240" w:after="0" w:line="600" w:lineRule="auto"/>
              <w:jc w:val="both"/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eastAsia="Times New Roman" w:cs="Arial"/>
                <w:iCs/>
                <w:lang w:val="es-ES" w:eastAsia="es-ES"/>
              </w:rPr>
              <w:t>1.2 ESCUELA PROFESIONAL</w:t>
            </w:r>
            <w:r w:rsidRPr="0036417A">
              <w:rPr>
                <w:rFonts w:eastAsia="Times New Roman" w:cs="Arial"/>
                <w:iCs/>
                <w:lang w:val="es-ES" w:eastAsia="es-ES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5A0657" w:rsidRPr="0036417A" w:rsidRDefault="005A0657" w:rsidP="00706DB5">
            <w:pPr>
              <w:spacing w:before="240" w:after="0" w:line="600" w:lineRule="auto"/>
              <w:jc w:val="both"/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eastAsia="Times New Roman" w:cs="Arial"/>
                <w:iCs/>
                <w:lang w:val="es-ES" w:eastAsia="es-ES"/>
              </w:rPr>
              <w:t>TRABAJO SOCIAL</w:t>
            </w:r>
          </w:p>
        </w:tc>
      </w:tr>
      <w:tr w:rsidR="005A0657" w:rsidRPr="0023272E" w:rsidTr="00706DB5">
        <w:trPr>
          <w:trHeight w:val="468"/>
        </w:trPr>
        <w:tc>
          <w:tcPr>
            <w:tcW w:w="3402" w:type="dxa"/>
            <w:vAlign w:val="center"/>
          </w:tcPr>
          <w:p w:rsidR="005A0657" w:rsidRPr="0036417A" w:rsidRDefault="005A0657" w:rsidP="00706DB5">
            <w:pPr>
              <w:spacing w:before="240" w:after="0" w:line="600" w:lineRule="auto"/>
              <w:jc w:val="both"/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eastAsia="Times New Roman" w:cs="Arial"/>
                <w:iCs/>
                <w:lang w:val="es-ES" w:eastAsia="es-ES"/>
              </w:rPr>
              <w:t>1.3 ASIGNATURA</w:t>
            </w:r>
            <w:r w:rsidRPr="0036417A">
              <w:rPr>
                <w:rFonts w:eastAsia="Times New Roman" w:cs="Arial"/>
                <w:iCs/>
                <w:lang w:val="es-ES" w:eastAsia="es-ES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5A0657" w:rsidRPr="0036417A" w:rsidRDefault="005A0657" w:rsidP="00706DB5">
            <w:pPr>
              <w:spacing w:before="240" w:after="0" w:line="600" w:lineRule="auto"/>
              <w:jc w:val="both"/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eastAsia="Times New Roman" w:cs="Arial"/>
                <w:iCs/>
                <w:lang w:val="es-ES" w:eastAsia="es-ES"/>
              </w:rPr>
              <w:t>COMUNICACI</w:t>
            </w:r>
            <w:r>
              <w:rPr>
                <w:rFonts w:eastAsia="Times New Roman" w:cs="Arial" w:hint="eastAsia"/>
                <w:iCs/>
                <w:lang w:val="es-ES" w:eastAsia="es-ES"/>
              </w:rPr>
              <w:t>Ó</w:t>
            </w:r>
            <w:r>
              <w:rPr>
                <w:rFonts w:eastAsia="Times New Roman" w:cs="Arial"/>
                <w:iCs/>
                <w:lang w:val="es-ES" w:eastAsia="es-ES"/>
              </w:rPr>
              <w:t>N SOCIAL</w:t>
            </w:r>
            <w:r w:rsidRPr="0036417A">
              <w:rPr>
                <w:rFonts w:eastAsia="Times New Roman" w:cs="Arial"/>
                <w:iCs/>
                <w:lang w:val="es-ES" w:eastAsia="es-ES"/>
              </w:rPr>
              <w:t xml:space="preserve"> </w:t>
            </w:r>
          </w:p>
        </w:tc>
      </w:tr>
      <w:tr w:rsidR="005A0657" w:rsidRPr="00A31457" w:rsidTr="00706DB5">
        <w:trPr>
          <w:trHeight w:val="468"/>
        </w:trPr>
        <w:tc>
          <w:tcPr>
            <w:tcW w:w="3402" w:type="dxa"/>
            <w:vAlign w:val="center"/>
          </w:tcPr>
          <w:p w:rsidR="005A0657" w:rsidRPr="0036417A" w:rsidRDefault="005A0657" w:rsidP="00706DB5">
            <w:pPr>
              <w:spacing w:before="240" w:after="0" w:line="600" w:lineRule="auto"/>
              <w:jc w:val="both"/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eastAsia="Times New Roman" w:cs="Arial"/>
                <w:iCs/>
                <w:lang w:val="es-ES" w:eastAsia="es-ES"/>
              </w:rPr>
              <w:t xml:space="preserve">1.4 </w:t>
            </w:r>
            <w:r w:rsidRPr="0036417A">
              <w:rPr>
                <w:rFonts w:eastAsia="Times New Roman" w:cs="Arial"/>
                <w:iCs/>
                <w:color w:val="000000"/>
                <w:lang w:val="es-ES" w:eastAsia="es-ES"/>
              </w:rPr>
              <w:t>DOCENTE</w:t>
            </w:r>
          </w:p>
        </w:tc>
        <w:tc>
          <w:tcPr>
            <w:tcW w:w="4961" w:type="dxa"/>
            <w:vAlign w:val="center"/>
          </w:tcPr>
          <w:p w:rsidR="005A0657" w:rsidRPr="00A31457" w:rsidRDefault="00301514" w:rsidP="00706DB5">
            <w:pPr>
              <w:spacing w:before="240" w:after="0" w:line="600" w:lineRule="auto"/>
              <w:jc w:val="both"/>
              <w:rPr>
                <w:rFonts w:eastAsia="Times New Roman" w:cs="Arial"/>
                <w:iCs/>
                <w:color w:val="000000"/>
                <w:lang w:eastAsia="es-ES"/>
              </w:rPr>
            </w:pPr>
            <w:r>
              <w:rPr>
                <w:rFonts w:eastAsia="Times New Roman" w:cs="Arial"/>
                <w:iCs/>
                <w:color w:val="000000"/>
                <w:lang w:eastAsia="es-ES"/>
              </w:rPr>
              <w:t xml:space="preserve">Dra. </w:t>
            </w:r>
            <w:r w:rsidR="005A0657" w:rsidRPr="00A31457">
              <w:rPr>
                <w:rFonts w:eastAsia="Times New Roman" w:cs="Arial"/>
                <w:iCs/>
                <w:color w:val="000000"/>
                <w:lang w:eastAsia="es-ES"/>
              </w:rPr>
              <w:t xml:space="preserve">ELENA LUISA LAOS </w:t>
            </w:r>
            <w:r w:rsidRPr="00A31457">
              <w:rPr>
                <w:rFonts w:eastAsia="Times New Roman" w:cs="Arial"/>
                <w:iCs/>
                <w:color w:val="000000"/>
                <w:lang w:eastAsia="es-ES"/>
              </w:rPr>
              <w:t>FERNÁND</w:t>
            </w:r>
            <w:r>
              <w:rPr>
                <w:rFonts w:eastAsia="Times New Roman" w:cs="Arial"/>
                <w:iCs/>
                <w:color w:val="000000"/>
                <w:lang w:eastAsia="es-ES"/>
              </w:rPr>
              <w:t>EZ</w:t>
            </w:r>
          </w:p>
        </w:tc>
      </w:tr>
      <w:tr w:rsidR="005A0657" w:rsidRPr="0023272E" w:rsidTr="00706DB5">
        <w:trPr>
          <w:trHeight w:val="401"/>
        </w:trPr>
        <w:tc>
          <w:tcPr>
            <w:tcW w:w="3402" w:type="dxa"/>
            <w:vAlign w:val="center"/>
          </w:tcPr>
          <w:p w:rsidR="005A0657" w:rsidRPr="0036417A" w:rsidRDefault="005A0657" w:rsidP="00706DB5">
            <w:pPr>
              <w:spacing w:before="240" w:after="0" w:line="600" w:lineRule="auto"/>
              <w:jc w:val="both"/>
              <w:rPr>
                <w:rFonts w:eastAsia="Times New Roman" w:cs="Arial"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Cs/>
                <w:color w:val="000000"/>
                <w:lang w:val="es-ES" w:eastAsia="es-ES"/>
              </w:rPr>
              <w:t xml:space="preserve">1.5 </w:t>
            </w:r>
            <w:r w:rsidR="00301514">
              <w:rPr>
                <w:rFonts w:eastAsia="Times New Roman" w:cs="Arial"/>
                <w:iCs/>
                <w:color w:val="000000"/>
                <w:lang w:val="es-ES" w:eastAsia="es-ES"/>
              </w:rPr>
              <w:t>ÁREA</w:t>
            </w:r>
            <w:r>
              <w:rPr>
                <w:rFonts w:eastAsia="Times New Roman" w:cs="Arial"/>
                <w:iCs/>
                <w:color w:val="000000"/>
                <w:lang w:val="es-ES" w:eastAsia="es-ES"/>
              </w:rPr>
              <w:t xml:space="preserve"> CURRICULAR</w:t>
            </w:r>
          </w:p>
        </w:tc>
        <w:tc>
          <w:tcPr>
            <w:tcW w:w="4961" w:type="dxa"/>
            <w:vAlign w:val="center"/>
          </w:tcPr>
          <w:p w:rsidR="005A0657" w:rsidRPr="0036417A" w:rsidRDefault="00301514" w:rsidP="00706DB5">
            <w:pPr>
              <w:spacing w:before="240" w:after="0" w:line="600" w:lineRule="auto"/>
              <w:jc w:val="both"/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eastAsia="Times New Roman" w:cs="Arial"/>
                <w:iCs/>
                <w:lang w:val="es-ES" w:eastAsia="es-ES"/>
              </w:rPr>
              <w:t>FORMACIÓN</w:t>
            </w:r>
            <w:r w:rsidR="005A0657">
              <w:rPr>
                <w:rFonts w:eastAsia="Times New Roman" w:cs="Arial"/>
                <w:iCs/>
                <w:lang w:val="es-ES" w:eastAsia="es-ES"/>
              </w:rPr>
              <w:t xml:space="preserve"> </w:t>
            </w:r>
            <w:r>
              <w:rPr>
                <w:rFonts w:eastAsia="Times New Roman" w:cs="Arial"/>
                <w:iCs/>
                <w:lang w:val="es-ES" w:eastAsia="es-ES"/>
              </w:rPr>
              <w:t>BÁSICA</w:t>
            </w:r>
          </w:p>
        </w:tc>
      </w:tr>
      <w:tr w:rsidR="005A0657" w:rsidRPr="0023272E" w:rsidTr="00706DB5">
        <w:trPr>
          <w:trHeight w:val="468"/>
        </w:trPr>
        <w:tc>
          <w:tcPr>
            <w:tcW w:w="3402" w:type="dxa"/>
            <w:vAlign w:val="center"/>
          </w:tcPr>
          <w:p w:rsidR="005A0657" w:rsidRPr="0036417A" w:rsidRDefault="005A0657" w:rsidP="00706DB5">
            <w:pPr>
              <w:spacing w:before="240" w:after="0" w:line="600" w:lineRule="auto"/>
              <w:jc w:val="both"/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eastAsia="Times New Roman" w:cs="Arial"/>
                <w:iCs/>
                <w:color w:val="000000"/>
                <w:lang w:val="es-ES" w:eastAsia="es-ES"/>
              </w:rPr>
              <w:t xml:space="preserve">1.6 </w:t>
            </w:r>
            <w:r w:rsidR="00301514">
              <w:rPr>
                <w:rFonts w:eastAsia="Times New Roman" w:cs="Arial"/>
                <w:iCs/>
                <w:color w:val="000000"/>
                <w:lang w:val="es-ES" w:eastAsia="es-ES"/>
              </w:rPr>
              <w:t>LÍNEAS</w:t>
            </w:r>
            <w:r>
              <w:rPr>
                <w:rFonts w:eastAsia="Times New Roman" w:cs="Arial"/>
                <w:iCs/>
                <w:color w:val="000000"/>
                <w:lang w:val="es-ES" w:eastAsia="es-ES"/>
              </w:rPr>
              <w:t xml:space="preserve"> DE CARRERA</w:t>
            </w:r>
          </w:p>
        </w:tc>
        <w:tc>
          <w:tcPr>
            <w:tcW w:w="4961" w:type="dxa"/>
            <w:vAlign w:val="center"/>
          </w:tcPr>
          <w:p w:rsidR="005A0657" w:rsidRPr="0036417A" w:rsidRDefault="00301514" w:rsidP="00706DB5">
            <w:pPr>
              <w:spacing w:before="240" w:after="0" w:line="600" w:lineRule="auto"/>
              <w:jc w:val="both"/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eastAsia="Times New Roman" w:cs="Arial"/>
                <w:iCs/>
                <w:lang w:val="es-ES" w:eastAsia="es-ES"/>
              </w:rPr>
              <w:t>DINÁMICA</w:t>
            </w:r>
            <w:r w:rsidR="005A0657">
              <w:rPr>
                <w:rFonts w:eastAsia="Times New Roman" w:cs="Arial"/>
                <w:iCs/>
                <w:lang w:val="es-ES" w:eastAsia="es-ES"/>
              </w:rPr>
              <w:t xml:space="preserve"> INSTITUCIONAL E INTER INSTITUCIONAL</w:t>
            </w:r>
          </w:p>
        </w:tc>
      </w:tr>
      <w:tr w:rsidR="005A0657" w:rsidRPr="0023272E" w:rsidTr="00706DB5">
        <w:trPr>
          <w:trHeight w:val="468"/>
        </w:trPr>
        <w:tc>
          <w:tcPr>
            <w:tcW w:w="3402" w:type="dxa"/>
            <w:vAlign w:val="center"/>
          </w:tcPr>
          <w:p w:rsidR="005A0657" w:rsidRPr="0036417A" w:rsidRDefault="005A0657" w:rsidP="00706DB5">
            <w:pPr>
              <w:spacing w:before="240" w:after="0" w:line="600" w:lineRule="auto"/>
              <w:jc w:val="both"/>
              <w:rPr>
                <w:rFonts w:eastAsia="Times New Roman" w:cs="Arial"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Cs/>
                <w:color w:val="000000"/>
                <w:lang w:val="es-ES" w:eastAsia="es-ES"/>
              </w:rPr>
              <w:t xml:space="preserve">1.7 PRE </w:t>
            </w:r>
            <w:r w:rsidR="00301514">
              <w:rPr>
                <w:rFonts w:eastAsia="Times New Roman" w:cs="Arial"/>
                <w:iCs/>
                <w:color w:val="000000"/>
                <w:lang w:val="es-ES" w:eastAsia="es-ES"/>
              </w:rPr>
              <w:t>RESQUICITO</w:t>
            </w:r>
          </w:p>
        </w:tc>
        <w:tc>
          <w:tcPr>
            <w:tcW w:w="4961" w:type="dxa"/>
            <w:vAlign w:val="center"/>
          </w:tcPr>
          <w:p w:rsidR="005A0657" w:rsidRPr="0036417A" w:rsidRDefault="005A0657" w:rsidP="00706DB5">
            <w:pPr>
              <w:spacing w:before="240" w:after="0" w:line="600" w:lineRule="auto"/>
              <w:jc w:val="both"/>
              <w:rPr>
                <w:rFonts w:eastAsia="Times New Roman" w:cs="Arial"/>
                <w:iCs/>
                <w:lang w:val="es-ES" w:eastAsia="es-ES"/>
              </w:rPr>
            </w:pPr>
          </w:p>
        </w:tc>
      </w:tr>
      <w:tr w:rsidR="005A0657" w:rsidRPr="0023272E" w:rsidTr="00706DB5">
        <w:trPr>
          <w:trHeight w:val="468"/>
        </w:trPr>
        <w:tc>
          <w:tcPr>
            <w:tcW w:w="3402" w:type="dxa"/>
            <w:vAlign w:val="center"/>
          </w:tcPr>
          <w:p w:rsidR="005A0657" w:rsidRPr="0036417A" w:rsidRDefault="005A0657" w:rsidP="00706DB5">
            <w:pPr>
              <w:spacing w:before="240" w:after="0" w:line="600" w:lineRule="auto"/>
              <w:jc w:val="both"/>
              <w:rPr>
                <w:rFonts w:eastAsia="Times New Roman" w:cs="Arial"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Cs/>
                <w:color w:val="000000"/>
                <w:lang w:val="es-ES" w:eastAsia="es-ES"/>
              </w:rPr>
              <w:t xml:space="preserve">1.8 </w:t>
            </w:r>
            <w:r w:rsidR="00301514">
              <w:rPr>
                <w:rFonts w:eastAsia="Times New Roman" w:cs="Arial"/>
                <w:iCs/>
                <w:color w:val="000000"/>
                <w:lang w:val="es-ES" w:eastAsia="es-ES"/>
              </w:rPr>
              <w:t>CÓDIGO</w:t>
            </w:r>
          </w:p>
        </w:tc>
        <w:tc>
          <w:tcPr>
            <w:tcW w:w="4961" w:type="dxa"/>
            <w:vAlign w:val="center"/>
          </w:tcPr>
          <w:p w:rsidR="005A0657" w:rsidRPr="0036417A" w:rsidRDefault="005A0657" w:rsidP="00706DB5">
            <w:pPr>
              <w:spacing w:before="240" w:after="0" w:line="600" w:lineRule="auto"/>
              <w:jc w:val="both"/>
              <w:rPr>
                <w:rFonts w:eastAsia="Times New Roman" w:cs="Arial"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Cs/>
                <w:color w:val="000000"/>
                <w:lang w:val="es-ES" w:eastAsia="es-ES"/>
              </w:rPr>
              <w:t>20104</w:t>
            </w:r>
          </w:p>
        </w:tc>
      </w:tr>
      <w:tr w:rsidR="005A0657" w:rsidRPr="00920B66" w:rsidTr="00706DB5">
        <w:trPr>
          <w:trHeight w:val="468"/>
        </w:trPr>
        <w:tc>
          <w:tcPr>
            <w:tcW w:w="3402" w:type="dxa"/>
            <w:vAlign w:val="center"/>
          </w:tcPr>
          <w:p w:rsidR="005A0657" w:rsidRPr="0036417A" w:rsidRDefault="005A0657" w:rsidP="00706DB5">
            <w:pPr>
              <w:spacing w:before="240" w:after="0" w:line="600" w:lineRule="auto"/>
              <w:jc w:val="both"/>
              <w:rPr>
                <w:rFonts w:eastAsia="Times New Roman" w:cs="Arial"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Cs/>
                <w:color w:val="000000"/>
                <w:lang w:val="es-ES" w:eastAsia="es-ES"/>
              </w:rPr>
              <w:t xml:space="preserve">1.9 </w:t>
            </w:r>
            <w:r w:rsidR="00301514">
              <w:rPr>
                <w:rFonts w:eastAsia="Times New Roman" w:cs="Arial"/>
                <w:iCs/>
                <w:color w:val="000000"/>
                <w:lang w:val="es-ES" w:eastAsia="es-ES"/>
              </w:rPr>
              <w:t>CONDICIÓN</w:t>
            </w:r>
          </w:p>
        </w:tc>
        <w:tc>
          <w:tcPr>
            <w:tcW w:w="4961" w:type="dxa"/>
            <w:vAlign w:val="center"/>
          </w:tcPr>
          <w:p w:rsidR="005A0657" w:rsidRPr="0036417A" w:rsidRDefault="005A0657" w:rsidP="00706DB5">
            <w:pPr>
              <w:spacing w:before="240" w:after="0" w:line="600" w:lineRule="auto"/>
              <w:jc w:val="both"/>
              <w:rPr>
                <w:rFonts w:eastAsia="Times New Roman" w:cs="Arial"/>
                <w:iCs/>
                <w:color w:val="000000"/>
                <w:lang w:val="en-US" w:eastAsia="es-ES"/>
              </w:rPr>
            </w:pPr>
            <w:r>
              <w:rPr>
                <w:rFonts w:eastAsia="Times New Roman" w:cs="Arial"/>
                <w:iCs/>
                <w:color w:val="000000"/>
                <w:lang w:val="en-US" w:eastAsia="es-ES"/>
              </w:rPr>
              <w:t>O</w:t>
            </w:r>
            <w:r w:rsidR="00301514">
              <w:rPr>
                <w:rFonts w:eastAsia="Times New Roman" w:cs="Arial"/>
                <w:iCs/>
                <w:color w:val="000000"/>
                <w:lang w:val="en-US" w:eastAsia="es-ES"/>
              </w:rPr>
              <w:t>B</w:t>
            </w:r>
            <w:r>
              <w:rPr>
                <w:rFonts w:eastAsia="Times New Roman" w:cs="Arial"/>
                <w:iCs/>
                <w:color w:val="000000"/>
                <w:lang w:val="en-US" w:eastAsia="es-ES"/>
              </w:rPr>
              <w:t>LIGATORIO</w:t>
            </w:r>
          </w:p>
        </w:tc>
      </w:tr>
      <w:tr w:rsidR="005A0657" w:rsidRPr="00920B66" w:rsidTr="00706DB5">
        <w:trPr>
          <w:trHeight w:val="468"/>
        </w:trPr>
        <w:tc>
          <w:tcPr>
            <w:tcW w:w="3402" w:type="dxa"/>
            <w:vAlign w:val="center"/>
          </w:tcPr>
          <w:p w:rsidR="005A0657" w:rsidRDefault="00301514" w:rsidP="00706DB5">
            <w:pPr>
              <w:spacing w:before="240" w:after="0" w:line="600" w:lineRule="auto"/>
              <w:jc w:val="both"/>
              <w:rPr>
                <w:rFonts w:eastAsia="Times New Roman" w:cs="Arial"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Cs/>
                <w:color w:val="000000"/>
                <w:lang w:val="es-ES" w:eastAsia="es-ES"/>
              </w:rPr>
              <w:t>1.10 DURACIÓ</w:t>
            </w:r>
            <w:r w:rsidR="005A0657">
              <w:rPr>
                <w:rFonts w:eastAsia="Times New Roman" w:cs="Arial"/>
                <w:iCs/>
                <w:color w:val="000000"/>
                <w:lang w:val="es-ES" w:eastAsia="es-ES"/>
              </w:rPr>
              <w:t>N</w:t>
            </w:r>
          </w:p>
        </w:tc>
        <w:tc>
          <w:tcPr>
            <w:tcW w:w="4961" w:type="dxa"/>
            <w:vAlign w:val="center"/>
          </w:tcPr>
          <w:p w:rsidR="005A0657" w:rsidRDefault="005A0657" w:rsidP="00706DB5">
            <w:pPr>
              <w:spacing w:before="240" w:after="0" w:line="600" w:lineRule="auto"/>
              <w:jc w:val="both"/>
              <w:rPr>
                <w:rFonts w:eastAsia="Times New Roman" w:cs="Arial"/>
                <w:iCs/>
                <w:color w:val="000000"/>
                <w:lang w:val="en-US" w:eastAsia="es-ES"/>
              </w:rPr>
            </w:pPr>
            <w:r>
              <w:rPr>
                <w:rFonts w:eastAsia="Times New Roman" w:cs="Arial"/>
                <w:iCs/>
                <w:color w:val="000000"/>
                <w:lang w:val="en-US" w:eastAsia="es-ES"/>
              </w:rPr>
              <w:t>17 SEMANAS</w:t>
            </w:r>
          </w:p>
        </w:tc>
      </w:tr>
      <w:tr w:rsidR="005A0657" w:rsidRPr="00920B66" w:rsidTr="00706DB5">
        <w:trPr>
          <w:trHeight w:val="468"/>
        </w:trPr>
        <w:tc>
          <w:tcPr>
            <w:tcW w:w="3402" w:type="dxa"/>
            <w:vAlign w:val="center"/>
          </w:tcPr>
          <w:p w:rsidR="005A0657" w:rsidRDefault="005A0657" w:rsidP="00706DB5">
            <w:pPr>
              <w:spacing w:before="240" w:after="0" w:line="600" w:lineRule="auto"/>
              <w:jc w:val="both"/>
              <w:rPr>
                <w:rFonts w:eastAsia="Times New Roman" w:cs="Arial"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Cs/>
                <w:color w:val="000000"/>
                <w:lang w:val="es-ES" w:eastAsia="es-ES"/>
              </w:rPr>
              <w:t>1.11 HORAS</w:t>
            </w:r>
          </w:p>
        </w:tc>
        <w:tc>
          <w:tcPr>
            <w:tcW w:w="4961" w:type="dxa"/>
            <w:vAlign w:val="center"/>
          </w:tcPr>
          <w:p w:rsidR="005A0657" w:rsidRDefault="005A0657" w:rsidP="00706DB5">
            <w:pPr>
              <w:spacing w:before="240" w:after="0" w:line="600" w:lineRule="auto"/>
              <w:jc w:val="both"/>
              <w:rPr>
                <w:rFonts w:eastAsia="Times New Roman" w:cs="Arial"/>
                <w:iCs/>
                <w:color w:val="000000"/>
                <w:lang w:val="en-US" w:eastAsia="es-ES"/>
              </w:rPr>
            </w:pPr>
            <w:r>
              <w:rPr>
                <w:rFonts w:eastAsia="Times New Roman" w:cs="Arial"/>
                <w:iCs/>
                <w:color w:val="000000"/>
                <w:lang w:val="en-US" w:eastAsia="es-ES"/>
              </w:rPr>
              <w:t>05 HORAS SEMANAL  1 T – 4 P</w:t>
            </w:r>
          </w:p>
        </w:tc>
      </w:tr>
      <w:tr w:rsidR="005A0657" w:rsidRPr="00920B66" w:rsidTr="00706DB5">
        <w:trPr>
          <w:trHeight w:val="468"/>
        </w:trPr>
        <w:tc>
          <w:tcPr>
            <w:tcW w:w="3402" w:type="dxa"/>
            <w:vAlign w:val="center"/>
          </w:tcPr>
          <w:p w:rsidR="005A0657" w:rsidRDefault="005A0657" w:rsidP="00706DB5">
            <w:pPr>
              <w:spacing w:before="240" w:after="0" w:line="600" w:lineRule="auto"/>
              <w:jc w:val="both"/>
              <w:rPr>
                <w:rFonts w:eastAsia="Times New Roman" w:cs="Arial"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Cs/>
                <w:color w:val="000000"/>
                <w:lang w:val="es-ES" w:eastAsia="es-ES"/>
              </w:rPr>
              <w:t>1.12 CICLO</w:t>
            </w:r>
          </w:p>
        </w:tc>
        <w:tc>
          <w:tcPr>
            <w:tcW w:w="4961" w:type="dxa"/>
            <w:vAlign w:val="center"/>
          </w:tcPr>
          <w:p w:rsidR="005A0657" w:rsidRDefault="005A0657" w:rsidP="00706DB5">
            <w:pPr>
              <w:spacing w:before="240" w:after="0" w:line="600" w:lineRule="auto"/>
              <w:jc w:val="both"/>
              <w:rPr>
                <w:rFonts w:eastAsia="Times New Roman" w:cs="Arial"/>
                <w:iCs/>
                <w:color w:val="000000"/>
                <w:lang w:val="en-US" w:eastAsia="es-ES"/>
              </w:rPr>
            </w:pPr>
            <w:r>
              <w:rPr>
                <w:rFonts w:eastAsia="Times New Roman" w:cs="Arial"/>
                <w:iCs/>
                <w:color w:val="000000"/>
                <w:lang w:val="en-US" w:eastAsia="es-ES"/>
              </w:rPr>
              <w:t>I</w:t>
            </w:r>
          </w:p>
        </w:tc>
      </w:tr>
      <w:tr w:rsidR="005A0657" w:rsidRPr="00920B66" w:rsidTr="00706DB5">
        <w:trPr>
          <w:trHeight w:val="468"/>
        </w:trPr>
        <w:tc>
          <w:tcPr>
            <w:tcW w:w="3402" w:type="dxa"/>
            <w:vAlign w:val="center"/>
          </w:tcPr>
          <w:p w:rsidR="005A0657" w:rsidRDefault="005A0657" w:rsidP="00706DB5">
            <w:pPr>
              <w:spacing w:before="240" w:after="0" w:line="600" w:lineRule="auto"/>
              <w:jc w:val="both"/>
              <w:rPr>
                <w:rFonts w:eastAsia="Times New Roman" w:cs="Arial"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Cs/>
                <w:color w:val="000000"/>
                <w:lang w:val="es-ES" w:eastAsia="es-ES"/>
              </w:rPr>
              <w:t xml:space="preserve">1.13 </w:t>
            </w:r>
            <w:r w:rsidR="00301514">
              <w:rPr>
                <w:rFonts w:eastAsia="Times New Roman" w:cs="Arial"/>
                <w:iCs/>
                <w:color w:val="000000"/>
                <w:lang w:val="es-ES" w:eastAsia="es-ES"/>
              </w:rPr>
              <w:t>CRÉDITOS</w:t>
            </w:r>
            <w:r>
              <w:rPr>
                <w:rFonts w:eastAsia="Times New Roman" w:cs="Arial"/>
                <w:iCs/>
                <w:color w:val="000000"/>
                <w:lang w:val="es-ES" w:eastAsia="es-ES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5A0657" w:rsidRDefault="005A0657" w:rsidP="00706DB5">
            <w:pPr>
              <w:spacing w:before="240" w:after="0" w:line="600" w:lineRule="auto"/>
              <w:jc w:val="both"/>
              <w:rPr>
                <w:rFonts w:eastAsia="Times New Roman" w:cs="Arial"/>
                <w:iCs/>
                <w:color w:val="000000"/>
                <w:lang w:val="en-US" w:eastAsia="es-ES"/>
              </w:rPr>
            </w:pPr>
            <w:r>
              <w:rPr>
                <w:rFonts w:eastAsia="Times New Roman" w:cs="Arial"/>
                <w:iCs/>
                <w:color w:val="000000"/>
                <w:lang w:val="en-US" w:eastAsia="es-ES"/>
              </w:rPr>
              <w:t>03</w:t>
            </w:r>
          </w:p>
        </w:tc>
      </w:tr>
    </w:tbl>
    <w:p w:rsidR="005A0657" w:rsidRPr="00573788" w:rsidRDefault="005A0657" w:rsidP="005A0657">
      <w:pPr>
        <w:spacing w:before="240" w:after="0" w:line="240" w:lineRule="auto"/>
        <w:jc w:val="both"/>
        <w:rPr>
          <w:rFonts w:eastAsia="Times New Roman" w:cs="Arial"/>
          <w:b/>
          <w:iCs/>
          <w:sz w:val="24"/>
          <w:szCs w:val="24"/>
          <w:lang w:eastAsia="es-ES"/>
        </w:rPr>
      </w:pPr>
    </w:p>
    <w:p w:rsidR="005A0657" w:rsidRPr="00450B08" w:rsidRDefault="005A0657" w:rsidP="005A0657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II.</w:t>
      </w:r>
      <w:r>
        <w:rPr>
          <w:rFonts w:eastAsia="Times New Roman" w:cs="Arial"/>
          <w:b/>
          <w:iCs/>
          <w:sz w:val="24"/>
          <w:szCs w:val="24"/>
          <w:lang w:val="es-ES" w:eastAsia="es-ES"/>
        </w:rPr>
        <w:tab/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SUMILLA Y DESCRIPCIÓN DE</w:t>
      </w:r>
      <w:r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L</w:t>
      </w:r>
      <w:r>
        <w:rPr>
          <w:rFonts w:eastAsia="Times New Roman" w:cs="Arial"/>
          <w:b/>
          <w:iCs/>
          <w:sz w:val="24"/>
          <w:szCs w:val="24"/>
          <w:lang w:val="es-ES" w:eastAsia="es-ES"/>
        </w:rPr>
        <w:t>A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</w:t>
      </w:r>
      <w:r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ASIGNATURA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9"/>
      </w:tblGrid>
      <w:tr w:rsidR="005A0657" w:rsidRPr="004872A8" w:rsidTr="00706DB5">
        <w:trPr>
          <w:trHeight w:val="130"/>
        </w:trPr>
        <w:tc>
          <w:tcPr>
            <w:tcW w:w="9039" w:type="dxa"/>
            <w:shd w:val="clear" w:color="auto" w:fill="auto"/>
          </w:tcPr>
          <w:p w:rsidR="005A0657" w:rsidRDefault="005A0657" w:rsidP="00706DB5">
            <w:pPr>
              <w:numPr>
                <w:ilvl w:val="4"/>
                <w:numId w:val="0"/>
              </w:numPr>
              <w:tabs>
                <w:tab w:val="left" w:pos="567"/>
              </w:tabs>
              <w:spacing w:line="48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La asignatura de comunicación social aborda el proceso comunicativo desde un ámbito próximo (interpersonal, grupal y organización) y de esta manera valora la comunicación como hecho humano fundamental, en el desarrollo del hombre, tanto individual como en relación con su semejante. Se fundamenta los </w:t>
            </w:r>
            <w:proofErr w:type="gramStart"/>
            <w:r>
              <w:rPr>
                <w:rFonts w:cs="Arial"/>
              </w:rPr>
              <w:t>proceso educativos</w:t>
            </w:r>
            <w:proofErr w:type="gramEnd"/>
            <w:r>
              <w:rPr>
                <w:rFonts w:cs="Arial"/>
              </w:rPr>
              <w:t xml:space="preserve"> desde una perspectiva humana, hasta las teorías comunicativas generadoras de cambios sociales, económicos, culturales que incluyen medios y tecnológicas comunicativos. Que le permiten diseñar procedimientos, instrumentos y técnicas que contribuye a la intervención profesional del trabajador social en diversos ámbitos de nuestra sociedad.</w:t>
            </w:r>
          </w:p>
          <w:p w:rsidR="005A0657" w:rsidRDefault="005A0657" w:rsidP="00706DB5">
            <w:pPr>
              <w:numPr>
                <w:ilvl w:val="4"/>
                <w:numId w:val="0"/>
              </w:numPr>
              <w:tabs>
                <w:tab w:val="left" w:pos="567"/>
              </w:tabs>
              <w:spacing w:line="48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La asignatura de  comunicación social es de naturaleza teórico – </w:t>
            </w:r>
            <w:r w:rsidR="006317DD">
              <w:rPr>
                <w:rFonts w:cs="Arial"/>
              </w:rPr>
              <w:t>práctico</w:t>
            </w:r>
            <w:r>
              <w:rPr>
                <w:rFonts w:cs="Arial"/>
              </w:rPr>
              <w:t>, pertenece a la línea de CARRERA DIN</w:t>
            </w:r>
            <w:r>
              <w:rPr>
                <w:rFonts w:cs="Arial" w:hint="cs"/>
              </w:rPr>
              <w:t>Á</w:t>
            </w:r>
            <w:r>
              <w:rPr>
                <w:rFonts w:cs="Arial"/>
              </w:rPr>
              <w:t xml:space="preserve">MICA INSTITUCIONAL E INTER INSTITUCIONAL y está diseñado para el logro de competencias que le permiten al estudiante de Trabajo Social </w:t>
            </w:r>
            <w:r w:rsidRPr="00573788">
              <w:rPr>
                <w:rFonts w:cs="Arial"/>
                <w:b/>
              </w:rPr>
              <w:t>explicar</w:t>
            </w:r>
            <w:r>
              <w:rPr>
                <w:rFonts w:cs="Arial"/>
              </w:rPr>
              <w:t xml:space="preserve">  el objeto de estudio de la comunicación social en el contexto actual con la comunicación interpersonal, grupal y en organizaciones con modelos y ámbitos de intervención profesional del trabajador social, </w:t>
            </w:r>
            <w:r w:rsidRPr="00573788">
              <w:rPr>
                <w:rFonts w:cs="Arial"/>
                <w:b/>
              </w:rPr>
              <w:t>estableciendo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 xml:space="preserve">los vínculos en los diversos procesos sociales de intervención del trabajador social con el </w:t>
            </w:r>
            <w:r>
              <w:rPr>
                <w:rFonts w:cs="Arial"/>
                <w:b/>
              </w:rPr>
              <w:t xml:space="preserve">propósito </w:t>
            </w:r>
            <w:r>
              <w:rPr>
                <w:rFonts w:cs="Arial"/>
              </w:rPr>
              <w:t>de desarrollar un criterio analítico y crítico sobre la importancia de la comunicación social en el profesional del trabajo social.</w:t>
            </w:r>
          </w:p>
          <w:p w:rsidR="005A0657" w:rsidRPr="00573788" w:rsidRDefault="005A0657" w:rsidP="00706DB5">
            <w:pPr>
              <w:numPr>
                <w:ilvl w:val="4"/>
                <w:numId w:val="0"/>
              </w:numPr>
              <w:tabs>
                <w:tab w:val="left" w:pos="567"/>
              </w:tabs>
              <w:spacing w:line="48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El curso está programado en 17 semanas que se desarrollara en cuatro unidades didácticas con sus respectivas sesiones de aprendizaje y tiene duración de 5 horas semanales.</w:t>
            </w:r>
          </w:p>
        </w:tc>
      </w:tr>
    </w:tbl>
    <w:p w:rsidR="005A0657" w:rsidRPr="004D28D2" w:rsidRDefault="005A0657" w:rsidP="005A0657">
      <w:pPr>
        <w:spacing w:after="0" w:line="360" w:lineRule="auto"/>
        <w:jc w:val="both"/>
        <w:rPr>
          <w:rFonts w:eastAsia="Times New Roman" w:cs="Arial"/>
          <w:b/>
          <w:iCs/>
          <w:sz w:val="28"/>
          <w:szCs w:val="28"/>
          <w:lang w:val="es-ES" w:eastAsia="es-ES"/>
        </w:rPr>
      </w:pPr>
      <w:r w:rsidRPr="00254095">
        <w:rPr>
          <w:rFonts w:eastAsia="Times New Roman" w:cs="Arial"/>
          <w:lang w:val="es-ES" w:eastAsia="es-ES"/>
        </w:rPr>
        <w:br w:type="page"/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II</w:t>
      </w:r>
      <w:r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. </w:t>
      </w:r>
      <w:r w:rsidRPr="004D28D2">
        <w:rPr>
          <w:rFonts w:eastAsia="Times New Roman" w:cs="Arial"/>
          <w:b/>
          <w:iCs/>
          <w:sz w:val="28"/>
          <w:szCs w:val="28"/>
          <w:lang w:val="es-ES" w:eastAsia="es-ES"/>
        </w:rPr>
        <w:t>CAPACIDADES AL FINALIZAR EL CURSO</w:t>
      </w:r>
    </w:p>
    <w:tbl>
      <w:tblPr>
        <w:tblW w:w="992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2977"/>
        <w:gridCol w:w="1418"/>
      </w:tblGrid>
      <w:tr w:rsidR="005A0657" w:rsidRPr="004872A8" w:rsidTr="00301514">
        <w:trPr>
          <w:trHeight w:val="1007"/>
        </w:trPr>
        <w:tc>
          <w:tcPr>
            <w:tcW w:w="709" w:type="dxa"/>
            <w:shd w:val="clear" w:color="auto" w:fill="A6A6A6"/>
            <w:vAlign w:val="center"/>
          </w:tcPr>
          <w:p w:rsidR="005A0657" w:rsidRPr="004872A8" w:rsidRDefault="005A0657" w:rsidP="00301514">
            <w:pPr>
              <w:spacing w:after="0" w:line="360" w:lineRule="auto"/>
              <w:ind w:left="567" w:right="-500" w:firstLine="425"/>
              <w:rPr>
                <w:rFonts w:eastAsia="Times New Roman" w:cs="Arial"/>
                <w:b/>
                <w:iCs/>
                <w:lang w:val="es-ES" w:eastAsia="es-ES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A0657" w:rsidRPr="004872A8" w:rsidRDefault="005A0657" w:rsidP="00706DB5">
            <w:pPr>
              <w:spacing w:after="0" w:line="240" w:lineRule="auto"/>
              <w:jc w:val="both"/>
              <w:rPr>
                <w:rFonts w:eastAsia="Times New Roman" w:cs="Arial"/>
                <w:b/>
                <w:iCs/>
                <w:sz w:val="2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28"/>
                <w:lang w:val="es-ES" w:eastAsia="es-ES"/>
              </w:rPr>
              <w:t xml:space="preserve">CAPACIDAD DE LA UNIDAD </w:t>
            </w:r>
            <w:r w:rsidR="00301514">
              <w:rPr>
                <w:rFonts w:eastAsia="Times New Roman" w:cs="Arial"/>
                <w:b/>
                <w:iCs/>
                <w:sz w:val="28"/>
                <w:lang w:val="es-ES" w:eastAsia="es-ES"/>
              </w:rPr>
              <w:t>DIDÁCTICA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A0657" w:rsidRPr="004872A8" w:rsidRDefault="005A0657" w:rsidP="00706DB5">
            <w:pPr>
              <w:spacing w:after="0" w:line="240" w:lineRule="auto"/>
              <w:jc w:val="both"/>
              <w:rPr>
                <w:rFonts w:eastAsia="Times New Roman" w:cs="Arial"/>
                <w:b/>
                <w:iCs/>
                <w:sz w:val="2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28"/>
                <w:lang w:val="es-ES" w:eastAsia="es-ES"/>
              </w:rPr>
              <w:t xml:space="preserve">NOMBRE DE LA UNIDAD </w:t>
            </w:r>
            <w:r w:rsidR="00301514">
              <w:rPr>
                <w:rFonts w:eastAsia="Times New Roman" w:cs="Arial"/>
                <w:b/>
                <w:iCs/>
                <w:sz w:val="28"/>
                <w:lang w:val="es-ES" w:eastAsia="es-ES"/>
              </w:rPr>
              <w:t>DIDÁCTICA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A0657" w:rsidRDefault="005A0657" w:rsidP="00301514">
            <w:pPr>
              <w:spacing w:after="0" w:line="360" w:lineRule="auto"/>
              <w:rPr>
                <w:rFonts w:eastAsia="Times New Roman" w:cs="Arial"/>
                <w:b/>
                <w:iCs/>
                <w:lang w:val="es-ES" w:eastAsia="es-ES"/>
              </w:rPr>
            </w:pPr>
          </w:p>
          <w:p w:rsidR="005A0657" w:rsidRPr="004872A8" w:rsidRDefault="005A0657" w:rsidP="00301514">
            <w:pPr>
              <w:spacing w:after="0" w:line="360" w:lineRule="auto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SEMANAS</w:t>
            </w:r>
          </w:p>
        </w:tc>
      </w:tr>
      <w:tr w:rsidR="005A0657" w:rsidRPr="004D28D2" w:rsidTr="00301514">
        <w:trPr>
          <w:cantSplit/>
          <w:trHeight w:val="1752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:rsidR="005A0657" w:rsidRPr="004D28D2" w:rsidRDefault="005A0657" w:rsidP="00301514">
            <w:pPr>
              <w:spacing w:after="0" w:line="240" w:lineRule="auto"/>
              <w:ind w:left="113" w:right="113"/>
              <w:rPr>
                <w:rFonts w:eastAsia="Times New Roman" w:cs="Arial"/>
                <w:b/>
                <w:iCs/>
                <w:sz w:val="24"/>
                <w:szCs w:val="24"/>
                <w:lang w:val="es-ES" w:eastAsia="es-ES"/>
              </w:rPr>
            </w:pPr>
            <w:r w:rsidRPr="004D28D2">
              <w:rPr>
                <w:rFonts w:eastAsia="Times New Roman" w:cs="Arial"/>
                <w:b/>
                <w:iCs/>
                <w:sz w:val="24"/>
                <w:szCs w:val="24"/>
                <w:lang w:val="es-ES" w:eastAsia="es-ES"/>
              </w:rPr>
              <w:t>UNIDAD</w:t>
            </w:r>
          </w:p>
          <w:p w:rsidR="005A0657" w:rsidRPr="004D28D2" w:rsidRDefault="005A0657" w:rsidP="00301514">
            <w:pPr>
              <w:spacing w:after="0" w:line="240" w:lineRule="auto"/>
              <w:ind w:left="113" w:right="113"/>
              <w:rPr>
                <w:rFonts w:eastAsia="Times New Roman" w:cs="Arial"/>
                <w:b/>
                <w:iCs/>
                <w:sz w:val="24"/>
                <w:szCs w:val="24"/>
                <w:lang w:val="es-ES" w:eastAsia="es-ES"/>
              </w:rPr>
            </w:pPr>
            <w:r w:rsidRPr="004D28D2">
              <w:rPr>
                <w:rFonts w:eastAsia="Times New Roman" w:cs="Arial"/>
                <w:b/>
                <w:iCs/>
                <w:sz w:val="24"/>
                <w:szCs w:val="24"/>
                <w:lang w:val="es-ES" w:eastAsia="es-ES"/>
              </w:rPr>
              <w:t>I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A0657" w:rsidRDefault="005A0657" w:rsidP="00706DB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s-ES"/>
              </w:rPr>
              <w:t>Comprende el objeto de estudio de la comunicación social, e identificar la naturaleza, teoría, modelos, proceso y elementos de la comunicación con rigurosidad científico</w:t>
            </w:r>
          </w:p>
          <w:p w:rsidR="005A0657" w:rsidRPr="004D28D2" w:rsidRDefault="005A0657" w:rsidP="00706DB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A0657" w:rsidRPr="004D28D2" w:rsidRDefault="005A0657" w:rsidP="00706DB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Proceso de la comunicación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A0657" w:rsidRPr="004D28D2" w:rsidRDefault="005A0657" w:rsidP="00301514">
            <w:pPr>
              <w:spacing w:after="0" w:line="360" w:lineRule="auto"/>
              <w:rPr>
                <w:rFonts w:eastAsia="Times New Roman" w:cs="Arial"/>
                <w:b/>
                <w:iCs/>
                <w:sz w:val="24"/>
                <w:szCs w:val="24"/>
                <w:lang w:eastAsia="es-ES"/>
              </w:rPr>
            </w:pPr>
            <w:r w:rsidRPr="004D28D2">
              <w:rPr>
                <w:rFonts w:eastAsia="Times New Roman" w:cs="Arial"/>
                <w:b/>
                <w:iCs/>
                <w:sz w:val="24"/>
                <w:szCs w:val="24"/>
                <w:lang w:eastAsia="es-ES"/>
              </w:rPr>
              <w:t>1-4</w:t>
            </w:r>
          </w:p>
        </w:tc>
      </w:tr>
      <w:tr w:rsidR="005A0657" w:rsidRPr="004D28D2" w:rsidTr="00301514">
        <w:trPr>
          <w:cantSplit/>
          <w:trHeight w:val="1408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:rsidR="005A0657" w:rsidRPr="004D28D2" w:rsidRDefault="005A0657" w:rsidP="00301514">
            <w:pPr>
              <w:spacing w:after="0" w:line="240" w:lineRule="auto"/>
              <w:ind w:left="113" w:right="113"/>
              <w:rPr>
                <w:rFonts w:eastAsia="Times New Roman" w:cs="Arial"/>
                <w:b/>
                <w:iCs/>
                <w:sz w:val="24"/>
                <w:szCs w:val="24"/>
                <w:lang w:val="es-ES" w:eastAsia="es-ES"/>
              </w:rPr>
            </w:pPr>
            <w:r w:rsidRPr="004D28D2">
              <w:rPr>
                <w:rFonts w:eastAsia="Times New Roman" w:cs="Arial"/>
                <w:b/>
                <w:iCs/>
                <w:sz w:val="24"/>
                <w:szCs w:val="24"/>
                <w:lang w:val="es-ES" w:eastAsia="es-ES"/>
              </w:rPr>
              <w:t>UNIDAD</w:t>
            </w:r>
          </w:p>
          <w:p w:rsidR="005A0657" w:rsidRPr="004D28D2" w:rsidRDefault="005A0657" w:rsidP="00301514">
            <w:pPr>
              <w:spacing w:after="0" w:line="240" w:lineRule="auto"/>
              <w:ind w:left="113" w:right="113"/>
              <w:rPr>
                <w:rFonts w:eastAsia="Times New Roman" w:cs="Arial"/>
                <w:b/>
                <w:iCs/>
                <w:sz w:val="24"/>
                <w:szCs w:val="24"/>
                <w:lang w:val="es-ES" w:eastAsia="es-ES"/>
              </w:rPr>
            </w:pPr>
            <w:r w:rsidRPr="004D28D2">
              <w:rPr>
                <w:rFonts w:eastAsia="Times New Roman" w:cs="Arial"/>
                <w:b/>
                <w:iCs/>
                <w:sz w:val="24"/>
                <w:szCs w:val="24"/>
                <w:lang w:val="es-ES" w:eastAsia="es-ES"/>
              </w:rPr>
              <w:t>II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A0657" w:rsidRPr="00A31457" w:rsidRDefault="005A0657" w:rsidP="00706DB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En el contexto actual la comunicación interpersonal </w:t>
            </w:r>
            <w:r>
              <w:rPr>
                <w:b/>
                <w:color w:val="000000"/>
                <w:sz w:val="24"/>
                <w:szCs w:val="24"/>
              </w:rPr>
              <w:t>explica</w:t>
            </w:r>
            <w:r>
              <w:rPr>
                <w:color w:val="000000"/>
                <w:sz w:val="24"/>
                <w:szCs w:val="24"/>
              </w:rPr>
              <w:t xml:space="preserve"> los modelos, técnicas, métodos de intervención profesional del trabajador social con usuarios de diversos sectores</w:t>
            </w:r>
          </w:p>
          <w:p w:rsidR="005A0657" w:rsidRPr="004D28D2" w:rsidRDefault="005A0657" w:rsidP="00706DB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A0657" w:rsidRPr="004D28D2" w:rsidRDefault="005A0657" w:rsidP="00706DB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Comunicación social, comunicación interpersonal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A0657" w:rsidRPr="004D28D2" w:rsidRDefault="005A0657" w:rsidP="00301514">
            <w:pPr>
              <w:spacing w:after="0" w:line="360" w:lineRule="auto"/>
              <w:rPr>
                <w:rFonts w:eastAsia="Times New Roman" w:cs="Arial"/>
                <w:b/>
                <w:iCs/>
                <w:sz w:val="24"/>
                <w:szCs w:val="24"/>
                <w:lang w:eastAsia="es-ES"/>
              </w:rPr>
            </w:pPr>
            <w:r w:rsidRPr="004D28D2">
              <w:rPr>
                <w:rFonts w:eastAsia="Times New Roman" w:cs="Arial"/>
                <w:b/>
                <w:iCs/>
                <w:sz w:val="24"/>
                <w:szCs w:val="24"/>
                <w:lang w:eastAsia="es-ES"/>
              </w:rPr>
              <w:t>5-8</w:t>
            </w:r>
          </w:p>
        </w:tc>
      </w:tr>
      <w:tr w:rsidR="005A0657" w:rsidRPr="004D28D2" w:rsidTr="00301514">
        <w:trPr>
          <w:cantSplit/>
          <w:trHeight w:val="1542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:rsidR="005A0657" w:rsidRPr="004D28D2" w:rsidRDefault="005A0657" w:rsidP="00301514">
            <w:pPr>
              <w:spacing w:after="0" w:line="240" w:lineRule="auto"/>
              <w:ind w:left="113" w:right="113"/>
              <w:rPr>
                <w:rFonts w:eastAsia="Times New Roman" w:cs="Arial"/>
                <w:b/>
                <w:iCs/>
                <w:sz w:val="24"/>
                <w:szCs w:val="24"/>
                <w:lang w:val="es-ES" w:eastAsia="es-ES"/>
              </w:rPr>
            </w:pPr>
            <w:r w:rsidRPr="004D28D2">
              <w:rPr>
                <w:rFonts w:eastAsia="Times New Roman" w:cs="Arial"/>
                <w:b/>
                <w:iCs/>
                <w:sz w:val="24"/>
                <w:szCs w:val="24"/>
                <w:lang w:val="es-ES" w:eastAsia="es-ES"/>
              </w:rPr>
              <w:t>UNIDAD</w:t>
            </w:r>
          </w:p>
          <w:p w:rsidR="005A0657" w:rsidRPr="004D28D2" w:rsidRDefault="005A0657" w:rsidP="00301514">
            <w:pPr>
              <w:spacing w:after="0" w:line="240" w:lineRule="auto"/>
              <w:ind w:left="113" w:right="113"/>
              <w:rPr>
                <w:rFonts w:eastAsia="Times New Roman" w:cs="Arial"/>
                <w:b/>
                <w:iCs/>
                <w:sz w:val="24"/>
                <w:szCs w:val="24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24"/>
                <w:szCs w:val="24"/>
                <w:lang w:val="es-ES" w:eastAsia="es-ES"/>
              </w:rPr>
              <w:t>III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A0657" w:rsidRPr="004D28D2" w:rsidRDefault="005A0657" w:rsidP="00706DB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Comprende el objeto de estudio de la comunicación de grupo donde </w:t>
            </w:r>
            <w:r w:rsidRPr="00A31457">
              <w:rPr>
                <w:b/>
                <w:color w:val="000000"/>
                <w:sz w:val="24"/>
                <w:szCs w:val="24"/>
              </w:rPr>
              <w:t>establece</w:t>
            </w:r>
            <w:r>
              <w:rPr>
                <w:color w:val="000000"/>
                <w:sz w:val="24"/>
                <w:szCs w:val="24"/>
              </w:rPr>
              <w:t xml:space="preserve"> métodos modelos y técnicas de intervención del trabajador social.  </w:t>
            </w:r>
          </w:p>
          <w:p w:rsidR="005A0657" w:rsidRPr="004D28D2" w:rsidRDefault="005A0657" w:rsidP="00706DB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A0657" w:rsidRPr="004D28D2" w:rsidRDefault="005A0657" w:rsidP="00706DB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Comunicación social, comunicación en grupo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A0657" w:rsidRPr="004D28D2" w:rsidRDefault="005A0657" w:rsidP="00301514">
            <w:pPr>
              <w:spacing w:after="0" w:line="360" w:lineRule="auto"/>
              <w:rPr>
                <w:rFonts w:eastAsia="Times New Roman" w:cs="Arial"/>
                <w:b/>
                <w:iCs/>
                <w:sz w:val="24"/>
                <w:szCs w:val="24"/>
                <w:lang w:val="es-ES" w:eastAsia="es-ES"/>
              </w:rPr>
            </w:pPr>
            <w:r w:rsidRPr="004D28D2">
              <w:rPr>
                <w:rFonts w:eastAsia="Times New Roman" w:cs="Arial"/>
                <w:b/>
                <w:iCs/>
                <w:sz w:val="24"/>
                <w:szCs w:val="24"/>
                <w:lang w:val="es-ES" w:eastAsia="es-ES"/>
              </w:rPr>
              <w:t>9-12</w:t>
            </w:r>
          </w:p>
        </w:tc>
      </w:tr>
      <w:tr w:rsidR="005A0657" w:rsidRPr="004D28D2" w:rsidTr="00301514">
        <w:trPr>
          <w:cantSplit/>
          <w:trHeight w:val="1465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:rsidR="005A0657" w:rsidRPr="004D28D2" w:rsidRDefault="005A0657" w:rsidP="00301514">
            <w:pPr>
              <w:spacing w:after="0" w:line="240" w:lineRule="auto"/>
              <w:ind w:left="113" w:right="113"/>
              <w:rPr>
                <w:rFonts w:eastAsia="Times New Roman" w:cs="Arial"/>
                <w:b/>
                <w:iCs/>
                <w:sz w:val="24"/>
                <w:szCs w:val="24"/>
                <w:lang w:val="es-ES" w:eastAsia="es-ES"/>
              </w:rPr>
            </w:pPr>
            <w:r w:rsidRPr="004D28D2">
              <w:rPr>
                <w:rFonts w:eastAsia="Times New Roman" w:cs="Arial"/>
                <w:b/>
                <w:iCs/>
                <w:sz w:val="24"/>
                <w:szCs w:val="24"/>
                <w:lang w:val="es-ES" w:eastAsia="es-ES"/>
              </w:rPr>
              <w:t>UNIDAD</w:t>
            </w:r>
          </w:p>
          <w:p w:rsidR="005A0657" w:rsidRPr="004D28D2" w:rsidRDefault="005A0657" w:rsidP="00301514">
            <w:pPr>
              <w:spacing w:after="0" w:line="240" w:lineRule="auto"/>
              <w:ind w:left="113" w:right="113"/>
              <w:rPr>
                <w:rFonts w:eastAsia="Times New Roman" w:cs="Arial"/>
                <w:b/>
                <w:iCs/>
                <w:sz w:val="24"/>
                <w:szCs w:val="24"/>
                <w:lang w:val="es-ES" w:eastAsia="es-ES"/>
              </w:rPr>
            </w:pPr>
            <w:r w:rsidRPr="004D28D2">
              <w:rPr>
                <w:rFonts w:eastAsia="Times New Roman" w:cs="Arial"/>
                <w:b/>
                <w:iCs/>
                <w:sz w:val="24"/>
                <w:szCs w:val="24"/>
                <w:lang w:val="es-ES" w:eastAsia="es-ES"/>
              </w:rPr>
              <w:t>IV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A0657" w:rsidRPr="00A31457" w:rsidRDefault="005A0657" w:rsidP="00706DB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Desde una perspectiva de organización y en contexto actual la comunicación en organizaciones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 xml:space="preserve">diseña </w:t>
            </w:r>
            <w:r>
              <w:rPr>
                <w:color w:val="000000"/>
                <w:sz w:val="24"/>
                <w:szCs w:val="24"/>
              </w:rPr>
              <w:t xml:space="preserve"> técnicas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y estrategias orientadas a la intervención del trabajador social.</w:t>
            </w:r>
          </w:p>
          <w:p w:rsidR="005A0657" w:rsidRPr="004D28D2" w:rsidRDefault="005A0657" w:rsidP="00706DB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A0657" w:rsidRPr="004D28D2" w:rsidRDefault="005A0657" w:rsidP="00706DB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Comunicación social, comunicación en organizaciones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A0657" w:rsidRPr="004D28D2" w:rsidRDefault="005A0657" w:rsidP="00301514">
            <w:pPr>
              <w:spacing w:after="0" w:line="360" w:lineRule="auto"/>
              <w:rPr>
                <w:rFonts w:eastAsia="Times New Roman" w:cs="Arial"/>
                <w:b/>
                <w:iCs/>
                <w:sz w:val="24"/>
                <w:szCs w:val="24"/>
                <w:lang w:val="es-ES" w:eastAsia="es-ES"/>
              </w:rPr>
            </w:pPr>
            <w:r w:rsidRPr="004D28D2">
              <w:rPr>
                <w:rFonts w:eastAsia="Times New Roman" w:cs="Arial"/>
                <w:b/>
                <w:iCs/>
                <w:sz w:val="24"/>
                <w:szCs w:val="24"/>
                <w:lang w:val="es-ES" w:eastAsia="es-ES"/>
              </w:rPr>
              <w:t>13-16</w:t>
            </w:r>
          </w:p>
        </w:tc>
      </w:tr>
    </w:tbl>
    <w:p w:rsidR="005A0657" w:rsidRPr="004D28D2" w:rsidRDefault="005A0657" w:rsidP="005A0657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:rsidR="005A0657" w:rsidRPr="004D28D2" w:rsidRDefault="005A0657" w:rsidP="005A0657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:rsidR="005A0657" w:rsidRPr="004D28D2" w:rsidRDefault="005A0657" w:rsidP="005A0657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:rsidR="005A0657" w:rsidRPr="004D28D2" w:rsidRDefault="005A0657" w:rsidP="005A0657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:rsidR="005A0657" w:rsidRPr="004D28D2" w:rsidRDefault="005A0657" w:rsidP="005A0657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:rsidR="005A0657" w:rsidRPr="004D28D2" w:rsidRDefault="005A0657" w:rsidP="005A0657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:rsidR="005A0657" w:rsidRPr="004D28D2" w:rsidRDefault="005A0657" w:rsidP="005A0657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:rsidR="005A0657" w:rsidRDefault="005A0657" w:rsidP="005A0657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:rsidR="005A0657" w:rsidRDefault="005A0657" w:rsidP="005A0657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:rsidR="005A0657" w:rsidRPr="004872A8" w:rsidRDefault="005A0657" w:rsidP="005A0657">
      <w:pPr>
        <w:spacing w:after="0" w:line="360" w:lineRule="auto"/>
        <w:jc w:val="both"/>
        <w:rPr>
          <w:rFonts w:eastAsia="Times New Roman" w:cs="Arial"/>
          <w:b/>
          <w:iCs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IV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. </w:t>
      </w:r>
      <w:r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INDICADORES DE 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CAPACIDADES AL FINALIZAR EL CURSO</w:t>
      </w:r>
    </w:p>
    <w:tbl>
      <w:tblPr>
        <w:tblpPr w:leftFromText="141" w:rightFromText="141" w:vertAnchor="text" w:horzAnchor="margin" w:tblpXSpec="center" w:tblpY="17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214"/>
      </w:tblGrid>
      <w:tr w:rsidR="005A0657" w:rsidRPr="004872A8" w:rsidTr="00706DB5">
        <w:trPr>
          <w:trHeight w:val="433"/>
        </w:trPr>
        <w:tc>
          <w:tcPr>
            <w:tcW w:w="817" w:type="dxa"/>
            <w:shd w:val="clear" w:color="auto" w:fill="auto"/>
          </w:tcPr>
          <w:p w:rsidR="005A0657" w:rsidRDefault="005A0657" w:rsidP="00706DB5">
            <w:pPr>
              <w:spacing w:after="0" w:line="360" w:lineRule="auto"/>
              <w:jc w:val="both"/>
              <w:rPr>
                <w:rFonts w:eastAsia="Times New Roman" w:cs="Arial"/>
                <w:b/>
                <w:iCs/>
                <w:sz w:val="14"/>
                <w:lang w:val="es-ES" w:eastAsia="es-ES"/>
              </w:rPr>
            </w:pPr>
          </w:p>
          <w:p w:rsidR="005A0657" w:rsidRPr="004872A8" w:rsidRDefault="005A0657" w:rsidP="00706DB5">
            <w:pPr>
              <w:spacing w:after="0" w:line="360" w:lineRule="auto"/>
              <w:jc w:val="both"/>
              <w:rPr>
                <w:rFonts w:eastAsia="Times New Roman" w:cs="Arial"/>
                <w:b/>
                <w:iCs/>
                <w:lang w:val="es-ES" w:eastAsia="es-ES"/>
              </w:rPr>
            </w:pPr>
            <w:r w:rsidRPr="009A51A2">
              <w:rPr>
                <w:rFonts w:eastAsia="Times New Roman" w:cs="Arial"/>
                <w:b/>
                <w:iCs/>
                <w:sz w:val="14"/>
                <w:lang w:val="es-ES" w:eastAsia="es-ES"/>
              </w:rPr>
              <w:t>NÚMERO</w:t>
            </w:r>
          </w:p>
        </w:tc>
        <w:tc>
          <w:tcPr>
            <w:tcW w:w="9214" w:type="dxa"/>
            <w:shd w:val="clear" w:color="auto" w:fill="auto"/>
          </w:tcPr>
          <w:p w:rsidR="005A0657" w:rsidRPr="004872A8" w:rsidRDefault="005A0657" w:rsidP="00706DB5">
            <w:pPr>
              <w:spacing w:after="0" w:line="360" w:lineRule="auto"/>
              <w:jc w:val="both"/>
              <w:rPr>
                <w:rFonts w:eastAsia="Times New Roman" w:cs="Arial"/>
                <w:b/>
                <w:iCs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lang w:val="es-ES" w:eastAsia="es-ES"/>
              </w:rPr>
              <w:t xml:space="preserve"> INDICADORES DE CAPACIDAD AL FINALIZAR EL CURSO</w:t>
            </w:r>
          </w:p>
        </w:tc>
      </w:tr>
      <w:tr w:rsidR="005A0657" w:rsidRPr="004872A8" w:rsidTr="00706DB5">
        <w:trPr>
          <w:trHeight w:val="604"/>
        </w:trPr>
        <w:tc>
          <w:tcPr>
            <w:tcW w:w="817" w:type="dxa"/>
            <w:shd w:val="clear" w:color="auto" w:fill="auto"/>
          </w:tcPr>
          <w:p w:rsidR="005A0657" w:rsidRPr="004872A8" w:rsidRDefault="005A0657" w:rsidP="00706DB5">
            <w:pPr>
              <w:spacing w:before="240" w:after="0"/>
              <w:jc w:val="both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1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5A0657" w:rsidRPr="00E44F55" w:rsidRDefault="005A0657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</w:pPr>
            <w:r w:rsidRPr="00E44F55">
              <w:rPr>
                <w:rFonts w:eastAsia="Times New Roman"/>
                <w:b/>
                <w:color w:val="000000"/>
                <w:sz w:val="20"/>
                <w:szCs w:val="20"/>
                <w:lang w:val="es-ES" w:eastAsia="es-PE"/>
              </w:rPr>
              <w:t>Identifica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val="es-ES" w:eastAsia="es-PE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el aporte de la naturaleza social de la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val="es-ES" w:eastAsia="es-PE"/>
              </w:rPr>
              <w:t>comunicación</w:t>
            </w:r>
            <w:r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 a partir de lectura de texto básico.</w:t>
            </w:r>
          </w:p>
        </w:tc>
      </w:tr>
      <w:tr w:rsidR="005A0657" w:rsidRPr="004872A8" w:rsidTr="00706DB5">
        <w:trPr>
          <w:trHeight w:val="598"/>
        </w:trPr>
        <w:tc>
          <w:tcPr>
            <w:tcW w:w="817" w:type="dxa"/>
            <w:shd w:val="clear" w:color="auto" w:fill="auto"/>
          </w:tcPr>
          <w:p w:rsidR="005A0657" w:rsidRPr="004872A8" w:rsidRDefault="005A0657" w:rsidP="00706DB5">
            <w:pPr>
              <w:spacing w:before="240" w:after="0"/>
              <w:jc w:val="both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2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5A0657" w:rsidRPr="00E44F55" w:rsidRDefault="005A0657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s-ES" w:eastAsia="es-PE"/>
              </w:rPr>
              <w:t>D</w:t>
            </w:r>
            <w:r>
              <w:rPr>
                <w:rFonts w:eastAsia="Times New Roman" w:hint="eastAsia"/>
                <w:b/>
                <w:color w:val="000000"/>
                <w:sz w:val="20"/>
                <w:szCs w:val="20"/>
                <w:lang w:val="es-ES" w:eastAsia="es-PE"/>
              </w:rPr>
              <w:t>ebate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val="es-ES" w:eastAsia="es-PE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 con rigor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val="es-ES" w:eastAsia="es-PE"/>
              </w:rPr>
              <w:t>científico</w:t>
            </w:r>
            <w:r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 las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val="es-ES" w:eastAsia="es-PE"/>
              </w:rPr>
              <w:t>teorías</w:t>
            </w:r>
            <w:r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 de la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val="es-ES" w:eastAsia="es-PE"/>
              </w:rPr>
              <w:t>comunicación</w:t>
            </w:r>
            <w:r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 en la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val="es-ES" w:eastAsia="es-PE"/>
              </w:rPr>
              <w:t>evolución</w:t>
            </w:r>
            <w:r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 histórico</w:t>
            </w:r>
          </w:p>
        </w:tc>
      </w:tr>
      <w:tr w:rsidR="005A0657" w:rsidRPr="004872A8" w:rsidTr="00706DB5">
        <w:trPr>
          <w:trHeight w:val="607"/>
        </w:trPr>
        <w:tc>
          <w:tcPr>
            <w:tcW w:w="817" w:type="dxa"/>
            <w:shd w:val="clear" w:color="auto" w:fill="auto"/>
          </w:tcPr>
          <w:p w:rsidR="005A0657" w:rsidRPr="004872A8" w:rsidRDefault="005A0657" w:rsidP="00706DB5">
            <w:pPr>
              <w:spacing w:before="240" w:after="0"/>
              <w:jc w:val="both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3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5A0657" w:rsidRPr="00E44F55" w:rsidRDefault="005A0657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s-ES" w:eastAsia="es-PE"/>
              </w:rPr>
              <w:t xml:space="preserve">Identifica </w:t>
            </w:r>
            <w:r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los modelos de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val="es-ES" w:eastAsia="es-PE"/>
              </w:rPr>
              <w:t>comunicación</w:t>
            </w:r>
            <w:r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 </w:t>
            </w:r>
          </w:p>
        </w:tc>
      </w:tr>
      <w:tr w:rsidR="005A0657" w:rsidRPr="004872A8" w:rsidTr="00706DB5">
        <w:trPr>
          <w:trHeight w:val="599"/>
        </w:trPr>
        <w:tc>
          <w:tcPr>
            <w:tcW w:w="817" w:type="dxa"/>
            <w:shd w:val="clear" w:color="auto" w:fill="auto"/>
          </w:tcPr>
          <w:p w:rsidR="005A0657" w:rsidRPr="004872A8" w:rsidRDefault="005A0657" w:rsidP="00706DB5">
            <w:pPr>
              <w:spacing w:before="240" w:after="0"/>
              <w:jc w:val="both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4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5A0657" w:rsidRPr="00414938" w:rsidRDefault="005A0657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es-PE"/>
              </w:rPr>
              <w:t xml:space="preserve">Establece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eastAsia="es-PE"/>
              </w:rPr>
              <w:t>comparación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de los procesos y elementos de la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eastAsia="es-PE"/>
              </w:rPr>
              <w:t>comunicación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con la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eastAsia="es-PE"/>
              </w:rPr>
              <w:t>presentación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de casos prácticos.</w:t>
            </w:r>
          </w:p>
        </w:tc>
      </w:tr>
      <w:tr w:rsidR="005A0657" w:rsidRPr="004872A8" w:rsidTr="00706DB5">
        <w:trPr>
          <w:trHeight w:val="592"/>
        </w:trPr>
        <w:tc>
          <w:tcPr>
            <w:tcW w:w="817" w:type="dxa"/>
            <w:shd w:val="clear" w:color="auto" w:fill="auto"/>
          </w:tcPr>
          <w:p w:rsidR="005A0657" w:rsidRPr="004872A8" w:rsidRDefault="005A0657" w:rsidP="00706DB5">
            <w:pPr>
              <w:spacing w:before="240" w:after="0"/>
              <w:jc w:val="both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5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5A0657" w:rsidRPr="0084204B" w:rsidRDefault="005A0657" w:rsidP="00706DB5">
            <w:pPr>
              <w:spacing w:after="0" w:line="240" w:lineRule="auto"/>
              <w:ind w:left="34"/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</w:pPr>
            <w:r w:rsidRPr="00414938">
              <w:rPr>
                <w:rFonts w:eastAsia="Times New Roman"/>
                <w:b/>
                <w:color w:val="000000"/>
                <w:sz w:val="20"/>
                <w:szCs w:val="20"/>
                <w:lang w:val="es-ES" w:eastAsia="es-PE"/>
              </w:rPr>
              <w:t>Debate</w:t>
            </w:r>
            <w:r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 con rigor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val="es-ES" w:eastAsia="es-PE"/>
              </w:rPr>
              <w:t>científico</w:t>
            </w:r>
            <w:r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 de los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val="es-ES" w:eastAsia="es-PE"/>
              </w:rPr>
              <w:t>propósitos</w:t>
            </w:r>
            <w:r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 de la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val="es-ES" w:eastAsia="es-PE"/>
              </w:rPr>
              <w:t>comunicación</w:t>
            </w:r>
            <w:r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 interpersonal</w:t>
            </w:r>
          </w:p>
        </w:tc>
      </w:tr>
      <w:tr w:rsidR="005A0657" w:rsidRPr="004872A8" w:rsidTr="00706DB5">
        <w:trPr>
          <w:trHeight w:val="616"/>
        </w:trPr>
        <w:tc>
          <w:tcPr>
            <w:tcW w:w="817" w:type="dxa"/>
            <w:shd w:val="clear" w:color="auto" w:fill="auto"/>
          </w:tcPr>
          <w:p w:rsidR="005A0657" w:rsidRPr="004872A8" w:rsidRDefault="005A0657" w:rsidP="00706DB5">
            <w:pPr>
              <w:spacing w:before="240" w:after="0"/>
              <w:jc w:val="both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6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5A0657" w:rsidRPr="00414938" w:rsidRDefault="005A0657" w:rsidP="00706DB5">
            <w:pPr>
              <w:spacing w:after="0" w:line="240" w:lineRule="auto"/>
              <w:ind w:left="34"/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</w:pPr>
            <w:r w:rsidRPr="00414938">
              <w:rPr>
                <w:rFonts w:eastAsia="Times New Roman"/>
                <w:b/>
                <w:color w:val="000000"/>
                <w:sz w:val="20"/>
                <w:szCs w:val="20"/>
                <w:lang w:val="es-ES" w:eastAsia="es-PE"/>
              </w:rPr>
              <w:t>Compara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val="es-ES" w:eastAsia="es-PE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los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val="es-ES" w:eastAsia="es-PE"/>
              </w:rPr>
              <w:t>métodos</w:t>
            </w:r>
            <w:r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 de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val="es-ES" w:eastAsia="es-PE"/>
              </w:rPr>
              <w:t>comunicación</w:t>
            </w:r>
            <w:r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 interpersonal, con los actuales identificando su diferencias</w:t>
            </w:r>
          </w:p>
        </w:tc>
      </w:tr>
      <w:tr w:rsidR="005A0657" w:rsidRPr="004872A8" w:rsidTr="00706DB5">
        <w:trPr>
          <w:trHeight w:val="594"/>
        </w:trPr>
        <w:tc>
          <w:tcPr>
            <w:tcW w:w="817" w:type="dxa"/>
            <w:shd w:val="clear" w:color="auto" w:fill="auto"/>
          </w:tcPr>
          <w:p w:rsidR="005A0657" w:rsidRPr="004872A8" w:rsidRDefault="005A0657" w:rsidP="00706DB5">
            <w:pPr>
              <w:spacing w:before="240" w:after="0"/>
              <w:jc w:val="both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7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5A0657" w:rsidRPr="00B533DD" w:rsidRDefault="005A0657" w:rsidP="00706DB5">
            <w:pPr>
              <w:spacing w:after="0" w:line="240" w:lineRule="auto"/>
              <w:ind w:left="34"/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s-ES" w:eastAsia="es-PE"/>
              </w:rPr>
              <w:t xml:space="preserve">Analiza </w:t>
            </w:r>
            <w:r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los principales modelos de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val="es-ES" w:eastAsia="es-PE"/>
              </w:rPr>
              <w:t>comunicación</w:t>
            </w:r>
            <w:r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 interpersonal del Trabajador social </w:t>
            </w:r>
          </w:p>
        </w:tc>
      </w:tr>
      <w:tr w:rsidR="005A0657" w:rsidRPr="004872A8" w:rsidTr="00706DB5">
        <w:trPr>
          <w:trHeight w:val="594"/>
        </w:trPr>
        <w:tc>
          <w:tcPr>
            <w:tcW w:w="817" w:type="dxa"/>
            <w:shd w:val="clear" w:color="auto" w:fill="auto"/>
          </w:tcPr>
          <w:p w:rsidR="005A0657" w:rsidRPr="004872A8" w:rsidRDefault="005A0657" w:rsidP="00706DB5">
            <w:pPr>
              <w:spacing w:before="240" w:after="0"/>
              <w:jc w:val="both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8</w:t>
            </w:r>
          </w:p>
        </w:tc>
        <w:tc>
          <w:tcPr>
            <w:tcW w:w="9214" w:type="dxa"/>
            <w:shd w:val="clear" w:color="auto" w:fill="auto"/>
            <w:vAlign w:val="center"/>
          </w:tcPr>
          <w:p w:rsidR="005A0657" w:rsidRPr="00B533DD" w:rsidRDefault="005A0657" w:rsidP="00706DB5">
            <w:pPr>
              <w:spacing w:after="0" w:line="240" w:lineRule="auto"/>
              <w:ind w:left="34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es-PE"/>
              </w:rPr>
              <w:t xml:space="preserve">Valida 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las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eastAsia="es-PE"/>
              </w:rPr>
              <w:t>técnicas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de recurso de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eastAsia="es-PE"/>
              </w:rPr>
              <w:t>comunicación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interpersonal con la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eastAsia="es-PE"/>
              </w:rPr>
              <w:t>presentación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del proyecto</w:t>
            </w:r>
          </w:p>
        </w:tc>
      </w:tr>
      <w:tr w:rsidR="005A0657" w:rsidRPr="004872A8" w:rsidTr="00706DB5">
        <w:trPr>
          <w:trHeight w:val="594"/>
        </w:trPr>
        <w:tc>
          <w:tcPr>
            <w:tcW w:w="817" w:type="dxa"/>
            <w:shd w:val="clear" w:color="auto" w:fill="auto"/>
          </w:tcPr>
          <w:p w:rsidR="005A0657" w:rsidRPr="004872A8" w:rsidRDefault="005A0657" w:rsidP="00706DB5">
            <w:pPr>
              <w:spacing w:before="240" w:after="0"/>
              <w:jc w:val="both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9</w:t>
            </w:r>
          </w:p>
        </w:tc>
        <w:tc>
          <w:tcPr>
            <w:tcW w:w="9214" w:type="dxa"/>
            <w:shd w:val="clear" w:color="auto" w:fill="auto"/>
          </w:tcPr>
          <w:p w:rsidR="005A0657" w:rsidRPr="00F97E84" w:rsidRDefault="005A0657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val="es-ES"/>
              </w:rPr>
            </w:pPr>
            <w:r w:rsidRPr="00F97E84">
              <w:rPr>
                <w:rFonts w:eastAsia="Times New Roman"/>
                <w:b/>
                <w:color w:val="000000"/>
                <w:sz w:val="20"/>
                <w:szCs w:val="20"/>
                <w:lang w:val="es-ES" w:eastAsia="es-PE"/>
              </w:rPr>
              <w:t>Debate</w:t>
            </w:r>
            <w:r w:rsidRPr="00F97E84"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 con rigor </w:t>
            </w:r>
            <w:r w:rsidRPr="00F97E84">
              <w:rPr>
                <w:rFonts w:eastAsia="Times New Roman" w:hint="eastAsia"/>
                <w:color w:val="000000"/>
                <w:sz w:val="20"/>
                <w:szCs w:val="20"/>
                <w:lang w:val="es-ES" w:eastAsia="es-PE"/>
              </w:rPr>
              <w:t>científico</w:t>
            </w:r>
            <w:r w:rsidRPr="00F97E84"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 de los </w:t>
            </w:r>
            <w:r w:rsidRPr="00F97E84">
              <w:rPr>
                <w:rFonts w:eastAsia="Times New Roman" w:hint="eastAsia"/>
                <w:color w:val="000000"/>
                <w:sz w:val="20"/>
                <w:szCs w:val="20"/>
                <w:lang w:val="es-ES" w:eastAsia="es-PE"/>
              </w:rPr>
              <w:t>propósitos</w:t>
            </w:r>
            <w:r w:rsidRPr="00F97E84"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 de la </w:t>
            </w:r>
            <w:r w:rsidRPr="00F97E84">
              <w:rPr>
                <w:rFonts w:eastAsia="Times New Roman" w:hint="eastAsia"/>
                <w:color w:val="000000"/>
                <w:sz w:val="20"/>
                <w:szCs w:val="20"/>
                <w:lang w:val="es-ES" w:eastAsia="es-PE"/>
              </w:rPr>
              <w:t>comunicación</w:t>
            </w:r>
            <w:r w:rsidRPr="00F97E84"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 de grupo</w:t>
            </w:r>
          </w:p>
        </w:tc>
      </w:tr>
      <w:tr w:rsidR="005A0657" w:rsidRPr="004872A8" w:rsidTr="00706DB5">
        <w:trPr>
          <w:trHeight w:val="594"/>
        </w:trPr>
        <w:tc>
          <w:tcPr>
            <w:tcW w:w="817" w:type="dxa"/>
            <w:shd w:val="clear" w:color="auto" w:fill="auto"/>
          </w:tcPr>
          <w:p w:rsidR="005A0657" w:rsidRPr="004872A8" w:rsidRDefault="005A0657" w:rsidP="00706DB5">
            <w:pPr>
              <w:spacing w:before="240" w:after="0"/>
              <w:jc w:val="both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10</w:t>
            </w:r>
          </w:p>
        </w:tc>
        <w:tc>
          <w:tcPr>
            <w:tcW w:w="9214" w:type="dxa"/>
            <w:shd w:val="clear" w:color="auto" w:fill="auto"/>
          </w:tcPr>
          <w:p w:rsidR="005A0657" w:rsidRPr="00F97E84" w:rsidRDefault="005A0657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val="es-ES"/>
              </w:rPr>
            </w:pPr>
            <w:r w:rsidRPr="00F97E84">
              <w:rPr>
                <w:rFonts w:eastAsia="Times New Roman"/>
                <w:b/>
                <w:color w:val="000000"/>
                <w:sz w:val="20"/>
                <w:szCs w:val="20"/>
                <w:lang w:val="es-ES" w:eastAsia="es-PE"/>
              </w:rPr>
              <w:t xml:space="preserve">Compara </w:t>
            </w:r>
            <w:r w:rsidRPr="00F97E84"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los </w:t>
            </w:r>
            <w:r w:rsidRPr="00F97E84">
              <w:rPr>
                <w:rFonts w:eastAsia="Times New Roman" w:hint="eastAsia"/>
                <w:color w:val="000000"/>
                <w:sz w:val="20"/>
                <w:szCs w:val="20"/>
                <w:lang w:val="es-ES" w:eastAsia="es-PE"/>
              </w:rPr>
              <w:t>métodos</w:t>
            </w:r>
            <w:r w:rsidRPr="00F97E84"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 de </w:t>
            </w:r>
            <w:r w:rsidRPr="00F97E84">
              <w:rPr>
                <w:rFonts w:eastAsia="Times New Roman" w:hint="eastAsia"/>
                <w:color w:val="000000"/>
                <w:sz w:val="20"/>
                <w:szCs w:val="20"/>
                <w:lang w:val="es-ES" w:eastAsia="es-PE"/>
              </w:rPr>
              <w:t>comunicación</w:t>
            </w:r>
            <w:r w:rsidRPr="00F97E84"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 en grupo, con los actuales identificando su diferencias</w:t>
            </w:r>
          </w:p>
        </w:tc>
      </w:tr>
      <w:tr w:rsidR="005A0657" w:rsidRPr="004872A8" w:rsidTr="00706DB5">
        <w:trPr>
          <w:trHeight w:val="604"/>
        </w:trPr>
        <w:tc>
          <w:tcPr>
            <w:tcW w:w="817" w:type="dxa"/>
            <w:shd w:val="clear" w:color="auto" w:fill="auto"/>
          </w:tcPr>
          <w:p w:rsidR="005A0657" w:rsidRPr="004872A8" w:rsidRDefault="005A0657" w:rsidP="00706DB5">
            <w:pPr>
              <w:spacing w:before="240" w:after="0"/>
              <w:jc w:val="both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11</w:t>
            </w:r>
          </w:p>
        </w:tc>
        <w:tc>
          <w:tcPr>
            <w:tcW w:w="9214" w:type="dxa"/>
            <w:shd w:val="clear" w:color="auto" w:fill="auto"/>
          </w:tcPr>
          <w:p w:rsidR="005A0657" w:rsidRPr="00F97E84" w:rsidRDefault="005A0657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val="es-ES"/>
              </w:rPr>
            </w:pPr>
            <w:r w:rsidRPr="00F97E84">
              <w:rPr>
                <w:rFonts w:eastAsia="Times New Roman"/>
                <w:b/>
                <w:color w:val="000000"/>
                <w:sz w:val="20"/>
                <w:szCs w:val="20"/>
                <w:lang w:val="es-ES" w:eastAsia="es-PE"/>
              </w:rPr>
              <w:t xml:space="preserve">Analiza </w:t>
            </w:r>
            <w:r w:rsidRPr="00F97E84"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los principales modelos de </w:t>
            </w:r>
            <w:r w:rsidRPr="00F97E84">
              <w:rPr>
                <w:rFonts w:eastAsia="Times New Roman" w:hint="eastAsia"/>
                <w:color w:val="000000"/>
                <w:sz w:val="20"/>
                <w:szCs w:val="20"/>
                <w:lang w:val="es-ES" w:eastAsia="es-PE"/>
              </w:rPr>
              <w:t>comunicación</w:t>
            </w:r>
            <w:r w:rsidRPr="00F97E84"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 de </w:t>
            </w:r>
            <w:r w:rsidR="006317DD" w:rsidRPr="00F97E84"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>grupo</w:t>
            </w:r>
            <w:r w:rsidRPr="00F97E84"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 del Trabajador social </w:t>
            </w:r>
          </w:p>
        </w:tc>
      </w:tr>
      <w:tr w:rsidR="005A0657" w:rsidRPr="004872A8" w:rsidTr="00706DB5">
        <w:trPr>
          <w:trHeight w:val="612"/>
        </w:trPr>
        <w:tc>
          <w:tcPr>
            <w:tcW w:w="817" w:type="dxa"/>
            <w:shd w:val="clear" w:color="auto" w:fill="auto"/>
          </w:tcPr>
          <w:p w:rsidR="005A0657" w:rsidRPr="004872A8" w:rsidRDefault="005A0657" w:rsidP="00706DB5">
            <w:pPr>
              <w:spacing w:before="240" w:after="0"/>
              <w:jc w:val="both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12</w:t>
            </w:r>
          </w:p>
        </w:tc>
        <w:tc>
          <w:tcPr>
            <w:tcW w:w="9214" w:type="dxa"/>
            <w:shd w:val="clear" w:color="auto" w:fill="auto"/>
          </w:tcPr>
          <w:p w:rsidR="005A0657" w:rsidRPr="00F97E84" w:rsidRDefault="005A0657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97E84">
              <w:rPr>
                <w:rFonts w:eastAsia="Times New Roman"/>
                <w:b/>
                <w:color w:val="000000"/>
                <w:sz w:val="20"/>
                <w:szCs w:val="20"/>
                <w:lang w:eastAsia="es-PE"/>
              </w:rPr>
              <w:t xml:space="preserve">Valida </w:t>
            </w:r>
            <w:r w:rsidRPr="00F97E84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las </w:t>
            </w:r>
            <w:r w:rsidRPr="00F97E84">
              <w:rPr>
                <w:rFonts w:eastAsia="Times New Roman" w:hint="eastAsia"/>
                <w:color w:val="000000"/>
                <w:sz w:val="20"/>
                <w:szCs w:val="20"/>
                <w:lang w:eastAsia="es-PE"/>
              </w:rPr>
              <w:t>técnicas</w:t>
            </w:r>
            <w:r w:rsidRPr="00F97E84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de recurso de </w:t>
            </w:r>
            <w:r w:rsidRPr="00F97E84">
              <w:rPr>
                <w:rFonts w:eastAsia="Times New Roman" w:hint="eastAsia"/>
                <w:color w:val="000000"/>
                <w:sz w:val="20"/>
                <w:szCs w:val="20"/>
                <w:lang w:eastAsia="es-PE"/>
              </w:rPr>
              <w:t>comunicación</w:t>
            </w:r>
            <w:r w:rsidRPr="00F97E84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de grupo con la </w:t>
            </w:r>
            <w:r w:rsidRPr="00F97E84">
              <w:rPr>
                <w:rFonts w:eastAsia="Times New Roman" w:hint="eastAsia"/>
                <w:color w:val="000000"/>
                <w:sz w:val="20"/>
                <w:szCs w:val="20"/>
                <w:lang w:eastAsia="es-PE"/>
              </w:rPr>
              <w:t>presentación</w:t>
            </w:r>
            <w:r w:rsidRPr="00F97E84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del proyecto</w:t>
            </w:r>
          </w:p>
        </w:tc>
      </w:tr>
      <w:tr w:rsidR="005A0657" w:rsidRPr="004872A8" w:rsidTr="00706DB5">
        <w:trPr>
          <w:trHeight w:val="616"/>
        </w:trPr>
        <w:tc>
          <w:tcPr>
            <w:tcW w:w="817" w:type="dxa"/>
            <w:shd w:val="clear" w:color="auto" w:fill="auto"/>
          </w:tcPr>
          <w:p w:rsidR="005A0657" w:rsidRPr="004872A8" w:rsidRDefault="005A0657" w:rsidP="00706DB5">
            <w:pPr>
              <w:spacing w:before="240" w:after="0"/>
              <w:jc w:val="both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13</w:t>
            </w:r>
          </w:p>
        </w:tc>
        <w:tc>
          <w:tcPr>
            <w:tcW w:w="9214" w:type="dxa"/>
            <w:shd w:val="clear" w:color="auto" w:fill="auto"/>
          </w:tcPr>
          <w:p w:rsidR="005A0657" w:rsidRPr="00F97E84" w:rsidRDefault="005A0657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val="es-ES"/>
              </w:rPr>
            </w:pPr>
            <w:r w:rsidRPr="00F97E84">
              <w:rPr>
                <w:rFonts w:eastAsia="Times New Roman"/>
                <w:b/>
                <w:color w:val="000000"/>
                <w:sz w:val="20"/>
                <w:szCs w:val="20"/>
                <w:lang w:val="es-ES" w:eastAsia="es-PE"/>
              </w:rPr>
              <w:t>Debate</w:t>
            </w:r>
            <w:r w:rsidRPr="00F97E84"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 con rigor </w:t>
            </w:r>
            <w:r w:rsidRPr="00F97E84">
              <w:rPr>
                <w:rFonts w:eastAsia="Times New Roman" w:hint="eastAsia"/>
                <w:color w:val="000000"/>
                <w:sz w:val="20"/>
                <w:szCs w:val="20"/>
                <w:lang w:val="es-ES" w:eastAsia="es-PE"/>
              </w:rPr>
              <w:t>científico</w:t>
            </w:r>
            <w:r w:rsidRPr="00F97E84"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 de los </w:t>
            </w:r>
            <w:r w:rsidRPr="00F97E84">
              <w:rPr>
                <w:rFonts w:eastAsia="Times New Roman" w:hint="eastAsia"/>
                <w:color w:val="000000"/>
                <w:sz w:val="20"/>
                <w:szCs w:val="20"/>
                <w:lang w:val="es-ES" w:eastAsia="es-PE"/>
              </w:rPr>
              <w:t>propósitos</w:t>
            </w:r>
            <w:r w:rsidRPr="00F97E84"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 de la </w:t>
            </w:r>
            <w:r w:rsidRPr="00F97E84">
              <w:rPr>
                <w:rFonts w:eastAsia="Times New Roman" w:hint="eastAsia"/>
                <w:color w:val="000000"/>
                <w:sz w:val="20"/>
                <w:szCs w:val="20"/>
                <w:lang w:val="es-ES" w:eastAsia="es-PE"/>
              </w:rPr>
              <w:t>comunicación</w:t>
            </w:r>
            <w:r w:rsidRPr="00F97E84"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 en las organizaciones </w:t>
            </w:r>
          </w:p>
        </w:tc>
      </w:tr>
      <w:tr w:rsidR="005A0657" w:rsidRPr="004872A8" w:rsidTr="00706DB5">
        <w:trPr>
          <w:trHeight w:val="594"/>
        </w:trPr>
        <w:tc>
          <w:tcPr>
            <w:tcW w:w="817" w:type="dxa"/>
            <w:shd w:val="clear" w:color="auto" w:fill="auto"/>
          </w:tcPr>
          <w:p w:rsidR="005A0657" w:rsidRPr="004872A8" w:rsidRDefault="005A0657" w:rsidP="00706DB5">
            <w:pPr>
              <w:spacing w:before="240" w:after="0"/>
              <w:jc w:val="both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14</w:t>
            </w:r>
          </w:p>
        </w:tc>
        <w:tc>
          <w:tcPr>
            <w:tcW w:w="9214" w:type="dxa"/>
            <w:shd w:val="clear" w:color="auto" w:fill="auto"/>
          </w:tcPr>
          <w:p w:rsidR="005A0657" w:rsidRPr="00F97E84" w:rsidRDefault="005A0657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val="es-ES"/>
              </w:rPr>
            </w:pPr>
            <w:r w:rsidRPr="00F97E84">
              <w:rPr>
                <w:rFonts w:eastAsia="Times New Roman"/>
                <w:b/>
                <w:color w:val="000000"/>
                <w:sz w:val="20"/>
                <w:szCs w:val="20"/>
                <w:lang w:val="es-ES" w:eastAsia="es-PE"/>
              </w:rPr>
              <w:t xml:space="preserve">Compara </w:t>
            </w:r>
            <w:r w:rsidRPr="00F97E84"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los </w:t>
            </w:r>
            <w:r w:rsidRPr="00F97E84">
              <w:rPr>
                <w:rFonts w:eastAsia="Times New Roman" w:hint="eastAsia"/>
                <w:color w:val="000000"/>
                <w:sz w:val="20"/>
                <w:szCs w:val="20"/>
                <w:lang w:val="es-ES" w:eastAsia="es-PE"/>
              </w:rPr>
              <w:t>métodos</w:t>
            </w:r>
            <w:r w:rsidRPr="00F97E84"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 de </w:t>
            </w:r>
            <w:r w:rsidRPr="00F97E84">
              <w:rPr>
                <w:rFonts w:eastAsia="Times New Roman" w:hint="eastAsia"/>
                <w:color w:val="000000"/>
                <w:sz w:val="20"/>
                <w:szCs w:val="20"/>
                <w:lang w:val="es-ES" w:eastAsia="es-PE"/>
              </w:rPr>
              <w:t>comunicación</w:t>
            </w:r>
            <w:r w:rsidRPr="00F97E84"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 en </w:t>
            </w:r>
            <w:r w:rsidRPr="00F97E84">
              <w:rPr>
                <w:rFonts w:eastAsia="Times New Roman" w:hint="eastAsia"/>
                <w:color w:val="000000"/>
                <w:sz w:val="20"/>
                <w:szCs w:val="20"/>
                <w:lang w:val="es-ES" w:eastAsia="es-PE"/>
              </w:rPr>
              <w:t>organizaciones</w:t>
            </w:r>
            <w:r w:rsidRPr="00F97E84"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>, con los actuales identificando su diferencias</w:t>
            </w:r>
          </w:p>
        </w:tc>
      </w:tr>
      <w:tr w:rsidR="005A0657" w:rsidRPr="004872A8" w:rsidTr="00706DB5">
        <w:trPr>
          <w:trHeight w:val="604"/>
        </w:trPr>
        <w:tc>
          <w:tcPr>
            <w:tcW w:w="817" w:type="dxa"/>
            <w:shd w:val="clear" w:color="auto" w:fill="auto"/>
          </w:tcPr>
          <w:p w:rsidR="005A0657" w:rsidRPr="004872A8" w:rsidRDefault="005A0657" w:rsidP="00706DB5">
            <w:pPr>
              <w:spacing w:before="240" w:after="0"/>
              <w:jc w:val="both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15</w:t>
            </w:r>
          </w:p>
        </w:tc>
        <w:tc>
          <w:tcPr>
            <w:tcW w:w="9214" w:type="dxa"/>
            <w:shd w:val="clear" w:color="auto" w:fill="auto"/>
          </w:tcPr>
          <w:p w:rsidR="005A0657" w:rsidRPr="00F97E84" w:rsidRDefault="005A0657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val="es-ES"/>
              </w:rPr>
            </w:pPr>
            <w:r w:rsidRPr="00F97E84">
              <w:rPr>
                <w:rFonts w:eastAsia="Times New Roman"/>
                <w:b/>
                <w:color w:val="000000"/>
                <w:sz w:val="20"/>
                <w:szCs w:val="20"/>
                <w:lang w:val="es-ES" w:eastAsia="es-PE"/>
              </w:rPr>
              <w:t xml:space="preserve">Analiza </w:t>
            </w:r>
            <w:r w:rsidRPr="00F97E84"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los principales modelos de </w:t>
            </w:r>
            <w:r w:rsidRPr="00F97E84">
              <w:rPr>
                <w:rFonts w:eastAsia="Times New Roman" w:hint="eastAsia"/>
                <w:color w:val="000000"/>
                <w:sz w:val="20"/>
                <w:szCs w:val="20"/>
                <w:lang w:val="es-ES" w:eastAsia="es-PE"/>
              </w:rPr>
              <w:t>comunicación</w:t>
            </w:r>
            <w:r w:rsidRPr="00F97E84"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 en organizaciones  del Trabajador social </w:t>
            </w:r>
          </w:p>
        </w:tc>
      </w:tr>
      <w:tr w:rsidR="005A0657" w:rsidRPr="004872A8" w:rsidTr="00706DB5">
        <w:trPr>
          <w:trHeight w:val="604"/>
        </w:trPr>
        <w:tc>
          <w:tcPr>
            <w:tcW w:w="817" w:type="dxa"/>
            <w:shd w:val="clear" w:color="auto" w:fill="auto"/>
          </w:tcPr>
          <w:p w:rsidR="005A0657" w:rsidRPr="004872A8" w:rsidRDefault="005A0657" w:rsidP="00706DB5">
            <w:pPr>
              <w:spacing w:before="240" w:after="0"/>
              <w:jc w:val="both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16</w:t>
            </w:r>
          </w:p>
        </w:tc>
        <w:tc>
          <w:tcPr>
            <w:tcW w:w="9214" w:type="dxa"/>
            <w:shd w:val="clear" w:color="auto" w:fill="auto"/>
          </w:tcPr>
          <w:p w:rsidR="005A0657" w:rsidRPr="00F97E84" w:rsidRDefault="005A0657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97E84">
              <w:rPr>
                <w:rFonts w:eastAsia="Times New Roman"/>
                <w:b/>
                <w:color w:val="000000"/>
                <w:sz w:val="20"/>
                <w:szCs w:val="20"/>
                <w:lang w:eastAsia="es-PE"/>
              </w:rPr>
              <w:t xml:space="preserve">Valida </w:t>
            </w:r>
            <w:r w:rsidRPr="00F97E84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las </w:t>
            </w:r>
            <w:r w:rsidRPr="00F97E84">
              <w:rPr>
                <w:rFonts w:eastAsia="Times New Roman" w:hint="eastAsia"/>
                <w:color w:val="000000"/>
                <w:sz w:val="20"/>
                <w:szCs w:val="20"/>
                <w:lang w:eastAsia="es-PE"/>
              </w:rPr>
              <w:t>técnicas</w:t>
            </w:r>
            <w:r w:rsidRPr="00F97E84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de recurso de </w:t>
            </w:r>
            <w:r w:rsidRPr="00F97E84">
              <w:rPr>
                <w:rFonts w:eastAsia="Times New Roman" w:hint="eastAsia"/>
                <w:color w:val="000000"/>
                <w:sz w:val="20"/>
                <w:szCs w:val="20"/>
                <w:lang w:eastAsia="es-PE"/>
              </w:rPr>
              <w:t>comunicación</w:t>
            </w:r>
            <w:r w:rsidRPr="00F97E84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en organizaciones  con la </w:t>
            </w:r>
            <w:r w:rsidRPr="00F97E84">
              <w:rPr>
                <w:rFonts w:eastAsia="Times New Roman" w:hint="eastAsia"/>
                <w:color w:val="000000"/>
                <w:sz w:val="20"/>
                <w:szCs w:val="20"/>
                <w:lang w:eastAsia="es-PE"/>
              </w:rPr>
              <w:t>presentación</w:t>
            </w:r>
            <w:r w:rsidRPr="00F97E84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del proyecto</w:t>
            </w:r>
          </w:p>
        </w:tc>
      </w:tr>
    </w:tbl>
    <w:p w:rsidR="005A0657" w:rsidRPr="004872A8" w:rsidRDefault="005A0657" w:rsidP="005A0657">
      <w:pPr>
        <w:spacing w:after="0" w:line="360" w:lineRule="auto"/>
        <w:jc w:val="both"/>
        <w:rPr>
          <w:rFonts w:eastAsia="Times New Roman" w:cs="Arial"/>
          <w:b/>
          <w:iCs/>
          <w:szCs w:val="24"/>
          <w:lang w:val="es-ES" w:eastAsia="es-ES"/>
        </w:rPr>
        <w:sectPr w:rsidR="005A0657" w:rsidRPr="004872A8" w:rsidSect="004C33E9">
          <w:headerReference w:type="default" r:id="rId9"/>
          <w:footerReference w:type="default" r:id="rId10"/>
          <w:pgSz w:w="11906" w:h="16838" w:code="9"/>
          <w:pgMar w:top="1418" w:right="1701" w:bottom="993" w:left="1701" w:header="284" w:footer="709" w:gutter="0"/>
          <w:pgNumType w:start="0"/>
          <w:cols w:space="708"/>
          <w:docGrid w:linePitch="360"/>
        </w:sectPr>
      </w:pPr>
    </w:p>
    <w:p w:rsidR="005A0657" w:rsidRDefault="005A0657" w:rsidP="005A0657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IV.- DESARROLLO DE LAS UNIDADES DIDACTICAS:</w:t>
      </w:r>
    </w:p>
    <w:p w:rsidR="005A0657" w:rsidRPr="0084204B" w:rsidRDefault="005A0657" w:rsidP="005A0657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eastAsia="es-ES"/>
        </w:rPr>
      </w:pPr>
    </w:p>
    <w:p w:rsidR="005A0657" w:rsidRPr="0084204B" w:rsidRDefault="005A0657" w:rsidP="005A0657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proofErr w:type="gramStart"/>
      <w:r w:rsidRPr="0084204B">
        <w:rPr>
          <w:rFonts w:eastAsia="Times New Roman" w:cs="Arial"/>
          <w:b/>
          <w:iCs/>
          <w:sz w:val="24"/>
          <w:szCs w:val="24"/>
          <w:lang w:val="es-ES" w:eastAsia="es-ES"/>
        </w:rPr>
        <w:t>.-</w:t>
      </w:r>
      <w:proofErr w:type="gramEnd"/>
      <w:r w:rsidRPr="0084204B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DESARROLLO DE LAS UNIDADES DIDACTICAS:</w:t>
      </w:r>
    </w:p>
    <w:tbl>
      <w:tblPr>
        <w:tblW w:w="1559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"/>
        <w:gridCol w:w="294"/>
        <w:gridCol w:w="586"/>
        <w:gridCol w:w="238"/>
        <w:gridCol w:w="646"/>
        <w:gridCol w:w="1622"/>
        <w:gridCol w:w="425"/>
        <w:gridCol w:w="1183"/>
        <w:gridCol w:w="595"/>
        <w:gridCol w:w="774"/>
        <w:gridCol w:w="708"/>
        <w:gridCol w:w="1843"/>
        <w:gridCol w:w="851"/>
        <w:gridCol w:w="96"/>
        <w:gridCol w:w="590"/>
        <w:gridCol w:w="731"/>
        <w:gridCol w:w="284"/>
        <w:gridCol w:w="3196"/>
        <w:gridCol w:w="489"/>
      </w:tblGrid>
      <w:tr w:rsidR="00544D59" w:rsidRPr="0084204B" w:rsidTr="00544D59">
        <w:trPr>
          <w:gridBefore w:val="1"/>
          <w:gridAfter w:val="1"/>
          <w:wBefore w:w="442" w:type="dxa"/>
          <w:wAfter w:w="489" w:type="dxa"/>
          <w:trHeight w:val="447"/>
        </w:trPr>
        <w:tc>
          <w:tcPr>
            <w:tcW w:w="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4D59" w:rsidRPr="00AB0C55" w:rsidRDefault="00544D59" w:rsidP="00544D59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  <w:r w:rsidRPr="00AB0C55"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  <w:t>Unidad Didáctica I :</w:t>
            </w:r>
            <w:r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Proceso de comunicación </w:t>
            </w:r>
          </w:p>
        </w:tc>
        <w:tc>
          <w:tcPr>
            <w:tcW w:w="13782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44D59" w:rsidRPr="00BB0EFE" w:rsidRDefault="00544D59" w:rsidP="00706DB5">
            <w:pPr>
              <w:spacing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BB0EFE"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  <w:t xml:space="preserve">CAPACIDAD DE LA UNIDAD DIDÁCTICA I: </w:t>
            </w:r>
            <w:r w:rsidRPr="00BB0EFE">
              <w:rPr>
                <w:b/>
                <w:color w:val="000000"/>
                <w:sz w:val="20"/>
                <w:szCs w:val="20"/>
                <w:lang w:val="es-ES"/>
              </w:rPr>
              <w:t xml:space="preserve">Comprende el </w:t>
            </w:r>
            <w:r w:rsidRPr="00BB0EFE">
              <w:rPr>
                <w:b/>
                <w:color w:val="000000"/>
                <w:sz w:val="20"/>
                <w:szCs w:val="20"/>
              </w:rPr>
              <w:t xml:space="preserve"> objeto de estudio de </w:t>
            </w:r>
            <w:r>
              <w:rPr>
                <w:b/>
                <w:color w:val="000000"/>
                <w:sz w:val="20"/>
                <w:szCs w:val="20"/>
              </w:rPr>
              <w:t xml:space="preserve">la comunicación social </w:t>
            </w:r>
            <w:r w:rsidRPr="00BB0EFE">
              <w:rPr>
                <w:b/>
                <w:color w:val="000000"/>
                <w:sz w:val="20"/>
                <w:szCs w:val="20"/>
              </w:rPr>
              <w:t xml:space="preserve"> e  identifica las</w:t>
            </w:r>
            <w:r>
              <w:rPr>
                <w:b/>
                <w:color w:val="000000"/>
                <w:sz w:val="20"/>
                <w:szCs w:val="20"/>
              </w:rPr>
              <w:t xml:space="preserve"> la naturaleza</w:t>
            </w:r>
            <w:r w:rsidRPr="00BB0EFE">
              <w:rPr>
                <w:b/>
                <w:color w:val="000000"/>
                <w:sz w:val="20"/>
                <w:szCs w:val="20"/>
              </w:rPr>
              <w:t xml:space="preserve">s, teorías </w:t>
            </w:r>
            <w:r>
              <w:rPr>
                <w:b/>
                <w:color w:val="000000"/>
                <w:sz w:val="20"/>
                <w:szCs w:val="20"/>
              </w:rPr>
              <w:t>, modelos y elementos con rigor científicos</w:t>
            </w:r>
          </w:p>
        </w:tc>
      </w:tr>
      <w:tr w:rsidR="00544D59" w:rsidRPr="0084204B" w:rsidTr="00C93FA6">
        <w:trPr>
          <w:gridBefore w:val="1"/>
          <w:gridAfter w:val="1"/>
          <w:wBefore w:w="442" w:type="dxa"/>
          <w:wAfter w:w="489" w:type="dxa"/>
          <w:trHeight w:val="70"/>
        </w:trPr>
        <w:tc>
          <w:tcPr>
            <w:tcW w:w="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D59" w:rsidRPr="00AB0C55" w:rsidRDefault="00544D59" w:rsidP="00706DB5">
            <w:pPr>
              <w:spacing w:after="0" w:line="240" w:lineRule="auto"/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782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4D59" w:rsidRPr="0084204B" w:rsidRDefault="00544D59" w:rsidP="00706DB5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44D59" w:rsidRPr="0084204B" w:rsidTr="00C93FA6">
        <w:trPr>
          <w:gridBefore w:val="1"/>
          <w:gridAfter w:val="1"/>
          <w:wBefore w:w="442" w:type="dxa"/>
          <w:wAfter w:w="489" w:type="dxa"/>
          <w:trHeight w:val="511"/>
        </w:trPr>
        <w:tc>
          <w:tcPr>
            <w:tcW w:w="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D59" w:rsidRPr="00AB0C55" w:rsidRDefault="00544D59" w:rsidP="00706DB5">
            <w:pPr>
              <w:spacing w:after="0" w:line="240" w:lineRule="auto"/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59" w:rsidRPr="0084204B" w:rsidRDefault="00544D59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84204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Semana</w:t>
            </w:r>
          </w:p>
        </w:tc>
        <w:tc>
          <w:tcPr>
            <w:tcW w:w="80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59" w:rsidRPr="0084204B" w:rsidRDefault="00544D59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84204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Contenidos </w:t>
            </w:r>
          </w:p>
        </w:tc>
        <w:tc>
          <w:tcPr>
            <w:tcW w:w="170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59" w:rsidRPr="0084204B" w:rsidRDefault="00544D59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84204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Estrategia didáctica</w:t>
            </w:r>
          </w:p>
        </w:tc>
        <w:tc>
          <w:tcPr>
            <w:tcW w:w="3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59" w:rsidRPr="0084204B" w:rsidRDefault="00544D59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84204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Indicadores de logro de la capacidad </w:t>
            </w:r>
          </w:p>
        </w:tc>
      </w:tr>
      <w:tr w:rsidR="00544D59" w:rsidRPr="0084204B" w:rsidTr="00C93FA6">
        <w:trPr>
          <w:gridBefore w:val="1"/>
          <w:gridAfter w:val="1"/>
          <w:wBefore w:w="442" w:type="dxa"/>
          <w:wAfter w:w="489" w:type="dxa"/>
          <w:trHeight w:val="319"/>
        </w:trPr>
        <w:tc>
          <w:tcPr>
            <w:tcW w:w="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D59" w:rsidRPr="00AB0C55" w:rsidRDefault="00544D59" w:rsidP="00706DB5">
            <w:pPr>
              <w:spacing w:after="0" w:line="240" w:lineRule="auto"/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59" w:rsidRPr="0084204B" w:rsidRDefault="00544D59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59" w:rsidRPr="0084204B" w:rsidRDefault="00544D59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84204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Conceptual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59" w:rsidRPr="0084204B" w:rsidRDefault="00544D59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84204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Procedimental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59" w:rsidRPr="0084204B" w:rsidRDefault="00544D59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84204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Actitudinal</w:t>
            </w:r>
          </w:p>
        </w:tc>
        <w:tc>
          <w:tcPr>
            <w:tcW w:w="170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59" w:rsidRPr="0084204B" w:rsidRDefault="00544D59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59" w:rsidRPr="0084204B" w:rsidRDefault="00544D59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</w:tr>
      <w:tr w:rsidR="00544D59" w:rsidRPr="0084204B" w:rsidTr="00C93FA6">
        <w:trPr>
          <w:gridBefore w:val="1"/>
          <w:gridAfter w:val="1"/>
          <w:wBefore w:w="442" w:type="dxa"/>
          <w:wAfter w:w="489" w:type="dxa"/>
          <w:trHeight w:val="532"/>
        </w:trPr>
        <w:tc>
          <w:tcPr>
            <w:tcW w:w="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D59" w:rsidRPr="00AB0C55" w:rsidRDefault="00544D59" w:rsidP="00706DB5">
            <w:pPr>
              <w:spacing w:after="0" w:line="240" w:lineRule="auto"/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59" w:rsidRPr="0084204B" w:rsidRDefault="00544D59" w:rsidP="00706DB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2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59" w:rsidRPr="00414938" w:rsidRDefault="00544D59" w:rsidP="00706DB5">
            <w:pPr>
              <w:spacing w:after="0" w:line="240" w:lineRule="auto"/>
              <w:ind w:left="-7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 w:rsidRPr="00414938">
              <w:rPr>
                <w:rFonts w:eastAsia="Times New Roman"/>
                <w:sz w:val="20"/>
                <w:szCs w:val="20"/>
                <w:lang w:eastAsia="es-PE"/>
              </w:rPr>
              <w:t xml:space="preserve">Naturaleza social de la </w:t>
            </w:r>
            <w:r w:rsidRPr="00414938">
              <w:rPr>
                <w:rFonts w:eastAsia="Times New Roman" w:hint="eastAsia"/>
                <w:sz w:val="20"/>
                <w:szCs w:val="20"/>
                <w:lang w:eastAsia="es-PE"/>
              </w:rPr>
              <w:t>comunicación</w:t>
            </w:r>
            <w:r w:rsidRPr="00414938">
              <w:rPr>
                <w:rFonts w:eastAsia="Times New Roman"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59" w:rsidRPr="00414938" w:rsidRDefault="00544D59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 w:rsidRPr="00414938">
              <w:rPr>
                <w:rFonts w:eastAsia="Times New Roman"/>
                <w:b/>
                <w:sz w:val="20"/>
                <w:szCs w:val="20"/>
                <w:lang w:eastAsia="es-PE"/>
              </w:rPr>
              <w:t xml:space="preserve">Discute </w:t>
            </w:r>
            <w:r w:rsidRPr="00414938">
              <w:rPr>
                <w:rFonts w:eastAsia="Times New Roman"/>
                <w:sz w:val="20"/>
                <w:szCs w:val="20"/>
                <w:lang w:eastAsia="es-PE"/>
              </w:rPr>
              <w:t xml:space="preserve">sobre la naturaleza social de la </w:t>
            </w:r>
            <w:r w:rsidRPr="00414938">
              <w:rPr>
                <w:rFonts w:eastAsia="Times New Roman" w:hint="eastAsia"/>
                <w:sz w:val="20"/>
                <w:szCs w:val="20"/>
                <w:lang w:eastAsia="es-PE"/>
              </w:rPr>
              <w:t>comunicación</w:t>
            </w:r>
            <w:r w:rsidRPr="00414938">
              <w:rPr>
                <w:rFonts w:eastAsia="Times New Roman"/>
                <w:sz w:val="20"/>
                <w:szCs w:val="20"/>
                <w:lang w:eastAsia="es-PE"/>
              </w:rPr>
              <w:t xml:space="preserve"> en nuestra sociedad.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59" w:rsidRPr="00E44F55" w:rsidRDefault="00544D59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 w:rsidRPr="00E44F55">
              <w:rPr>
                <w:rFonts w:eastAsia="Times New Roman"/>
                <w:b/>
                <w:sz w:val="20"/>
                <w:szCs w:val="20"/>
                <w:lang w:eastAsia="es-PE"/>
              </w:rPr>
              <w:t>Aprecia</w:t>
            </w:r>
            <w:r>
              <w:rPr>
                <w:rFonts w:eastAsia="Times New Roman"/>
                <w:b/>
                <w:sz w:val="20"/>
                <w:szCs w:val="20"/>
                <w:lang w:eastAsia="es-PE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el aporte de la naturaleza social de la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comunicación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en la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evolución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del hombre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59" w:rsidRDefault="00544D59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sz w:val="20"/>
                <w:szCs w:val="20"/>
                <w:lang w:eastAsia="es-PE"/>
              </w:rPr>
              <w:t>Lectura de texto.</w:t>
            </w:r>
          </w:p>
          <w:p w:rsidR="00544D59" w:rsidRPr="00B01A3B" w:rsidRDefault="00544D59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Resumen 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59" w:rsidRPr="00E44F55" w:rsidRDefault="00544D59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</w:pPr>
            <w:r w:rsidRPr="00E44F55">
              <w:rPr>
                <w:rFonts w:eastAsia="Times New Roman"/>
                <w:b/>
                <w:color w:val="000000"/>
                <w:sz w:val="20"/>
                <w:szCs w:val="20"/>
                <w:lang w:val="es-ES" w:eastAsia="es-PE"/>
              </w:rPr>
              <w:t>Identifica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val="es-ES" w:eastAsia="es-PE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el aporte de la naturaleza social de la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val="es-ES" w:eastAsia="es-PE"/>
              </w:rPr>
              <w:t>comunicación</w:t>
            </w:r>
            <w:r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 a partir de lectura de texto básico.</w:t>
            </w:r>
          </w:p>
        </w:tc>
      </w:tr>
      <w:tr w:rsidR="00544D59" w:rsidRPr="0084204B" w:rsidTr="00C93FA6">
        <w:trPr>
          <w:gridBefore w:val="1"/>
          <w:gridAfter w:val="1"/>
          <w:wBefore w:w="442" w:type="dxa"/>
          <w:wAfter w:w="489" w:type="dxa"/>
          <w:trHeight w:val="532"/>
        </w:trPr>
        <w:tc>
          <w:tcPr>
            <w:tcW w:w="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D59" w:rsidRPr="00AB0C55" w:rsidRDefault="00544D59" w:rsidP="00706DB5">
            <w:pPr>
              <w:spacing w:after="0" w:line="240" w:lineRule="auto"/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59" w:rsidRDefault="00544D59" w:rsidP="00706DB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2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59" w:rsidRPr="00414938" w:rsidRDefault="00544D59" w:rsidP="00706DB5">
            <w:pPr>
              <w:spacing w:after="0" w:line="240" w:lineRule="auto"/>
              <w:ind w:left="-7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 w:rsidRPr="00414938">
              <w:rPr>
                <w:rFonts w:eastAsia="Times New Roman"/>
                <w:sz w:val="20"/>
                <w:szCs w:val="20"/>
                <w:lang w:eastAsia="es-PE"/>
              </w:rPr>
              <w:t>T</w:t>
            </w:r>
            <w:r w:rsidRPr="00414938">
              <w:rPr>
                <w:rFonts w:eastAsia="Times New Roman" w:hint="eastAsia"/>
                <w:sz w:val="20"/>
                <w:szCs w:val="20"/>
                <w:lang w:eastAsia="es-PE"/>
              </w:rPr>
              <w:t>eorías</w:t>
            </w:r>
            <w:r w:rsidRPr="00414938">
              <w:rPr>
                <w:rFonts w:eastAsia="Times New Roman"/>
                <w:sz w:val="20"/>
                <w:szCs w:val="20"/>
                <w:lang w:eastAsia="es-PE"/>
              </w:rPr>
              <w:t xml:space="preserve"> de la </w:t>
            </w:r>
            <w:r w:rsidRPr="00414938">
              <w:rPr>
                <w:rFonts w:eastAsia="Times New Roman" w:hint="eastAsia"/>
                <w:sz w:val="20"/>
                <w:szCs w:val="20"/>
                <w:lang w:eastAsia="es-PE"/>
              </w:rPr>
              <w:t>comunicación</w:t>
            </w:r>
            <w:r w:rsidRPr="00414938">
              <w:rPr>
                <w:rFonts w:eastAsia="Times New Roman"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59" w:rsidRPr="00414938" w:rsidRDefault="00544D59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 w:rsidRPr="00414938">
              <w:rPr>
                <w:rFonts w:eastAsia="Times New Roman"/>
                <w:b/>
                <w:sz w:val="20"/>
                <w:szCs w:val="20"/>
                <w:lang w:eastAsia="es-PE"/>
              </w:rPr>
              <w:t>A</w:t>
            </w:r>
            <w:r w:rsidRPr="00414938">
              <w:rPr>
                <w:rFonts w:eastAsia="Times New Roman" w:hint="eastAsia"/>
                <w:b/>
                <w:sz w:val="20"/>
                <w:szCs w:val="20"/>
                <w:lang w:eastAsia="es-PE"/>
              </w:rPr>
              <w:t>nálisis</w:t>
            </w:r>
            <w:r w:rsidRPr="00414938">
              <w:rPr>
                <w:rFonts w:eastAsia="Times New Roman"/>
                <w:b/>
                <w:sz w:val="20"/>
                <w:szCs w:val="20"/>
                <w:lang w:eastAsia="es-PE"/>
              </w:rPr>
              <w:t xml:space="preserve"> </w:t>
            </w:r>
            <w:r w:rsidRPr="00414938">
              <w:rPr>
                <w:rFonts w:eastAsia="Times New Roman"/>
                <w:sz w:val="20"/>
                <w:szCs w:val="20"/>
                <w:lang w:eastAsia="es-PE"/>
              </w:rPr>
              <w:t xml:space="preserve">teóricos sobre la </w:t>
            </w:r>
            <w:r w:rsidRPr="00414938">
              <w:rPr>
                <w:rFonts w:eastAsia="Times New Roman" w:hint="eastAsia"/>
                <w:sz w:val="20"/>
                <w:szCs w:val="20"/>
                <w:lang w:eastAsia="es-PE"/>
              </w:rPr>
              <w:t>comunicación</w:t>
            </w:r>
            <w:r w:rsidRPr="00414938">
              <w:rPr>
                <w:rFonts w:eastAsia="Times New Roman"/>
                <w:sz w:val="20"/>
                <w:szCs w:val="20"/>
                <w:lang w:eastAsia="es-PE"/>
              </w:rPr>
              <w:t xml:space="preserve"> </w:t>
            </w:r>
            <w:r w:rsidRPr="00414938">
              <w:rPr>
                <w:rFonts w:eastAsia="Times New Roman" w:hint="eastAsia"/>
                <w:sz w:val="20"/>
                <w:szCs w:val="20"/>
                <w:lang w:eastAsia="es-PE"/>
              </w:rPr>
              <w:t>basándose</w:t>
            </w:r>
            <w:r w:rsidRPr="00414938">
              <w:rPr>
                <w:rFonts w:eastAsia="Times New Roman"/>
                <w:sz w:val="20"/>
                <w:szCs w:val="20"/>
                <w:lang w:eastAsia="es-PE"/>
              </w:rPr>
              <w:t xml:space="preserve"> en la </w:t>
            </w:r>
            <w:r w:rsidRPr="00414938">
              <w:rPr>
                <w:rFonts w:eastAsia="Times New Roman" w:hint="eastAsia"/>
                <w:sz w:val="20"/>
                <w:szCs w:val="20"/>
                <w:lang w:eastAsia="es-PE"/>
              </w:rPr>
              <w:t>investigación</w:t>
            </w:r>
            <w:r w:rsidRPr="00414938">
              <w:rPr>
                <w:rFonts w:eastAsia="Times New Roman"/>
                <w:sz w:val="20"/>
                <w:szCs w:val="20"/>
                <w:lang w:eastAsia="es-PE"/>
              </w:rPr>
              <w:t xml:space="preserve"> de varios autores.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59" w:rsidRPr="00E44F55" w:rsidRDefault="00544D59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b/>
                <w:sz w:val="20"/>
                <w:szCs w:val="20"/>
                <w:lang w:eastAsia="es-PE"/>
              </w:rPr>
              <w:t xml:space="preserve">Aprecia 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sobre las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teorías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de la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comunicación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a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través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de la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evolución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de la historia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59" w:rsidRPr="00B01A3B" w:rsidRDefault="00544D59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Taller de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análisis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de diversas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teorías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de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comunicación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59" w:rsidRPr="00E44F55" w:rsidRDefault="00544D59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s-ES" w:eastAsia="es-PE"/>
              </w:rPr>
              <w:t>D</w:t>
            </w:r>
            <w:r>
              <w:rPr>
                <w:rFonts w:eastAsia="Times New Roman" w:hint="eastAsia"/>
                <w:b/>
                <w:color w:val="000000"/>
                <w:sz w:val="20"/>
                <w:szCs w:val="20"/>
                <w:lang w:val="es-ES" w:eastAsia="es-PE"/>
              </w:rPr>
              <w:t>ebate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val="es-ES" w:eastAsia="es-PE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 con rigor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val="es-ES" w:eastAsia="es-PE"/>
              </w:rPr>
              <w:t>científico</w:t>
            </w:r>
            <w:r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 las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val="es-ES" w:eastAsia="es-PE"/>
              </w:rPr>
              <w:t>teorías</w:t>
            </w:r>
            <w:r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 de la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val="es-ES" w:eastAsia="es-PE"/>
              </w:rPr>
              <w:t>comunicación</w:t>
            </w:r>
            <w:r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 en la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val="es-ES" w:eastAsia="es-PE"/>
              </w:rPr>
              <w:t>evolución</w:t>
            </w:r>
            <w:r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 histórico</w:t>
            </w:r>
          </w:p>
        </w:tc>
      </w:tr>
      <w:tr w:rsidR="00544D59" w:rsidRPr="0084204B" w:rsidTr="00C93FA6">
        <w:trPr>
          <w:gridBefore w:val="1"/>
          <w:gridAfter w:val="1"/>
          <w:wBefore w:w="442" w:type="dxa"/>
          <w:wAfter w:w="489" w:type="dxa"/>
          <w:trHeight w:val="532"/>
        </w:trPr>
        <w:tc>
          <w:tcPr>
            <w:tcW w:w="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D59" w:rsidRPr="00AB0C55" w:rsidRDefault="00544D59" w:rsidP="00706DB5">
            <w:pPr>
              <w:spacing w:after="0" w:line="240" w:lineRule="auto"/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59" w:rsidRDefault="00544D59" w:rsidP="00706DB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2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59" w:rsidRPr="00414938" w:rsidRDefault="00544D59" w:rsidP="00706DB5">
            <w:pPr>
              <w:spacing w:after="0" w:line="240" w:lineRule="auto"/>
              <w:ind w:left="-7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 w:rsidRPr="00414938">
              <w:rPr>
                <w:rFonts w:eastAsia="Times New Roman"/>
                <w:sz w:val="20"/>
                <w:szCs w:val="20"/>
                <w:lang w:eastAsia="es-PE"/>
              </w:rPr>
              <w:t xml:space="preserve">Modelos de la comunicación 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59" w:rsidRPr="00414938" w:rsidRDefault="00544D59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 w:rsidRPr="00414938">
              <w:rPr>
                <w:rFonts w:eastAsia="Times New Roman"/>
                <w:b/>
                <w:sz w:val="20"/>
                <w:szCs w:val="20"/>
                <w:lang w:eastAsia="es-PE"/>
              </w:rPr>
              <w:t xml:space="preserve">Identificar </w:t>
            </w:r>
            <w:r w:rsidRPr="00414938">
              <w:rPr>
                <w:rFonts w:eastAsia="Times New Roman"/>
                <w:sz w:val="20"/>
                <w:szCs w:val="20"/>
                <w:lang w:eastAsia="es-PE"/>
              </w:rPr>
              <w:t xml:space="preserve">los modelos de </w:t>
            </w:r>
            <w:r w:rsidRPr="00414938">
              <w:rPr>
                <w:rFonts w:eastAsia="Times New Roman" w:hint="eastAsia"/>
                <w:sz w:val="20"/>
                <w:szCs w:val="20"/>
                <w:lang w:eastAsia="es-PE"/>
              </w:rPr>
              <w:t>comunicación</w:t>
            </w:r>
            <w:r w:rsidRPr="00414938">
              <w:rPr>
                <w:rFonts w:eastAsia="Times New Roman"/>
                <w:sz w:val="20"/>
                <w:szCs w:val="20"/>
                <w:lang w:eastAsia="es-PE"/>
              </w:rPr>
              <w:t xml:space="preserve"> a </w:t>
            </w:r>
            <w:r w:rsidRPr="00414938">
              <w:rPr>
                <w:rFonts w:eastAsia="Times New Roman" w:hint="eastAsia"/>
                <w:sz w:val="20"/>
                <w:szCs w:val="20"/>
                <w:lang w:eastAsia="es-PE"/>
              </w:rPr>
              <w:t>través</w:t>
            </w:r>
            <w:r w:rsidRPr="00414938">
              <w:rPr>
                <w:rFonts w:eastAsia="Times New Roman"/>
                <w:sz w:val="20"/>
                <w:szCs w:val="20"/>
                <w:lang w:eastAsia="es-PE"/>
              </w:rPr>
              <w:t xml:space="preserve"> de diversas etapas de la historia.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59" w:rsidRPr="00E44F55" w:rsidRDefault="00544D59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b/>
                <w:sz w:val="20"/>
                <w:szCs w:val="20"/>
                <w:lang w:eastAsia="es-PE"/>
              </w:rPr>
              <w:t xml:space="preserve">Cooperar 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en la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organización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de conceptos de modelos de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comunicación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a bordados en distintos campos profesionales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59" w:rsidRDefault="00544D59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sz w:val="20"/>
                <w:szCs w:val="20"/>
                <w:lang w:eastAsia="es-PE"/>
              </w:rPr>
              <w:t>E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xposición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magistral </w:t>
            </w:r>
          </w:p>
          <w:p w:rsidR="00544D59" w:rsidRPr="00B01A3B" w:rsidRDefault="00544D59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Lectura 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59" w:rsidRPr="00E44F55" w:rsidRDefault="00544D59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s-ES" w:eastAsia="es-PE"/>
              </w:rPr>
              <w:t xml:space="preserve">Identifica </w:t>
            </w:r>
            <w:r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los modelos de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val="es-ES" w:eastAsia="es-PE"/>
              </w:rPr>
              <w:t>comunicación</w:t>
            </w:r>
            <w:r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 </w:t>
            </w:r>
          </w:p>
        </w:tc>
      </w:tr>
      <w:tr w:rsidR="00544D59" w:rsidRPr="0084204B" w:rsidTr="00C93FA6">
        <w:trPr>
          <w:gridBefore w:val="1"/>
          <w:gridAfter w:val="1"/>
          <w:wBefore w:w="442" w:type="dxa"/>
          <w:wAfter w:w="489" w:type="dxa"/>
          <w:trHeight w:val="532"/>
        </w:trPr>
        <w:tc>
          <w:tcPr>
            <w:tcW w:w="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D59" w:rsidRPr="00AB0C55" w:rsidRDefault="00544D59" w:rsidP="00706DB5">
            <w:pPr>
              <w:spacing w:after="0" w:line="240" w:lineRule="auto"/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59" w:rsidRDefault="00544D59" w:rsidP="00706DB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2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59" w:rsidRPr="00414938" w:rsidRDefault="00544D59" w:rsidP="00706DB5">
            <w:pPr>
              <w:spacing w:after="0" w:line="240" w:lineRule="auto"/>
              <w:ind w:left="-7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 w:rsidRPr="00414938">
              <w:rPr>
                <w:rFonts w:eastAsia="Times New Roman"/>
                <w:sz w:val="20"/>
                <w:szCs w:val="20"/>
                <w:lang w:eastAsia="es-PE"/>
              </w:rPr>
              <w:t xml:space="preserve">Procesos y elementos de la </w:t>
            </w:r>
            <w:r w:rsidRPr="00414938">
              <w:rPr>
                <w:rFonts w:eastAsia="Times New Roman" w:hint="eastAsia"/>
                <w:sz w:val="20"/>
                <w:szCs w:val="20"/>
                <w:lang w:eastAsia="es-PE"/>
              </w:rPr>
              <w:t>comunicación</w:t>
            </w:r>
            <w:r w:rsidRPr="00414938">
              <w:rPr>
                <w:rFonts w:eastAsia="Times New Roman"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59" w:rsidRPr="00414938" w:rsidRDefault="00544D59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 w:rsidRPr="00414938">
              <w:rPr>
                <w:rFonts w:eastAsia="Times New Roman"/>
                <w:b/>
                <w:sz w:val="20"/>
                <w:szCs w:val="20"/>
                <w:lang w:eastAsia="es-PE"/>
              </w:rPr>
              <w:t xml:space="preserve">Idear </w:t>
            </w:r>
            <w:r w:rsidRPr="00414938">
              <w:rPr>
                <w:rFonts w:eastAsia="Times New Roman"/>
                <w:sz w:val="20"/>
                <w:szCs w:val="20"/>
                <w:lang w:eastAsia="es-PE"/>
              </w:rPr>
              <w:t>casos prácticos de procesos y elementos de la comunicación en nuestra sociedad actual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59" w:rsidRPr="00E44F55" w:rsidRDefault="00544D59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b/>
                <w:sz w:val="20"/>
                <w:szCs w:val="20"/>
                <w:lang w:eastAsia="es-PE"/>
              </w:rPr>
              <w:t xml:space="preserve">Participa 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>activamente  en crear casos prácticos de procesos y elementos de la comunicación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59" w:rsidRDefault="00544D59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Trabajo grupal </w:t>
            </w:r>
          </w:p>
          <w:p w:rsidR="00544D59" w:rsidRPr="00B01A3B" w:rsidRDefault="00544D59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sz w:val="20"/>
                <w:szCs w:val="20"/>
                <w:lang w:eastAsia="es-PE"/>
              </w:rPr>
              <w:t>E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xposición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59" w:rsidRPr="00414938" w:rsidRDefault="00544D59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es-PE"/>
              </w:rPr>
              <w:t xml:space="preserve">Establece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eastAsia="es-PE"/>
              </w:rPr>
              <w:t>comparación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de los procesos y elementos de la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eastAsia="es-PE"/>
              </w:rPr>
              <w:t>comunicación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con la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eastAsia="es-PE"/>
              </w:rPr>
              <w:t>presentación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de casos prácticos.</w:t>
            </w:r>
          </w:p>
        </w:tc>
      </w:tr>
      <w:tr w:rsidR="00544D59" w:rsidRPr="0084204B" w:rsidTr="00C93FA6">
        <w:trPr>
          <w:gridBefore w:val="1"/>
          <w:gridAfter w:val="1"/>
          <w:wBefore w:w="442" w:type="dxa"/>
          <w:wAfter w:w="489" w:type="dxa"/>
          <w:trHeight w:val="305"/>
        </w:trPr>
        <w:tc>
          <w:tcPr>
            <w:tcW w:w="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4D59" w:rsidRPr="00AB0C55" w:rsidRDefault="00544D59" w:rsidP="00706DB5">
            <w:pPr>
              <w:spacing w:after="0" w:line="240" w:lineRule="auto"/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4D59" w:rsidRPr="0084204B" w:rsidRDefault="00544D59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89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4D59" w:rsidRPr="0084204B" w:rsidRDefault="00544D59" w:rsidP="00706DB5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s-PE"/>
              </w:rPr>
            </w:pPr>
            <w:r w:rsidRPr="0084204B">
              <w:rPr>
                <w:rFonts w:eastAsia="Times New Roman"/>
                <w:b/>
                <w:color w:val="000000"/>
                <w:sz w:val="20"/>
                <w:szCs w:val="20"/>
                <w:lang w:eastAsia="es-PE"/>
              </w:rPr>
              <w:t>EVALUACIÓN DE LA UNIDAD DIDÁCTICA</w:t>
            </w:r>
          </w:p>
        </w:tc>
      </w:tr>
      <w:tr w:rsidR="00544D59" w:rsidRPr="0084204B" w:rsidTr="00706DB5">
        <w:trPr>
          <w:gridBefore w:val="1"/>
          <w:gridAfter w:val="1"/>
          <w:wBefore w:w="442" w:type="dxa"/>
          <w:wAfter w:w="489" w:type="dxa"/>
          <w:trHeight w:val="249"/>
        </w:trPr>
        <w:tc>
          <w:tcPr>
            <w:tcW w:w="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4D59" w:rsidRPr="0084204B" w:rsidRDefault="00544D59" w:rsidP="00706DB5">
            <w:pPr>
              <w:spacing w:after="0" w:line="240" w:lineRule="auto"/>
              <w:jc w:val="both"/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D59" w:rsidRPr="0084204B" w:rsidRDefault="00544D59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9" w:rsidRPr="0084204B" w:rsidRDefault="00544D59" w:rsidP="00706DB5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s-PE"/>
              </w:rPr>
            </w:pPr>
            <w:r w:rsidRPr="0084204B">
              <w:rPr>
                <w:rFonts w:eastAsia="Times New Roman"/>
                <w:b/>
                <w:color w:val="000000"/>
                <w:sz w:val="20"/>
                <w:szCs w:val="20"/>
                <w:lang w:eastAsia="es-PE"/>
              </w:rPr>
              <w:t>EVIDENCIA DE CONOCIMIENTOS</w:t>
            </w:r>
          </w:p>
        </w:tc>
        <w:tc>
          <w:tcPr>
            <w:tcW w:w="48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9" w:rsidRPr="0084204B" w:rsidRDefault="00544D59" w:rsidP="00706DB5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s-PE"/>
              </w:rPr>
            </w:pPr>
            <w:r w:rsidRPr="0084204B">
              <w:rPr>
                <w:rFonts w:eastAsia="Times New Roman"/>
                <w:b/>
                <w:color w:val="000000"/>
                <w:sz w:val="20"/>
                <w:szCs w:val="20"/>
                <w:lang w:eastAsia="es-PE"/>
              </w:rPr>
              <w:t>EVIDENCIA DE PRODUCTO</w:t>
            </w:r>
          </w:p>
        </w:tc>
        <w:tc>
          <w:tcPr>
            <w:tcW w:w="4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4D59" w:rsidRPr="0084204B" w:rsidRDefault="00544D59" w:rsidP="00706DB5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s-PE"/>
              </w:rPr>
            </w:pPr>
            <w:r w:rsidRPr="0084204B">
              <w:rPr>
                <w:rFonts w:eastAsia="Times New Roman"/>
                <w:b/>
                <w:color w:val="000000"/>
                <w:sz w:val="20"/>
                <w:szCs w:val="20"/>
                <w:lang w:eastAsia="es-PE"/>
              </w:rPr>
              <w:t>EVIDENCIA DE DESEMPEÑO</w:t>
            </w:r>
          </w:p>
        </w:tc>
      </w:tr>
      <w:tr w:rsidR="00544D59" w:rsidRPr="0084204B" w:rsidTr="00706DB5">
        <w:trPr>
          <w:gridBefore w:val="1"/>
          <w:gridAfter w:val="1"/>
          <w:wBefore w:w="442" w:type="dxa"/>
          <w:wAfter w:w="489" w:type="dxa"/>
          <w:trHeight w:val="920"/>
        </w:trPr>
        <w:tc>
          <w:tcPr>
            <w:tcW w:w="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4D59" w:rsidRPr="0084204B" w:rsidRDefault="00544D59" w:rsidP="00706DB5">
            <w:pPr>
              <w:spacing w:after="0" w:line="240" w:lineRule="auto"/>
              <w:jc w:val="both"/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4D59" w:rsidRPr="0084204B" w:rsidRDefault="00544D59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9" w:rsidRPr="0084204B" w:rsidRDefault="00544D59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E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eastAsia="es-PE"/>
              </w:rPr>
              <w:t>valuación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continua en diversas actividades desarrolladas</w:t>
            </w:r>
          </w:p>
          <w:p w:rsidR="00544D59" w:rsidRPr="0084204B" w:rsidRDefault="00544D59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:rsidR="00544D59" w:rsidRPr="0084204B" w:rsidRDefault="00544D59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8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9" w:rsidRDefault="00544D59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Entrega de resumen de naturaleza de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eastAsia="es-PE"/>
              </w:rPr>
              <w:t>comunicación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caso práctico de proceso de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eastAsia="es-PE"/>
              </w:rPr>
              <w:t>comunicación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</w:p>
          <w:p w:rsidR="00544D59" w:rsidRDefault="00544D59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:rsidR="00544D59" w:rsidRDefault="00544D59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:rsidR="00544D59" w:rsidRDefault="00544D59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:rsidR="00544D59" w:rsidRDefault="00544D59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:rsidR="00544D59" w:rsidRDefault="00544D59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:rsidR="00544D59" w:rsidRPr="0084204B" w:rsidRDefault="00544D59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4D59" w:rsidRPr="0084204B" w:rsidRDefault="00544D59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Investiga sobre el proceso de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eastAsia="es-PE"/>
              </w:rPr>
              <w:t>comunicación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en la familias, organizaciones y comunidad</w:t>
            </w:r>
          </w:p>
        </w:tc>
      </w:tr>
      <w:tr w:rsidR="00544D59" w:rsidRPr="0084204B" w:rsidTr="00544D59">
        <w:trPr>
          <w:trHeight w:val="447"/>
        </w:trPr>
        <w:tc>
          <w:tcPr>
            <w:tcW w:w="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4D59" w:rsidRPr="0084204B" w:rsidRDefault="00544D59" w:rsidP="00544D59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  <w:r w:rsidRPr="0084204B">
              <w:rPr>
                <w:rFonts w:eastAsia="Times New Roman" w:cs="Arial"/>
                <w:b/>
                <w:iCs/>
                <w:sz w:val="20"/>
                <w:szCs w:val="20"/>
                <w:lang w:val="es-ES" w:eastAsia="es-ES"/>
              </w:rPr>
              <w:lastRenderedPageBreak/>
              <w:br w:type="page"/>
            </w:r>
            <w:r w:rsidRPr="0084204B"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  <w:t>Unidad Didáctica</w:t>
            </w:r>
            <w:r w:rsidRPr="00866450"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  <w:t xml:space="preserve"> II:</w:t>
            </w:r>
            <w:r w:rsidRPr="00866450">
              <w:rPr>
                <w:b/>
              </w:rPr>
              <w:t xml:space="preserve"> </w:t>
            </w:r>
            <w:r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  <w:t>comunicación social, comunicación inter personal</w:t>
            </w:r>
          </w:p>
        </w:tc>
        <w:tc>
          <w:tcPr>
            <w:tcW w:w="14857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44D59" w:rsidRPr="0084204B" w:rsidRDefault="00544D59" w:rsidP="00706DB5">
            <w:pPr>
              <w:spacing w:after="0" w:line="240" w:lineRule="auto"/>
              <w:jc w:val="both"/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  <w:r w:rsidRPr="0084204B"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  <w:t xml:space="preserve">CAPACIDAD DE </w:t>
            </w:r>
            <w:r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  <w:t xml:space="preserve">LA UNIDAD DIDÁCTICA II. En el contexto actual la </w:t>
            </w:r>
            <w:r>
              <w:rPr>
                <w:rFonts w:eastAsia="Times New Roman" w:hint="eastAsia"/>
                <w:b/>
                <w:i/>
                <w:color w:val="000000"/>
                <w:sz w:val="20"/>
                <w:szCs w:val="20"/>
                <w:lang w:eastAsia="es-PE"/>
              </w:rPr>
              <w:t>comunicación</w:t>
            </w:r>
            <w:r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  <w:t xml:space="preserve"> interpersonal explica modelos </w:t>
            </w:r>
            <w:r>
              <w:rPr>
                <w:rFonts w:eastAsia="Times New Roman" w:hint="eastAsia"/>
                <w:b/>
                <w:i/>
                <w:color w:val="000000"/>
                <w:sz w:val="20"/>
                <w:szCs w:val="20"/>
                <w:lang w:eastAsia="es-PE"/>
              </w:rPr>
              <w:t>técnicas</w:t>
            </w:r>
            <w:r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  <w:t xml:space="preserve">, </w:t>
            </w:r>
            <w:r>
              <w:rPr>
                <w:rFonts w:eastAsia="Times New Roman" w:hint="eastAsia"/>
                <w:b/>
                <w:i/>
                <w:color w:val="000000"/>
                <w:sz w:val="20"/>
                <w:szCs w:val="20"/>
                <w:lang w:eastAsia="es-PE"/>
              </w:rPr>
              <w:t>métodos</w:t>
            </w:r>
            <w:r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  <w:t xml:space="preserve"> de </w:t>
            </w:r>
            <w:r>
              <w:rPr>
                <w:rFonts w:eastAsia="Times New Roman" w:hint="eastAsia"/>
                <w:b/>
                <w:i/>
                <w:color w:val="000000"/>
                <w:sz w:val="20"/>
                <w:szCs w:val="20"/>
                <w:lang w:eastAsia="es-PE"/>
              </w:rPr>
              <w:t>intervención</w:t>
            </w:r>
            <w:r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  <w:t xml:space="preserve"> profesional del trabajador social con el usuario de diversos sectores.</w:t>
            </w:r>
            <w:r w:rsidRPr="00780D68"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  <w:t xml:space="preserve">  </w:t>
            </w:r>
          </w:p>
        </w:tc>
      </w:tr>
      <w:tr w:rsidR="00544D59" w:rsidRPr="0084204B" w:rsidTr="00706DB5">
        <w:trPr>
          <w:trHeight w:val="70"/>
        </w:trPr>
        <w:tc>
          <w:tcPr>
            <w:tcW w:w="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D59" w:rsidRPr="0084204B" w:rsidRDefault="00544D59" w:rsidP="00706DB5">
            <w:pPr>
              <w:spacing w:after="0" w:line="240" w:lineRule="auto"/>
              <w:jc w:val="right"/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857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4D59" w:rsidRPr="0084204B" w:rsidRDefault="00544D59" w:rsidP="00706DB5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44D59" w:rsidRPr="0084204B" w:rsidTr="00706DB5">
        <w:trPr>
          <w:trHeight w:val="324"/>
        </w:trPr>
        <w:tc>
          <w:tcPr>
            <w:tcW w:w="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D59" w:rsidRPr="0084204B" w:rsidRDefault="00544D59" w:rsidP="00706DB5">
            <w:pPr>
              <w:spacing w:after="0" w:line="240" w:lineRule="auto"/>
              <w:jc w:val="right"/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59" w:rsidRPr="0084204B" w:rsidRDefault="00544D59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84204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Semana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59" w:rsidRPr="0084204B" w:rsidRDefault="00544D59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84204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Contenidos </w:t>
            </w:r>
          </w:p>
        </w:tc>
        <w:tc>
          <w:tcPr>
            <w:tcW w:w="226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59" w:rsidRPr="0084204B" w:rsidRDefault="00544D59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84204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Estrategia didáctica</w:t>
            </w:r>
          </w:p>
        </w:tc>
        <w:tc>
          <w:tcPr>
            <w:tcW w:w="396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59" w:rsidRPr="0084204B" w:rsidRDefault="00544D59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84204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Indicadores de logro de la capacidad </w:t>
            </w:r>
          </w:p>
        </w:tc>
      </w:tr>
      <w:tr w:rsidR="00544D59" w:rsidRPr="0084204B" w:rsidTr="00706DB5">
        <w:trPr>
          <w:trHeight w:val="319"/>
        </w:trPr>
        <w:tc>
          <w:tcPr>
            <w:tcW w:w="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D59" w:rsidRPr="0084204B" w:rsidRDefault="00544D59" w:rsidP="00706DB5">
            <w:pPr>
              <w:spacing w:after="0" w:line="240" w:lineRule="auto"/>
              <w:jc w:val="right"/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59" w:rsidRPr="0084204B" w:rsidRDefault="00544D59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59" w:rsidRPr="0084204B" w:rsidRDefault="00544D59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84204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Conceptual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59" w:rsidRPr="0084204B" w:rsidRDefault="00544D59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84204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Procedimental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59" w:rsidRPr="0084204B" w:rsidRDefault="00544D59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84204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Actitudinal</w:t>
            </w:r>
          </w:p>
        </w:tc>
        <w:tc>
          <w:tcPr>
            <w:tcW w:w="22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59" w:rsidRPr="0084204B" w:rsidRDefault="00544D59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9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59" w:rsidRPr="0084204B" w:rsidRDefault="00544D59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</w:tr>
      <w:tr w:rsidR="00544D59" w:rsidRPr="0084204B" w:rsidTr="00706DB5">
        <w:trPr>
          <w:trHeight w:val="522"/>
        </w:trPr>
        <w:tc>
          <w:tcPr>
            <w:tcW w:w="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D59" w:rsidRPr="0084204B" w:rsidRDefault="00544D59" w:rsidP="00706DB5">
            <w:pPr>
              <w:spacing w:after="0" w:line="240" w:lineRule="auto"/>
              <w:jc w:val="right"/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59" w:rsidRPr="0084204B" w:rsidRDefault="00544D59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59" w:rsidRPr="007141FC" w:rsidRDefault="00544D59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sz w:val="20"/>
                <w:szCs w:val="20"/>
                <w:lang w:eastAsia="es-PE"/>
              </w:rPr>
              <w:t>P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ropósito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de la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comunicación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interpersonal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59" w:rsidRPr="00414938" w:rsidRDefault="00544D59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 w:rsidRPr="00414938">
              <w:rPr>
                <w:rFonts w:eastAsia="Times New Roman"/>
                <w:b/>
                <w:sz w:val="20"/>
                <w:szCs w:val="20"/>
                <w:lang w:eastAsia="es-PE"/>
              </w:rPr>
              <w:t>A</w:t>
            </w:r>
            <w:r w:rsidRPr="00414938">
              <w:rPr>
                <w:rFonts w:eastAsia="Times New Roman" w:hint="eastAsia"/>
                <w:b/>
                <w:sz w:val="20"/>
                <w:szCs w:val="20"/>
                <w:lang w:eastAsia="es-PE"/>
              </w:rPr>
              <w:t>nálisis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 del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propósito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de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comunicación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interpersonal con interacción con otras personas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59" w:rsidRPr="00414938" w:rsidRDefault="00544D59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b/>
                <w:sz w:val="20"/>
                <w:szCs w:val="20"/>
                <w:lang w:eastAsia="es-PE"/>
              </w:rPr>
              <w:t xml:space="preserve">Debate 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sobre el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propósito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de la comunicaron interpersonal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59" w:rsidRDefault="00544D59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Lectura </w:t>
            </w:r>
          </w:p>
          <w:p w:rsidR="00544D59" w:rsidRDefault="00544D59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sz w:val="20"/>
                <w:szCs w:val="20"/>
                <w:lang w:eastAsia="es-PE"/>
              </w:rPr>
              <w:t>C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omentarios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</w:t>
            </w:r>
          </w:p>
          <w:p w:rsidR="00544D59" w:rsidRDefault="00544D59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sz w:val="20"/>
                <w:szCs w:val="20"/>
                <w:lang w:eastAsia="es-PE"/>
              </w:rPr>
              <w:t>E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xposición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</w:t>
            </w:r>
          </w:p>
          <w:p w:rsidR="00544D59" w:rsidRPr="009C7026" w:rsidRDefault="00544D59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Debate 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59" w:rsidRPr="0084204B" w:rsidRDefault="00544D59" w:rsidP="00706DB5">
            <w:pPr>
              <w:spacing w:after="0" w:line="240" w:lineRule="auto"/>
              <w:ind w:left="214"/>
              <w:jc w:val="both"/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</w:pPr>
            <w:r w:rsidRPr="00414938">
              <w:rPr>
                <w:rFonts w:eastAsia="Times New Roman"/>
                <w:b/>
                <w:color w:val="000000"/>
                <w:sz w:val="20"/>
                <w:szCs w:val="20"/>
                <w:lang w:val="es-ES" w:eastAsia="es-PE"/>
              </w:rPr>
              <w:t>Debate</w:t>
            </w:r>
            <w:r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 con rigor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val="es-ES" w:eastAsia="es-PE"/>
              </w:rPr>
              <w:t>científico</w:t>
            </w:r>
            <w:r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 de los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val="es-ES" w:eastAsia="es-PE"/>
              </w:rPr>
              <w:t>propósitos</w:t>
            </w:r>
            <w:r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 de la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val="es-ES" w:eastAsia="es-PE"/>
              </w:rPr>
              <w:t>comunicación</w:t>
            </w:r>
            <w:r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 interpersonal</w:t>
            </w:r>
          </w:p>
        </w:tc>
      </w:tr>
      <w:tr w:rsidR="00544D59" w:rsidRPr="0084204B" w:rsidTr="00706DB5">
        <w:trPr>
          <w:trHeight w:val="522"/>
        </w:trPr>
        <w:tc>
          <w:tcPr>
            <w:tcW w:w="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D59" w:rsidRPr="0084204B" w:rsidRDefault="00544D59" w:rsidP="00706DB5">
            <w:pPr>
              <w:spacing w:after="0" w:line="240" w:lineRule="auto"/>
              <w:jc w:val="right"/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59" w:rsidRPr="0084204B" w:rsidRDefault="00544D59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59" w:rsidRPr="007141FC" w:rsidRDefault="00544D59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sz w:val="20"/>
                <w:szCs w:val="20"/>
                <w:lang w:eastAsia="es-PE"/>
              </w:rPr>
              <w:t>M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étodos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de la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comunicación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interpersonal 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59" w:rsidRPr="00414938" w:rsidRDefault="00544D59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b/>
                <w:sz w:val="20"/>
                <w:szCs w:val="20"/>
                <w:lang w:eastAsia="es-PE"/>
              </w:rPr>
              <w:t xml:space="preserve">Identifica 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los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métodos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actuales de comunicación interpersonal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59" w:rsidRPr="00414938" w:rsidRDefault="00544D59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b/>
                <w:sz w:val="20"/>
                <w:szCs w:val="20"/>
                <w:lang w:eastAsia="es-PE"/>
              </w:rPr>
              <w:t xml:space="preserve">Establece 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comparaciones entre los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métodos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tradicionales y actuales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59" w:rsidRDefault="00544D59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sz w:val="20"/>
                <w:szCs w:val="20"/>
                <w:lang w:eastAsia="es-PE"/>
              </w:rPr>
              <w:t>E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xposición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</w:t>
            </w:r>
          </w:p>
          <w:p w:rsidR="00544D59" w:rsidRPr="009C7026" w:rsidRDefault="00544D59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Dialogo 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59" w:rsidRPr="00414938" w:rsidRDefault="00544D59" w:rsidP="00706DB5">
            <w:pPr>
              <w:spacing w:after="0" w:line="240" w:lineRule="auto"/>
              <w:ind w:left="214"/>
              <w:jc w:val="both"/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</w:pPr>
            <w:r w:rsidRPr="00414938">
              <w:rPr>
                <w:rFonts w:eastAsia="Times New Roman"/>
                <w:b/>
                <w:color w:val="000000"/>
                <w:sz w:val="20"/>
                <w:szCs w:val="20"/>
                <w:lang w:val="es-ES" w:eastAsia="es-PE"/>
              </w:rPr>
              <w:t>Compara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val="es-ES" w:eastAsia="es-PE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los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val="es-ES" w:eastAsia="es-PE"/>
              </w:rPr>
              <w:t>métodos</w:t>
            </w:r>
            <w:r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 de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val="es-ES" w:eastAsia="es-PE"/>
              </w:rPr>
              <w:t>comunicación</w:t>
            </w:r>
            <w:r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 interpersonal, con los actuales identificando su diferencias</w:t>
            </w:r>
          </w:p>
        </w:tc>
      </w:tr>
      <w:tr w:rsidR="00544D59" w:rsidRPr="0084204B" w:rsidTr="00706DB5">
        <w:trPr>
          <w:trHeight w:val="522"/>
        </w:trPr>
        <w:tc>
          <w:tcPr>
            <w:tcW w:w="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D59" w:rsidRPr="0084204B" w:rsidRDefault="00544D59" w:rsidP="00706DB5">
            <w:pPr>
              <w:spacing w:after="0" w:line="240" w:lineRule="auto"/>
              <w:jc w:val="right"/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59" w:rsidRPr="0084204B" w:rsidRDefault="00544D59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59" w:rsidRPr="007141FC" w:rsidRDefault="00544D59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Modelos de la comunicación interpersonal en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intervención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del Trabajador Social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59" w:rsidRPr="00414938" w:rsidRDefault="00544D59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b/>
                <w:sz w:val="20"/>
                <w:szCs w:val="20"/>
                <w:lang w:eastAsia="es-PE"/>
              </w:rPr>
              <w:t xml:space="preserve">Diseño 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un mapa conceptual de los principales modelos de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comunicación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interpersonal de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intervención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del Trabajador Social.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59" w:rsidRPr="00414938" w:rsidRDefault="00544D59" w:rsidP="00706D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b/>
                <w:sz w:val="20"/>
                <w:szCs w:val="20"/>
                <w:lang w:eastAsia="es-PE"/>
              </w:rPr>
              <w:t xml:space="preserve">Juzga 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los aportes de los modelos de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comunicación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interpersonal de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intervención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del Trabajador Social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59" w:rsidRPr="009C7026" w:rsidRDefault="00544D59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sz w:val="20"/>
                <w:szCs w:val="20"/>
                <w:lang w:eastAsia="es-PE"/>
              </w:rPr>
              <w:t>E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laboración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de un ensayo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59" w:rsidRPr="00B533DD" w:rsidRDefault="00544D59" w:rsidP="00706DB5">
            <w:pPr>
              <w:spacing w:after="0" w:line="240" w:lineRule="auto"/>
              <w:ind w:left="214"/>
              <w:jc w:val="both"/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s-ES" w:eastAsia="es-PE"/>
              </w:rPr>
              <w:t xml:space="preserve">Analiza </w:t>
            </w:r>
            <w:r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los principales modelos de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val="es-ES" w:eastAsia="es-PE"/>
              </w:rPr>
              <w:t>comunicación</w:t>
            </w:r>
            <w:r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 interpersonal del Trabajador social </w:t>
            </w:r>
          </w:p>
        </w:tc>
      </w:tr>
      <w:tr w:rsidR="00544D59" w:rsidRPr="0084204B" w:rsidTr="00706DB5">
        <w:trPr>
          <w:trHeight w:val="522"/>
        </w:trPr>
        <w:tc>
          <w:tcPr>
            <w:tcW w:w="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D59" w:rsidRPr="0084204B" w:rsidRDefault="00544D59" w:rsidP="00706DB5">
            <w:pPr>
              <w:spacing w:after="0" w:line="240" w:lineRule="auto"/>
              <w:jc w:val="right"/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59" w:rsidRPr="0084204B" w:rsidRDefault="00544D59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59" w:rsidRPr="007141FC" w:rsidRDefault="00544D59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sz w:val="20"/>
                <w:szCs w:val="20"/>
                <w:lang w:eastAsia="es-PE"/>
              </w:rPr>
              <w:t>T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écnicas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y recursos de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comunicación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interpersonal para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intervención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de Trabajador Social 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59" w:rsidRPr="00B533DD" w:rsidRDefault="00544D59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b/>
                <w:sz w:val="20"/>
                <w:szCs w:val="20"/>
                <w:lang w:eastAsia="es-PE"/>
              </w:rPr>
              <w:t xml:space="preserve">Diseña 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y presenta un proyecto de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comunicación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interpersonal en un campo de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acción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de intervención del Trabajador Social. Con el uso de nuevas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tecnologías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comunicativas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59" w:rsidRPr="00B533DD" w:rsidRDefault="00544D59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b/>
                <w:sz w:val="20"/>
                <w:szCs w:val="20"/>
                <w:lang w:eastAsia="es-PE"/>
              </w:rPr>
              <w:t xml:space="preserve">Participa 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en el diseño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presentación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y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presentación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de proyecto de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comunicación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 interpersonal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59" w:rsidRDefault="00544D59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sz w:val="20"/>
                <w:szCs w:val="20"/>
                <w:lang w:eastAsia="es-PE"/>
              </w:rPr>
              <w:t>Visita instituciones de la localidad</w:t>
            </w:r>
          </w:p>
          <w:p w:rsidR="00544D59" w:rsidRPr="009C7026" w:rsidRDefault="00544D59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sz w:val="20"/>
                <w:szCs w:val="20"/>
                <w:lang w:eastAsia="es-PE"/>
              </w:rPr>
              <w:t>documentos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59" w:rsidRPr="00B533DD" w:rsidRDefault="00544D59" w:rsidP="00706DB5">
            <w:pPr>
              <w:spacing w:after="0" w:line="240" w:lineRule="auto"/>
              <w:ind w:left="214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es-PE"/>
              </w:rPr>
              <w:t xml:space="preserve">Valida 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las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eastAsia="es-PE"/>
              </w:rPr>
              <w:t>técnicas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de recurso de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eastAsia="es-PE"/>
              </w:rPr>
              <w:t>comunicación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interpersonal con la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eastAsia="es-PE"/>
              </w:rPr>
              <w:t>presentación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del proyecto</w:t>
            </w:r>
          </w:p>
        </w:tc>
      </w:tr>
      <w:tr w:rsidR="00544D59" w:rsidRPr="0084204B" w:rsidTr="00D303D8">
        <w:trPr>
          <w:trHeight w:val="772"/>
        </w:trPr>
        <w:tc>
          <w:tcPr>
            <w:tcW w:w="73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4D59" w:rsidRPr="0084204B" w:rsidRDefault="00544D59" w:rsidP="00706DB5">
            <w:pPr>
              <w:spacing w:after="0" w:line="240" w:lineRule="auto"/>
              <w:jc w:val="right"/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2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D59" w:rsidRPr="0084204B" w:rsidRDefault="00544D59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03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59" w:rsidRPr="0084204B" w:rsidRDefault="00544D59" w:rsidP="00706DB5">
            <w:p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</w:pPr>
            <w:r w:rsidRPr="0084204B">
              <w:rPr>
                <w:rFonts w:eastAsia="Times New Roman"/>
                <w:b/>
                <w:color w:val="000000"/>
                <w:sz w:val="20"/>
                <w:szCs w:val="20"/>
                <w:lang w:eastAsia="es-PE"/>
              </w:rPr>
              <w:t>EVALUACIÓN DE LA UNIDAD DIDÁCTICA</w:t>
            </w:r>
          </w:p>
        </w:tc>
      </w:tr>
      <w:tr w:rsidR="00544D59" w:rsidRPr="0084204B" w:rsidTr="00706DB5">
        <w:trPr>
          <w:trHeight w:val="249"/>
        </w:trPr>
        <w:tc>
          <w:tcPr>
            <w:tcW w:w="7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4D59" w:rsidRPr="0084204B" w:rsidRDefault="00544D59" w:rsidP="00706DB5">
            <w:pPr>
              <w:spacing w:after="0" w:line="240" w:lineRule="auto"/>
              <w:jc w:val="both"/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D59" w:rsidRPr="0084204B" w:rsidRDefault="00544D59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8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9" w:rsidRPr="0084204B" w:rsidRDefault="00544D59" w:rsidP="00706DB5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s-PE"/>
              </w:rPr>
            </w:pPr>
            <w:r w:rsidRPr="0084204B">
              <w:rPr>
                <w:rFonts w:eastAsia="Times New Roman"/>
                <w:b/>
                <w:color w:val="000000"/>
                <w:sz w:val="20"/>
                <w:szCs w:val="20"/>
                <w:lang w:eastAsia="es-PE"/>
              </w:rPr>
              <w:t>EVIDENCIA DE CONOCIMIENTOS</w:t>
            </w:r>
          </w:p>
        </w:tc>
        <w:tc>
          <w:tcPr>
            <w:tcW w:w="4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9" w:rsidRPr="0084204B" w:rsidRDefault="00544D59" w:rsidP="00706DB5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s-PE"/>
              </w:rPr>
            </w:pPr>
            <w:r w:rsidRPr="0084204B">
              <w:rPr>
                <w:rFonts w:eastAsia="Times New Roman"/>
                <w:b/>
                <w:color w:val="000000"/>
                <w:sz w:val="20"/>
                <w:szCs w:val="20"/>
                <w:lang w:eastAsia="es-PE"/>
              </w:rPr>
              <w:t>EVIDENCIA DE PRODUCTO</w:t>
            </w:r>
          </w:p>
        </w:tc>
        <w:tc>
          <w:tcPr>
            <w:tcW w:w="5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4D59" w:rsidRPr="0084204B" w:rsidRDefault="00544D59" w:rsidP="00706DB5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s-PE"/>
              </w:rPr>
            </w:pPr>
            <w:r w:rsidRPr="0084204B">
              <w:rPr>
                <w:rFonts w:eastAsia="Times New Roman"/>
                <w:b/>
                <w:color w:val="000000"/>
                <w:sz w:val="20"/>
                <w:szCs w:val="20"/>
                <w:lang w:eastAsia="es-PE"/>
              </w:rPr>
              <w:t>EVIDENCIA DE DESEMPEÑO</w:t>
            </w:r>
          </w:p>
        </w:tc>
      </w:tr>
      <w:tr w:rsidR="00544D59" w:rsidRPr="0084204B" w:rsidTr="00706DB5">
        <w:trPr>
          <w:trHeight w:val="70"/>
        </w:trPr>
        <w:tc>
          <w:tcPr>
            <w:tcW w:w="7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44D59" w:rsidRPr="0084204B" w:rsidRDefault="00544D59" w:rsidP="00706DB5">
            <w:pPr>
              <w:spacing w:after="0" w:line="240" w:lineRule="auto"/>
              <w:jc w:val="both"/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2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4D59" w:rsidRPr="0084204B" w:rsidRDefault="00544D59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8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9" w:rsidRPr="0084204B" w:rsidRDefault="00544D59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:rsidR="00544D59" w:rsidRPr="0084204B" w:rsidRDefault="00544D59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E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eastAsia="es-PE"/>
              </w:rPr>
              <w:t>valuación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escrita de la primera y segunda unidad didáctica</w:t>
            </w:r>
          </w:p>
          <w:p w:rsidR="00544D59" w:rsidRPr="0084204B" w:rsidRDefault="00544D59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D59" w:rsidRPr="0084204B" w:rsidRDefault="00544D59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84204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Entrega 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del ensayo de modelos de comunicaron interpersonal y diseña el proyecto.</w:t>
            </w:r>
          </w:p>
        </w:tc>
        <w:tc>
          <w:tcPr>
            <w:tcW w:w="5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4D59" w:rsidRPr="0084204B" w:rsidRDefault="00544D59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Aplica el proyecto de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eastAsia="es-PE"/>
              </w:rPr>
              <w:t>comunicación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interpersonal en la localidad</w:t>
            </w:r>
            <w:r w:rsidRPr="0084204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</w:p>
        </w:tc>
      </w:tr>
    </w:tbl>
    <w:p w:rsidR="005A0657" w:rsidRPr="0084204B" w:rsidRDefault="005A0657" w:rsidP="005A0657">
      <w:pPr>
        <w:autoSpaceDE w:val="0"/>
        <w:autoSpaceDN w:val="0"/>
        <w:adjustRightInd w:val="0"/>
        <w:spacing w:after="0" w:line="240" w:lineRule="auto"/>
        <w:ind w:left="-426" w:hanging="141"/>
        <w:jc w:val="both"/>
        <w:rPr>
          <w:rFonts w:eastAsia="Times New Roman" w:cs="Arial"/>
          <w:iCs/>
          <w:sz w:val="20"/>
          <w:szCs w:val="20"/>
          <w:lang w:eastAsia="es-ES"/>
        </w:rPr>
      </w:pPr>
      <w:r w:rsidRPr="0084204B">
        <w:rPr>
          <w:rFonts w:eastAsia="Times New Roman" w:cs="Arial"/>
          <w:b/>
          <w:iCs/>
          <w:lang w:eastAsia="es-ES"/>
        </w:rPr>
        <w:br w:type="page"/>
      </w:r>
    </w:p>
    <w:tbl>
      <w:tblPr>
        <w:tblW w:w="146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884"/>
        <w:gridCol w:w="2631"/>
        <w:gridCol w:w="1194"/>
        <w:gridCol w:w="1358"/>
        <w:gridCol w:w="2551"/>
        <w:gridCol w:w="953"/>
        <w:gridCol w:w="879"/>
        <w:gridCol w:w="3332"/>
      </w:tblGrid>
      <w:tr w:rsidR="005A0657" w:rsidRPr="0084204B" w:rsidTr="00544D59">
        <w:trPr>
          <w:trHeight w:val="447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0657" w:rsidRPr="0084204B" w:rsidRDefault="005A0657" w:rsidP="00544D59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  <w:r w:rsidRPr="00866450"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  <w:lastRenderedPageBreak/>
              <w:t xml:space="preserve">Unidad Didáctica III: </w:t>
            </w:r>
            <w:r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  <w:t>comunicación social, y comunicación en grupo</w:t>
            </w:r>
          </w:p>
        </w:tc>
        <w:tc>
          <w:tcPr>
            <w:tcW w:w="13782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A0657" w:rsidRPr="0084204B" w:rsidRDefault="005A0657" w:rsidP="00706DB5">
            <w:pPr>
              <w:spacing w:after="0" w:line="240" w:lineRule="auto"/>
              <w:jc w:val="both"/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  <w:r w:rsidRPr="0084204B"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  <w:t xml:space="preserve">CAPACIDAD DE LA UNIDAD DIDÁCTICA III: </w:t>
            </w:r>
            <w:r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  <w:t xml:space="preserve">comprende el objeto de estudio de la </w:t>
            </w:r>
            <w:r>
              <w:rPr>
                <w:rFonts w:eastAsia="Times New Roman" w:hint="eastAsia"/>
                <w:b/>
                <w:i/>
                <w:color w:val="000000"/>
                <w:sz w:val="20"/>
                <w:szCs w:val="20"/>
                <w:lang w:eastAsia="es-PE"/>
              </w:rPr>
              <w:t>comunicación</w:t>
            </w:r>
            <w:r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  <w:t xml:space="preserve"> en grupo donde establece </w:t>
            </w:r>
            <w:r>
              <w:rPr>
                <w:rFonts w:eastAsia="Times New Roman" w:hint="eastAsia"/>
                <w:b/>
                <w:i/>
                <w:color w:val="000000"/>
                <w:sz w:val="20"/>
                <w:szCs w:val="20"/>
                <w:lang w:eastAsia="es-PE"/>
              </w:rPr>
              <w:t>técnicas</w:t>
            </w:r>
            <w:r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  <w:t xml:space="preserve"> modelos </w:t>
            </w:r>
            <w:r w:rsidR="006317DD"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  <w:t>métodos</w:t>
            </w:r>
            <w:r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  <w:t xml:space="preserve"> de </w:t>
            </w:r>
            <w:r>
              <w:rPr>
                <w:rFonts w:eastAsia="Times New Roman" w:hint="eastAsia"/>
                <w:b/>
                <w:i/>
                <w:color w:val="000000"/>
                <w:sz w:val="20"/>
                <w:szCs w:val="20"/>
                <w:lang w:eastAsia="es-PE"/>
              </w:rPr>
              <w:t>intervención</w:t>
            </w:r>
            <w:r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  <w:t xml:space="preserve"> profesional del trabajador social</w:t>
            </w:r>
            <w:r w:rsidRPr="00866450"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  <w:t>.</w:t>
            </w:r>
          </w:p>
        </w:tc>
      </w:tr>
      <w:tr w:rsidR="005A0657" w:rsidRPr="0084204B" w:rsidTr="00706DB5">
        <w:trPr>
          <w:trHeight w:val="25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57" w:rsidRPr="0084204B" w:rsidRDefault="005A0657" w:rsidP="00706DB5">
            <w:pPr>
              <w:spacing w:line="240" w:lineRule="auto"/>
              <w:jc w:val="both"/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78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0657" w:rsidRPr="0084204B" w:rsidRDefault="005A0657" w:rsidP="00706DB5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A0657" w:rsidRPr="0084204B" w:rsidTr="00706DB5">
        <w:trPr>
          <w:trHeight w:val="511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57" w:rsidRPr="0084204B" w:rsidRDefault="005A0657" w:rsidP="00706DB5">
            <w:pPr>
              <w:spacing w:line="240" w:lineRule="auto"/>
              <w:jc w:val="both"/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57" w:rsidRPr="0084204B" w:rsidRDefault="005A0657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84204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Semana</w:t>
            </w:r>
          </w:p>
        </w:tc>
        <w:tc>
          <w:tcPr>
            <w:tcW w:w="77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57" w:rsidRPr="0084204B" w:rsidRDefault="005A0657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84204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Contenidos </w:t>
            </w:r>
          </w:p>
        </w:tc>
        <w:tc>
          <w:tcPr>
            <w:tcW w:w="18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57" w:rsidRPr="0084204B" w:rsidRDefault="005A0657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84204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Estrategia didáctica</w:t>
            </w:r>
          </w:p>
        </w:tc>
        <w:tc>
          <w:tcPr>
            <w:tcW w:w="3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57" w:rsidRPr="0084204B" w:rsidRDefault="005A0657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84204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Indicadores de logro de la capacidad </w:t>
            </w:r>
          </w:p>
        </w:tc>
      </w:tr>
      <w:tr w:rsidR="005A0657" w:rsidRPr="0084204B" w:rsidTr="00706DB5">
        <w:trPr>
          <w:trHeight w:val="31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57" w:rsidRPr="0084204B" w:rsidRDefault="005A0657" w:rsidP="00706DB5">
            <w:pPr>
              <w:spacing w:line="240" w:lineRule="auto"/>
              <w:jc w:val="both"/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57" w:rsidRPr="0084204B" w:rsidRDefault="005A0657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57" w:rsidRPr="0084204B" w:rsidRDefault="005A0657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84204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Conceptual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57" w:rsidRPr="0084204B" w:rsidRDefault="005A0657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84204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Procedimental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57" w:rsidRPr="0084204B" w:rsidRDefault="005A0657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84204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Actitudinal</w:t>
            </w:r>
          </w:p>
        </w:tc>
        <w:tc>
          <w:tcPr>
            <w:tcW w:w="18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57" w:rsidRPr="0084204B" w:rsidRDefault="005A0657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57" w:rsidRPr="0084204B" w:rsidRDefault="005A0657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</w:tr>
      <w:tr w:rsidR="005A0657" w:rsidRPr="0084204B" w:rsidTr="00706DB5">
        <w:trPr>
          <w:trHeight w:val="31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57" w:rsidRPr="0084204B" w:rsidRDefault="005A0657" w:rsidP="00706DB5">
            <w:pPr>
              <w:spacing w:line="240" w:lineRule="auto"/>
              <w:jc w:val="both"/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57" w:rsidRPr="0084204B" w:rsidRDefault="005A0657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57" w:rsidRPr="007141FC" w:rsidRDefault="005A0657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sz w:val="20"/>
                <w:szCs w:val="20"/>
                <w:lang w:eastAsia="es-PE"/>
              </w:rPr>
              <w:t>P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ropósito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de la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comunicación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en grupo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57" w:rsidRPr="00414938" w:rsidRDefault="005A0657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 w:rsidRPr="00414938">
              <w:rPr>
                <w:rFonts w:eastAsia="Times New Roman"/>
                <w:b/>
                <w:sz w:val="20"/>
                <w:szCs w:val="20"/>
                <w:lang w:eastAsia="es-PE"/>
              </w:rPr>
              <w:t>A</w:t>
            </w:r>
            <w:r w:rsidRPr="00414938">
              <w:rPr>
                <w:rFonts w:eastAsia="Times New Roman" w:hint="eastAsia"/>
                <w:b/>
                <w:sz w:val="20"/>
                <w:szCs w:val="20"/>
                <w:lang w:eastAsia="es-PE"/>
              </w:rPr>
              <w:t>nálisis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 del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propósito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de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comunicación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en grupo con la  interacción de grupo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57" w:rsidRPr="00414938" w:rsidRDefault="005A0657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b/>
                <w:sz w:val="20"/>
                <w:szCs w:val="20"/>
                <w:lang w:eastAsia="es-PE"/>
              </w:rPr>
              <w:t xml:space="preserve">Debate 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sobre el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propósito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de la comunicaron de grupo</w:t>
            </w:r>
          </w:p>
        </w:tc>
        <w:tc>
          <w:tcPr>
            <w:tcW w:w="1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57" w:rsidRDefault="005A0657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Lectura </w:t>
            </w:r>
          </w:p>
          <w:p w:rsidR="005A0657" w:rsidRDefault="005A0657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sz w:val="20"/>
                <w:szCs w:val="20"/>
                <w:lang w:eastAsia="es-PE"/>
              </w:rPr>
              <w:t>C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omentarios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</w:t>
            </w:r>
          </w:p>
          <w:p w:rsidR="005A0657" w:rsidRDefault="005A0657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sz w:val="20"/>
                <w:szCs w:val="20"/>
                <w:lang w:eastAsia="es-PE"/>
              </w:rPr>
              <w:t>E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xposición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</w:t>
            </w:r>
          </w:p>
          <w:p w:rsidR="005A0657" w:rsidRPr="009C7026" w:rsidRDefault="005A0657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Debate 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57" w:rsidRPr="0084204B" w:rsidRDefault="005A0657" w:rsidP="00706DB5">
            <w:pPr>
              <w:spacing w:after="0" w:line="240" w:lineRule="auto"/>
              <w:ind w:left="214"/>
              <w:jc w:val="both"/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</w:pPr>
            <w:r w:rsidRPr="00414938">
              <w:rPr>
                <w:rFonts w:eastAsia="Times New Roman"/>
                <w:b/>
                <w:color w:val="000000"/>
                <w:sz w:val="20"/>
                <w:szCs w:val="20"/>
                <w:lang w:val="es-ES" w:eastAsia="es-PE"/>
              </w:rPr>
              <w:t>Debate</w:t>
            </w:r>
            <w:r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 con rigor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val="es-ES" w:eastAsia="es-PE"/>
              </w:rPr>
              <w:t>científico</w:t>
            </w:r>
            <w:r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 de los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val="es-ES" w:eastAsia="es-PE"/>
              </w:rPr>
              <w:t>propósitos</w:t>
            </w:r>
            <w:r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 de la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val="es-ES" w:eastAsia="es-PE"/>
              </w:rPr>
              <w:t>comunicación</w:t>
            </w:r>
            <w:r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 de grupo</w:t>
            </w:r>
          </w:p>
        </w:tc>
      </w:tr>
      <w:tr w:rsidR="005A0657" w:rsidRPr="0084204B" w:rsidTr="00706DB5">
        <w:trPr>
          <w:trHeight w:val="31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57" w:rsidRPr="0084204B" w:rsidRDefault="005A0657" w:rsidP="00706DB5">
            <w:pPr>
              <w:spacing w:line="240" w:lineRule="auto"/>
              <w:jc w:val="both"/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57" w:rsidRPr="0084204B" w:rsidRDefault="005A0657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57" w:rsidRPr="007141FC" w:rsidRDefault="005A0657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sz w:val="20"/>
                <w:szCs w:val="20"/>
                <w:lang w:eastAsia="es-PE"/>
              </w:rPr>
              <w:t>M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étodos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de la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comunicación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en grupo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57" w:rsidRPr="00414938" w:rsidRDefault="005A0657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b/>
                <w:sz w:val="20"/>
                <w:szCs w:val="20"/>
                <w:lang w:eastAsia="es-PE"/>
              </w:rPr>
              <w:t xml:space="preserve">Identifica 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los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métodos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actuales de comunicación en grupo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57" w:rsidRPr="00414938" w:rsidRDefault="005A0657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b/>
                <w:sz w:val="20"/>
                <w:szCs w:val="20"/>
                <w:lang w:eastAsia="es-PE"/>
              </w:rPr>
              <w:t xml:space="preserve">Establece 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comparaciones entre los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métodos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tradicionales y actuales </w:t>
            </w:r>
          </w:p>
        </w:tc>
        <w:tc>
          <w:tcPr>
            <w:tcW w:w="1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57" w:rsidRDefault="005A0657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sz w:val="20"/>
                <w:szCs w:val="20"/>
                <w:lang w:eastAsia="es-PE"/>
              </w:rPr>
              <w:t>E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xposición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</w:t>
            </w:r>
          </w:p>
          <w:p w:rsidR="005A0657" w:rsidRPr="009C7026" w:rsidRDefault="005A0657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Dialogo 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57" w:rsidRPr="00414938" w:rsidRDefault="005A0657" w:rsidP="00706DB5">
            <w:pPr>
              <w:spacing w:after="0" w:line="240" w:lineRule="auto"/>
              <w:ind w:left="214"/>
              <w:jc w:val="both"/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</w:pPr>
            <w:r w:rsidRPr="00414938">
              <w:rPr>
                <w:rFonts w:eastAsia="Times New Roman"/>
                <w:b/>
                <w:color w:val="000000"/>
                <w:sz w:val="20"/>
                <w:szCs w:val="20"/>
                <w:lang w:val="es-ES" w:eastAsia="es-PE"/>
              </w:rPr>
              <w:t>Compara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val="es-ES" w:eastAsia="es-PE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los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val="es-ES" w:eastAsia="es-PE"/>
              </w:rPr>
              <w:t>métodos</w:t>
            </w:r>
            <w:r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 de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val="es-ES" w:eastAsia="es-PE"/>
              </w:rPr>
              <w:t>comunicación</w:t>
            </w:r>
            <w:r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 en grupo, con los actuales identificando su diferencias</w:t>
            </w:r>
          </w:p>
        </w:tc>
      </w:tr>
      <w:tr w:rsidR="005A0657" w:rsidRPr="0084204B" w:rsidTr="00706DB5">
        <w:trPr>
          <w:trHeight w:val="31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57" w:rsidRPr="0084204B" w:rsidRDefault="005A0657" w:rsidP="00706DB5">
            <w:pPr>
              <w:spacing w:line="240" w:lineRule="auto"/>
              <w:jc w:val="both"/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57" w:rsidRPr="0084204B" w:rsidRDefault="005A0657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57" w:rsidRPr="007141FC" w:rsidRDefault="005A0657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Modelos de la comunicación en grupo con la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intervención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del Trabajador Social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57" w:rsidRPr="00414938" w:rsidRDefault="005A0657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b/>
                <w:sz w:val="20"/>
                <w:szCs w:val="20"/>
                <w:lang w:eastAsia="es-PE"/>
              </w:rPr>
              <w:t xml:space="preserve">Diseño 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un mapa conceptual de los principales modelos de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comunicación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en grupo para la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intervención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del Trabajador Social.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57" w:rsidRPr="00414938" w:rsidRDefault="005A0657" w:rsidP="00706D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b/>
                <w:sz w:val="20"/>
                <w:szCs w:val="20"/>
                <w:lang w:eastAsia="es-PE"/>
              </w:rPr>
              <w:t xml:space="preserve">Juzga 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los aportes de los modelos de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comunicación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 en grupo de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intervención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del Trabajador Social</w:t>
            </w:r>
          </w:p>
        </w:tc>
        <w:tc>
          <w:tcPr>
            <w:tcW w:w="1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57" w:rsidRPr="009C7026" w:rsidRDefault="005A0657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sz w:val="20"/>
                <w:szCs w:val="20"/>
                <w:lang w:eastAsia="es-PE"/>
              </w:rPr>
              <w:t>E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laboración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de un ensayo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57" w:rsidRPr="00B533DD" w:rsidRDefault="005A0657" w:rsidP="00706DB5">
            <w:pPr>
              <w:spacing w:after="0" w:line="240" w:lineRule="auto"/>
              <w:ind w:left="214"/>
              <w:jc w:val="both"/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s-ES" w:eastAsia="es-PE"/>
              </w:rPr>
              <w:t xml:space="preserve">Analiza </w:t>
            </w:r>
            <w:r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los principales modelos de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val="es-ES" w:eastAsia="es-PE"/>
              </w:rPr>
              <w:t>comunicación</w:t>
            </w:r>
            <w:r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 de </w:t>
            </w:r>
            <w:r w:rsidR="006317DD"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>grupo</w:t>
            </w:r>
            <w:r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 del Trabajador social </w:t>
            </w:r>
          </w:p>
        </w:tc>
      </w:tr>
      <w:tr w:rsidR="005A0657" w:rsidRPr="0084204B" w:rsidTr="00706DB5">
        <w:trPr>
          <w:trHeight w:val="443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57" w:rsidRPr="0084204B" w:rsidRDefault="005A0657" w:rsidP="00706DB5">
            <w:pPr>
              <w:spacing w:line="240" w:lineRule="auto"/>
              <w:jc w:val="both"/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57" w:rsidRPr="0084204B" w:rsidRDefault="005A0657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2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657" w:rsidRPr="007141FC" w:rsidRDefault="005A0657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sz w:val="20"/>
                <w:szCs w:val="20"/>
                <w:lang w:eastAsia="es-PE"/>
              </w:rPr>
              <w:t>T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écnicas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y recursos de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comunicación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en grupo para la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intervención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de Trabajador Social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657" w:rsidRPr="00B533DD" w:rsidRDefault="005A0657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b/>
                <w:sz w:val="20"/>
                <w:szCs w:val="20"/>
                <w:lang w:eastAsia="es-PE"/>
              </w:rPr>
              <w:t xml:space="preserve">Diseña 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y presenta un proyecto de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comunicación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en grupo en un campo de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acción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de intervención del Trabajador Social. Con el uso de nuevas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tecnologías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comunicativas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657" w:rsidRPr="00B533DD" w:rsidRDefault="005A0657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b/>
                <w:sz w:val="20"/>
                <w:szCs w:val="20"/>
                <w:lang w:eastAsia="es-PE"/>
              </w:rPr>
              <w:t xml:space="preserve">Participa 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en el diseño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presentación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y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presentación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de proyecto de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comunicación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 de grupo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657" w:rsidRDefault="005A0657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sz w:val="20"/>
                <w:szCs w:val="20"/>
                <w:lang w:eastAsia="es-PE"/>
              </w:rPr>
              <w:t>Visita instituciones de la localidad</w:t>
            </w:r>
          </w:p>
          <w:p w:rsidR="005A0657" w:rsidRPr="009C7026" w:rsidRDefault="005A0657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sz w:val="20"/>
                <w:szCs w:val="20"/>
                <w:lang w:eastAsia="es-PE"/>
              </w:rPr>
              <w:t>documentos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657" w:rsidRPr="00B533DD" w:rsidRDefault="005A0657" w:rsidP="00706DB5">
            <w:pPr>
              <w:spacing w:after="0" w:line="240" w:lineRule="auto"/>
              <w:ind w:left="214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es-PE"/>
              </w:rPr>
              <w:t xml:space="preserve">Valida 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las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eastAsia="es-PE"/>
              </w:rPr>
              <w:t>técnicas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de recurso de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eastAsia="es-PE"/>
              </w:rPr>
              <w:t>comunicación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de grupo con la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eastAsia="es-PE"/>
              </w:rPr>
              <w:t>presentación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del proyecto</w:t>
            </w:r>
          </w:p>
        </w:tc>
      </w:tr>
      <w:tr w:rsidR="005A0657" w:rsidRPr="0084204B" w:rsidTr="00706DB5">
        <w:trPr>
          <w:trHeight w:val="305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A0657" w:rsidRPr="0084204B" w:rsidRDefault="005A0657" w:rsidP="00706DB5">
            <w:pPr>
              <w:spacing w:after="0" w:line="240" w:lineRule="auto"/>
              <w:jc w:val="both"/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657" w:rsidRPr="0084204B" w:rsidRDefault="005A0657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8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0657" w:rsidRPr="0084204B" w:rsidRDefault="005A0657" w:rsidP="00706DB5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s-PE"/>
              </w:rPr>
            </w:pPr>
            <w:r w:rsidRPr="0084204B">
              <w:rPr>
                <w:rFonts w:eastAsia="Times New Roman"/>
                <w:b/>
                <w:color w:val="000000"/>
                <w:sz w:val="20"/>
                <w:szCs w:val="20"/>
                <w:lang w:eastAsia="es-PE"/>
              </w:rPr>
              <w:t>EVALUACIÓN DE LA UNIDAD DIDÁCTICA</w:t>
            </w:r>
          </w:p>
        </w:tc>
      </w:tr>
      <w:tr w:rsidR="005A0657" w:rsidRPr="0084204B" w:rsidTr="00706DB5">
        <w:trPr>
          <w:trHeight w:val="24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0657" w:rsidRPr="0084204B" w:rsidRDefault="005A0657" w:rsidP="00706DB5">
            <w:pPr>
              <w:spacing w:after="0" w:line="240" w:lineRule="auto"/>
              <w:jc w:val="both"/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57" w:rsidRPr="0084204B" w:rsidRDefault="005A0657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657" w:rsidRPr="0084204B" w:rsidRDefault="005A0657" w:rsidP="00706DB5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s-PE"/>
              </w:rPr>
            </w:pPr>
            <w:r w:rsidRPr="0084204B">
              <w:rPr>
                <w:rFonts w:eastAsia="Times New Roman"/>
                <w:b/>
                <w:color w:val="000000"/>
                <w:sz w:val="20"/>
                <w:szCs w:val="20"/>
                <w:lang w:eastAsia="es-PE"/>
              </w:rPr>
              <w:t>EVIDENCIA DE CONOCIMIENTO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657" w:rsidRPr="0084204B" w:rsidRDefault="005A0657" w:rsidP="00706DB5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s-PE"/>
              </w:rPr>
            </w:pPr>
            <w:r w:rsidRPr="0084204B">
              <w:rPr>
                <w:rFonts w:eastAsia="Times New Roman"/>
                <w:b/>
                <w:color w:val="000000"/>
                <w:sz w:val="20"/>
                <w:szCs w:val="20"/>
                <w:lang w:eastAsia="es-PE"/>
              </w:rPr>
              <w:t>EVIDENCIA DE PRODUCTO</w:t>
            </w: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0657" w:rsidRPr="0084204B" w:rsidRDefault="005A0657" w:rsidP="00706DB5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s-PE"/>
              </w:rPr>
            </w:pPr>
            <w:r w:rsidRPr="0084204B">
              <w:rPr>
                <w:rFonts w:eastAsia="Times New Roman"/>
                <w:b/>
                <w:color w:val="000000"/>
                <w:sz w:val="20"/>
                <w:szCs w:val="20"/>
                <w:lang w:eastAsia="es-PE"/>
              </w:rPr>
              <w:t>EVIDENCIA DE DESEMPEÑO</w:t>
            </w:r>
          </w:p>
        </w:tc>
      </w:tr>
      <w:tr w:rsidR="005A0657" w:rsidRPr="0084204B" w:rsidTr="00706DB5">
        <w:trPr>
          <w:trHeight w:val="265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0657" w:rsidRPr="0084204B" w:rsidRDefault="005A0657" w:rsidP="00706DB5">
            <w:pPr>
              <w:spacing w:after="0" w:line="240" w:lineRule="auto"/>
              <w:jc w:val="both"/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0657" w:rsidRPr="0084204B" w:rsidRDefault="005A0657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657" w:rsidRPr="0084204B" w:rsidRDefault="005A0657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:rsidR="005A0657" w:rsidRPr="0084204B" w:rsidRDefault="005A0657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E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eastAsia="es-PE"/>
              </w:rPr>
              <w:t>valuación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oral de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la  unidad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="006317DD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didáctica</w:t>
            </w:r>
          </w:p>
          <w:p w:rsidR="005A0657" w:rsidRPr="0084204B" w:rsidRDefault="005A0657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657" w:rsidRPr="0084204B" w:rsidRDefault="005A0657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84204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Entrega 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del ensayo de modelos de comunicaron  en grupo y diseña el proyecto.</w:t>
            </w: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0657" w:rsidRPr="0084204B" w:rsidRDefault="005A0657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Aplica el proyecto de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eastAsia="es-PE"/>
              </w:rPr>
              <w:t>comunicación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de grupo en la localidad</w:t>
            </w:r>
            <w:r w:rsidRPr="0084204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</w:p>
        </w:tc>
      </w:tr>
    </w:tbl>
    <w:p w:rsidR="005A0657" w:rsidRPr="0084204B" w:rsidRDefault="005A0657" w:rsidP="005A0657">
      <w:pPr>
        <w:autoSpaceDE w:val="0"/>
        <w:autoSpaceDN w:val="0"/>
        <w:adjustRightInd w:val="0"/>
        <w:spacing w:after="0" w:line="240" w:lineRule="auto"/>
        <w:ind w:left="-426" w:hanging="141"/>
        <w:jc w:val="both"/>
        <w:rPr>
          <w:rFonts w:eastAsia="Times New Roman" w:cs="Arial"/>
          <w:iCs/>
          <w:sz w:val="20"/>
          <w:szCs w:val="20"/>
          <w:lang w:eastAsia="es-ES"/>
        </w:rPr>
      </w:pPr>
    </w:p>
    <w:p w:rsidR="005A0657" w:rsidRDefault="005A0657" w:rsidP="005A0657">
      <w:pPr>
        <w:autoSpaceDE w:val="0"/>
        <w:autoSpaceDN w:val="0"/>
        <w:adjustRightInd w:val="0"/>
        <w:spacing w:after="0" w:line="240" w:lineRule="auto"/>
        <w:ind w:left="-426" w:hanging="141"/>
        <w:jc w:val="both"/>
        <w:rPr>
          <w:rFonts w:eastAsia="Times New Roman" w:cs="Arial"/>
          <w:iCs/>
          <w:sz w:val="20"/>
          <w:szCs w:val="20"/>
          <w:lang w:eastAsia="es-ES"/>
        </w:rPr>
      </w:pPr>
    </w:p>
    <w:p w:rsidR="005A0657" w:rsidRDefault="005A0657" w:rsidP="005A0657">
      <w:pPr>
        <w:autoSpaceDE w:val="0"/>
        <w:autoSpaceDN w:val="0"/>
        <w:adjustRightInd w:val="0"/>
        <w:spacing w:after="0" w:line="240" w:lineRule="auto"/>
        <w:ind w:left="-426" w:hanging="141"/>
        <w:jc w:val="both"/>
        <w:rPr>
          <w:rFonts w:eastAsia="Times New Roman" w:cs="Arial"/>
          <w:iCs/>
          <w:sz w:val="20"/>
          <w:szCs w:val="20"/>
          <w:lang w:eastAsia="es-ES"/>
        </w:rPr>
      </w:pPr>
    </w:p>
    <w:p w:rsidR="005A0657" w:rsidRDefault="005A0657" w:rsidP="005A0657">
      <w:pPr>
        <w:autoSpaceDE w:val="0"/>
        <w:autoSpaceDN w:val="0"/>
        <w:adjustRightInd w:val="0"/>
        <w:spacing w:after="0" w:line="240" w:lineRule="auto"/>
        <w:ind w:left="-426" w:hanging="141"/>
        <w:jc w:val="both"/>
        <w:rPr>
          <w:rFonts w:eastAsia="Times New Roman" w:cs="Arial"/>
          <w:iCs/>
          <w:sz w:val="20"/>
          <w:szCs w:val="20"/>
          <w:lang w:eastAsia="es-ES"/>
        </w:rPr>
      </w:pPr>
    </w:p>
    <w:p w:rsidR="005A0657" w:rsidRPr="0084204B" w:rsidRDefault="005A0657" w:rsidP="005A0657">
      <w:pPr>
        <w:autoSpaceDE w:val="0"/>
        <w:autoSpaceDN w:val="0"/>
        <w:adjustRightInd w:val="0"/>
        <w:spacing w:after="0" w:line="240" w:lineRule="auto"/>
        <w:ind w:left="-426" w:hanging="141"/>
        <w:jc w:val="both"/>
        <w:rPr>
          <w:rFonts w:eastAsia="Times New Roman" w:cs="Arial"/>
          <w:iCs/>
          <w:sz w:val="20"/>
          <w:szCs w:val="20"/>
          <w:lang w:eastAsia="es-ES"/>
        </w:rPr>
      </w:pPr>
    </w:p>
    <w:p w:rsidR="005A0657" w:rsidRPr="0084204B" w:rsidRDefault="005A0657" w:rsidP="005A0657">
      <w:pPr>
        <w:autoSpaceDE w:val="0"/>
        <w:autoSpaceDN w:val="0"/>
        <w:adjustRightInd w:val="0"/>
        <w:spacing w:after="0" w:line="240" w:lineRule="auto"/>
        <w:ind w:left="-426" w:hanging="141"/>
        <w:jc w:val="both"/>
        <w:rPr>
          <w:rFonts w:eastAsia="Times New Roman" w:cs="Arial"/>
          <w:iCs/>
          <w:sz w:val="20"/>
          <w:szCs w:val="20"/>
          <w:lang w:eastAsia="es-ES"/>
        </w:rPr>
      </w:pPr>
    </w:p>
    <w:p w:rsidR="005A0657" w:rsidRPr="0084204B" w:rsidRDefault="005A0657" w:rsidP="005A0657">
      <w:pPr>
        <w:autoSpaceDE w:val="0"/>
        <w:autoSpaceDN w:val="0"/>
        <w:adjustRightInd w:val="0"/>
        <w:spacing w:after="0" w:line="240" w:lineRule="auto"/>
        <w:ind w:left="-426" w:hanging="141"/>
        <w:jc w:val="both"/>
        <w:rPr>
          <w:rFonts w:eastAsia="Times New Roman" w:cs="Arial"/>
          <w:iCs/>
          <w:sz w:val="20"/>
          <w:szCs w:val="20"/>
          <w:lang w:eastAsia="es-ES"/>
        </w:rPr>
      </w:pPr>
    </w:p>
    <w:tbl>
      <w:tblPr>
        <w:tblW w:w="14895" w:type="dxa"/>
        <w:tblInd w:w="24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7"/>
        <w:gridCol w:w="1134"/>
        <w:gridCol w:w="2586"/>
        <w:gridCol w:w="1141"/>
        <w:gridCol w:w="1836"/>
        <w:gridCol w:w="2126"/>
        <w:gridCol w:w="977"/>
        <w:gridCol w:w="893"/>
        <w:gridCol w:w="3385"/>
      </w:tblGrid>
      <w:tr w:rsidR="005A0657" w:rsidRPr="0084204B" w:rsidTr="00544D59">
        <w:trPr>
          <w:trHeight w:val="44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0657" w:rsidRPr="0084204B" w:rsidRDefault="005A0657" w:rsidP="00544D5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84204B"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  <w:lastRenderedPageBreak/>
              <w:t>Unidad Didáctica IV :</w:t>
            </w:r>
            <w:r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  <w:t xml:space="preserve"> Comunicación social, comunicación en organizaciones</w:t>
            </w:r>
          </w:p>
        </w:tc>
        <w:tc>
          <w:tcPr>
            <w:tcW w:w="1407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A0657" w:rsidRPr="0084204B" w:rsidRDefault="005A0657" w:rsidP="006317DD">
            <w:pPr>
              <w:spacing w:after="0" w:line="240" w:lineRule="auto"/>
              <w:jc w:val="both"/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  <w:r w:rsidRPr="0084204B"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  <w:t>CAPACIDAD DE LA UNIDAD DIDÁCTICA IV:</w:t>
            </w:r>
            <w:r w:rsidRPr="0086645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desde una perspectiva de </w:t>
            </w:r>
            <w:r w:rsidR="006317DD">
              <w:rPr>
                <w:b/>
                <w:sz w:val="20"/>
                <w:szCs w:val="20"/>
              </w:rPr>
              <w:t>organización</w:t>
            </w:r>
            <w:r>
              <w:rPr>
                <w:b/>
                <w:sz w:val="20"/>
                <w:szCs w:val="20"/>
              </w:rPr>
              <w:t xml:space="preserve"> y en contexto actual la comunicación en organización diseña técnicas y estrategias orientadas a la intervención del trabajador social</w:t>
            </w:r>
          </w:p>
        </w:tc>
      </w:tr>
      <w:tr w:rsidR="005A0657" w:rsidRPr="0084204B" w:rsidTr="00544D59">
        <w:trPr>
          <w:trHeight w:val="25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57" w:rsidRPr="0084204B" w:rsidRDefault="005A0657" w:rsidP="00706DB5">
            <w:pPr>
              <w:spacing w:line="240" w:lineRule="auto"/>
              <w:jc w:val="both"/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07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0657" w:rsidRPr="0084204B" w:rsidRDefault="005A0657" w:rsidP="00706DB5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5A0657" w:rsidRPr="0084204B" w:rsidTr="00544D59">
        <w:trPr>
          <w:trHeight w:val="50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57" w:rsidRPr="0084204B" w:rsidRDefault="005A0657" w:rsidP="00706DB5">
            <w:pPr>
              <w:spacing w:line="240" w:lineRule="auto"/>
              <w:jc w:val="both"/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57" w:rsidRPr="0084204B" w:rsidRDefault="005A0657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84204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Semana</w:t>
            </w:r>
          </w:p>
        </w:tc>
        <w:tc>
          <w:tcPr>
            <w:tcW w:w="76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57" w:rsidRPr="0084204B" w:rsidRDefault="005A0657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84204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Contenidos </w:t>
            </w:r>
          </w:p>
        </w:tc>
        <w:tc>
          <w:tcPr>
            <w:tcW w:w="18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57" w:rsidRPr="0084204B" w:rsidRDefault="005A0657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84204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Estrategia didáctica</w:t>
            </w:r>
          </w:p>
        </w:tc>
        <w:tc>
          <w:tcPr>
            <w:tcW w:w="3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57" w:rsidRPr="0084204B" w:rsidRDefault="005A0657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84204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Indicadores de logro de la capacidad </w:t>
            </w:r>
          </w:p>
        </w:tc>
      </w:tr>
      <w:tr w:rsidR="005A0657" w:rsidRPr="0084204B" w:rsidTr="00544D59">
        <w:trPr>
          <w:trHeight w:val="31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57" w:rsidRPr="0084204B" w:rsidRDefault="005A0657" w:rsidP="00706DB5">
            <w:pPr>
              <w:spacing w:line="240" w:lineRule="auto"/>
              <w:jc w:val="both"/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57" w:rsidRPr="0084204B" w:rsidRDefault="005A0657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57" w:rsidRPr="0084204B" w:rsidRDefault="005A0657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84204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Conceptual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57" w:rsidRPr="0084204B" w:rsidRDefault="005A0657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84204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Procedimental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57" w:rsidRPr="0084204B" w:rsidRDefault="005A0657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84204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Actitudinal</w:t>
            </w:r>
          </w:p>
        </w:tc>
        <w:tc>
          <w:tcPr>
            <w:tcW w:w="18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57" w:rsidRPr="0084204B" w:rsidRDefault="005A0657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57" w:rsidRPr="0084204B" w:rsidRDefault="005A0657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</w:tr>
      <w:tr w:rsidR="005A0657" w:rsidRPr="0084204B" w:rsidTr="00544D59">
        <w:trPr>
          <w:trHeight w:val="31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57" w:rsidRPr="0084204B" w:rsidRDefault="005A0657" w:rsidP="00706DB5">
            <w:pPr>
              <w:spacing w:line="240" w:lineRule="auto"/>
              <w:jc w:val="both"/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57" w:rsidRPr="0084204B" w:rsidRDefault="005A0657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57" w:rsidRPr="007141FC" w:rsidRDefault="005A0657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sz w:val="20"/>
                <w:szCs w:val="20"/>
                <w:lang w:eastAsia="es-PE"/>
              </w:rPr>
              <w:t>P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ropósito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de la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comunicación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en organizaciones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57" w:rsidRPr="00414938" w:rsidRDefault="005A0657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 w:rsidRPr="00414938">
              <w:rPr>
                <w:rFonts w:eastAsia="Times New Roman"/>
                <w:b/>
                <w:sz w:val="20"/>
                <w:szCs w:val="20"/>
                <w:lang w:eastAsia="es-PE"/>
              </w:rPr>
              <w:t>A</w:t>
            </w:r>
            <w:r w:rsidRPr="00414938">
              <w:rPr>
                <w:rFonts w:eastAsia="Times New Roman" w:hint="eastAsia"/>
                <w:b/>
                <w:sz w:val="20"/>
                <w:szCs w:val="20"/>
                <w:lang w:eastAsia="es-PE"/>
              </w:rPr>
              <w:t>nálisis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 del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propósito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de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comunicación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en organizaciones con la  interacción de integrantes de las organizaciones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57" w:rsidRPr="00414938" w:rsidRDefault="005A0657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b/>
                <w:sz w:val="20"/>
                <w:szCs w:val="20"/>
                <w:lang w:eastAsia="es-PE"/>
              </w:rPr>
              <w:t xml:space="preserve">Debate 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sobre el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propósito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de la comunicaron de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organizaciones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1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57" w:rsidRDefault="005A0657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Lectura </w:t>
            </w:r>
          </w:p>
          <w:p w:rsidR="005A0657" w:rsidRDefault="005A0657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sz w:val="20"/>
                <w:szCs w:val="20"/>
                <w:lang w:eastAsia="es-PE"/>
              </w:rPr>
              <w:t>C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omentarios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</w:t>
            </w:r>
          </w:p>
          <w:p w:rsidR="005A0657" w:rsidRDefault="005A0657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sz w:val="20"/>
                <w:szCs w:val="20"/>
                <w:lang w:eastAsia="es-PE"/>
              </w:rPr>
              <w:t>E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xposición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</w:t>
            </w:r>
          </w:p>
          <w:p w:rsidR="005A0657" w:rsidRPr="009C7026" w:rsidRDefault="005A0657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Debate </w:t>
            </w: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57" w:rsidRPr="0084204B" w:rsidRDefault="005A0657" w:rsidP="00706DB5">
            <w:pPr>
              <w:spacing w:after="0" w:line="240" w:lineRule="auto"/>
              <w:ind w:left="214"/>
              <w:jc w:val="both"/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</w:pPr>
            <w:r w:rsidRPr="00414938">
              <w:rPr>
                <w:rFonts w:eastAsia="Times New Roman"/>
                <w:b/>
                <w:color w:val="000000"/>
                <w:sz w:val="20"/>
                <w:szCs w:val="20"/>
                <w:lang w:val="es-ES" w:eastAsia="es-PE"/>
              </w:rPr>
              <w:t>Debate</w:t>
            </w:r>
            <w:r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 con rigor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val="es-ES" w:eastAsia="es-PE"/>
              </w:rPr>
              <w:t>científico</w:t>
            </w:r>
            <w:r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 de los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val="es-ES" w:eastAsia="es-PE"/>
              </w:rPr>
              <w:t>propósitos</w:t>
            </w:r>
            <w:r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 de la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val="es-ES" w:eastAsia="es-PE"/>
              </w:rPr>
              <w:t>comunicación</w:t>
            </w:r>
            <w:r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 en las organizaciones </w:t>
            </w:r>
          </w:p>
        </w:tc>
      </w:tr>
      <w:tr w:rsidR="005A0657" w:rsidRPr="0084204B" w:rsidTr="00544D59">
        <w:trPr>
          <w:trHeight w:val="31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57" w:rsidRPr="0084204B" w:rsidRDefault="005A0657" w:rsidP="00706DB5">
            <w:pPr>
              <w:spacing w:line="240" w:lineRule="auto"/>
              <w:jc w:val="both"/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57" w:rsidRPr="0084204B" w:rsidRDefault="005A0657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57" w:rsidRPr="007141FC" w:rsidRDefault="005A0657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sz w:val="20"/>
                <w:szCs w:val="20"/>
                <w:lang w:eastAsia="es-PE"/>
              </w:rPr>
              <w:t>M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étodos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de la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comunicación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en organizaciones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57" w:rsidRPr="00414938" w:rsidRDefault="005A0657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b/>
                <w:sz w:val="20"/>
                <w:szCs w:val="20"/>
                <w:lang w:eastAsia="es-PE"/>
              </w:rPr>
              <w:t xml:space="preserve">Identifica 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los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métodos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actuales de comunicación en organizaciones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57" w:rsidRPr="00414938" w:rsidRDefault="005A0657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b/>
                <w:sz w:val="20"/>
                <w:szCs w:val="20"/>
                <w:lang w:eastAsia="es-PE"/>
              </w:rPr>
              <w:t xml:space="preserve">Establece 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comparaciones entre los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métodos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tradicionales y actuales </w:t>
            </w:r>
          </w:p>
        </w:tc>
        <w:tc>
          <w:tcPr>
            <w:tcW w:w="1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57" w:rsidRDefault="005A0657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sz w:val="20"/>
                <w:szCs w:val="20"/>
                <w:lang w:eastAsia="es-PE"/>
              </w:rPr>
              <w:t>E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xposición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</w:t>
            </w:r>
          </w:p>
          <w:p w:rsidR="005A0657" w:rsidRPr="009C7026" w:rsidRDefault="005A0657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Dialogo </w:t>
            </w: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57" w:rsidRPr="00414938" w:rsidRDefault="005A0657" w:rsidP="00706DB5">
            <w:pPr>
              <w:spacing w:after="0" w:line="240" w:lineRule="auto"/>
              <w:ind w:left="214"/>
              <w:jc w:val="both"/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</w:pPr>
            <w:r w:rsidRPr="00414938">
              <w:rPr>
                <w:rFonts w:eastAsia="Times New Roman"/>
                <w:b/>
                <w:color w:val="000000"/>
                <w:sz w:val="20"/>
                <w:szCs w:val="20"/>
                <w:lang w:val="es-ES" w:eastAsia="es-PE"/>
              </w:rPr>
              <w:t>Compara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val="es-ES" w:eastAsia="es-PE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los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val="es-ES" w:eastAsia="es-PE"/>
              </w:rPr>
              <w:t>métodos</w:t>
            </w:r>
            <w:r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 de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val="es-ES" w:eastAsia="es-PE"/>
              </w:rPr>
              <w:t>comunicación</w:t>
            </w:r>
            <w:r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 en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val="es-ES" w:eastAsia="es-PE"/>
              </w:rPr>
              <w:t>organizaciones</w:t>
            </w:r>
            <w:r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>, con los actuales identificando su diferencias</w:t>
            </w:r>
          </w:p>
        </w:tc>
      </w:tr>
      <w:tr w:rsidR="005A0657" w:rsidRPr="0084204B" w:rsidTr="00544D59">
        <w:trPr>
          <w:trHeight w:val="31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57" w:rsidRPr="0084204B" w:rsidRDefault="005A0657" w:rsidP="00706DB5">
            <w:pPr>
              <w:spacing w:line="240" w:lineRule="auto"/>
              <w:jc w:val="both"/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57" w:rsidRPr="0084204B" w:rsidRDefault="005A0657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57" w:rsidRPr="007141FC" w:rsidRDefault="005A0657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Modelos de la comunicación en organizaciones  con la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intervención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del Trabajador Social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57" w:rsidRPr="00414938" w:rsidRDefault="005A0657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b/>
                <w:sz w:val="20"/>
                <w:szCs w:val="20"/>
                <w:lang w:eastAsia="es-PE"/>
              </w:rPr>
              <w:t xml:space="preserve">Diseño 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un mapa conceptual de los principales modelos de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comunicación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en organizaciones para la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intervención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del Trabajador Social.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57" w:rsidRPr="00414938" w:rsidRDefault="005A0657" w:rsidP="00706D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b/>
                <w:sz w:val="20"/>
                <w:szCs w:val="20"/>
                <w:lang w:eastAsia="es-PE"/>
              </w:rPr>
              <w:t xml:space="preserve">Juzga 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los aportes de los modelos de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comunicación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 en organizaciones  de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intervención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del Trabajador Social</w:t>
            </w:r>
          </w:p>
        </w:tc>
        <w:tc>
          <w:tcPr>
            <w:tcW w:w="1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57" w:rsidRPr="009C7026" w:rsidRDefault="005A0657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sz w:val="20"/>
                <w:szCs w:val="20"/>
                <w:lang w:eastAsia="es-PE"/>
              </w:rPr>
              <w:t>E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laboración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de un ensayo</w:t>
            </w: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57" w:rsidRPr="00B533DD" w:rsidRDefault="005A0657" w:rsidP="00706DB5">
            <w:pPr>
              <w:spacing w:after="0" w:line="240" w:lineRule="auto"/>
              <w:ind w:left="214"/>
              <w:jc w:val="both"/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es-ES" w:eastAsia="es-PE"/>
              </w:rPr>
              <w:t xml:space="preserve">Analiza </w:t>
            </w:r>
            <w:r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los principales modelos de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val="es-ES" w:eastAsia="es-PE"/>
              </w:rPr>
              <w:t>comunicación</w:t>
            </w:r>
            <w:r>
              <w:rPr>
                <w:rFonts w:eastAsia="Times New Roman"/>
                <w:color w:val="000000"/>
                <w:sz w:val="20"/>
                <w:szCs w:val="20"/>
                <w:lang w:val="es-ES" w:eastAsia="es-PE"/>
              </w:rPr>
              <w:t xml:space="preserve"> en organizaciones  del Trabajador social </w:t>
            </w:r>
          </w:p>
        </w:tc>
      </w:tr>
      <w:tr w:rsidR="005A0657" w:rsidRPr="0084204B" w:rsidTr="00544D59">
        <w:trPr>
          <w:trHeight w:val="3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57" w:rsidRPr="0084204B" w:rsidRDefault="005A0657" w:rsidP="00706DB5">
            <w:pPr>
              <w:spacing w:line="240" w:lineRule="auto"/>
              <w:jc w:val="both"/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657" w:rsidRPr="0084204B" w:rsidRDefault="005A0657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657" w:rsidRPr="007141FC" w:rsidRDefault="005A0657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sz w:val="20"/>
                <w:szCs w:val="20"/>
                <w:lang w:eastAsia="es-PE"/>
              </w:rPr>
              <w:t>T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écnicas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y recursos de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comunicación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en organizaciones  para la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intervención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de Trabajador Social 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657" w:rsidRPr="00B533DD" w:rsidRDefault="005A0657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b/>
                <w:sz w:val="20"/>
                <w:szCs w:val="20"/>
                <w:lang w:eastAsia="es-PE"/>
              </w:rPr>
              <w:t xml:space="preserve">Diseña 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y presenta un proyecto de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comunicación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en </w:t>
            </w:r>
            <w:proofErr w:type="gramStart"/>
            <w:r>
              <w:rPr>
                <w:rFonts w:eastAsia="Times New Roman"/>
                <w:sz w:val="20"/>
                <w:szCs w:val="20"/>
                <w:lang w:eastAsia="es-PE"/>
              </w:rPr>
              <w:t>organizaciones  en</w:t>
            </w:r>
            <w:proofErr w:type="gramEnd"/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un campo de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acción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de intervención del Trabajador Social. Con el uso de nuevas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tecnologías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comunicativas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657" w:rsidRPr="00B533DD" w:rsidRDefault="005A0657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b/>
                <w:sz w:val="20"/>
                <w:szCs w:val="20"/>
                <w:lang w:eastAsia="es-PE"/>
              </w:rPr>
              <w:t xml:space="preserve">Participa 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en el diseño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presentación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y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presentación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de proyecto de </w:t>
            </w:r>
            <w:r>
              <w:rPr>
                <w:rFonts w:eastAsia="Times New Roman" w:hint="eastAsia"/>
                <w:sz w:val="20"/>
                <w:szCs w:val="20"/>
                <w:lang w:eastAsia="es-PE"/>
              </w:rPr>
              <w:t>comunicación</w:t>
            </w:r>
            <w:r>
              <w:rPr>
                <w:rFonts w:eastAsia="Times New Roman"/>
                <w:sz w:val="20"/>
                <w:szCs w:val="20"/>
                <w:lang w:eastAsia="es-PE"/>
              </w:rPr>
              <w:t xml:space="preserve">  en organizaciones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657" w:rsidRDefault="005A0657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sz w:val="20"/>
                <w:szCs w:val="20"/>
                <w:lang w:eastAsia="es-PE"/>
              </w:rPr>
              <w:t>Visita instituciones de la localidad</w:t>
            </w:r>
          </w:p>
          <w:p w:rsidR="005A0657" w:rsidRPr="009C7026" w:rsidRDefault="005A0657" w:rsidP="00706DB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sz w:val="20"/>
                <w:szCs w:val="20"/>
                <w:lang w:eastAsia="es-PE"/>
              </w:rPr>
              <w:t>documentos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657" w:rsidRPr="00B533DD" w:rsidRDefault="005A0657" w:rsidP="00706DB5">
            <w:pPr>
              <w:spacing w:after="0" w:line="240" w:lineRule="auto"/>
              <w:ind w:left="214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es-PE"/>
              </w:rPr>
              <w:t xml:space="preserve">Valida 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las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eastAsia="es-PE"/>
              </w:rPr>
              <w:t>técnicas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de recurso de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eastAsia="es-PE"/>
              </w:rPr>
              <w:t>comunicación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en organizaciones  con la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eastAsia="es-PE"/>
              </w:rPr>
              <w:t>presentación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del proyecto</w:t>
            </w:r>
          </w:p>
        </w:tc>
      </w:tr>
      <w:tr w:rsidR="005A0657" w:rsidRPr="0084204B" w:rsidTr="00544D59">
        <w:trPr>
          <w:trHeight w:val="30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A0657" w:rsidRPr="0084204B" w:rsidRDefault="005A0657" w:rsidP="00706DB5">
            <w:pPr>
              <w:spacing w:after="0" w:line="240" w:lineRule="auto"/>
              <w:jc w:val="both"/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657" w:rsidRPr="0084204B" w:rsidRDefault="005A0657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9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0657" w:rsidRPr="0084204B" w:rsidRDefault="005A0657" w:rsidP="00706DB5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s-PE"/>
              </w:rPr>
            </w:pPr>
            <w:r w:rsidRPr="0084204B">
              <w:rPr>
                <w:rFonts w:eastAsia="Times New Roman"/>
                <w:b/>
                <w:color w:val="000000"/>
                <w:sz w:val="20"/>
                <w:szCs w:val="20"/>
                <w:lang w:eastAsia="es-PE"/>
              </w:rPr>
              <w:t>EVALUACIÓN DE LA UNIDAD DIDÁCTICA</w:t>
            </w:r>
          </w:p>
        </w:tc>
      </w:tr>
      <w:tr w:rsidR="005A0657" w:rsidRPr="0084204B" w:rsidTr="00544D59">
        <w:trPr>
          <w:trHeight w:val="24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0657" w:rsidRPr="0084204B" w:rsidRDefault="005A0657" w:rsidP="00706DB5">
            <w:pPr>
              <w:spacing w:after="0" w:line="240" w:lineRule="auto"/>
              <w:jc w:val="both"/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57" w:rsidRPr="0084204B" w:rsidRDefault="005A0657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657" w:rsidRPr="0084204B" w:rsidRDefault="005A0657" w:rsidP="00706DB5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s-PE"/>
              </w:rPr>
            </w:pPr>
            <w:r w:rsidRPr="0084204B">
              <w:rPr>
                <w:rFonts w:eastAsia="Times New Roman"/>
                <w:b/>
                <w:color w:val="000000"/>
                <w:sz w:val="20"/>
                <w:szCs w:val="20"/>
                <w:lang w:eastAsia="es-PE"/>
              </w:rPr>
              <w:t>EVIDENCIA DE CONOCIMIENTOS</w:t>
            </w:r>
          </w:p>
        </w:tc>
        <w:tc>
          <w:tcPr>
            <w:tcW w:w="4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657" w:rsidRPr="0084204B" w:rsidRDefault="005A0657" w:rsidP="00706DB5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s-PE"/>
              </w:rPr>
            </w:pPr>
            <w:r w:rsidRPr="0084204B">
              <w:rPr>
                <w:rFonts w:eastAsia="Times New Roman"/>
                <w:b/>
                <w:color w:val="000000"/>
                <w:sz w:val="20"/>
                <w:szCs w:val="20"/>
                <w:lang w:eastAsia="es-PE"/>
              </w:rPr>
              <w:t>EVIDENCIA DE PRODUCTO</w:t>
            </w:r>
          </w:p>
        </w:tc>
        <w:tc>
          <w:tcPr>
            <w:tcW w:w="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0657" w:rsidRPr="00706DB5" w:rsidRDefault="005A0657" w:rsidP="00706DB5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s-PE"/>
              </w:rPr>
            </w:pPr>
            <w:r w:rsidRPr="00706DB5">
              <w:rPr>
                <w:rFonts w:eastAsia="Times New Roman"/>
                <w:b/>
                <w:color w:val="000000"/>
                <w:sz w:val="20"/>
                <w:szCs w:val="20"/>
                <w:lang w:eastAsia="es-PE"/>
              </w:rPr>
              <w:t>EVIDENCIA DE DESEMPEÑO</w:t>
            </w:r>
          </w:p>
        </w:tc>
      </w:tr>
      <w:tr w:rsidR="005A0657" w:rsidRPr="0084204B" w:rsidTr="00544D59">
        <w:trPr>
          <w:trHeight w:val="263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0657" w:rsidRPr="0084204B" w:rsidRDefault="005A0657" w:rsidP="00706DB5">
            <w:pPr>
              <w:spacing w:after="0" w:line="240" w:lineRule="auto"/>
              <w:jc w:val="both"/>
              <w:rPr>
                <w:rFonts w:eastAsia="Times New Roman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0657" w:rsidRPr="0084204B" w:rsidRDefault="005A0657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657" w:rsidRPr="0084204B" w:rsidRDefault="005A0657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:rsidR="005A0657" w:rsidRPr="0084204B" w:rsidRDefault="005A0657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E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eastAsia="es-PE"/>
              </w:rPr>
              <w:t>valuación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escrita de la tercera y cuarta unidad didáctica</w:t>
            </w:r>
          </w:p>
          <w:p w:rsidR="005A0657" w:rsidRPr="0084204B" w:rsidRDefault="005A0657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657" w:rsidRPr="0084204B" w:rsidRDefault="005A0657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84204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Entrega 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del ensayo de modelos de comunicaron  en organizaciones y diseña el proyecto.</w:t>
            </w:r>
          </w:p>
        </w:tc>
        <w:tc>
          <w:tcPr>
            <w:tcW w:w="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0657" w:rsidRPr="0084204B" w:rsidRDefault="005A0657" w:rsidP="00706DB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Aplica el proyecto de </w:t>
            </w:r>
            <w:r>
              <w:rPr>
                <w:rFonts w:eastAsia="Times New Roman" w:hint="eastAsia"/>
                <w:color w:val="000000"/>
                <w:sz w:val="20"/>
                <w:szCs w:val="20"/>
                <w:lang w:eastAsia="es-PE"/>
              </w:rPr>
              <w:t>comunicación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 organizaciones en la localidad</w:t>
            </w:r>
            <w:r w:rsidRPr="0084204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</w:p>
        </w:tc>
      </w:tr>
    </w:tbl>
    <w:p w:rsidR="005A0657" w:rsidRPr="0084204B" w:rsidRDefault="005A0657" w:rsidP="005A0657">
      <w:pPr>
        <w:spacing w:after="0"/>
        <w:jc w:val="both"/>
        <w:rPr>
          <w:vanish/>
        </w:rPr>
      </w:pPr>
    </w:p>
    <w:p w:rsidR="005A0657" w:rsidRDefault="005A0657" w:rsidP="005A0657">
      <w:pPr>
        <w:autoSpaceDE w:val="0"/>
        <w:autoSpaceDN w:val="0"/>
        <w:adjustRightInd w:val="0"/>
        <w:spacing w:after="0" w:line="240" w:lineRule="auto"/>
        <w:ind w:left="-426" w:hanging="141"/>
        <w:jc w:val="both"/>
        <w:rPr>
          <w:rFonts w:eastAsia="Times New Roman" w:cs="Arial"/>
          <w:iCs/>
          <w:sz w:val="20"/>
          <w:szCs w:val="20"/>
          <w:lang w:val="es-ES" w:eastAsia="es-ES"/>
        </w:rPr>
      </w:pPr>
    </w:p>
    <w:p w:rsidR="005A0657" w:rsidRDefault="005A0657" w:rsidP="005A0657">
      <w:pPr>
        <w:rPr>
          <w:rFonts w:eastAsia="Times New Roman" w:cs="Arial"/>
          <w:sz w:val="20"/>
          <w:szCs w:val="20"/>
          <w:lang w:val="es-ES" w:eastAsia="es-ES"/>
        </w:rPr>
      </w:pPr>
    </w:p>
    <w:p w:rsidR="005A0657" w:rsidRPr="004872A8" w:rsidRDefault="005A0657" w:rsidP="005A0657">
      <w:pPr>
        <w:spacing w:after="0"/>
        <w:jc w:val="both"/>
        <w:rPr>
          <w:vanish/>
        </w:rPr>
      </w:pPr>
    </w:p>
    <w:p w:rsidR="005A0657" w:rsidRPr="00AA6F08" w:rsidRDefault="005A0657" w:rsidP="005A0657">
      <w:pPr>
        <w:autoSpaceDE w:val="0"/>
        <w:autoSpaceDN w:val="0"/>
        <w:adjustRightInd w:val="0"/>
        <w:spacing w:after="0" w:line="240" w:lineRule="auto"/>
        <w:ind w:left="-426" w:hanging="141"/>
        <w:jc w:val="both"/>
        <w:rPr>
          <w:rFonts w:eastAsia="Times New Roman" w:cs="Arial"/>
          <w:iCs/>
          <w:sz w:val="20"/>
          <w:szCs w:val="20"/>
          <w:lang w:val="es-ES" w:eastAsia="es-ES"/>
        </w:rPr>
        <w:sectPr w:rsidR="005A0657" w:rsidRPr="00AA6F08" w:rsidSect="00706DB5">
          <w:pgSz w:w="16838" w:h="11906" w:orient="landscape" w:code="9"/>
          <w:pgMar w:top="284" w:right="720" w:bottom="720" w:left="720" w:header="426" w:footer="709" w:gutter="0"/>
          <w:cols w:space="708"/>
          <w:docGrid w:linePitch="360"/>
        </w:sectPr>
      </w:pPr>
    </w:p>
    <w:p w:rsidR="005A0657" w:rsidRDefault="005A0657" w:rsidP="005A065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V</w:t>
      </w:r>
      <w:r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.</w:t>
      </w:r>
      <w:r>
        <w:rPr>
          <w:rFonts w:eastAsia="Times New Roman" w:cs="Arial"/>
          <w:b/>
          <w:iCs/>
          <w:sz w:val="24"/>
          <w:szCs w:val="24"/>
          <w:lang w:val="es-ES" w:eastAsia="es-ES"/>
        </w:rPr>
        <w:tab/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MATERIALES EDUCATIVOS Y OTROS RECURSOS DIDÁCTICOS</w:t>
      </w:r>
    </w:p>
    <w:p w:rsidR="005A0657" w:rsidRDefault="005A0657" w:rsidP="005A065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:rsidR="005A0657" w:rsidRDefault="005A0657" w:rsidP="005A065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:rsidR="005A0657" w:rsidRPr="00487DAA" w:rsidRDefault="005A0657" w:rsidP="005A065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  <w:r w:rsidRPr="00487DAA">
        <w:rPr>
          <w:rFonts w:eastAsia="Times New Roman" w:cs="Arial"/>
          <w:iCs/>
          <w:sz w:val="24"/>
          <w:szCs w:val="24"/>
          <w:lang w:val="es-ES" w:eastAsia="es-ES"/>
        </w:rPr>
        <w:t>Se utilizarán todos los materiales y recursos requeridos de acuerdo a la naturaleza de los temas programados. Básicamente serán:</w:t>
      </w:r>
    </w:p>
    <w:p w:rsidR="005A0657" w:rsidRDefault="005A0657" w:rsidP="005A0657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:rsidR="005A0657" w:rsidRDefault="005A0657" w:rsidP="005A065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162102">
        <w:rPr>
          <w:rFonts w:eastAsia="Times New Roman" w:cs="Arial"/>
          <w:b/>
          <w:iCs/>
          <w:sz w:val="24"/>
          <w:szCs w:val="24"/>
          <w:lang w:val="es-ES" w:eastAsia="es-ES"/>
        </w:rPr>
        <w:t>1.</w:t>
      </w:r>
      <w:r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Medios escritos:</w:t>
      </w:r>
    </w:p>
    <w:p w:rsidR="005A0657" w:rsidRDefault="005A0657" w:rsidP="005A065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bookmarkStart w:id="0" w:name="_GoBack"/>
      <w:bookmarkEnd w:id="0"/>
    </w:p>
    <w:p w:rsidR="005A0657" w:rsidRDefault="005A0657" w:rsidP="005A065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  <w:r w:rsidRPr="00487DAA">
        <w:rPr>
          <w:rFonts w:eastAsia="Times New Roman" w:cs="Arial"/>
          <w:iCs/>
          <w:sz w:val="24"/>
          <w:szCs w:val="24"/>
          <w:lang w:val="es-ES" w:eastAsia="es-ES"/>
        </w:rPr>
        <w:t>Guía resumen por unidades</w:t>
      </w:r>
    </w:p>
    <w:p w:rsidR="005A0657" w:rsidRDefault="005A0657" w:rsidP="005A065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  <w:r w:rsidRPr="005A0838">
        <w:rPr>
          <w:rFonts w:eastAsia="Times New Roman" w:cs="Arial"/>
          <w:iCs/>
          <w:sz w:val="24"/>
          <w:szCs w:val="24"/>
          <w:lang w:val="es-ES" w:eastAsia="es-ES"/>
        </w:rPr>
        <w:t>Separatas con contenidos temáticos</w:t>
      </w:r>
    </w:p>
    <w:p w:rsidR="005A0657" w:rsidRDefault="005A0657" w:rsidP="005A065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  <w:r w:rsidRPr="005A0838">
        <w:rPr>
          <w:rFonts w:eastAsia="Times New Roman" w:cs="Arial"/>
          <w:iCs/>
          <w:sz w:val="24"/>
          <w:szCs w:val="24"/>
          <w:lang w:val="es-ES" w:eastAsia="es-ES"/>
        </w:rPr>
        <w:t>Fotocopia de textos selectos</w:t>
      </w:r>
    </w:p>
    <w:p w:rsidR="005A0657" w:rsidRDefault="005A0657" w:rsidP="005A065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  <w:r w:rsidRPr="005A0838">
        <w:rPr>
          <w:rFonts w:eastAsia="Times New Roman" w:cs="Arial"/>
          <w:iCs/>
          <w:sz w:val="24"/>
          <w:szCs w:val="24"/>
          <w:lang w:val="es-ES" w:eastAsia="es-ES"/>
        </w:rPr>
        <w:t>Libros seleccionados según bibliografía</w:t>
      </w:r>
    </w:p>
    <w:p w:rsidR="005A0657" w:rsidRDefault="005A0657" w:rsidP="005A065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  <w:r w:rsidRPr="005A0838">
        <w:rPr>
          <w:rFonts w:eastAsia="Times New Roman" w:cs="Arial"/>
          <w:iCs/>
          <w:sz w:val="24"/>
          <w:szCs w:val="24"/>
          <w:lang w:val="es-ES" w:eastAsia="es-ES"/>
        </w:rPr>
        <w:t>Revistas</w:t>
      </w:r>
    </w:p>
    <w:p w:rsidR="005A0657" w:rsidRPr="005A0838" w:rsidRDefault="005A0657" w:rsidP="005A065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  <w:r w:rsidRPr="005A0838">
        <w:rPr>
          <w:rFonts w:eastAsia="Times New Roman" w:cs="Arial"/>
          <w:iCs/>
          <w:sz w:val="24"/>
          <w:szCs w:val="24"/>
          <w:lang w:val="es-ES" w:eastAsia="es-ES"/>
        </w:rPr>
        <w:t>Periódicos</w:t>
      </w:r>
    </w:p>
    <w:p w:rsidR="005A0657" w:rsidRDefault="005A0657" w:rsidP="005A065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:rsidR="005A0657" w:rsidRDefault="005A0657" w:rsidP="005A065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2.  Medios visuales y electrónicos</w:t>
      </w:r>
    </w:p>
    <w:p w:rsidR="005A0657" w:rsidRDefault="005A0657" w:rsidP="005A065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 </w:t>
      </w:r>
    </w:p>
    <w:p w:rsidR="005A0657" w:rsidRDefault="005A0657" w:rsidP="005A065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  <w:r w:rsidRPr="00487DAA">
        <w:rPr>
          <w:rFonts w:eastAsia="Times New Roman" w:cs="Arial"/>
          <w:iCs/>
          <w:sz w:val="24"/>
          <w:szCs w:val="24"/>
          <w:lang w:val="es-ES" w:eastAsia="es-ES"/>
        </w:rPr>
        <w:t>Papelotes</w:t>
      </w:r>
    </w:p>
    <w:p w:rsidR="005A0657" w:rsidRDefault="005A0657" w:rsidP="005A065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  <w:r w:rsidRPr="005A0838">
        <w:rPr>
          <w:rFonts w:eastAsia="Times New Roman" w:cs="Arial"/>
          <w:iCs/>
          <w:sz w:val="24"/>
          <w:szCs w:val="24"/>
          <w:lang w:val="es-ES" w:eastAsia="es-ES"/>
        </w:rPr>
        <w:t>Rota folios</w:t>
      </w:r>
    </w:p>
    <w:p w:rsidR="005A0657" w:rsidRDefault="005A0657" w:rsidP="005A065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  <w:r w:rsidRPr="005A0838">
        <w:rPr>
          <w:rFonts w:eastAsia="Times New Roman" w:cs="Arial"/>
          <w:iCs/>
          <w:sz w:val="24"/>
          <w:szCs w:val="24"/>
          <w:lang w:val="es-ES" w:eastAsia="es-ES"/>
        </w:rPr>
        <w:t>Gráficos</w:t>
      </w:r>
    </w:p>
    <w:p w:rsidR="005A0657" w:rsidRPr="005A0838" w:rsidRDefault="005A0657" w:rsidP="005A065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  <w:r w:rsidRPr="005A0838">
        <w:rPr>
          <w:rFonts w:eastAsia="Times New Roman" w:cs="Arial"/>
          <w:iCs/>
          <w:sz w:val="24"/>
          <w:szCs w:val="24"/>
          <w:lang w:val="es-ES" w:eastAsia="es-ES"/>
        </w:rPr>
        <w:t>Proyector Multimedia</w:t>
      </w:r>
    </w:p>
    <w:p w:rsidR="005A0657" w:rsidRPr="00487DAA" w:rsidRDefault="005A0657" w:rsidP="005A065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:rsidR="005A0657" w:rsidRDefault="005A0657" w:rsidP="005A065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3.  Medios Informáticos</w:t>
      </w:r>
    </w:p>
    <w:p w:rsidR="005A0657" w:rsidRDefault="005A0657" w:rsidP="005A065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:rsidR="005A0657" w:rsidRDefault="005A0657" w:rsidP="005A065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  <w:r w:rsidRPr="00487DAA">
        <w:rPr>
          <w:rFonts w:eastAsia="Times New Roman" w:cs="Arial"/>
          <w:iCs/>
          <w:sz w:val="24"/>
          <w:szCs w:val="24"/>
          <w:lang w:val="es-ES" w:eastAsia="es-ES"/>
        </w:rPr>
        <w:t>Internet</w:t>
      </w:r>
    </w:p>
    <w:p w:rsidR="005A0657" w:rsidRDefault="005A0657" w:rsidP="005A065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  <w:r w:rsidRPr="005A0838">
        <w:rPr>
          <w:rFonts w:eastAsia="Times New Roman" w:cs="Arial"/>
          <w:iCs/>
          <w:sz w:val="24"/>
          <w:szCs w:val="24"/>
          <w:lang w:val="es-ES" w:eastAsia="es-ES"/>
        </w:rPr>
        <w:t>Plataformas virtuales</w:t>
      </w:r>
    </w:p>
    <w:p w:rsidR="005A0657" w:rsidRPr="005A0838" w:rsidRDefault="005A0657" w:rsidP="005A065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  <w:r w:rsidRPr="005A0838">
        <w:rPr>
          <w:rFonts w:eastAsia="Times New Roman" w:cs="Arial"/>
          <w:iCs/>
          <w:sz w:val="24"/>
          <w:szCs w:val="24"/>
          <w:lang w:val="es-ES" w:eastAsia="es-ES"/>
        </w:rPr>
        <w:t>Programas de Enseñanza</w:t>
      </w:r>
    </w:p>
    <w:p w:rsidR="005A0657" w:rsidRDefault="005A0657" w:rsidP="005A065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:rsidR="00301514" w:rsidRDefault="00301514">
      <w:pPr>
        <w:spacing w:after="0" w:line="360" w:lineRule="auto"/>
        <w:jc w:val="center"/>
        <w:rPr>
          <w:rFonts w:eastAsia="Times New Roman" w:cs="TimesNewRoman"/>
          <w:i/>
          <w:lang w:val="es-ES" w:eastAsia="es-ES"/>
        </w:rPr>
      </w:pPr>
      <w:r>
        <w:rPr>
          <w:rFonts w:eastAsia="Times New Roman" w:cs="TimesNewRoman"/>
          <w:i/>
          <w:lang w:val="es-ES" w:eastAsia="es-ES"/>
        </w:rPr>
        <w:br w:type="page"/>
      </w:r>
    </w:p>
    <w:p w:rsidR="005A0657" w:rsidRPr="00791A2F" w:rsidRDefault="005A0657" w:rsidP="005A065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iCs/>
          <w:sz w:val="24"/>
          <w:szCs w:val="24"/>
          <w:lang w:val="es-ES" w:eastAsia="es-ES"/>
        </w:rPr>
      </w:pPr>
      <w:r w:rsidRPr="00791A2F">
        <w:rPr>
          <w:rFonts w:eastAsia="Times New Roman" w:cs="Calibri"/>
          <w:b/>
          <w:iCs/>
          <w:sz w:val="24"/>
          <w:szCs w:val="24"/>
          <w:lang w:val="es-ES" w:eastAsia="es-ES"/>
        </w:rPr>
        <w:lastRenderedPageBreak/>
        <w:t xml:space="preserve">VII. </w:t>
      </w:r>
      <w:r w:rsidRPr="00791A2F">
        <w:rPr>
          <w:rFonts w:eastAsia="Times New Roman" w:cs="Calibri"/>
          <w:b/>
          <w:sz w:val="24"/>
          <w:szCs w:val="24"/>
          <w:u w:val="single"/>
          <w:lang w:val="es-ES_tradnl" w:eastAsia="es-ES"/>
        </w:rPr>
        <w:t xml:space="preserve">EVALUACIÓN </w:t>
      </w:r>
    </w:p>
    <w:p w:rsidR="005A0657" w:rsidRDefault="005A0657" w:rsidP="005A0657">
      <w:pPr>
        <w:tabs>
          <w:tab w:val="left" w:pos="567"/>
        </w:tabs>
        <w:spacing w:after="0" w:line="240" w:lineRule="auto"/>
        <w:contextualSpacing/>
        <w:rPr>
          <w:rFonts w:eastAsia="Times New Roman" w:cs="Calibri"/>
          <w:sz w:val="24"/>
          <w:szCs w:val="24"/>
          <w:lang w:val="es-ES_tradnl" w:eastAsia="es-ES"/>
        </w:rPr>
      </w:pPr>
    </w:p>
    <w:p w:rsidR="00301514" w:rsidRPr="00301514" w:rsidRDefault="00301514" w:rsidP="00301514">
      <w:pPr>
        <w:widowControl w:val="0"/>
        <w:autoSpaceDE w:val="0"/>
        <w:autoSpaceDN w:val="0"/>
        <w:spacing w:after="0" w:line="240" w:lineRule="auto"/>
        <w:ind w:left="142" w:right="-7"/>
        <w:jc w:val="both"/>
        <w:rPr>
          <w:rFonts w:eastAsia="Times New Roman" w:cs="Arial"/>
          <w:spacing w:val="2"/>
          <w:sz w:val="24"/>
          <w:szCs w:val="24"/>
          <w:lang w:val="es-ES_tradnl" w:eastAsia="es-ES"/>
        </w:rPr>
      </w:pPr>
      <w:r w:rsidRPr="00301514">
        <w:rPr>
          <w:rFonts w:eastAsia="Times New Roman" w:cs="Arial"/>
          <w:spacing w:val="2"/>
          <w:sz w:val="24"/>
          <w:szCs w:val="24"/>
          <w:lang w:val="es-ES_tradnl" w:eastAsia="es-ES"/>
        </w:rPr>
        <w:t>Reglamento Académico General R.</w:t>
      </w:r>
      <w:proofErr w:type="gramStart"/>
      <w:r w:rsidRPr="00301514">
        <w:rPr>
          <w:rFonts w:eastAsia="Times New Roman" w:cs="Arial"/>
          <w:spacing w:val="2"/>
          <w:sz w:val="24"/>
          <w:szCs w:val="24"/>
          <w:lang w:val="es-ES_tradnl" w:eastAsia="es-ES"/>
        </w:rPr>
        <w:t>CU.Nª0105-2016.CU</w:t>
      </w:r>
      <w:proofErr w:type="gramEnd"/>
      <w:r w:rsidRPr="00301514">
        <w:rPr>
          <w:rFonts w:eastAsia="Times New Roman" w:cs="Arial"/>
          <w:spacing w:val="2"/>
          <w:sz w:val="24"/>
          <w:szCs w:val="24"/>
          <w:lang w:val="es-ES_tradnl" w:eastAsia="es-ES"/>
        </w:rPr>
        <w:t>-UNJFSC del 01/03/2016.</w:t>
      </w:r>
    </w:p>
    <w:p w:rsidR="00301514" w:rsidRPr="00301514" w:rsidRDefault="00301514" w:rsidP="00301514">
      <w:pPr>
        <w:widowControl w:val="0"/>
        <w:autoSpaceDE w:val="0"/>
        <w:autoSpaceDN w:val="0"/>
        <w:spacing w:after="0" w:line="240" w:lineRule="auto"/>
        <w:ind w:left="142" w:right="-7"/>
        <w:jc w:val="both"/>
        <w:rPr>
          <w:rFonts w:eastAsia="Times New Roman" w:cs="Arial"/>
          <w:spacing w:val="2"/>
          <w:sz w:val="24"/>
          <w:szCs w:val="24"/>
          <w:lang w:val="es-ES_tradnl" w:eastAsia="es-ES"/>
        </w:rPr>
      </w:pPr>
      <w:r w:rsidRPr="00301514">
        <w:rPr>
          <w:rFonts w:eastAsia="Times New Roman" w:cs="Arial"/>
          <w:spacing w:val="2"/>
          <w:sz w:val="24"/>
          <w:szCs w:val="24"/>
          <w:lang w:val="es-ES_tradnl" w:eastAsia="es-ES"/>
        </w:rPr>
        <w:t xml:space="preserve">Art. 121.  Asistencia de clases obligatoria, más del 30% </w:t>
      </w:r>
      <w:proofErr w:type="gramStart"/>
      <w:r w:rsidRPr="00301514">
        <w:rPr>
          <w:rFonts w:eastAsia="Times New Roman" w:cs="Arial"/>
          <w:spacing w:val="2"/>
          <w:sz w:val="24"/>
          <w:szCs w:val="24"/>
          <w:lang w:val="es-ES_tradnl" w:eastAsia="es-ES"/>
        </w:rPr>
        <w:t>inasistencias injustificada</w:t>
      </w:r>
      <w:proofErr w:type="gramEnd"/>
      <w:r w:rsidRPr="00301514">
        <w:rPr>
          <w:rFonts w:eastAsia="Times New Roman" w:cs="Arial"/>
          <w:spacing w:val="2"/>
          <w:sz w:val="24"/>
          <w:szCs w:val="24"/>
          <w:lang w:val="es-ES_tradnl" w:eastAsia="es-ES"/>
        </w:rPr>
        <w:t>, desaprueba la asignatura.</w:t>
      </w:r>
    </w:p>
    <w:p w:rsidR="00301514" w:rsidRPr="00301514" w:rsidRDefault="00301514" w:rsidP="00301514">
      <w:pPr>
        <w:widowControl w:val="0"/>
        <w:autoSpaceDE w:val="0"/>
        <w:autoSpaceDN w:val="0"/>
        <w:spacing w:after="0" w:line="240" w:lineRule="auto"/>
        <w:ind w:left="142" w:right="-7"/>
        <w:jc w:val="both"/>
        <w:rPr>
          <w:rFonts w:eastAsia="Times New Roman" w:cs="Arial"/>
          <w:spacing w:val="2"/>
          <w:sz w:val="24"/>
          <w:szCs w:val="24"/>
          <w:lang w:val="es-ES_tradnl" w:eastAsia="es-ES"/>
        </w:rPr>
      </w:pPr>
      <w:r w:rsidRPr="00301514">
        <w:rPr>
          <w:rFonts w:eastAsia="Times New Roman" w:cs="Arial"/>
          <w:spacing w:val="2"/>
          <w:sz w:val="24"/>
          <w:szCs w:val="24"/>
          <w:lang w:val="es-ES_tradnl" w:eastAsia="es-ES"/>
        </w:rPr>
        <w:t>Artº130. Calificación de carácter cuantitativo vigesimal, escala 0 a 20. Nota promocional mínima es 11. La fracción 0.5 es válido para nota promocional a favor del alumno.</w:t>
      </w:r>
    </w:p>
    <w:p w:rsidR="00301514" w:rsidRPr="00301514" w:rsidRDefault="00301514" w:rsidP="00301514">
      <w:pPr>
        <w:widowControl w:val="0"/>
        <w:autoSpaceDE w:val="0"/>
        <w:autoSpaceDN w:val="0"/>
        <w:spacing w:after="0" w:line="240" w:lineRule="auto"/>
        <w:ind w:left="142" w:right="-7"/>
        <w:jc w:val="both"/>
        <w:rPr>
          <w:rFonts w:eastAsia="Times New Roman" w:cs="Arial"/>
          <w:spacing w:val="2"/>
          <w:sz w:val="24"/>
          <w:szCs w:val="24"/>
          <w:lang w:val="es-MX" w:eastAsia="es-ES"/>
        </w:rPr>
      </w:pPr>
    </w:p>
    <w:tbl>
      <w:tblPr>
        <w:tblW w:w="7904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1417"/>
        <w:gridCol w:w="1134"/>
        <w:gridCol w:w="3119"/>
      </w:tblGrid>
      <w:tr w:rsidR="00301514" w:rsidRPr="00301514" w:rsidTr="00706DB5">
        <w:trPr>
          <w:trHeight w:val="216"/>
        </w:trPr>
        <w:tc>
          <w:tcPr>
            <w:tcW w:w="2234" w:type="dxa"/>
            <w:vMerge w:val="restart"/>
          </w:tcPr>
          <w:p w:rsidR="00301514" w:rsidRPr="00301514" w:rsidRDefault="00301514" w:rsidP="00706DB5">
            <w:pPr>
              <w:tabs>
                <w:tab w:val="left" w:pos="284"/>
              </w:tabs>
              <w:spacing w:after="0"/>
              <w:ind w:right="517"/>
              <w:jc w:val="both"/>
              <w:rPr>
                <w:rFonts w:eastAsia="Times New Roman" w:cs="Arial"/>
                <w:b/>
                <w:bCs/>
                <w:spacing w:val="2"/>
                <w:sz w:val="24"/>
                <w:szCs w:val="24"/>
                <w:lang w:val="es-ES_tradnl" w:eastAsia="es-ES"/>
              </w:rPr>
            </w:pPr>
            <w:r w:rsidRPr="00301514">
              <w:rPr>
                <w:rFonts w:eastAsia="Times New Roman" w:cs="Arial"/>
                <w:b/>
                <w:bCs/>
                <w:spacing w:val="2"/>
                <w:sz w:val="24"/>
                <w:szCs w:val="24"/>
                <w:lang w:val="es-ES_tradnl" w:eastAsia="es-ES"/>
              </w:rPr>
              <w:t>Variable</w:t>
            </w:r>
          </w:p>
        </w:tc>
        <w:tc>
          <w:tcPr>
            <w:tcW w:w="2551" w:type="dxa"/>
            <w:gridSpan w:val="2"/>
            <w:vAlign w:val="center"/>
          </w:tcPr>
          <w:p w:rsidR="00301514" w:rsidRPr="00301514" w:rsidRDefault="00301514" w:rsidP="00706DB5">
            <w:pPr>
              <w:tabs>
                <w:tab w:val="left" w:pos="284"/>
              </w:tabs>
              <w:spacing w:after="0"/>
              <w:ind w:right="517"/>
              <w:jc w:val="both"/>
              <w:rPr>
                <w:rFonts w:eastAsia="Times New Roman" w:cs="Arial"/>
                <w:b/>
                <w:bCs/>
                <w:spacing w:val="2"/>
                <w:sz w:val="24"/>
                <w:szCs w:val="24"/>
                <w:lang w:val="es-ES_tradnl" w:eastAsia="es-ES"/>
              </w:rPr>
            </w:pPr>
            <w:r w:rsidRPr="00301514">
              <w:rPr>
                <w:rFonts w:eastAsia="Times New Roman" w:cs="Arial"/>
                <w:b/>
                <w:bCs/>
                <w:spacing w:val="2"/>
                <w:sz w:val="24"/>
                <w:szCs w:val="24"/>
                <w:lang w:val="es-ES_tradnl" w:eastAsia="es-ES"/>
              </w:rPr>
              <w:t>Ponderaciones</w:t>
            </w:r>
          </w:p>
        </w:tc>
        <w:tc>
          <w:tcPr>
            <w:tcW w:w="3119" w:type="dxa"/>
            <w:vMerge w:val="restart"/>
          </w:tcPr>
          <w:p w:rsidR="00301514" w:rsidRPr="00301514" w:rsidRDefault="00301514" w:rsidP="00706DB5">
            <w:pPr>
              <w:tabs>
                <w:tab w:val="left" w:pos="34"/>
              </w:tabs>
              <w:spacing w:after="0"/>
              <w:ind w:right="176"/>
              <w:jc w:val="both"/>
              <w:rPr>
                <w:rFonts w:eastAsia="Times New Roman" w:cs="Arial"/>
                <w:b/>
                <w:bCs/>
                <w:spacing w:val="2"/>
                <w:sz w:val="24"/>
                <w:szCs w:val="24"/>
                <w:lang w:val="es-ES_tradnl" w:eastAsia="es-ES"/>
              </w:rPr>
            </w:pPr>
            <w:r w:rsidRPr="00301514">
              <w:rPr>
                <w:rFonts w:eastAsia="Times New Roman" w:cs="Arial"/>
                <w:b/>
                <w:bCs/>
                <w:spacing w:val="2"/>
                <w:sz w:val="24"/>
                <w:szCs w:val="24"/>
                <w:lang w:val="es-ES_tradnl" w:eastAsia="es-ES"/>
              </w:rPr>
              <w:t>Unidades Didácticas denominadas Módulos</w:t>
            </w:r>
          </w:p>
        </w:tc>
      </w:tr>
      <w:tr w:rsidR="00301514" w:rsidRPr="00301514" w:rsidTr="00706DB5">
        <w:trPr>
          <w:trHeight w:val="234"/>
        </w:trPr>
        <w:tc>
          <w:tcPr>
            <w:tcW w:w="2234" w:type="dxa"/>
            <w:vMerge/>
          </w:tcPr>
          <w:p w:rsidR="00301514" w:rsidRPr="00301514" w:rsidRDefault="00301514" w:rsidP="00706DB5">
            <w:pPr>
              <w:tabs>
                <w:tab w:val="left" w:pos="284"/>
              </w:tabs>
              <w:spacing w:after="0"/>
              <w:ind w:right="517"/>
              <w:jc w:val="both"/>
              <w:rPr>
                <w:rFonts w:eastAsia="Times New Roman" w:cs="Arial"/>
                <w:bCs/>
                <w:spacing w:val="2"/>
                <w:sz w:val="24"/>
                <w:szCs w:val="24"/>
                <w:lang w:val="es-ES_tradnl" w:eastAsia="es-ES"/>
              </w:rPr>
            </w:pPr>
          </w:p>
        </w:tc>
        <w:tc>
          <w:tcPr>
            <w:tcW w:w="1417" w:type="dxa"/>
            <w:vAlign w:val="center"/>
          </w:tcPr>
          <w:p w:rsidR="00301514" w:rsidRPr="00301514" w:rsidRDefault="00301514" w:rsidP="00706DB5">
            <w:pPr>
              <w:tabs>
                <w:tab w:val="left" w:pos="284"/>
                <w:tab w:val="left" w:pos="397"/>
              </w:tabs>
              <w:spacing w:after="0"/>
              <w:ind w:right="517"/>
              <w:jc w:val="both"/>
              <w:rPr>
                <w:rFonts w:eastAsia="Times New Roman" w:cs="Arial"/>
                <w:bCs/>
                <w:spacing w:val="2"/>
                <w:sz w:val="24"/>
                <w:szCs w:val="24"/>
                <w:vertAlign w:val="subscript"/>
                <w:lang w:val="es-ES_tradnl" w:eastAsia="es-ES"/>
              </w:rPr>
            </w:pPr>
            <w:r w:rsidRPr="00301514">
              <w:rPr>
                <w:rFonts w:eastAsia="Times New Roman" w:cs="Arial"/>
                <w:bCs/>
                <w:spacing w:val="2"/>
                <w:sz w:val="24"/>
                <w:szCs w:val="24"/>
                <w:lang w:val="es-ES_tradnl" w:eastAsia="es-ES"/>
              </w:rPr>
              <w:t>P</w:t>
            </w:r>
            <w:r w:rsidRPr="00301514">
              <w:rPr>
                <w:rFonts w:eastAsia="Times New Roman" w:cs="Arial"/>
                <w:bCs/>
                <w:spacing w:val="2"/>
                <w:sz w:val="24"/>
                <w:szCs w:val="24"/>
                <w:vertAlign w:val="subscript"/>
                <w:lang w:val="es-ES_tradnl" w:eastAsia="es-ES"/>
              </w:rPr>
              <w:t>1</w:t>
            </w:r>
          </w:p>
        </w:tc>
        <w:tc>
          <w:tcPr>
            <w:tcW w:w="1134" w:type="dxa"/>
            <w:vAlign w:val="center"/>
          </w:tcPr>
          <w:p w:rsidR="00301514" w:rsidRPr="00301514" w:rsidRDefault="00301514" w:rsidP="00706DB5">
            <w:pPr>
              <w:tabs>
                <w:tab w:val="left" w:pos="284"/>
              </w:tabs>
              <w:spacing w:after="0"/>
              <w:ind w:right="517"/>
              <w:jc w:val="both"/>
              <w:rPr>
                <w:rFonts w:eastAsia="Times New Roman" w:cs="Arial"/>
                <w:bCs/>
                <w:spacing w:val="2"/>
                <w:sz w:val="24"/>
                <w:szCs w:val="24"/>
                <w:vertAlign w:val="subscript"/>
                <w:lang w:val="es-ES_tradnl" w:eastAsia="es-ES"/>
              </w:rPr>
            </w:pPr>
            <w:r w:rsidRPr="00301514">
              <w:rPr>
                <w:rFonts w:eastAsia="Times New Roman" w:cs="Arial"/>
                <w:bCs/>
                <w:spacing w:val="2"/>
                <w:sz w:val="24"/>
                <w:szCs w:val="24"/>
                <w:lang w:val="es-ES_tradnl" w:eastAsia="es-ES"/>
              </w:rPr>
              <w:t>P</w:t>
            </w:r>
            <w:r w:rsidRPr="00301514">
              <w:rPr>
                <w:rFonts w:eastAsia="Times New Roman" w:cs="Arial"/>
                <w:bCs/>
                <w:spacing w:val="2"/>
                <w:sz w:val="24"/>
                <w:szCs w:val="24"/>
                <w:vertAlign w:val="subscript"/>
                <w:lang w:val="es-ES_tradnl" w:eastAsia="es-ES"/>
              </w:rPr>
              <w:t>2</w:t>
            </w:r>
          </w:p>
        </w:tc>
        <w:tc>
          <w:tcPr>
            <w:tcW w:w="3119" w:type="dxa"/>
            <w:vMerge/>
          </w:tcPr>
          <w:p w:rsidR="00301514" w:rsidRPr="00301514" w:rsidRDefault="00301514" w:rsidP="00706DB5">
            <w:pPr>
              <w:tabs>
                <w:tab w:val="left" w:pos="284"/>
              </w:tabs>
              <w:spacing w:after="0"/>
              <w:ind w:right="517"/>
              <w:jc w:val="both"/>
              <w:rPr>
                <w:rFonts w:eastAsia="Times New Roman" w:cs="Arial"/>
                <w:bCs/>
                <w:spacing w:val="2"/>
                <w:sz w:val="24"/>
                <w:szCs w:val="24"/>
                <w:lang w:val="es-ES_tradnl" w:eastAsia="es-ES"/>
              </w:rPr>
            </w:pPr>
          </w:p>
        </w:tc>
      </w:tr>
      <w:tr w:rsidR="00301514" w:rsidRPr="00301514" w:rsidTr="00706DB5">
        <w:tc>
          <w:tcPr>
            <w:tcW w:w="2234" w:type="dxa"/>
          </w:tcPr>
          <w:p w:rsidR="00301514" w:rsidRPr="00301514" w:rsidRDefault="00301514" w:rsidP="00706DB5">
            <w:pPr>
              <w:tabs>
                <w:tab w:val="left" w:pos="284"/>
              </w:tabs>
              <w:spacing w:after="0"/>
              <w:ind w:right="517"/>
              <w:jc w:val="both"/>
              <w:rPr>
                <w:rFonts w:eastAsia="Times New Roman" w:cs="Arial"/>
                <w:bCs/>
                <w:spacing w:val="2"/>
                <w:sz w:val="24"/>
                <w:szCs w:val="24"/>
                <w:lang w:val="es-ES_tradnl" w:eastAsia="es-ES"/>
              </w:rPr>
            </w:pPr>
            <w:r w:rsidRPr="00301514">
              <w:rPr>
                <w:rFonts w:eastAsia="Times New Roman" w:cs="Arial"/>
                <w:bCs/>
                <w:spacing w:val="2"/>
                <w:sz w:val="24"/>
                <w:szCs w:val="24"/>
                <w:lang w:val="es-ES_tradnl" w:eastAsia="es-ES"/>
              </w:rPr>
              <w:t>Evaluación de conocimiento</w:t>
            </w:r>
          </w:p>
        </w:tc>
        <w:tc>
          <w:tcPr>
            <w:tcW w:w="1417" w:type="dxa"/>
            <w:vAlign w:val="center"/>
          </w:tcPr>
          <w:p w:rsidR="00301514" w:rsidRPr="00301514" w:rsidRDefault="00301514" w:rsidP="00706DB5">
            <w:pPr>
              <w:tabs>
                <w:tab w:val="left" w:pos="284"/>
              </w:tabs>
              <w:spacing w:after="0"/>
              <w:ind w:right="517"/>
              <w:jc w:val="both"/>
              <w:rPr>
                <w:rFonts w:eastAsia="Times New Roman" w:cs="Arial"/>
                <w:bCs/>
                <w:spacing w:val="2"/>
                <w:sz w:val="24"/>
                <w:szCs w:val="24"/>
                <w:lang w:val="es-ES_tradnl" w:eastAsia="es-ES"/>
              </w:rPr>
            </w:pPr>
            <w:r w:rsidRPr="00301514">
              <w:rPr>
                <w:rFonts w:eastAsia="Times New Roman" w:cs="Arial"/>
                <w:bCs/>
                <w:spacing w:val="2"/>
                <w:sz w:val="24"/>
                <w:szCs w:val="24"/>
                <w:lang w:val="es-ES_tradnl" w:eastAsia="es-ES"/>
              </w:rPr>
              <w:t>30%</w:t>
            </w:r>
          </w:p>
        </w:tc>
        <w:tc>
          <w:tcPr>
            <w:tcW w:w="1134" w:type="dxa"/>
            <w:vAlign w:val="center"/>
          </w:tcPr>
          <w:p w:rsidR="00301514" w:rsidRPr="00301514" w:rsidRDefault="00301514" w:rsidP="00706DB5">
            <w:pPr>
              <w:tabs>
                <w:tab w:val="left" w:pos="527"/>
              </w:tabs>
              <w:spacing w:after="0"/>
              <w:ind w:right="317"/>
              <w:jc w:val="both"/>
              <w:rPr>
                <w:rFonts w:eastAsia="Times New Roman" w:cs="Arial"/>
                <w:bCs/>
                <w:spacing w:val="2"/>
                <w:sz w:val="24"/>
                <w:szCs w:val="24"/>
                <w:lang w:val="es-ES_tradnl" w:eastAsia="es-ES"/>
              </w:rPr>
            </w:pPr>
            <w:r w:rsidRPr="00301514">
              <w:rPr>
                <w:rFonts w:eastAsia="Times New Roman" w:cs="Arial"/>
                <w:bCs/>
                <w:spacing w:val="2"/>
                <w:sz w:val="24"/>
                <w:szCs w:val="24"/>
                <w:lang w:val="es-ES_tradnl" w:eastAsia="es-ES"/>
              </w:rPr>
              <w:t>20%</w:t>
            </w:r>
          </w:p>
        </w:tc>
        <w:tc>
          <w:tcPr>
            <w:tcW w:w="3119" w:type="dxa"/>
            <w:vMerge w:val="restart"/>
          </w:tcPr>
          <w:p w:rsidR="00301514" w:rsidRPr="00301514" w:rsidRDefault="00301514" w:rsidP="00706DB5">
            <w:pPr>
              <w:tabs>
                <w:tab w:val="left" w:pos="284"/>
              </w:tabs>
              <w:spacing w:after="0"/>
              <w:ind w:right="517"/>
              <w:jc w:val="both"/>
              <w:rPr>
                <w:rFonts w:eastAsia="Times New Roman" w:cs="Arial"/>
                <w:bCs/>
                <w:spacing w:val="2"/>
                <w:sz w:val="24"/>
                <w:szCs w:val="24"/>
                <w:lang w:val="es-ES_tradnl" w:eastAsia="es-ES"/>
              </w:rPr>
            </w:pPr>
          </w:p>
          <w:p w:rsidR="00301514" w:rsidRPr="00301514" w:rsidRDefault="00301514" w:rsidP="00706DB5">
            <w:pPr>
              <w:tabs>
                <w:tab w:val="left" w:pos="284"/>
              </w:tabs>
              <w:spacing w:after="0"/>
              <w:ind w:right="517"/>
              <w:jc w:val="both"/>
              <w:rPr>
                <w:rFonts w:eastAsia="Times New Roman" w:cs="Arial"/>
                <w:bCs/>
                <w:spacing w:val="2"/>
                <w:sz w:val="24"/>
                <w:szCs w:val="24"/>
                <w:lang w:val="es-ES_tradnl" w:eastAsia="es-ES"/>
              </w:rPr>
            </w:pPr>
            <w:r w:rsidRPr="00301514">
              <w:rPr>
                <w:rFonts w:eastAsia="Times New Roman" w:cs="Arial"/>
                <w:bCs/>
                <w:spacing w:val="2"/>
                <w:sz w:val="24"/>
                <w:szCs w:val="24"/>
                <w:lang w:val="es-ES_tradnl" w:eastAsia="es-ES"/>
              </w:rPr>
              <w:t xml:space="preserve">El ciclo académico comprende 04 Módulos. </w:t>
            </w:r>
          </w:p>
        </w:tc>
      </w:tr>
      <w:tr w:rsidR="00301514" w:rsidRPr="00301514" w:rsidTr="00706DB5">
        <w:tc>
          <w:tcPr>
            <w:tcW w:w="2234" w:type="dxa"/>
          </w:tcPr>
          <w:p w:rsidR="00301514" w:rsidRPr="00301514" w:rsidRDefault="00301514" w:rsidP="00706DB5">
            <w:pPr>
              <w:tabs>
                <w:tab w:val="left" w:pos="284"/>
              </w:tabs>
              <w:spacing w:after="0"/>
              <w:ind w:right="517"/>
              <w:jc w:val="both"/>
              <w:rPr>
                <w:rFonts w:eastAsia="Times New Roman" w:cs="Arial"/>
                <w:bCs/>
                <w:spacing w:val="2"/>
                <w:sz w:val="24"/>
                <w:szCs w:val="24"/>
                <w:lang w:val="es-ES_tradnl" w:eastAsia="es-ES"/>
              </w:rPr>
            </w:pPr>
            <w:r w:rsidRPr="00301514">
              <w:rPr>
                <w:rFonts w:eastAsia="Times New Roman" w:cs="Arial"/>
                <w:bCs/>
                <w:spacing w:val="2"/>
                <w:sz w:val="24"/>
                <w:szCs w:val="24"/>
                <w:lang w:val="es-ES_tradnl" w:eastAsia="es-ES"/>
              </w:rPr>
              <w:t>Evaluación de Producto</w:t>
            </w:r>
          </w:p>
        </w:tc>
        <w:tc>
          <w:tcPr>
            <w:tcW w:w="1417" w:type="dxa"/>
            <w:vAlign w:val="center"/>
          </w:tcPr>
          <w:p w:rsidR="00301514" w:rsidRPr="00301514" w:rsidRDefault="00301514" w:rsidP="00706DB5">
            <w:pPr>
              <w:tabs>
                <w:tab w:val="left" w:pos="284"/>
              </w:tabs>
              <w:spacing w:after="0"/>
              <w:ind w:right="517"/>
              <w:jc w:val="both"/>
              <w:rPr>
                <w:rFonts w:eastAsia="Times New Roman" w:cs="Arial"/>
                <w:bCs/>
                <w:spacing w:val="2"/>
                <w:sz w:val="24"/>
                <w:szCs w:val="24"/>
                <w:lang w:val="es-ES_tradnl" w:eastAsia="es-ES"/>
              </w:rPr>
            </w:pPr>
            <w:r w:rsidRPr="00301514">
              <w:rPr>
                <w:rFonts w:eastAsia="Times New Roman" w:cs="Arial"/>
                <w:bCs/>
                <w:spacing w:val="2"/>
                <w:sz w:val="24"/>
                <w:szCs w:val="24"/>
                <w:lang w:val="es-ES_tradnl" w:eastAsia="es-ES"/>
              </w:rPr>
              <w:t>35%</w:t>
            </w:r>
          </w:p>
        </w:tc>
        <w:tc>
          <w:tcPr>
            <w:tcW w:w="1134" w:type="dxa"/>
            <w:vAlign w:val="center"/>
          </w:tcPr>
          <w:p w:rsidR="00301514" w:rsidRPr="00301514" w:rsidRDefault="00301514" w:rsidP="00706DB5">
            <w:pPr>
              <w:tabs>
                <w:tab w:val="left" w:pos="385"/>
              </w:tabs>
              <w:spacing w:after="0"/>
              <w:ind w:right="317"/>
              <w:jc w:val="both"/>
              <w:rPr>
                <w:rFonts w:eastAsia="Times New Roman" w:cs="Arial"/>
                <w:bCs/>
                <w:spacing w:val="2"/>
                <w:sz w:val="24"/>
                <w:szCs w:val="24"/>
                <w:lang w:val="es-ES_tradnl" w:eastAsia="es-ES"/>
              </w:rPr>
            </w:pPr>
            <w:r w:rsidRPr="00301514">
              <w:rPr>
                <w:rFonts w:eastAsia="Times New Roman" w:cs="Arial"/>
                <w:bCs/>
                <w:spacing w:val="2"/>
                <w:sz w:val="24"/>
                <w:szCs w:val="24"/>
                <w:lang w:val="es-ES_tradnl" w:eastAsia="es-ES"/>
              </w:rPr>
              <w:t>40%</w:t>
            </w:r>
          </w:p>
        </w:tc>
        <w:tc>
          <w:tcPr>
            <w:tcW w:w="3119" w:type="dxa"/>
            <w:vMerge/>
          </w:tcPr>
          <w:p w:rsidR="00301514" w:rsidRPr="00301514" w:rsidRDefault="00301514" w:rsidP="00706DB5">
            <w:pPr>
              <w:tabs>
                <w:tab w:val="left" w:pos="284"/>
              </w:tabs>
              <w:spacing w:after="0"/>
              <w:ind w:right="517"/>
              <w:jc w:val="both"/>
              <w:rPr>
                <w:rFonts w:eastAsia="Times New Roman" w:cs="Arial"/>
                <w:bCs/>
                <w:spacing w:val="2"/>
                <w:sz w:val="24"/>
                <w:szCs w:val="24"/>
                <w:lang w:val="es-ES_tradnl" w:eastAsia="es-ES"/>
              </w:rPr>
            </w:pPr>
          </w:p>
        </w:tc>
      </w:tr>
      <w:tr w:rsidR="00301514" w:rsidRPr="00301514" w:rsidTr="00706DB5">
        <w:tc>
          <w:tcPr>
            <w:tcW w:w="2234" w:type="dxa"/>
          </w:tcPr>
          <w:p w:rsidR="00301514" w:rsidRPr="00301514" w:rsidRDefault="00301514" w:rsidP="00706DB5">
            <w:pPr>
              <w:tabs>
                <w:tab w:val="left" w:pos="284"/>
              </w:tabs>
              <w:spacing w:after="0"/>
              <w:ind w:right="517"/>
              <w:jc w:val="both"/>
              <w:rPr>
                <w:rFonts w:eastAsia="Times New Roman" w:cs="Arial"/>
                <w:bCs/>
                <w:spacing w:val="2"/>
                <w:sz w:val="24"/>
                <w:szCs w:val="24"/>
                <w:lang w:val="es-ES_tradnl" w:eastAsia="es-ES"/>
              </w:rPr>
            </w:pPr>
            <w:r w:rsidRPr="00301514">
              <w:rPr>
                <w:rFonts w:eastAsia="Times New Roman" w:cs="Arial"/>
                <w:bCs/>
                <w:spacing w:val="2"/>
                <w:sz w:val="24"/>
                <w:szCs w:val="24"/>
                <w:lang w:val="es-ES_tradnl" w:eastAsia="es-ES"/>
              </w:rPr>
              <w:t>Evaluación de Desempeño</w:t>
            </w:r>
          </w:p>
        </w:tc>
        <w:tc>
          <w:tcPr>
            <w:tcW w:w="1417" w:type="dxa"/>
            <w:vAlign w:val="center"/>
          </w:tcPr>
          <w:p w:rsidR="00301514" w:rsidRPr="00301514" w:rsidRDefault="00301514" w:rsidP="00706DB5">
            <w:pPr>
              <w:tabs>
                <w:tab w:val="left" w:pos="284"/>
              </w:tabs>
              <w:spacing w:after="0"/>
              <w:ind w:right="517"/>
              <w:jc w:val="both"/>
              <w:rPr>
                <w:rFonts w:eastAsia="Times New Roman" w:cs="Arial"/>
                <w:bCs/>
                <w:spacing w:val="2"/>
                <w:sz w:val="24"/>
                <w:szCs w:val="24"/>
                <w:lang w:val="es-ES_tradnl" w:eastAsia="es-ES"/>
              </w:rPr>
            </w:pPr>
            <w:r w:rsidRPr="00301514">
              <w:rPr>
                <w:rFonts w:eastAsia="Times New Roman" w:cs="Arial"/>
                <w:bCs/>
                <w:spacing w:val="2"/>
                <w:sz w:val="24"/>
                <w:szCs w:val="24"/>
                <w:lang w:val="es-ES_tradnl" w:eastAsia="es-ES"/>
              </w:rPr>
              <w:t>35%</w:t>
            </w:r>
          </w:p>
        </w:tc>
        <w:tc>
          <w:tcPr>
            <w:tcW w:w="1134" w:type="dxa"/>
            <w:vAlign w:val="center"/>
          </w:tcPr>
          <w:p w:rsidR="00301514" w:rsidRPr="00301514" w:rsidRDefault="00301514" w:rsidP="00706DB5">
            <w:pPr>
              <w:tabs>
                <w:tab w:val="left" w:pos="385"/>
              </w:tabs>
              <w:spacing w:after="0"/>
              <w:ind w:right="317"/>
              <w:jc w:val="both"/>
              <w:rPr>
                <w:rFonts w:eastAsia="Times New Roman" w:cs="Arial"/>
                <w:bCs/>
                <w:spacing w:val="2"/>
                <w:sz w:val="24"/>
                <w:szCs w:val="24"/>
                <w:lang w:val="es-ES_tradnl" w:eastAsia="es-ES"/>
              </w:rPr>
            </w:pPr>
            <w:r w:rsidRPr="00301514">
              <w:rPr>
                <w:rFonts w:eastAsia="Times New Roman" w:cs="Arial"/>
                <w:bCs/>
                <w:spacing w:val="2"/>
                <w:sz w:val="24"/>
                <w:szCs w:val="24"/>
                <w:lang w:val="es-ES_tradnl" w:eastAsia="es-ES"/>
              </w:rPr>
              <w:t>40%</w:t>
            </w:r>
          </w:p>
        </w:tc>
        <w:tc>
          <w:tcPr>
            <w:tcW w:w="3119" w:type="dxa"/>
            <w:vMerge/>
          </w:tcPr>
          <w:p w:rsidR="00301514" w:rsidRPr="00301514" w:rsidRDefault="00301514" w:rsidP="00706DB5">
            <w:pPr>
              <w:tabs>
                <w:tab w:val="left" w:pos="284"/>
              </w:tabs>
              <w:spacing w:after="0"/>
              <w:ind w:right="517"/>
              <w:jc w:val="both"/>
              <w:rPr>
                <w:rFonts w:eastAsia="Times New Roman" w:cs="Arial"/>
                <w:bCs/>
                <w:spacing w:val="2"/>
                <w:sz w:val="24"/>
                <w:szCs w:val="24"/>
                <w:lang w:val="es-ES_tradnl" w:eastAsia="es-ES"/>
              </w:rPr>
            </w:pPr>
          </w:p>
        </w:tc>
      </w:tr>
    </w:tbl>
    <w:p w:rsidR="00301514" w:rsidRPr="00301514" w:rsidRDefault="00301514" w:rsidP="00301514">
      <w:pPr>
        <w:tabs>
          <w:tab w:val="left" w:pos="284"/>
        </w:tabs>
        <w:spacing w:after="0"/>
        <w:ind w:left="284" w:right="517"/>
        <w:jc w:val="both"/>
        <w:rPr>
          <w:rFonts w:eastAsia="Times New Roman"/>
          <w:bCs/>
          <w:spacing w:val="2"/>
          <w:sz w:val="24"/>
          <w:szCs w:val="24"/>
          <w:lang w:val="es-ES_tradnl" w:eastAsia="es-ES"/>
        </w:rPr>
      </w:pPr>
      <w:r w:rsidRPr="00301514">
        <w:rPr>
          <w:rFonts w:eastAsia="Times New Roman"/>
          <w:bCs/>
          <w:spacing w:val="2"/>
          <w:sz w:val="24"/>
          <w:szCs w:val="24"/>
          <w:lang w:val="es-ES_tradnl" w:eastAsia="es-ES"/>
        </w:rPr>
        <w:t>Siendo el promedio final (PF), el promedio simple de los promedios ponderados de cada módulo (PM</w:t>
      </w:r>
      <w:r w:rsidRPr="00301514">
        <w:rPr>
          <w:rFonts w:eastAsia="Times New Roman"/>
          <w:bCs/>
          <w:spacing w:val="2"/>
          <w:sz w:val="24"/>
          <w:szCs w:val="24"/>
          <w:vertAlign w:val="subscript"/>
          <w:lang w:val="es-ES_tradnl" w:eastAsia="es-ES"/>
        </w:rPr>
        <w:t>1</w:t>
      </w:r>
      <w:r w:rsidRPr="00301514">
        <w:rPr>
          <w:rFonts w:eastAsia="Times New Roman"/>
          <w:bCs/>
          <w:spacing w:val="2"/>
          <w:sz w:val="24"/>
          <w:szCs w:val="24"/>
          <w:lang w:val="es-ES_tradnl" w:eastAsia="es-ES"/>
        </w:rPr>
        <w:t>, PM</w:t>
      </w:r>
      <w:r w:rsidRPr="00301514">
        <w:rPr>
          <w:rFonts w:eastAsia="Times New Roman"/>
          <w:bCs/>
          <w:spacing w:val="2"/>
          <w:sz w:val="24"/>
          <w:szCs w:val="24"/>
          <w:vertAlign w:val="subscript"/>
          <w:lang w:val="es-ES_tradnl" w:eastAsia="es-ES"/>
        </w:rPr>
        <w:t>2</w:t>
      </w:r>
      <w:r w:rsidRPr="00301514">
        <w:rPr>
          <w:rFonts w:eastAsia="Times New Roman"/>
          <w:bCs/>
          <w:spacing w:val="2"/>
          <w:sz w:val="24"/>
          <w:szCs w:val="24"/>
          <w:lang w:val="es-ES_tradnl" w:eastAsia="es-ES"/>
        </w:rPr>
        <w:t>, PM</w:t>
      </w:r>
      <w:r w:rsidRPr="00301514">
        <w:rPr>
          <w:rFonts w:eastAsia="Times New Roman"/>
          <w:bCs/>
          <w:spacing w:val="2"/>
          <w:sz w:val="24"/>
          <w:szCs w:val="24"/>
          <w:vertAlign w:val="subscript"/>
          <w:lang w:val="es-ES_tradnl" w:eastAsia="es-ES"/>
        </w:rPr>
        <w:t>3</w:t>
      </w:r>
      <w:r w:rsidRPr="00301514">
        <w:rPr>
          <w:rFonts w:eastAsia="Times New Roman"/>
          <w:bCs/>
          <w:spacing w:val="2"/>
          <w:sz w:val="24"/>
          <w:szCs w:val="24"/>
          <w:lang w:val="es-ES_tradnl" w:eastAsia="es-ES"/>
        </w:rPr>
        <w:t>, PM</w:t>
      </w:r>
      <w:r w:rsidRPr="00301514">
        <w:rPr>
          <w:rFonts w:eastAsia="Times New Roman"/>
          <w:bCs/>
          <w:spacing w:val="2"/>
          <w:sz w:val="24"/>
          <w:szCs w:val="24"/>
          <w:vertAlign w:val="subscript"/>
          <w:lang w:val="es-ES_tradnl" w:eastAsia="es-ES"/>
        </w:rPr>
        <w:t>4</w:t>
      </w:r>
      <w:r w:rsidRPr="00301514">
        <w:rPr>
          <w:rFonts w:eastAsia="Times New Roman"/>
          <w:bCs/>
          <w:spacing w:val="2"/>
          <w:sz w:val="24"/>
          <w:szCs w:val="24"/>
          <w:lang w:val="es-ES_tradnl" w:eastAsia="es-ES"/>
        </w:rPr>
        <w:t>); calculado de la siguiente manera:</w:t>
      </w:r>
    </w:p>
    <w:p w:rsidR="00301514" w:rsidRPr="00301514" w:rsidRDefault="00301514" w:rsidP="00301514">
      <w:pPr>
        <w:tabs>
          <w:tab w:val="left" w:pos="284"/>
        </w:tabs>
        <w:spacing w:after="0"/>
        <w:ind w:left="284" w:right="517"/>
        <w:jc w:val="both"/>
        <w:rPr>
          <w:rFonts w:eastAsia="Times New Roman"/>
          <w:bCs/>
          <w:spacing w:val="2"/>
          <w:sz w:val="24"/>
          <w:szCs w:val="24"/>
          <w:lang w:val="es-ES_tradnl" w:eastAsia="es-ES"/>
        </w:rPr>
      </w:pPr>
    </w:p>
    <w:p w:rsidR="00301514" w:rsidRPr="00301514" w:rsidRDefault="00301514" w:rsidP="00301514">
      <w:pPr>
        <w:tabs>
          <w:tab w:val="left" w:pos="284"/>
        </w:tabs>
        <w:spacing w:after="0"/>
        <w:ind w:left="426" w:right="517"/>
        <w:jc w:val="both"/>
        <w:rPr>
          <w:rFonts w:eastAsia="Times New Roman"/>
          <w:bCs/>
          <w:spacing w:val="2"/>
          <w:sz w:val="24"/>
          <w:szCs w:val="24"/>
          <w:vertAlign w:val="subscript"/>
          <w:lang w:val="en-US" w:eastAsia="es-ES"/>
        </w:rPr>
      </w:pPr>
      <w:r w:rsidRPr="00301514">
        <w:rPr>
          <w:rFonts w:eastAsia="Times New Roman"/>
          <w:bCs/>
          <w:spacing w:val="2"/>
          <w:sz w:val="24"/>
          <w:szCs w:val="24"/>
          <w:lang w:val="es-ES_tradnl" w:eastAsia="es-ES"/>
        </w:rPr>
        <w:tab/>
      </w:r>
      <w:r w:rsidRPr="00301514">
        <w:rPr>
          <w:rFonts w:eastAsia="Times New Roman"/>
          <w:bCs/>
          <w:spacing w:val="2"/>
          <w:sz w:val="24"/>
          <w:szCs w:val="24"/>
          <w:lang w:val="es-ES_tradnl" w:eastAsia="es-ES"/>
        </w:rPr>
        <w:tab/>
      </w:r>
      <w:r w:rsidRPr="00301514">
        <w:rPr>
          <w:rFonts w:eastAsia="Times New Roman"/>
          <w:bCs/>
          <w:spacing w:val="2"/>
          <w:sz w:val="24"/>
          <w:szCs w:val="24"/>
          <w:lang w:val="es-ES" w:eastAsia="es-ES"/>
        </w:rPr>
        <w:t xml:space="preserve">        </w:t>
      </w:r>
      <w:r w:rsidRPr="00301514">
        <w:rPr>
          <w:rFonts w:eastAsia="Times New Roman"/>
          <w:bCs/>
          <w:spacing w:val="2"/>
          <w:sz w:val="24"/>
          <w:szCs w:val="24"/>
          <w:lang w:val="en-US" w:eastAsia="es-ES"/>
        </w:rPr>
        <w:t>PM</w:t>
      </w:r>
      <w:r w:rsidRPr="00301514">
        <w:rPr>
          <w:rFonts w:eastAsia="Times New Roman"/>
          <w:bCs/>
          <w:spacing w:val="2"/>
          <w:sz w:val="24"/>
          <w:szCs w:val="24"/>
          <w:vertAlign w:val="subscript"/>
          <w:lang w:val="en-US" w:eastAsia="es-ES"/>
        </w:rPr>
        <w:t>1</w:t>
      </w:r>
      <w:r w:rsidRPr="00301514">
        <w:rPr>
          <w:rFonts w:eastAsia="Times New Roman"/>
          <w:bCs/>
          <w:spacing w:val="2"/>
          <w:sz w:val="24"/>
          <w:szCs w:val="24"/>
          <w:lang w:val="en-US" w:eastAsia="es-ES"/>
        </w:rPr>
        <w:t>+ PM</w:t>
      </w:r>
      <w:r w:rsidRPr="00301514">
        <w:rPr>
          <w:rFonts w:eastAsia="Times New Roman"/>
          <w:bCs/>
          <w:spacing w:val="2"/>
          <w:sz w:val="24"/>
          <w:szCs w:val="24"/>
          <w:vertAlign w:val="subscript"/>
          <w:lang w:val="en-US" w:eastAsia="es-ES"/>
        </w:rPr>
        <w:t>2</w:t>
      </w:r>
      <w:r w:rsidRPr="00301514">
        <w:rPr>
          <w:rFonts w:eastAsia="Times New Roman"/>
          <w:bCs/>
          <w:spacing w:val="2"/>
          <w:sz w:val="24"/>
          <w:szCs w:val="24"/>
          <w:lang w:val="en-US" w:eastAsia="es-ES"/>
        </w:rPr>
        <w:t>+PM</w:t>
      </w:r>
      <w:r w:rsidRPr="00301514">
        <w:rPr>
          <w:rFonts w:eastAsia="Times New Roman"/>
          <w:bCs/>
          <w:spacing w:val="2"/>
          <w:sz w:val="24"/>
          <w:szCs w:val="24"/>
          <w:vertAlign w:val="subscript"/>
          <w:lang w:val="en-US" w:eastAsia="es-ES"/>
        </w:rPr>
        <w:t>3</w:t>
      </w:r>
      <w:r w:rsidRPr="00301514">
        <w:rPr>
          <w:rFonts w:eastAsia="Times New Roman"/>
          <w:bCs/>
          <w:spacing w:val="2"/>
          <w:sz w:val="24"/>
          <w:szCs w:val="24"/>
          <w:lang w:val="en-US" w:eastAsia="es-ES"/>
        </w:rPr>
        <w:t>+PM</w:t>
      </w:r>
      <w:r w:rsidRPr="00301514">
        <w:rPr>
          <w:rFonts w:eastAsia="Times New Roman"/>
          <w:bCs/>
          <w:spacing w:val="2"/>
          <w:sz w:val="24"/>
          <w:szCs w:val="24"/>
          <w:vertAlign w:val="subscript"/>
          <w:lang w:val="en-US" w:eastAsia="es-ES"/>
        </w:rPr>
        <w:t>4</w:t>
      </w:r>
    </w:p>
    <w:p w:rsidR="00301514" w:rsidRPr="00301514" w:rsidRDefault="00301514" w:rsidP="00301514">
      <w:pPr>
        <w:tabs>
          <w:tab w:val="left" w:pos="284"/>
        </w:tabs>
        <w:spacing w:after="0"/>
        <w:ind w:left="426" w:right="517"/>
        <w:jc w:val="both"/>
        <w:rPr>
          <w:rFonts w:eastAsia="Times New Roman"/>
          <w:bCs/>
          <w:spacing w:val="2"/>
          <w:sz w:val="24"/>
          <w:szCs w:val="24"/>
          <w:vertAlign w:val="subscript"/>
          <w:lang w:val="en-US" w:eastAsia="es-ES"/>
        </w:rPr>
      </w:pPr>
      <w:r w:rsidRPr="00301514">
        <w:rPr>
          <w:rFonts w:eastAsia="Times New Roman"/>
          <w:bCs/>
          <w:spacing w:val="2"/>
          <w:sz w:val="24"/>
          <w:szCs w:val="24"/>
          <w:vertAlign w:val="subscript"/>
          <w:lang w:val="en-US" w:eastAsia="es-ES"/>
        </w:rPr>
        <w:tab/>
      </w:r>
      <w:r w:rsidRPr="00301514">
        <w:rPr>
          <w:rFonts w:eastAsia="Times New Roman"/>
          <w:bCs/>
          <w:spacing w:val="2"/>
          <w:sz w:val="24"/>
          <w:szCs w:val="24"/>
          <w:vertAlign w:val="subscript"/>
          <w:lang w:val="en-US" w:eastAsia="es-ES"/>
        </w:rPr>
        <w:tab/>
      </w:r>
      <w:r w:rsidR="00461D32">
        <w:rPr>
          <w:rFonts w:eastAsia="Times New Roman"/>
          <w:bCs/>
          <w:noProof/>
          <w:spacing w:val="2"/>
          <w:sz w:val="24"/>
          <w:szCs w:val="24"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91.3pt;margin-top:4.4pt;width:79.6pt;height:0;z-index:251661312;mso-position-horizontal-relative:text;mso-position-vertical-relative:text" o:connectortype="straight"/>
        </w:pict>
      </w:r>
      <w:r w:rsidRPr="00301514">
        <w:rPr>
          <w:rFonts w:eastAsia="Times New Roman"/>
          <w:bCs/>
          <w:spacing w:val="2"/>
          <w:sz w:val="24"/>
          <w:szCs w:val="24"/>
          <w:lang w:val="en-US" w:eastAsia="es-ES"/>
        </w:rPr>
        <w:t>PF=</w:t>
      </w:r>
    </w:p>
    <w:p w:rsidR="00301514" w:rsidRPr="00301514" w:rsidRDefault="00301514" w:rsidP="00301514">
      <w:pPr>
        <w:tabs>
          <w:tab w:val="left" w:pos="284"/>
        </w:tabs>
        <w:spacing w:after="0"/>
        <w:ind w:left="426" w:right="517"/>
        <w:jc w:val="both"/>
        <w:rPr>
          <w:rFonts w:eastAsia="Times New Roman"/>
          <w:bCs/>
          <w:spacing w:val="2"/>
          <w:sz w:val="24"/>
          <w:szCs w:val="24"/>
          <w:lang w:val="es-ES" w:eastAsia="es-ES"/>
        </w:rPr>
      </w:pPr>
      <w:r w:rsidRPr="00301514">
        <w:rPr>
          <w:rFonts w:eastAsia="Times New Roman"/>
          <w:bCs/>
          <w:spacing w:val="2"/>
          <w:sz w:val="24"/>
          <w:szCs w:val="24"/>
          <w:lang w:val="en-US" w:eastAsia="es-ES"/>
        </w:rPr>
        <w:tab/>
      </w:r>
      <w:r w:rsidRPr="00301514">
        <w:rPr>
          <w:rFonts w:eastAsia="Times New Roman"/>
          <w:bCs/>
          <w:spacing w:val="2"/>
          <w:sz w:val="24"/>
          <w:szCs w:val="24"/>
          <w:lang w:val="en-US" w:eastAsia="es-ES"/>
        </w:rPr>
        <w:tab/>
      </w:r>
      <w:r w:rsidRPr="00301514">
        <w:rPr>
          <w:rFonts w:eastAsia="Times New Roman"/>
          <w:bCs/>
          <w:spacing w:val="2"/>
          <w:sz w:val="24"/>
          <w:szCs w:val="24"/>
          <w:lang w:val="en-US" w:eastAsia="es-ES"/>
        </w:rPr>
        <w:tab/>
        <w:t xml:space="preserve">       </w:t>
      </w:r>
      <w:r w:rsidRPr="00301514">
        <w:rPr>
          <w:rFonts w:eastAsia="Times New Roman"/>
          <w:bCs/>
          <w:spacing w:val="2"/>
          <w:sz w:val="24"/>
          <w:szCs w:val="24"/>
          <w:lang w:val="es-ES" w:eastAsia="es-ES"/>
        </w:rPr>
        <w:t>4</w:t>
      </w:r>
    </w:p>
    <w:p w:rsidR="00301514" w:rsidRPr="00301514" w:rsidRDefault="00301514" w:rsidP="00301514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:rsidR="00301514" w:rsidRPr="00301514" w:rsidRDefault="00301514" w:rsidP="00301514">
      <w:pPr>
        <w:pStyle w:val="Default"/>
      </w:pPr>
    </w:p>
    <w:p w:rsidR="00301514" w:rsidRPr="00301514" w:rsidRDefault="00301514" w:rsidP="00301514">
      <w:pPr>
        <w:pStyle w:val="Default"/>
        <w:numPr>
          <w:ilvl w:val="0"/>
          <w:numId w:val="10"/>
        </w:numPr>
        <w:rPr>
          <w:b/>
          <w:bCs/>
        </w:rPr>
      </w:pPr>
      <w:r w:rsidRPr="00301514">
        <w:rPr>
          <w:b/>
          <w:bCs/>
        </w:rPr>
        <w:t xml:space="preserve">EVIDENCIAS DE CONOCIMIENTO. </w:t>
      </w:r>
    </w:p>
    <w:p w:rsidR="00301514" w:rsidRPr="00301514" w:rsidRDefault="00301514" w:rsidP="00301514">
      <w:pPr>
        <w:pStyle w:val="Default"/>
        <w:rPr>
          <w:b/>
          <w:bCs/>
        </w:rPr>
      </w:pPr>
    </w:p>
    <w:p w:rsidR="00301514" w:rsidRPr="00301514" w:rsidRDefault="00301514" w:rsidP="00301514">
      <w:pPr>
        <w:pStyle w:val="Default"/>
        <w:ind w:left="709"/>
        <w:rPr>
          <w:bCs/>
        </w:rPr>
      </w:pPr>
      <w:r w:rsidRPr="00301514">
        <w:rPr>
          <w:bCs/>
        </w:rPr>
        <w:t>Evaluación escrita de la I Unidad didáctica</w:t>
      </w:r>
    </w:p>
    <w:p w:rsidR="00301514" w:rsidRPr="00301514" w:rsidRDefault="00301514" w:rsidP="00301514">
      <w:pPr>
        <w:pStyle w:val="Default"/>
        <w:ind w:left="709"/>
        <w:rPr>
          <w:bCs/>
        </w:rPr>
      </w:pPr>
      <w:r w:rsidRPr="00301514">
        <w:rPr>
          <w:bCs/>
        </w:rPr>
        <w:t>Evaluación escrita de la II Unidad didáctica</w:t>
      </w:r>
    </w:p>
    <w:p w:rsidR="00301514" w:rsidRPr="00301514" w:rsidRDefault="00301514" w:rsidP="00301514">
      <w:pPr>
        <w:pStyle w:val="Default"/>
        <w:ind w:left="709"/>
        <w:rPr>
          <w:bCs/>
        </w:rPr>
      </w:pPr>
      <w:r w:rsidRPr="00301514">
        <w:rPr>
          <w:bCs/>
        </w:rPr>
        <w:t>Evaluación escrita de la III Unidad Didáctica</w:t>
      </w:r>
    </w:p>
    <w:p w:rsidR="00301514" w:rsidRPr="00301514" w:rsidRDefault="00301514" w:rsidP="00301514">
      <w:pPr>
        <w:pStyle w:val="Default"/>
        <w:ind w:left="709"/>
        <w:rPr>
          <w:bCs/>
        </w:rPr>
      </w:pPr>
      <w:r w:rsidRPr="00301514">
        <w:rPr>
          <w:bCs/>
        </w:rPr>
        <w:t>Evaluación escrita de la IV Unidad Didáctica</w:t>
      </w:r>
    </w:p>
    <w:p w:rsidR="00301514" w:rsidRPr="00301514" w:rsidRDefault="00301514" w:rsidP="00301514">
      <w:pPr>
        <w:pStyle w:val="Default"/>
        <w:rPr>
          <w:bCs/>
        </w:rPr>
      </w:pPr>
    </w:p>
    <w:p w:rsidR="00301514" w:rsidRPr="00301514" w:rsidRDefault="00301514" w:rsidP="00301514">
      <w:pPr>
        <w:pStyle w:val="Default"/>
      </w:pPr>
    </w:p>
    <w:p w:rsidR="00301514" w:rsidRPr="00301514" w:rsidRDefault="00301514" w:rsidP="00301514">
      <w:pPr>
        <w:pStyle w:val="Default"/>
        <w:numPr>
          <w:ilvl w:val="0"/>
          <w:numId w:val="10"/>
        </w:numPr>
        <w:rPr>
          <w:b/>
          <w:bCs/>
        </w:rPr>
      </w:pPr>
      <w:r w:rsidRPr="00301514">
        <w:rPr>
          <w:b/>
          <w:bCs/>
        </w:rPr>
        <w:t xml:space="preserve">EVIDENCIA DE DESEMPEÑO. </w:t>
      </w:r>
    </w:p>
    <w:p w:rsidR="00301514" w:rsidRPr="00301514" w:rsidRDefault="00301514" w:rsidP="00301514">
      <w:pPr>
        <w:pStyle w:val="Default"/>
        <w:ind w:left="720"/>
        <w:rPr>
          <w:b/>
          <w:bCs/>
        </w:rPr>
      </w:pPr>
    </w:p>
    <w:p w:rsidR="00301514" w:rsidRDefault="00706DB5" w:rsidP="00706DB5">
      <w:pPr>
        <w:pStyle w:val="Default"/>
        <w:ind w:left="720"/>
        <w:jc w:val="both"/>
        <w:rPr>
          <w:bCs/>
        </w:rPr>
      </w:pPr>
      <w:r w:rsidRPr="00706DB5">
        <w:rPr>
          <w:bCs/>
        </w:rPr>
        <w:t>Investiga sobre el proceso de comunicación en la familias, organizaciones y comunidad</w:t>
      </w:r>
      <w:r>
        <w:rPr>
          <w:bCs/>
        </w:rPr>
        <w:t>.</w:t>
      </w:r>
    </w:p>
    <w:p w:rsidR="00706DB5" w:rsidRDefault="00706DB5" w:rsidP="00706DB5">
      <w:pPr>
        <w:pStyle w:val="Default"/>
        <w:ind w:left="720"/>
        <w:jc w:val="both"/>
        <w:rPr>
          <w:bCs/>
        </w:rPr>
      </w:pPr>
      <w:r w:rsidRPr="00706DB5">
        <w:rPr>
          <w:bCs/>
        </w:rPr>
        <w:t>Aplica el proyecto de comunicación interpersonal en la localidad</w:t>
      </w:r>
      <w:r>
        <w:rPr>
          <w:bCs/>
        </w:rPr>
        <w:t>.</w:t>
      </w:r>
    </w:p>
    <w:p w:rsidR="00706DB5" w:rsidRDefault="00706DB5" w:rsidP="00706DB5">
      <w:pPr>
        <w:pStyle w:val="Default"/>
        <w:ind w:left="720"/>
        <w:jc w:val="both"/>
        <w:rPr>
          <w:bCs/>
        </w:rPr>
      </w:pPr>
      <w:r w:rsidRPr="00706DB5">
        <w:rPr>
          <w:bCs/>
        </w:rPr>
        <w:t>Aplica el proyecto de comunicación de grupo en la localidad</w:t>
      </w:r>
      <w:r>
        <w:rPr>
          <w:bCs/>
        </w:rPr>
        <w:t>.</w:t>
      </w:r>
    </w:p>
    <w:p w:rsidR="00706DB5" w:rsidRPr="00706DB5" w:rsidRDefault="00706DB5" w:rsidP="00706DB5">
      <w:pPr>
        <w:pStyle w:val="Default"/>
        <w:ind w:left="720"/>
        <w:jc w:val="both"/>
        <w:rPr>
          <w:bCs/>
        </w:rPr>
      </w:pPr>
      <w:r w:rsidRPr="00706DB5">
        <w:rPr>
          <w:bCs/>
        </w:rPr>
        <w:t>Aplica el proyecto de comunicación organizaciones en la localidad</w:t>
      </w:r>
    </w:p>
    <w:p w:rsidR="00301514" w:rsidRPr="00301514" w:rsidRDefault="00301514" w:rsidP="00301514">
      <w:pPr>
        <w:pStyle w:val="Default"/>
        <w:ind w:left="720"/>
        <w:rPr>
          <w:b/>
          <w:bCs/>
        </w:rPr>
      </w:pPr>
    </w:p>
    <w:p w:rsidR="00301514" w:rsidRPr="00301514" w:rsidRDefault="00301514" w:rsidP="00301514">
      <w:pPr>
        <w:pStyle w:val="Default"/>
        <w:numPr>
          <w:ilvl w:val="0"/>
          <w:numId w:val="10"/>
        </w:numPr>
        <w:rPr>
          <w:b/>
        </w:rPr>
      </w:pPr>
      <w:r w:rsidRPr="00301514">
        <w:rPr>
          <w:b/>
        </w:rPr>
        <w:lastRenderedPageBreak/>
        <w:t>EVIDENCIADE PRODUCTO.</w:t>
      </w:r>
    </w:p>
    <w:p w:rsidR="00301514" w:rsidRPr="00301514" w:rsidRDefault="00301514" w:rsidP="00301514">
      <w:pPr>
        <w:pStyle w:val="Default"/>
      </w:pPr>
    </w:p>
    <w:p w:rsidR="00301514" w:rsidRDefault="00706DB5" w:rsidP="00301514">
      <w:pPr>
        <w:pStyle w:val="Default"/>
        <w:ind w:left="720"/>
        <w:jc w:val="both"/>
        <w:rPr>
          <w:rFonts w:eastAsia="Times New Roman"/>
          <w:lang w:val="es-ES_tradnl" w:eastAsia="es-ES"/>
        </w:rPr>
      </w:pPr>
      <w:r w:rsidRPr="00706DB5">
        <w:rPr>
          <w:rFonts w:eastAsia="Times New Roman"/>
          <w:lang w:val="es-ES_tradnl" w:eastAsia="es-ES"/>
        </w:rPr>
        <w:t>Entrega de resumen de naturaleza de comunicación caso práctico de proceso de comunicación</w:t>
      </w:r>
      <w:r>
        <w:rPr>
          <w:rFonts w:eastAsia="Times New Roman"/>
          <w:lang w:val="es-ES_tradnl" w:eastAsia="es-ES"/>
        </w:rPr>
        <w:t>.</w:t>
      </w:r>
    </w:p>
    <w:p w:rsidR="00706DB5" w:rsidRDefault="00706DB5" w:rsidP="00301514">
      <w:pPr>
        <w:pStyle w:val="Default"/>
        <w:ind w:left="720"/>
        <w:jc w:val="both"/>
        <w:rPr>
          <w:rFonts w:eastAsia="Times New Roman"/>
          <w:lang w:val="es-ES_tradnl" w:eastAsia="es-ES"/>
        </w:rPr>
      </w:pPr>
      <w:r w:rsidRPr="00706DB5">
        <w:rPr>
          <w:rFonts w:eastAsia="Times New Roman"/>
          <w:lang w:val="es-ES_tradnl" w:eastAsia="es-ES"/>
        </w:rPr>
        <w:t>Entrega del ensayo de modelos de comunicaron interpersonal y diseña el proyecto.</w:t>
      </w:r>
    </w:p>
    <w:p w:rsidR="00706DB5" w:rsidRDefault="00706DB5" w:rsidP="00301514">
      <w:pPr>
        <w:pStyle w:val="Default"/>
        <w:ind w:left="720"/>
        <w:jc w:val="both"/>
        <w:rPr>
          <w:rFonts w:eastAsia="Times New Roman"/>
          <w:lang w:val="es-ES_tradnl" w:eastAsia="es-ES"/>
        </w:rPr>
      </w:pPr>
      <w:r w:rsidRPr="00706DB5">
        <w:rPr>
          <w:rFonts w:eastAsia="Times New Roman"/>
          <w:lang w:val="es-ES_tradnl" w:eastAsia="es-ES"/>
        </w:rPr>
        <w:t>Entrega del ensayo de modelos de comunicaron en grupo y diseña el proyecto.</w:t>
      </w:r>
    </w:p>
    <w:p w:rsidR="00706DB5" w:rsidRPr="00301514" w:rsidRDefault="00706DB5" w:rsidP="00301514">
      <w:pPr>
        <w:pStyle w:val="Default"/>
        <w:ind w:left="720"/>
        <w:jc w:val="both"/>
        <w:rPr>
          <w:rFonts w:eastAsia="Times New Roman"/>
          <w:lang w:val="es-ES_tradnl" w:eastAsia="es-ES"/>
        </w:rPr>
      </w:pPr>
      <w:r w:rsidRPr="00706DB5">
        <w:rPr>
          <w:rFonts w:eastAsia="Times New Roman"/>
          <w:lang w:val="es-ES_tradnl" w:eastAsia="es-ES"/>
        </w:rPr>
        <w:t>Entrega del ensayo de modelos de comunicaron en organizaciones y diseña el proyecto.</w:t>
      </w:r>
    </w:p>
    <w:p w:rsidR="005A0657" w:rsidRDefault="005A0657" w:rsidP="005A0657">
      <w:pPr>
        <w:tabs>
          <w:tab w:val="left" w:pos="567"/>
        </w:tabs>
        <w:spacing w:after="0" w:line="240" w:lineRule="auto"/>
        <w:contextualSpacing/>
        <w:rPr>
          <w:rFonts w:eastAsia="Times New Roman" w:cs="Calibri"/>
          <w:sz w:val="24"/>
          <w:szCs w:val="24"/>
          <w:lang w:val="es-ES_tradnl" w:eastAsia="es-ES"/>
        </w:rPr>
      </w:pPr>
    </w:p>
    <w:p w:rsidR="00301514" w:rsidRPr="00301514" w:rsidRDefault="00301514" w:rsidP="005A0657">
      <w:pPr>
        <w:tabs>
          <w:tab w:val="left" w:pos="567"/>
        </w:tabs>
        <w:spacing w:after="0" w:line="240" w:lineRule="auto"/>
        <w:contextualSpacing/>
        <w:rPr>
          <w:rFonts w:eastAsia="Times New Roman" w:cs="Calibri"/>
          <w:sz w:val="24"/>
          <w:szCs w:val="24"/>
          <w:lang w:val="es-ES_tradnl" w:eastAsia="es-ES"/>
        </w:rPr>
      </w:pPr>
    </w:p>
    <w:p w:rsidR="005A0657" w:rsidRDefault="005A0657" w:rsidP="005A0657">
      <w:pPr>
        <w:tabs>
          <w:tab w:val="num" w:pos="126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iCs/>
          <w:lang w:val="es-ES" w:eastAsia="es-ES"/>
        </w:rPr>
      </w:pPr>
      <w:r w:rsidRPr="003E6253">
        <w:rPr>
          <w:rFonts w:eastAsia="Times New Roman" w:cs="Calibri"/>
          <w:b/>
          <w:iCs/>
          <w:lang w:val="es-ES" w:eastAsia="es-ES"/>
        </w:rPr>
        <w:t xml:space="preserve">VIII. BIBLIOGRAFÍA </w:t>
      </w:r>
    </w:p>
    <w:p w:rsidR="005C5677" w:rsidRDefault="005C5677" w:rsidP="005A0657">
      <w:pPr>
        <w:tabs>
          <w:tab w:val="num" w:pos="126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iCs/>
          <w:lang w:val="es-ES" w:eastAsia="es-ES"/>
        </w:rPr>
      </w:pPr>
    </w:p>
    <w:p w:rsidR="005C5677" w:rsidRPr="005C5677" w:rsidRDefault="005C5677" w:rsidP="005A0657">
      <w:pPr>
        <w:tabs>
          <w:tab w:val="num" w:pos="126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iCs/>
          <w:u w:val="single"/>
          <w:lang w:val="es-ES" w:eastAsia="es-ES"/>
        </w:rPr>
      </w:pPr>
      <w:r w:rsidRPr="005C5677">
        <w:rPr>
          <w:rFonts w:eastAsia="Times New Roman" w:cs="Calibri"/>
          <w:b/>
          <w:iCs/>
          <w:u w:val="single"/>
          <w:lang w:val="es-ES" w:eastAsia="es-ES"/>
        </w:rPr>
        <w:t>UNIDAD DIDACTICA I</w:t>
      </w:r>
      <w:r>
        <w:rPr>
          <w:rFonts w:eastAsia="Times New Roman" w:cs="Calibri"/>
          <w:b/>
          <w:iCs/>
          <w:u w:val="single"/>
          <w:lang w:val="es-ES" w:eastAsia="es-ES"/>
        </w:rPr>
        <w:t>:</w:t>
      </w:r>
    </w:p>
    <w:p w:rsidR="005A0657" w:rsidRPr="003E6253" w:rsidRDefault="005A0657" w:rsidP="005A065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bCs/>
          <w:i/>
          <w:lang w:val="es-ES" w:eastAsia="es-ES"/>
        </w:rPr>
      </w:pPr>
    </w:p>
    <w:p w:rsidR="005A0657" w:rsidRPr="005A0657" w:rsidRDefault="00706DB5" w:rsidP="00706DB5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eastAsia="Times New Roman" w:cs="Calibri"/>
          <w:sz w:val="24"/>
          <w:szCs w:val="24"/>
          <w:lang w:val="es-ES_tradnl" w:eastAsia="es-ES"/>
        </w:rPr>
      </w:pPr>
      <w:r w:rsidRPr="005A0657">
        <w:rPr>
          <w:rFonts w:eastAsia="Times New Roman" w:cs="Calibri"/>
          <w:sz w:val="24"/>
          <w:szCs w:val="24"/>
          <w:lang w:val="es-ES_tradnl" w:eastAsia="es-ES"/>
        </w:rPr>
        <w:t xml:space="preserve">VERLO </w:t>
      </w:r>
      <w:r w:rsidR="006317DD">
        <w:rPr>
          <w:rFonts w:eastAsia="Times New Roman" w:cs="Calibri"/>
          <w:sz w:val="24"/>
          <w:szCs w:val="24"/>
          <w:lang w:val="es-ES_tradnl" w:eastAsia="es-ES"/>
        </w:rPr>
        <w:t>David</w:t>
      </w:r>
      <w:r w:rsidR="005A0657" w:rsidRPr="005A0657">
        <w:rPr>
          <w:rFonts w:eastAsia="Times New Roman" w:cs="Calibri"/>
          <w:sz w:val="24"/>
          <w:szCs w:val="24"/>
          <w:lang w:val="es-ES_tradnl" w:eastAsia="es-ES"/>
        </w:rPr>
        <w:t xml:space="preserve"> K. </w:t>
      </w:r>
      <w:r>
        <w:rPr>
          <w:rFonts w:eastAsia="Times New Roman" w:cs="Calibri"/>
          <w:sz w:val="24"/>
          <w:szCs w:val="24"/>
          <w:lang w:val="es-ES_tradnl" w:eastAsia="es-ES"/>
        </w:rPr>
        <w:t xml:space="preserve">(1996) </w:t>
      </w:r>
      <w:r w:rsidRPr="005A0657">
        <w:rPr>
          <w:rFonts w:eastAsia="Times New Roman" w:cs="Calibri"/>
          <w:sz w:val="24"/>
          <w:szCs w:val="24"/>
          <w:lang w:val="es-ES_tradnl" w:eastAsia="es-ES"/>
        </w:rPr>
        <w:t xml:space="preserve">El </w:t>
      </w:r>
      <w:r w:rsidR="005A0657" w:rsidRPr="005A0657">
        <w:rPr>
          <w:rFonts w:eastAsia="Times New Roman" w:cs="Calibri"/>
          <w:sz w:val="24"/>
          <w:szCs w:val="24"/>
          <w:lang w:val="es-ES_tradnl" w:eastAsia="es-ES"/>
        </w:rPr>
        <w:t xml:space="preserve">proceso de la </w:t>
      </w:r>
      <w:r w:rsidR="005A0657" w:rsidRPr="005A0657">
        <w:rPr>
          <w:rFonts w:eastAsia="Times New Roman" w:cs="Calibri" w:hint="eastAsia"/>
          <w:sz w:val="24"/>
          <w:szCs w:val="24"/>
          <w:lang w:val="es-ES_tradnl" w:eastAsia="es-ES"/>
        </w:rPr>
        <w:t>comunicación</w:t>
      </w:r>
      <w:r w:rsidR="005A0657" w:rsidRPr="005A0657">
        <w:rPr>
          <w:rFonts w:eastAsia="Times New Roman" w:cs="Calibri"/>
          <w:sz w:val="24"/>
          <w:szCs w:val="24"/>
          <w:lang w:val="es-ES_tradnl" w:eastAsia="es-ES"/>
        </w:rPr>
        <w:t>. I</w:t>
      </w:r>
      <w:r w:rsidR="005A0657" w:rsidRPr="005A0657">
        <w:rPr>
          <w:rFonts w:eastAsia="Times New Roman" w:cs="Calibri" w:hint="eastAsia"/>
          <w:sz w:val="24"/>
          <w:szCs w:val="24"/>
          <w:lang w:val="es-ES_tradnl" w:eastAsia="es-ES"/>
        </w:rPr>
        <w:t>ntroducción</w:t>
      </w:r>
      <w:r w:rsidR="005A0657" w:rsidRPr="005A0657">
        <w:rPr>
          <w:rFonts w:eastAsia="Times New Roman" w:cs="Calibri"/>
          <w:sz w:val="24"/>
          <w:szCs w:val="24"/>
          <w:lang w:val="es-ES_tradnl" w:eastAsia="es-ES"/>
        </w:rPr>
        <w:t xml:space="preserve"> a la </w:t>
      </w:r>
      <w:r w:rsidR="005A0657" w:rsidRPr="005A0657">
        <w:rPr>
          <w:rFonts w:eastAsia="Times New Roman" w:cs="Calibri" w:hint="eastAsia"/>
          <w:sz w:val="24"/>
          <w:szCs w:val="24"/>
          <w:lang w:val="es-ES_tradnl" w:eastAsia="es-ES"/>
        </w:rPr>
        <w:t>teoría</w:t>
      </w:r>
      <w:r w:rsidR="005A0657" w:rsidRPr="005A0657">
        <w:rPr>
          <w:rFonts w:eastAsia="Times New Roman" w:cs="Calibri"/>
          <w:sz w:val="24"/>
          <w:szCs w:val="24"/>
          <w:lang w:val="es-ES_tradnl" w:eastAsia="es-ES"/>
        </w:rPr>
        <w:t xml:space="preserve"> y a la </w:t>
      </w:r>
      <w:r w:rsidR="006317DD" w:rsidRPr="005A0657">
        <w:rPr>
          <w:rFonts w:eastAsia="Times New Roman" w:cs="Calibri"/>
          <w:sz w:val="24"/>
          <w:szCs w:val="24"/>
          <w:lang w:val="es-ES_tradnl" w:eastAsia="es-ES"/>
        </w:rPr>
        <w:t>práctica</w:t>
      </w:r>
      <w:r w:rsidR="005A0657" w:rsidRPr="005A0657">
        <w:rPr>
          <w:rFonts w:eastAsia="Times New Roman" w:cs="Calibri"/>
          <w:sz w:val="24"/>
          <w:szCs w:val="24"/>
          <w:lang w:val="es-ES_tradnl" w:eastAsia="es-ES"/>
        </w:rPr>
        <w:t xml:space="preserve">, </w:t>
      </w:r>
      <w:r w:rsidRPr="005A0657">
        <w:rPr>
          <w:rFonts w:eastAsia="Times New Roman" w:cs="Calibri"/>
          <w:sz w:val="24"/>
          <w:szCs w:val="24"/>
          <w:lang w:val="es-ES_tradnl" w:eastAsia="es-ES"/>
        </w:rPr>
        <w:t>Buenos Aires</w:t>
      </w:r>
      <w:r w:rsidR="005A0657" w:rsidRPr="005A0657">
        <w:rPr>
          <w:rFonts w:eastAsia="Times New Roman" w:cs="Calibri"/>
          <w:sz w:val="24"/>
          <w:szCs w:val="24"/>
          <w:lang w:val="es-ES_tradnl" w:eastAsia="es-ES"/>
        </w:rPr>
        <w:t>.</w:t>
      </w:r>
    </w:p>
    <w:p w:rsidR="005A0657" w:rsidRPr="005A0657" w:rsidRDefault="00706DB5" w:rsidP="00706DB5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eastAsia="Times New Roman" w:cs="Calibri"/>
          <w:sz w:val="24"/>
          <w:szCs w:val="24"/>
          <w:lang w:val="es-ES_tradnl" w:eastAsia="es-ES"/>
        </w:rPr>
      </w:pPr>
      <w:r w:rsidRPr="005A0657">
        <w:rPr>
          <w:rFonts w:eastAsia="Times New Roman" w:cs="Calibri"/>
          <w:sz w:val="24"/>
          <w:szCs w:val="24"/>
          <w:lang w:val="es-ES_tradnl" w:eastAsia="es-ES"/>
        </w:rPr>
        <w:t>FERNÁNDEZ</w:t>
      </w:r>
      <w:r w:rsidR="005A0657" w:rsidRPr="005A0657">
        <w:rPr>
          <w:rFonts w:eastAsia="Times New Roman" w:cs="Calibri"/>
          <w:sz w:val="24"/>
          <w:szCs w:val="24"/>
          <w:lang w:val="es-ES_tradnl" w:eastAsia="es-ES"/>
        </w:rPr>
        <w:t xml:space="preserve">, Carlos y Gordon L. </w:t>
      </w:r>
      <w:r>
        <w:rPr>
          <w:rFonts w:eastAsia="Times New Roman" w:cs="Calibri"/>
          <w:sz w:val="24"/>
          <w:szCs w:val="24"/>
          <w:lang w:val="es-ES_tradnl" w:eastAsia="es-ES"/>
        </w:rPr>
        <w:t>(1998)</w:t>
      </w:r>
      <w:r w:rsidR="005A0657" w:rsidRPr="005A0657">
        <w:rPr>
          <w:rFonts w:eastAsia="Times New Roman" w:cs="Calibri"/>
          <w:sz w:val="24"/>
          <w:szCs w:val="24"/>
          <w:lang w:val="es-ES_tradnl" w:eastAsia="es-ES"/>
        </w:rPr>
        <w:t xml:space="preserve"> </w:t>
      </w:r>
      <w:r w:rsidRPr="005A0657">
        <w:rPr>
          <w:rFonts w:eastAsia="Times New Roman" w:cs="Calibri"/>
          <w:sz w:val="24"/>
          <w:szCs w:val="24"/>
          <w:lang w:val="es-ES_tradnl" w:eastAsia="es-ES"/>
        </w:rPr>
        <w:t xml:space="preserve">La Comunicación Humana </w:t>
      </w:r>
      <w:r w:rsidR="006317DD" w:rsidRPr="005A0657">
        <w:rPr>
          <w:rFonts w:eastAsia="Times New Roman" w:cs="Calibri"/>
          <w:sz w:val="24"/>
          <w:szCs w:val="24"/>
          <w:lang w:val="es-ES_tradnl" w:eastAsia="es-ES"/>
        </w:rPr>
        <w:t>México</w:t>
      </w:r>
      <w:r>
        <w:rPr>
          <w:rFonts w:eastAsia="Times New Roman" w:cs="Calibri"/>
          <w:sz w:val="24"/>
          <w:szCs w:val="24"/>
          <w:lang w:val="es-ES_tradnl" w:eastAsia="es-ES"/>
        </w:rPr>
        <w:t>.</w:t>
      </w:r>
    </w:p>
    <w:p w:rsidR="005A0657" w:rsidRPr="005A0657" w:rsidRDefault="00706DB5" w:rsidP="00706DB5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eastAsia="Times New Roman" w:cs="Calibri"/>
          <w:sz w:val="24"/>
          <w:szCs w:val="24"/>
          <w:lang w:val="es-ES_tradnl" w:eastAsia="es-ES"/>
        </w:rPr>
      </w:pPr>
      <w:r w:rsidRPr="005A0657">
        <w:rPr>
          <w:rFonts w:eastAsia="Times New Roman" w:cs="Calibri"/>
          <w:sz w:val="24"/>
          <w:szCs w:val="24"/>
          <w:lang w:val="es-ES_tradnl" w:eastAsia="es-ES"/>
        </w:rPr>
        <w:t>WALTON</w:t>
      </w:r>
      <w:r w:rsidR="005A0657" w:rsidRPr="005A0657">
        <w:rPr>
          <w:rFonts w:eastAsia="Times New Roman" w:cs="Calibri"/>
          <w:sz w:val="24"/>
          <w:szCs w:val="24"/>
          <w:lang w:val="es-ES_tradnl" w:eastAsia="es-ES"/>
        </w:rPr>
        <w:t xml:space="preserve">, Donald </w:t>
      </w:r>
      <w:r>
        <w:rPr>
          <w:rFonts w:eastAsia="Times New Roman" w:cs="Calibri"/>
          <w:sz w:val="24"/>
          <w:szCs w:val="24"/>
          <w:lang w:val="es-ES_tradnl" w:eastAsia="es-ES"/>
        </w:rPr>
        <w:t>(</w:t>
      </w:r>
      <w:r w:rsidR="005A0657" w:rsidRPr="005A0657">
        <w:rPr>
          <w:rFonts w:eastAsia="Times New Roman" w:cs="Calibri"/>
          <w:sz w:val="24"/>
          <w:szCs w:val="24"/>
          <w:lang w:val="es-ES_tradnl" w:eastAsia="es-ES"/>
        </w:rPr>
        <w:t>2000</w:t>
      </w:r>
      <w:r>
        <w:rPr>
          <w:rFonts w:eastAsia="Times New Roman" w:cs="Calibri"/>
          <w:sz w:val="24"/>
          <w:szCs w:val="24"/>
          <w:lang w:val="es-ES_tradnl" w:eastAsia="es-ES"/>
        </w:rPr>
        <w:t>)</w:t>
      </w:r>
      <w:r w:rsidR="005A0657" w:rsidRPr="005A0657">
        <w:rPr>
          <w:rFonts w:eastAsia="Times New Roman" w:cs="Calibri"/>
          <w:sz w:val="24"/>
          <w:szCs w:val="24"/>
          <w:lang w:val="es-ES_tradnl" w:eastAsia="es-ES"/>
        </w:rPr>
        <w:t xml:space="preserve"> ¿</w:t>
      </w:r>
      <w:r w:rsidRPr="005A0657">
        <w:rPr>
          <w:rFonts w:eastAsia="Times New Roman" w:cs="Calibri"/>
          <w:sz w:val="24"/>
          <w:szCs w:val="24"/>
          <w:lang w:val="es-ES_tradnl" w:eastAsia="es-ES"/>
        </w:rPr>
        <w:t xml:space="preserve">Sabe </w:t>
      </w:r>
      <w:r w:rsidR="005A0657" w:rsidRPr="005A0657">
        <w:rPr>
          <w:rFonts w:eastAsia="Times New Roman" w:cs="Calibri"/>
          <w:sz w:val="24"/>
          <w:szCs w:val="24"/>
          <w:lang w:val="es-ES_tradnl" w:eastAsia="es-ES"/>
        </w:rPr>
        <w:t xml:space="preserve">usted comunicarse? </w:t>
      </w:r>
      <w:r w:rsidR="006317DD" w:rsidRPr="005A0657">
        <w:rPr>
          <w:rFonts w:eastAsia="Times New Roman" w:cs="Calibri"/>
          <w:sz w:val="24"/>
          <w:szCs w:val="24"/>
          <w:lang w:val="es-ES_tradnl" w:eastAsia="es-ES"/>
        </w:rPr>
        <w:t>Bogotá</w:t>
      </w:r>
      <w:r>
        <w:rPr>
          <w:rFonts w:eastAsia="Times New Roman" w:cs="Calibri"/>
          <w:sz w:val="24"/>
          <w:szCs w:val="24"/>
          <w:lang w:val="es-ES_tradnl" w:eastAsia="es-ES"/>
        </w:rPr>
        <w:t>.</w:t>
      </w:r>
    </w:p>
    <w:p w:rsidR="005A0657" w:rsidRPr="005A0657" w:rsidRDefault="00706DB5" w:rsidP="00706DB5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eastAsia="Times New Roman" w:cs="Calibri"/>
          <w:sz w:val="24"/>
          <w:szCs w:val="24"/>
          <w:lang w:val="es-ES_tradnl" w:eastAsia="es-ES"/>
        </w:rPr>
      </w:pPr>
      <w:r w:rsidRPr="005A0657">
        <w:rPr>
          <w:rFonts w:eastAsia="Times New Roman" w:cs="Calibri"/>
          <w:sz w:val="24"/>
          <w:szCs w:val="24"/>
          <w:lang w:val="es-ES_tradnl" w:eastAsia="es-ES"/>
        </w:rPr>
        <w:t xml:space="preserve">ROCA </w:t>
      </w:r>
      <w:proofErr w:type="spellStart"/>
      <w:r w:rsidR="005A0657" w:rsidRPr="005A0657">
        <w:rPr>
          <w:rFonts w:eastAsia="Times New Roman" w:cs="Calibri"/>
          <w:sz w:val="24"/>
          <w:szCs w:val="24"/>
          <w:lang w:val="es-ES_tradnl" w:eastAsia="es-ES"/>
        </w:rPr>
        <w:t>Ponsh</w:t>
      </w:r>
      <w:proofErr w:type="spellEnd"/>
      <w:r w:rsidR="005A0657" w:rsidRPr="005A0657">
        <w:rPr>
          <w:rFonts w:eastAsia="Times New Roman" w:cs="Calibri"/>
          <w:sz w:val="24"/>
          <w:szCs w:val="24"/>
          <w:lang w:val="es-ES_tradnl" w:eastAsia="es-ES"/>
        </w:rPr>
        <w:t xml:space="preserve"> J</w:t>
      </w:r>
      <w:r>
        <w:rPr>
          <w:rFonts w:eastAsia="Times New Roman" w:cs="Calibri"/>
          <w:sz w:val="24"/>
          <w:szCs w:val="24"/>
          <w:lang w:val="es-ES_tradnl" w:eastAsia="es-ES"/>
        </w:rPr>
        <w:t>.</w:t>
      </w:r>
      <w:r w:rsidR="005A0657" w:rsidRPr="005A0657">
        <w:rPr>
          <w:rFonts w:eastAsia="Times New Roman" w:cs="Calibri"/>
          <w:sz w:val="24"/>
          <w:szCs w:val="24"/>
          <w:lang w:val="es-ES_tradnl" w:eastAsia="es-ES"/>
        </w:rPr>
        <w:t xml:space="preserve"> </w:t>
      </w:r>
      <w:r>
        <w:rPr>
          <w:rFonts w:eastAsia="Times New Roman" w:cs="Calibri"/>
          <w:sz w:val="24"/>
          <w:szCs w:val="24"/>
          <w:lang w:val="es-ES_tradnl" w:eastAsia="es-ES"/>
        </w:rPr>
        <w:t>(</w:t>
      </w:r>
      <w:r w:rsidR="005A0657" w:rsidRPr="005A0657">
        <w:rPr>
          <w:rFonts w:eastAsia="Times New Roman" w:cs="Calibri"/>
          <w:sz w:val="24"/>
          <w:szCs w:val="24"/>
          <w:lang w:val="es-ES_tradnl" w:eastAsia="es-ES"/>
        </w:rPr>
        <w:t>2000</w:t>
      </w:r>
      <w:r>
        <w:rPr>
          <w:rFonts w:eastAsia="Times New Roman" w:cs="Calibri"/>
          <w:sz w:val="24"/>
          <w:szCs w:val="24"/>
          <w:lang w:val="es-ES_tradnl" w:eastAsia="es-ES"/>
        </w:rPr>
        <w:t>)</w:t>
      </w:r>
      <w:r w:rsidR="005A0657" w:rsidRPr="005A0657">
        <w:rPr>
          <w:rFonts w:eastAsia="Times New Roman" w:cs="Calibri"/>
          <w:sz w:val="24"/>
          <w:szCs w:val="24"/>
          <w:lang w:val="es-ES_tradnl" w:eastAsia="es-ES"/>
        </w:rPr>
        <w:t xml:space="preserve"> </w:t>
      </w:r>
      <w:r w:rsidRPr="005A0657">
        <w:rPr>
          <w:rFonts w:eastAsia="Times New Roman" w:cs="Calibri"/>
          <w:sz w:val="24"/>
          <w:szCs w:val="24"/>
          <w:lang w:val="es-ES_tradnl" w:eastAsia="es-ES"/>
        </w:rPr>
        <w:t xml:space="preserve">La Ciencia </w:t>
      </w:r>
      <w:r w:rsidR="005A0657" w:rsidRPr="005A0657">
        <w:rPr>
          <w:rFonts w:eastAsia="Times New Roman" w:cs="Calibri"/>
          <w:sz w:val="24"/>
          <w:szCs w:val="24"/>
          <w:lang w:val="es-ES_tradnl" w:eastAsia="es-ES"/>
        </w:rPr>
        <w:t xml:space="preserve">de la </w:t>
      </w:r>
      <w:r w:rsidRPr="005A0657">
        <w:rPr>
          <w:rFonts w:eastAsia="Times New Roman" w:cs="Calibri"/>
          <w:sz w:val="24"/>
          <w:szCs w:val="24"/>
          <w:lang w:val="es-ES_tradnl" w:eastAsia="es-ES"/>
        </w:rPr>
        <w:t>Comunicación Humana</w:t>
      </w:r>
      <w:r>
        <w:rPr>
          <w:rFonts w:eastAsia="Times New Roman" w:cs="Calibri"/>
          <w:sz w:val="24"/>
          <w:szCs w:val="24"/>
          <w:lang w:val="es-ES_tradnl" w:eastAsia="es-ES"/>
        </w:rPr>
        <w:t>.</w:t>
      </w:r>
    </w:p>
    <w:p w:rsidR="005A0657" w:rsidRDefault="00706DB5" w:rsidP="00706DB5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eastAsia="Times New Roman" w:cs="Calibri"/>
          <w:sz w:val="24"/>
          <w:szCs w:val="24"/>
          <w:lang w:val="es-ES_tradnl" w:eastAsia="es-ES"/>
        </w:rPr>
      </w:pPr>
      <w:r w:rsidRPr="005A0657">
        <w:rPr>
          <w:rFonts w:eastAsia="Times New Roman" w:cs="Calibri"/>
          <w:sz w:val="24"/>
          <w:szCs w:val="24"/>
          <w:lang w:val="es-ES_tradnl" w:eastAsia="es-ES"/>
        </w:rPr>
        <w:t>F</w:t>
      </w:r>
      <w:r>
        <w:rPr>
          <w:rFonts w:eastAsia="Times New Roman" w:cs="Calibri"/>
          <w:sz w:val="24"/>
          <w:szCs w:val="24"/>
          <w:lang w:val="es-ES_tradnl" w:eastAsia="es-ES"/>
        </w:rPr>
        <w:t>ONSEC</w:t>
      </w:r>
      <w:r w:rsidRPr="005A0657">
        <w:rPr>
          <w:rFonts w:eastAsia="Times New Roman" w:cs="Calibri"/>
          <w:sz w:val="24"/>
          <w:szCs w:val="24"/>
          <w:lang w:val="es-ES_tradnl" w:eastAsia="es-ES"/>
        </w:rPr>
        <w:t>A</w:t>
      </w:r>
      <w:r>
        <w:rPr>
          <w:rFonts w:eastAsia="Times New Roman" w:cs="Calibri"/>
          <w:sz w:val="24"/>
          <w:szCs w:val="24"/>
          <w:lang w:val="es-ES_tradnl" w:eastAsia="es-ES"/>
        </w:rPr>
        <w:t>,</w:t>
      </w:r>
      <w:r w:rsidRPr="005A0657">
        <w:rPr>
          <w:rFonts w:eastAsia="Times New Roman" w:cs="Calibri"/>
          <w:sz w:val="24"/>
          <w:szCs w:val="24"/>
          <w:lang w:val="es-ES_tradnl" w:eastAsia="es-ES"/>
        </w:rPr>
        <w:t xml:space="preserve"> </w:t>
      </w:r>
      <w:r w:rsidR="006317DD" w:rsidRPr="005A0657">
        <w:rPr>
          <w:rFonts w:eastAsia="Times New Roman" w:cs="Calibri"/>
          <w:sz w:val="24"/>
          <w:szCs w:val="24"/>
          <w:lang w:val="es-ES_tradnl" w:eastAsia="es-ES"/>
        </w:rPr>
        <w:t>Yesenia</w:t>
      </w:r>
      <w:r w:rsidR="005A0657" w:rsidRPr="005A0657">
        <w:rPr>
          <w:rFonts w:eastAsia="Times New Roman" w:cs="Calibri"/>
          <w:sz w:val="24"/>
          <w:szCs w:val="24"/>
          <w:lang w:val="es-ES_tradnl" w:eastAsia="es-ES"/>
        </w:rPr>
        <w:t xml:space="preserve">, </w:t>
      </w:r>
      <w:r w:rsidR="006317DD" w:rsidRPr="005A0657">
        <w:rPr>
          <w:rFonts w:eastAsia="Times New Roman" w:cs="Calibri"/>
          <w:sz w:val="24"/>
          <w:szCs w:val="24"/>
          <w:lang w:val="es-ES_tradnl" w:eastAsia="es-ES"/>
        </w:rPr>
        <w:t xml:space="preserve">Correa </w:t>
      </w:r>
      <w:r w:rsidRPr="005A0657">
        <w:rPr>
          <w:rFonts w:eastAsia="Times New Roman" w:cs="Calibri"/>
          <w:sz w:val="24"/>
          <w:szCs w:val="24"/>
          <w:lang w:val="es-ES_tradnl" w:eastAsia="es-ES"/>
        </w:rPr>
        <w:t>María del Socorro</w:t>
      </w:r>
      <w:r w:rsidR="005A0657" w:rsidRPr="005A0657">
        <w:rPr>
          <w:rFonts w:eastAsia="Times New Roman" w:cs="Calibri"/>
          <w:sz w:val="24"/>
          <w:szCs w:val="24"/>
          <w:lang w:val="es-ES_tradnl" w:eastAsia="es-ES"/>
        </w:rPr>
        <w:t xml:space="preserve">, </w:t>
      </w:r>
      <w:r w:rsidR="005A0657" w:rsidRPr="005A0657">
        <w:rPr>
          <w:rFonts w:eastAsia="Times New Roman" w:cs="Calibri" w:hint="eastAsia"/>
          <w:sz w:val="24"/>
          <w:szCs w:val="24"/>
          <w:lang w:val="es-ES_tradnl" w:eastAsia="es-ES"/>
        </w:rPr>
        <w:t>Alicia</w:t>
      </w:r>
      <w:r w:rsidR="005A0657" w:rsidRPr="005A0657">
        <w:rPr>
          <w:rFonts w:eastAsia="Times New Roman" w:cs="Calibri"/>
          <w:sz w:val="24"/>
          <w:szCs w:val="24"/>
          <w:lang w:val="es-ES_tradnl" w:eastAsia="es-ES"/>
        </w:rPr>
        <w:t xml:space="preserve"> </w:t>
      </w:r>
      <w:r w:rsidR="006317DD" w:rsidRPr="005A0657">
        <w:rPr>
          <w:rFonts w:eastAsia="Times New Roman" w:cs="Calibri"/>
          <w:sz w:val="24"/>
          <w:szCs w:val="24"/>
          <w:lang w:val="es-ES_tradnl" w:eastAsia="es-ES"/>
        </w:rPr>
        <w:t>Pereda</w:t>
      </w:r>
      <w:r w:rsidR="005A0657" w:rsidRPr="005A0657">
        <w:rPr>
          <w:rFonts w:eastAsia="Times New Roman" w:cs="Calibri"/>
          <w:sz w:val="24"/>
          <w:szCs w:val="24"/>
          <w:lang w:val="es-ES_tradnl" w:eastAsia="es-ES"/>
        </w:rPr>
        <w:t xml:space="preserve">, </w:t>
      </w:r>
      <w:r>
        <w:rPr>
          <w:rFonts w:eastAsia="Times New Roman" w:cs="Calibri"/>
          <w:sz w:val="24"/>
          <w:szCs w:val="24"/>
          <w:lang w:val="es-ES_tradnl" w:eastAsia="es-ES"/>
        </w:rPr>
        <w:t>(</w:t>
      </w:r>
      <w:r w:rsidR="005A0657" w:rsidRPr="005A0657">
        <w:rPr>
          <w:rFonts w:eastAsia="Times New Roman" w:cs="Calibri"/>
          <w:sz w:val="24"/>
          <w:szCs w:val="24"/>
          <w:lang w:val="es-ES_tradnl" w:eastAsia="es-ES"/>
        </w:rPr>
        <w:t>20</w:t>
      </w:r>
      <w:r w:rsidR="006317DD">
        <w:rPr>
          <w:rFonts w:eastAsia="Times New Roman" w:cs="Calibri"/>
          <w:sz w:val="24"/>
          <w:szCs w:val="24"/>
          <w:lang w:val="es-ES_tradnl" w:eastAsia="es-ES"/>
        </w:rPr>
        <w:t>12</w:t>
      </w:r>
      <w:r>
        <w:rPr>
          <w:rFonts w:eastAsia="Times New Roman" w:cs="Calibri"/>
          <w:sz w:val="24"/>
          <w:szCs w:val="24"/>
          <w:lang w:val="es-ES_tradnl" w:eastAsia="es-ES"/>
        </w:rPr>
        <w:t>)</w:t>
      </w:r>
      <w:r w:rsidR="006317DD">
        <w:rPr>
          <w:rFonts w:eastAsia="Times New Roman" w:cs="Calibri"/>
          <w:sz w:val="24"/>
          <w:szCs w:val="24"/>
          <w:lang w:val="es-ES_tradnl" w:eastAsia="es-ES"/>
        </w:rPr>
        <w:t xml:space="preserve"> </w:t>
      </w:r>
      <w:r w:rsidRPr="005A0657">
        <w:rPr>
          <w:rFonts w:eastAsia="Times New Roman" w:cs="Calibri"/>
          <w:sz w:val="24"/>
          <w:szCs w:val="24"/>
          <w:lang w:val="es-ES_tradnl" w:eastAsia="es-ES"/>
        </w:rPr>
        <w:t xml:space="preserve">Comunicación Oral </w:t>
      </w:r>
      <w:r w:rsidR="005A0657" w:rsidRPr="005A0657">
        <w:rPr>
          <w:rFonts w:eastAsia="Times New Roman" w:cs="Calibri"/>
          <w:sz w:val="24"/>
          <w:szCs w:val="24"/>
          <w:lang w:val="es-ES_tradnl" w:eastAsia="es-ES"/>
        </w:rPr>
        <w:t xml:space="preserve">y </w:t>
      </w:r>
      <w:r w:rsidRPr="005A0657">
        <w:rPr>
          <w:rFonts w:eastAsia="Times New Roman" w:cs="Calibri"/>
          <w:sz w:val="24"/>
          <w:szCs w:val="24"/>
          <w:lang w:val="es-ES_tradnl" w:eastAsia="es-ES"/>
        </w:rPr>
        <w:t xml:space="preserve">Escrita </w:t>
      </w:r>
      <w:proofErr w:type="spellStart"/>
      <w:r w:rsidR="005A0657" w:rsidRPr="005A0657">
        <w:rPr>
          <w:rFonts w:eastAsia="Times New Roman" w:cs="Calibri" w:hint="eastAsia"/>
          <w:sz w:val="24"/>
          <w:szCs w:val="24"/>
          <w:lang w:val="es-ES_tradnl" w:eastAsia="es-ES"/>
        </w:rPr>
        <w:t>Edic</w:t>
      </w:r>
      <w:proofErr w:type="spellEnd"/>
      <w:r w:rsidR="005A0657" w:rsidRPr="005A0657">
        <w:rPr>
          <w:rFonts w:eastAsia="Times New Roman" w:cs="Calibri"/>
          <w:sz w:val="24"/>
          <w:szCs w:val="24"/>
          <w:lang w:val="es-ES_tradnl" w:eastAsia="es-ES"/>
        </w:rPr>
        <w:t xml:space="preserve">. </w:t>
      </w:r>
      <w:r w:rsidR="006317DD" w:rsidRPr="005A0657">
        <w:rPr>
          <w:rFonts w:eastAsia="Times New Roman" w:cs="Calibri"/>
          <w:sz w:val="24"/>
          <w:szCs w:val="24"/>
          <w:lang w:val="es-ES_tradnl" w:eastAsia="es-ES"/>
        </w:rPr>
        <w:t>México</w:t>
      </w:r>
      <w:r>
        <w:rPr>
          <w:rFonts w:eastAsia="Times New Roman" w:cs="Calibri"/>
          <w:sz w:val="24"/>
          <w:szCs w:val="24"/>
          <w:lang w:val="es-ES_tradnl" w:eastAsia="es-ES"/>
        </w:rPr>
        <w:t>.</w:t>
      </w:r>
    </w:p>
    <w:p w:rsidR="00706DB5" w:rsidRDefault="00706DB5" w:rsidP="00706DB5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eastAsia="Times New Roman" w:cs="Calibri"/>
          <w:sz w:val="24"/>
          <w:szCs w:val="24"/>
          <w:lang w:val="es-ES_tradnl" w:eastAsia="es-ES"/>
        </w:rPr>
      </w:pPr>
      <w:r>
        <w:rPr>
          <w:rFonts w:eastAsia="Times New Roman" w:cs="Calibri"/>
          <w:sz w:val="24"/>
          <w:szCs w:val="24"/>
          <w:lang w:val="es-ES_tradnl" w:eastAsia="es-ES"/>
        </w:rPr>
        <w:t>MUÑOZ, Cristina, CRESPI, Paula y ANGREHS, Roberto (2011) Madrid</w:t>
      </w:r>
      <w:r w:rsidR="00416DD0">
        <w:rPr>
          <w:rFonts w:eastAsia="Times New Roman" w:cs="Calibri"/>
          <w:sz w:val="24"/>
          <w:szCs w:val="24"/>
          <w:lang w:val="es-ES_tradnl" w:eastAsia="es-ES"/>
        </w:rPr>
        <w:t>.</w:t>
      </w:r>
    </w:p>
    <w:p w:rsidR="00416DD0" w:rsidRDefault="00416DD0" w:rsidP="00706DB5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eastAsia="Times New Roman" w:cs="Calibri"/>
          <w:sz w:val="24"/>
          <w:szCs w:val="24"/>
          <w:lang w:val="es-ES_tradnl" w:eastAsia="es-ES"/>
        </w:rPr>
      </w:pPr>
      <w:r>
        <w:rPr>
          <w:rFonts w:eastAsia="Times New Roman" w:cs="Calibri"/>
          <w:sz w:val="24"/>
          <w:szCs w:val="24"/>
          <w:lang w:val="es-ES_tradnl" w:eastAsia="es-ES"/>
        </w:rPr>
        <w:t>DAVIS, Flora (1991) Comunicación Verbal. Madrid.</w:t>
      </w:r>
    </w:p>
    <w:p w:rsidR="00416DD0" w:rsidRDefault="00416DD0" w:rsidP="00706DB5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eastAsia="Times New Roman" w:cs="Calibri"/>
          <w:sz w:val="24"/>
          <w:szCs w:val="24"/>
          <w:lang w:val="es-ES_tradnl" w:eastAsia="es-ES"/>
        </w:rPr>
      </w:pPr>
      <w:r>
        <w:rPr>
          <w:rFonts w:eastAsia="Times New Roman" w:cs="Calibri"/>
          <w:sz w:val="24"/>
          <w:szCs w:val="24"/>
          <w:lang w:val="es-ES_tradnl" w:eastAsia="es-ES"/>
        </w:rPr>
        <w:t>CASTANVER, Olga (2004). La Asertividad.</w:t>
      </w:r>
    </w:p>
    <w:p w:rsidR="00416DD0" w:rsidRDefault="00416DD0" w:rsidP="00706DB5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eastAsia="Times New Roman" w:cs="Calibri"/>
          <w:sz w:val="24"/>
          <w:szCs w:val="24"/>
          <w:lang w:val="es-ES_tradnl" w:eastAsia="es-ES"/>
        </w:rPr>
      </w:pPr>
      <w:r>
        <w:rPr>
          <w:rFonts w:eastAsia="Times New Roman" w:cs="Calibri"/>
          <w:sz w:val="24"/>
          <w:szCs w:val="24"/>
          <w:lang w:val="es-ES_tradnl" w:eastAsia="es-ES"/>
        </w:rPr>
        <w:t>WATZLAWICH, Paul (1992) Teoría de la Comunicación Humana. Interacción Patológicos y Paradojas.</w:t>
      </w:r>
    </w:p>
    <w:p w:rsidR="00416DD0" w:rsidRDefault="00416DD0" w:rsidP="00706DB5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eastAsia="Times New Roman" w:cs="Calibri"/>
          <w:sz w:val="24"/>
          <w:szCs w:val="24"/>
          <w:lang w:val="es-ES_tradnl" w:eastAsia="es-ES"/>
        </w:rPr>
      </w:pPr>
      <w:r>
        <w:rPr>
          <w:rFonts w:eastAsia="Times New Roman" w:cs="Calibri"/>
          <w:sz w:val="24"/>
          <w:szCs w:val="24"/>
          <w:lang w:val="es-ES_tradnl" w:eastAsia="es-ES"/>
        </w:rPr>
        <w:t>OROZCO, Gómez (1993). Uso Educativo de medios de Información. Revista Mexicano, Comunicación, Año 5, Marzo – Abril.</w:t>
      </w:r>
    </w:p>
    <w:p w:rsidR="00BB6999" w:rsidRDefault="00416DD0" w:rsidP="00706DB5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eastAsia="Times New Roman" w:cs="Calibri"/>
          <w:sz w:val="24"/>
          <w:szCs w:val="24"/>
          <w:lang w:val="es-ES_tradnl" w:eastAsia="es-ES"/>
        </w:rPr>
      </w:pPr>
      <w:r>
        <w:rPr>
          <w:rFonts w:eastAsia="Times New Roman" w:cs="Calibri"/>
          <w:sz w:val="24"/>
          <w:szCs w:val="24"/>
          <w:lang w:val="es-ES_tradnl" w:eastAsia="es-ES"/>
        </w:rPr>
        <w:t xml:space="preserve">NOSNIK, </w:t>
      </w:r>
      <w:r w:rsidR="00BB6999">
        <w:rPr>
          <w:rFonts w:eastAsia="Times New Roman" w:cs="Calibri"/>
          <w:sz w:val="24"/>
          <w:szCs w:val="24"/>
          <w:lang w:val="es-ES_tradnl" w:eastAsia="es-ES"/>
        </w:rPr>
        <w:t>Abraham (2009). El Desarrollo de la Comunicación Social. Madrid.</w:t>
      </w:r>
    </w:p>
    <w:p w:rsidR="005C5677" w:rsidRDefault="00BB6999" w:rsidP="00706DB5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eastAsia="Times New Roman" w:cs="Calibri"/>
          <w:sz w:val="24"/>
          <w:szCs w:val="24"/>
          <w:lang w:val="es-ES_tradnl" w:eastAsia="es-ES"/>
        </w:rPr>
      </w:pPr>
      <w:r>
        <w:rPr>
          <w:rFonts w:eastAsia="Times New Roman" w:cs="Calibri"/>
          <w:sz w:val="24"/>
          <w:szCs w:val="24"/>
          <w:lang w:val="es-ES_tradnl" w:eastAsia="es-ES"/>
        </w:rPr>
        <w:t xml:space="preserve">HALL, </w:t>
      </w:r>
      <w:proofErr w:type="spellStart"/>
      <w:r>
        <w:rPr>
          <w:rFonts w:eastAsia="Times New Roman" w:cs="Calibri"/>
          <w:sz w:val="24"/>
          <w:szCs w:val="24"/>
          <w:lang w:val="es-ES_tradnl" w:eastAsia="es-ES"/>
        </w:rPr>
        <w:t>Eduard</w:t>
      </w:r>
      <w:proofErr w:type="spellEnd"/>
      <w:r>
        <w:rPr>
          <w:rFonts w:eastAsia="Times New Roman" w:cs="Calibri"/>
          <w:sz w:val="24"/>
          <w:szCs w:val="24"/>
          <w:lang w:val="es-ES_tradnl" w:eastAsia="es-ES"/>
        </w:rPr>
        <w:t xml:space="preserve"> (2001). El Lenguaje Silencioso.</w:t>
      </w:r>
    </w:p>
    <w:p w:rsidR="005C5677" w:rsidRDefault="005C5677" w:rsidP="00706DB5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eastAsia="Times New Roman" w:cs="Calibri"/>
          <w:sz w:val="24"/>
          <w:szCs w:val="24"/>
          <w:lang w:val="es-ES_tradnl" w:eastAsia="es-ES"/>
        </w:rPr>
      </w:pPr>
      <w:r>
        <w:rPr>
          <w:rFonts w:eastAsia="Times New Roman" w:cs="Calibri"/>
          <w:sz w:val="24"/>
          <w:szCs w:val="24"/>
          <w:lang w:val="es-ES_tradnl" w:eastAsia="es-ES"/>
        </w:rPr>
        <w:t>BATENSON y Otros (2008). La Nueva Comunicación. Buenos Aires.</w:t>
      </w:r>
    </w:p>
    <w:p w:rsidR="00416DD0" w:rsidRDefault="00416DD0" w:rsidP="005C5677">
      <w:pPr>
        <w:pStyle w:val="Prrafodelista"/>
        <w:spacing w:after="0" w:line="240" w:lineRule="auto"/>
        <w:jc w:val="both"/>
        <w:rPr>
          <w:rFonts w:eastAsia="Times New Roman" w:cs="Calibri"/>
          <w:sz w:val="24"/>
          <w:szCs w:val="24"/>
          <w:lang w:val="es-ES_tradnl" w:eastAsia="es-ES"/>
        </w:rPr>
      </w:pPr>
    </w:p>
    <w:p w:rsidR="005C5677" w:rsidRPr="005C5677" w:rsidRDefault="005C5677" w:rsidP="005C5677">
      <w:pPr>
        <w:tabs>
          <w:tab w:val="num" w:pos="126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iCs/>
          <w:u w:val="single"/>
          <w:lang w:val="es-ES" w:eastAsia="es-ES"/>
        </w:rPr>
      </w:pPr>
      <w:r w:rsidRPr="005C5677">
        <w:rPr>
          <w:rFonts w:eastAsia="Times New Roman" w:cs="Calibri"/>
          <w:b/>
          <w:iCs/>
          <w:u w:val="single"/>
          <w:lang w:val="es-ES" w:eastAsia="es-ES"/>
        </w:rPr>
        <w:t>UNIDAD DIDACTICA I</w:t>
      </w:r>
      <w:r>
        <w:rPr>
          <w:rFonts w:eastAsia="Times New Roman" w:cs="Calibri"/>
          <w:b/>
          <w:iCs/>
          <w:u w:val="single"/>
          <w:lang w:val="es-ES" w:eastAsia="es-ES"/>
        </w:rPr>
        <w:t>I:</w:t>
      </w:r>
    </w:p>
    <w:p w:rsidR="005C5677" w:rsidRPr="003E6253" w:rsidRDefault="005C5677" w:rsidP="005C567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bCs/>
          <w:i/>
          <w:lang w:val="es-ES" w:eastAsia="es-ES"/>
        </w:rPr>
      </w:pPr>
    </w:p>
    <w:p w:rsidR="005C5677" w:rsidRDefault="005C5677" w:rsidP="005C5677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eastAsia="Times New Roman" w:cs="Calibri"/>
          <w:sz w:val="24"/>
          <w:szCs w:val="24"/>
          <w:lang w:val="es-ES_tradnl" w:eastAsia="es-ES"/>
        </w:rPr>
      </w:pPr>
      <w:r>
        <w:rPr>
          <w:rFonts w:eastAsia="Times New Roman" w:cs="Calibri"/>
          <w:sz w:val="24"/>
          <w:szCs w:val="24"/>
          <w:lang w:val="es-ES_tradnl" w:eastAsia="es-ES"/>
        </w:rPr>
        <w:t xml:space="preserve">SATIR, V. (2007) Relaciones Humanas en el núcleo familiar. Edición </w:t>
      </w:r>
      <w:proofErr w:type="spellStart"/>
      <w:r>
        <w:rPr>
          <w:rFonts w:eastAsia="Times New Roman" w:cs="Calibri"/>
          <w:sz w:val="24"/>
          <w:szCs w:val="24"/>
          <w:lang w:val="es-ES_tradnl" w:eastAsia="es-ES"/>
        </w:rPr>
        <w:t>Pax</w:t>
      </w:r>
      <w:proofErr w:type="spellEnd"/>
      <w:r>
        <w:rPr>
          <w:rFonts w:eastAsia="Times New Roman" w:cs="Calibri"/>
          <w:sz w:val="24"/>
          <w:szCs w:val="24"/>
          <w:lang w:val="es-ES_tradnl" w:eastAsia="es-ES"/>
        </w:rPr>
        <w:t>. Madrid.</w:t>
      </w:r>
    </w:p>
    <w:p w:rsidR="005C5677" w:rsidRDefault="005C5677" w:rsidP="005C5677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eastAsia="Times New Roman" w:cs="Calibri"/>
          <w:sz w:val="24"/>
          <w:szCs w:val="24"/>
          <w:lang w:val="es-ES_tradnl" w:eastAsia="es-ES"/>
        </w:rPr>
      </w:pPr>
      <w:r>
        <w:rPr>
          <w:rFonts w:eastAsia="Times New Roman" w:cs="Calibri"/>
          <w:sz w:val="24"/>
          <w:szCs w:val="24"/>
          <w:lang w:val="es-ES_tradnl" w:eastAsia="es-ES"/>
        </w:rPr>
        <w:t>FERNANDEZ, Sotelo (1999). La comunicación Humana. México.</w:t>
      </w:r>
    </w:p>
    <w:p w:rsidR="005C5677" w:rsidRDefault="005C5677" w:rsidP="005C5677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eastAsia="Times New Roman" w:cs="Calibri"/>
          <w:sz w:val="24"/>
          <w:szCs w:val="24"/>
          <w:lang w:val="es-ES_tradnl" w:eastAsia="es-ES"/>
        </w:rPr>
      </w:pPr>
      <w:r>
        <w:rPr>
          <w:rFonts w:eastAsia="Times New Roman" w:cs="Calibri"/>
          <w:sz w:val="24"/>
          <w:szCs w:val="24"/>
          <w:lang w:val="es-ES_tradnl" w:eastAsia="es-ES"/>
        </w:rPr>
        <w:t>EKMANEK, Paul, (2004) ¿Qué dice ese gesto? Barcelona.</w:t>
      </w:r>
    </w:p>
    <w:p w:rsidR="005C5677" w:rsidRDefault="005C5677" w:rsidP="005C5677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eastAsia="Times New Roman" w:cs="Calibri"/>
          <w:sz w:val="24"/>
          <w:szCs w:val="24"/>
          <w:lang w:val="es-ES_tradnl" w:eastAsia="es-ES"/>
        </w:rPr>
      </w:pPr>
      <w:r>
        <w:rPr>
          <w:rFonts w:eastAsia="Times New Roman" w:cs="Calibri"/>
          <w:sz w:val="24"/>
          <w:szCs w:val="24"/>
          <w:lang w:val="es-ES_tradnl" w:eastAsia="es-ES"/>
        </w:rPr>
        <w:t>CASTANYER, Olga (1998). La Asertividad expresión de una sana autoestima.</w:t>
      </w:r>
    </w:p>
    <w:p w:rsidR="002A79C1" w:rsidRDefault="002A79C1" w:rsidP="005C5677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eastAsia="Times New Roman" w:cs="Calibri"/>
          <w:sz w:val="24"/>
          <w:szCs w:val="24"/>
          <w:lang w:val="es-ES_tradnl" w:eastAsia="es-ES"/>
        </w:rPr>
      </w:pPr>
      <w:r>
        <w:rPr>
          <w:rFonts w:eastAsia="Times New Roman" w:cs="Calibri"/>
          <w:sz w:val="24"/>
          <w:szCs w:val="24"/>
          <w:lang w:val="es-ES_tradnl" w:eastAsia="es-ES"/>
        </w:rPr>
        <w:t>OROZCO, Gómez (2005) ¿Qué es el análisis del discurso? Barcelona.</w:t>
      </w:r>
    </w:p>
    <w:p w:rsidR="002A79C1" w:rsidRDefault="002A79C1" w:rsidP="005C5677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eastAsia="Times New Roman" w:cs="Calibri"/>
          <w:sz w:val="24"/>
          <w:szCs w:val="24"/>
          <w:lang w:val="es-ES_tradnl" w:eastAsia="es-ES"/>
        </w:rPr>
      </w:pPr>
      <w:r>
        <w:rPr>
          <w:rFonts w:eastAsia="Times New Roman" w:cs="Calibri"/>
          <w:sz w:val="24"/>
          <w:szCs w:val="24"/>
          <w:lang w:val="es-ES_tradnl" w:eastAsia="es-ES"/>
        </w:rPr>
        <w:t>BERLO, David (2000) El Proceso de la Comunicación, Introducción a la Teoría 1 o la Práctica.</w:t>
      </w:r>
    </w:p>
    <w:p w:rsidR="002A79C1" w:rsidRDefault="002A79C1" w:rsidP="005C5677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eastAsia="Times New Roman" w:cs="Calibri"/>
          <w:sz w:val="24"/>
          <w:szCs w:val="24"/>
          <w:lang w:val="es-ES_tradnl" w:eastAsia="es-ES"/>
        </w:rPr>
      </w:pPr>
      <w:r>
        <w:rPr>
          <w:rFonts w:eastAsia="Times New Roman" w:cs="Calibri"/>
          <w:sz w:val="24"/>
          <w:szCs w:val="24"/>
          <w:lang w:val="es-ES_tradnl" w:eastAsia="es-ES"/>
        </w:rPr>
        <w:t>GUIAS (2006) La familia y los Medios de Comunicación. Madrid.</w:t>
      </w:r>
    </w:p>
    <w:p w:rsidR="002A79C1" w:rsidRDefault="002A79C1" w:rsidP="002A79C1">
      <w:pPr>
        <w:spacing w:after="0" w:line="240" w:lineRule="auto"/>
        <w:jc w:val="both"/>
        <w:rPr>
          <w:rFonts w:eastAsia="Times New Roman" w:cs="Calibri"/>
          <w:sz w:val="24"/>
          <w:szCs w:val="24"/>
          <w:lang w:val="es-ES_tradnl" w:eastAsia="es-ES"/>
        </w:rPr>
      </w:pPr>
    </w:p>
    <w:p w:rsidR="002A79C1" w:rsidRPr="005C5677" w:rsidRDefault="002A79C1" w:rsidP="002A79C1">
      <w:pPr>
        <w:tabs>
          <w:tab w:val="num" w:pos="126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iCs/>
          <w:u w:val="single"/>
          <w:lang w:val="es-ES" w:eastAsia="es-ES"/>
        </w:rPr>
      </w:pPr>
      <w:r w:rsidRPr="005C5677">
        <w:rPr>
          <w:rFonts w:eastAsia="Times New Roman" w:cs="Calibri"/>
          <w:b/>
          <w:iCs/>
          <w:u w:val="single"/>
          <w:lang w:val="es-ES" w:eastAsia="es-ES"/>
        </w:rPr>
        <w:lastRenderedPageBreak/>
        <w:t>UNIDAD DIDACTICA I</w:t>
      </w:r>
      <w:r>
        <w:rPr>
          <w:rFonts w:eastAsia="Times New Roman" w:cs="Calibri"/>
          <w:b/>
          <w:iCs/>
          <w:u w:val="single"/>
          <w:lang w:val="es-ES" w:eastAsia="es-ES"/>
        </w:rPr>
        <w:t>II:</w:t>
      </w:r>
    </w:p>
    <w:p w:rsidR="002A79C1" w:rsidRPr="003E6253" w:rsidRDefault="002A79C1" w:rsidP="002A79C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bCs/>
          <w:i/>
          <w:lang w:val="es-ES" w:eastAsia="es-ES"/>
        </w:rPr>
      </w:pPr>
    </w:p>
    <w:p w:rsidR="002A79C1" w:rsidRDefault="00ED3A62" w:rsidP="002A79C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eastAsia="Times New Roman" w:cs="Calibri"/>
          <w:sz w:val="24"/>
          <w:szCs w:val="24"/>
          <w:lang w:val="es-ES_tradnl" w:eastAsia="es-ES"/>
        </w:rPr>
      </w:pPr>
      <w:r>
        <w:rPr>
          <w:rFonts w:eastAsia="Times New Roman" w:cs="Calibri"/>
          <w:sz w:val="24"/>
          <w:szCs w:val="24"/>
          <w:lang w:val="es-ES_tradnl" w:eastAsia="es-ES"/>
        </w:rPr>
        <w:t>BALDUIVO</w:t>
      </w:r>
      <w:r w:rsidR="002F2D88">
        <w:rPr>
          <w:rFonts w:eastAsia="Times New Roman" w:cs="Calibri"/>
          <w:sz w:val="24"/>
          <w:szCs w:val="24"/>
          <w:lang w:val="es-ES_tradnl" w:eastAsia="es-ES"/>
        </w:rPr>
        <w:t xml:space="preserve">, </w:t>
      </w:r>
      <w:proofErr w:type="spellStart"/>
      <w:r w:rsidR="002F2D88">
        <w:rPr>
          <w:rFonts w:eastAsia="Times New Roman" w:cs="Calibri"/>
          <w:sz w:val="24"/>
          <w:szCs w:val="24"/>
          <w:lang w:val="es-ES_tradnl" w:eastAsia="es-ES"/>
        </w:rPr>
        <w:t>Andreola</w:t>
      </w:r>
      <w:proofErr w:type="spellEnd"/>
      <w:r w:rsidR="002F2D88">
        <w:rPr>
          <w:rFonts w:eastAsia="Times New Roman" w:cs="Calibri"/>
          <w:sz w:val="24"/>
          <w:szCs w:val="24"/>
          <w:lang w:val="es-ES_tradnl" w:eastAsia="es-ES"/>
        </w:rPr>
        <w:t xml:space="preserve"> (1994). Dinámica de Grupo. Santander.</w:t>
      </w:r>
    </w:p>
    <w:p w:rsidR="002F2D88" w:rsidRDefault="002F2D88" w:rsidP="002A79C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eastAsia="Times New Roman" w:cs="Calibri"/>
          <w:sz w:val="24"/>
          <w:szCs w:val="24"/>
          <w:lang w:val="es-ES_tradnl" w:eastAsia="es-ES"/>
        </w:rPr>
      </w:pPr>
      <w:r>
        <w:rPr>
          <w:rFonts w:eastAsia="Times New Roman" w:cs="Calibri"/>
          <w:sz w:val="24"/>
          <w:szCs w:val="24"/>
          <w:lang w:val="es-ES_tradnl" w:eastAsia="es-ES"/>
        </w:rPr>
        <w:t>FRANCIA, A y Mata, I (1999) Dinámicas y Técnicas de Grupo. Madrid.</w:t>
      </w:r>
    </w:p>
    <w:p w:rsidR="002F2D88" w:rsidRDefault="002F2D88" w:rsidP="002A79C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eastAsia="Times New Roman" w:cs="Calibri"/>
          <w:sz w:val="24"/>
          <w:szCs w:val="24"/>
          <w:lang w:val="es-ES_tradnl" w:eastAsia="es-ES"/>
        </w:rPr>
      </w:pPr>
      <w:r>
        <w:rPr>
          <w:rFonts w:eastAsia="Times New Roman" w:cs="Calibri"/>
          <w:sz w:val="24"/>
          <w:szCs w:val="24"/>
          <w:lang w:val="es-ES_tradnl" w:eastAsia="es-ES"/>
        </w:rPr>
        <w:t xml:space="preserve">GARCIA, Carola. La </w:t>
      </w:r>
      <w:proofErr w:type="spellStart"/>
      <w:r>
        <w:rPr>
          <w:rFonts w:eastAsia="Times New Roman" w:cs="Calibri"/>
          <w:sz w:val="24"/>
          <w:szCs w:val="24"/>
          <w:lang w:val="es-ES_tradnl" w:eastAsia="es-ES"/>
        </w:rPr>
        <w:t>Recrececión</w:t>
      </w:r>
      <w:proofErr w:type="spellEnd"/>
      <w:r>
        <w:rPr>
          <w:rFonts w:eastAsia="Times New Roman" w:cs="Calibri"/>
          <w:sz w:val="24"/>
          <w:szCs w:val="24"/>
          <w:lang w:val="es-ES_tradnl" w:eastAsia="es-ES"/>
        </w:rPr>
        <w:t xml:space="preserve"> a través de los Medios de Comunicación. Revista Mexicana de Ciencias Políticas y Sociales. Año 2001 N° 144. Abril - </w:t>
      </w:r>
      <w:proofErr w:type="gramStart"/>
      <w:r>
        <w:rPr>
          <w:rFonts w:eastAsia="Times New Roman" w:cs="Calibri"/>
          <w:sz w:val="24"/>
          <w:szCs w:val="24"/>
          <w:lang w:val="es-ES_tradnl" w:eastAsia="es-ES"/>
        </w:rPr>
        <w:t>Junio</w:t>
      </w:r>
      <w:proofErr w:type="gramEnd"/>
      <w:r>
        <w:rPr>
          <w:rFonts w:eastAsia="Times New Roman" w:cs="Calibri"/>
          <w:sz w:val="24"/>
          <w:szCs w:val="24"/>
          <w:lang w:val="es-ES_tradnl" w:eastAsia="es-ES"/>
        </w:rPr>
        <w:t>.</w:t>
      </w:r>
    </w:p>
    <w:p w:rsidR="002F2D88" w:rsidRDefault="00F2379D" w:rsidP="002A79C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eastAsia="Times New Roman" w:cs="Calibri"/>
          <w:sz w:val="24"/>
          <w:szCs w:val="24"/>
          <w:lang w:val="es-ES_tradnl" w:eastAsia="es-ES"/>
        </w:rPr>
      </w:pPr>
      <w:r>
        <w:rPr>
          <w:rFonts w:eastAsia="Times New Roman" w:cs="Calibri"/>
          <w:sz w:val="24"/>
          <w:szCs w:val="24"/>
          <w:lang w:val="es-ES_tradnl" w:eastAsia="es-ES"/>
        </w:rPr>
        <w:t>ALMENARA, Jaime, Romero, Marina y Roca, Xavier (2005) La Empresa.</w:t>
      </w:r>
    </w:p>
    <w:p w:rsidR="00F2379D" w:rsidRDefault="00F2379D" w:rsidP="002A79C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eastAsia="Times New Roman" w:cs="Calibri"/>
          <w:sz w:val="24"/>
          <w:szCs w:val="24"/>
          <w:lang w:val="es-ES_tradnl" w:eastAsia="es-ES"/>
        </w:rPr>
      </w:pPr>
      <w:r>
        <w:rPr>
          <w:rFonts w:eastAsia="Times New Roman" w:cs="Calibri"/>
          <w:sz w:val="24"/>
          <w:szCs w:val="24"/>
          <w:lang w:val="es-ES_tradnl" w:eastAsia="es-ES"/>
        </w:rPr>
        <w:t>Técnicas de Intervención Grupal. Manual de Teoría.</w:t>
      </w:r>
    </w:p>
    <w:p w:rsidR="00F2379D" w:rsidRDefault="00F2379D" w:rsidP="00F2379D">
      <w:pPr>
        <w:pStyle w:val="Prrafodelista"/>
        <w:spacing w:after="0" w:line="240" w:lineRule="auto"/>
        <w:jc w:val="both"/>
        <w:rPr>
          <w:rFonts w:eastAsia="Times New Roman" w:cs="Calibri"/>
          <w:sz w:val="24"/>
          <w:szCs w:val="24"/>
          <w:lang w:val="es-ES_tradnl" w:eastAsia="es-ES"/>
        </w:rPr>
      </w:pPr>
      <w:r>
        <w:rPr>
          <w:rFonts w:eastAsia="Times New Roman" w:cs="Calibri"/>
          <w:sz w:val="24"/>
          <w:szCs w:val="24"/>
          <w:lang w:val="es-ES_tradnl" w:eastAsia="es-ES"/>
        </w:rPr>
        <w:t>http://www</w:t>
      </w:r>
    </w:p>
    <w:p w:rsidR="00F2379D" w:rsidRDefault="00F2379D" w:rsidP="00F2379D">
      <w:pPr>
        <w:spacing w:after="0" w:line="240" w:lineRule="auto"/>
        <w:jc w:val="both"/>
        <w:rPr>
          <w:rFonts w:eastAsia="Times New Roman" w:cs="Calibri"/>
          <w:sz w:val="24"/>
          <w:szCs w:val="24"/>
          <w:lang w:val="es-ES_tradnl" w:eastAsia="es-ES"/>
        </w:rPr>
      </w:pPr>
    </w:p>
    <w:p w:rsidR="00F2379D" w:rsidRPr="005C5677" w:rsidRDefault="00F2379D" w:rsidP="00F2379D">
      <w:pPr>
        <w:tabs>
          <w:tab w:val="num" w:pos="126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iCs/>
          <w:u w:val="single"/>
          <w:lang w:val="es-ES" w:eastAsia="es-ES"/>
        </w:rPr>
      </w:pPr>
      <w:r w:rsidRPr="005C5677">
        <w:rPr>
          <w:rFonts w:eastAsia="Times New Roman" w:cs="Calibri"/>
          <w:b/>
          <w:iCs/>
          <w:u w:val="single"/>
          <w:lang w:val="es-ES" w:eastAsia="es-ES"/>
        </w:rPr>
        <w:t>UNIDAD DIDACTICA I</w:t>
      </w:r>
      <w:r>
        <w:rPr>
          <w:rFonts w:eastAsia="Times New Roman" w:cs="Calibri"/>
          <w:b/>
          <w:iCs/>
          <w:u w:val="single"/>
          <w:lang w:val="es-ES" w:eastAsia="es-ES"/>
        </w:rPr>
        <w:t>V:</w:t>
      </w:r>
    </w:p>
    <w:p w:rsidR="00F2379D" w:rsidRPr="003E6253" w:rsidRDefault="00F2379D" w:rsidP="00F2379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bCs/>
          <w:i/>
          <w:lang w:val="es-ES" w:eastAsia="es-ES"/>
        </w:rPr>
      </w:pPr>
    </w:p>
    <w:p w:rsidR="00F2379D" w:rsidRDefault="00F2379D" w:rsidP="002A79C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eastAsia="Times New Roman" w:cs="Calibri"/>
          <w:sz w:val="24"/>
          <w:szCs w:val="24"/>
          <w:lang w:val="es-ES_tradnl" w:eastAsia="es-ES"/>
        </w:rPr>
      </w:pPr>
      <w:r>
        <w:rPr>
          <w:rFonts w:eastAsia="Times New Roman" w:cs="Calibri"/>
          <w:sz w:val="24"/>
          <w:szCs w:val="24"/>
          <w:lang w:val="es-ES_tradnl" w:eastAsia="es-ES"/>
        </w:rPr>
        <w:t>SANCHEZ, Lobato – Santos, Gargallo (2003). El Concepto de Competencia comunicativa. Perú.</w:t>
      </w:r>
    </w:p>
    <w:p w:rsidR="00F2379D" w:rsidRDefault="00F2379D" w:rsidP="002A79C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eastAsia="Times New Roman" w:cs="Calibri"/>
          <w:sz w:val="24"/>
          <w:szCs w:val="24"/>
          <w:lang w:val="es-ES_tradnl" w:eastAsia="es-ES"/>
        </w:rPr>
      </w:pPr>
      <w:r>
        <w:rPr>
          <w:rFonts w:eastAsia="Times New Roman" w:cs="Calibri"/>
          <w:sz w:val="24"/>
          <w:szCs w:val="24"/>
          <w:lang w:val="es-ES_tradnl" w:eastAsia="es-ES"/>
        </w:rPr>
        <w:t xml:space="preserve">NAROONE, G. (2005). La Intervención Estratégica: Comunicación y Problemas – </w:t>
      </w:r>
      <w:proofErr w:type="spellStart"/>
      <w:r>
        <w:rPr>
          <w:rFonts w:eastAsia="Times New Roman" w:cs="Calibri"/>
          <w:sz w:val="24"/>
          <w:szCs w:val="24"/>
          <w:lang w:val="es-ES_tradnl" w:eastAsia="es-ES"/>
        </w:rPr>
        <w:t>Salving</w:t>
      </w:r>
      <w:proofErr w:type="spellEnd"/>
      <w:r>
        <w:rPr>
          <w:rFonts w:eastAsia="Times New Roman" w:cs="Calibri"/>
          <w:sz w:val="24"/>
          <w:szCs w:val="24"/>
          <w:lang w:val="es-ES_tradnl" w:eastAsia="es-ES"/>
        </w:rPr>
        <w:t xml:space="preserve"> para los problemas escolares. Perú.</w:t>
      </w:r>
    </w:p>
    <w:p w:rsidR="00F2379D" w:rsidRDefault="00F2379D" w:rsidP="002A79C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eastAsia="Times New Roman" w:cs="Calibri"/>
          <w:sz w:val="24"/>
          <w:szCs w:val="24"/>
          <w:lang w:val="es-ES_tradnl" w:eastAsia="es-ES"/>
        </w:rPr>
      </w:pPr>
      <w:r>
        <w:rPr>
          <w:rFonts w:eastAsia="Times New Roman" w:cs="Calibri"/>
          <w:sz w:val="24"/>
          <w:szCs w:val="24"/>
          <w:lang w:val="es-ES_tradnl" w:eastAsia="es-ES"/>
        </w:rPr>
        <w:t>ROA, Armando (2000). La Cultura y los Medios de Comunicación. Chile.</w:t>
      </w:r>
    </w:p>
    <w:p w:rsidR="00F2379D" w:rsidRPr="005A0657" w:rsidRDefault="00F2379D" w:rsidP="002A79C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eastAsia="Times New Roman" w:cs="Calibri"/>
          <w:sz w:val="24"/>
          <w:szCs w:val="24"/>
          <w:lang w:val="es-ES_tradnl" w:eastAsia="es-ES"/>
        </w:rPr>
      </w:pPr>
      <w:r>
        <w:rPr>
          <w:rFonts w:eastAsia="Times New Roman" w:cs="Calibri"/>
          <w:sz w:val="24"/>
          <w:szCs w:val="24"/>
          <w:lang w:val="es-ES_tradnl" w:eastAsia="es-ES"/>
        </w:rPr>
        <w:t>Trascendencia de los Sistemas de Computo en los Servicios de Trabajo Social. Revista Trabajo Social Universidad Nacional Autónoma de México 1998.</w:t>
      </w:r>
    </w:p>
    <w:p w:rsidR="002A79C1" w:rsidRPr="002A79C1" w:rsidRDefault="002A79C1" w:rsidP="002A79C1">
      <w:pPr>
        <w:spacing w:after="0" w:line="240" w:lineRule="auto"/>
        <w:jc w:val="both"/>
        <w:rPr>
          <w:rFonts w:eastAsia="Times New Roman" w:cs="Calibri"/>
          <w:sz w:val="24"/>
          <w:szCs w:val="24"/>
          <w:lang w:val="es-ES_tradnl" w:eastAsia="es-ES"/>
        </w:rPr>
      </w:pPr>
    </w:p>
    <w:p w:rsidR="005A0657" w:rsidRDefault="005A0657" w:rsidP="005A0657">
      <w:pPr>
        <w:tabs>
          <w:tab w:val="left" w:pos="567"/>
        </w:tabs>
        <w:spacing w:after="0" w:line="240" w:lineRule="auto"/>
        <w:contextualSpacing/>
        <w:rPr>
          <w:rFonts w:eastAsia="Times New Roman" w:cs="Calibri"/>
          <w:sz w:val="24"/>
          <w:szCs w:val="24"/>
          <w:lang w:val="es-ES_tradnl" w:eastAsia="es-ES"/>
        </w:rPr>
      </w:pPr>
    </w:p>
    <w:p w:rsidR="005A0657" w:rsidRDefault="005A0657" w:rsidP="005A0657">
      <w:pPr>
        <w:tabs>
          <w:tab w:val="left" w:pos="567"/>
        </w:tabs>
        <w:spacing w:after="0" w:line="240" w:lineRule="auto"/>
        <w:contextualSpacing/>
        <w:rPr>
          <w:rFonts w:eastAsia="Times New Roman" w:cs="Calibri"/>
          <w:sz w:val="24"/>
          <w:szCs w:val="24"/>
          <w:lang w:val="es-ES_tradnl" w:eastAsia="es-ES"/>
        </w:rPr>
      </w:pPr>
    </w:p>
    <w:p w:rsidR="009018C6" w:rsidRDefault="009018C6" w:rsidP="005A0657">
      <w:pPr>
        <w:tabs>
          <w:tab w:val="left" w:pos="567"/>
        </w:tabs>
        <w:spacing w:after="0" w:line="240" w:lineRule="auto"/>
        <w:contextualSpacing/>
        <w:rPr>
          <w:rFonts w:eastAsia="Times New Roman" w:cs="Calibri"/>
          <w:sz w:val="24"/>
          <w:szCs w:val="24"/>
          <w:lang w:val="es-ES_tradnl" w:eastAsia="es-ES"/>
        </w:rPr>
      </w:pPr>
    </w:p>
    <w:p w:rsidR="009018C6" w:rsidRDefault="009018C6" w:rsidP="005A0657">
      <w:pPr>
        <w:tabs>
          <w:tab w:val="left" w:pos="567"/>
        </w:tabs>
        <w:spacing w:after="0" w:line="240" w:lineRule="auto"/>
        <w:contextualSpacing/>
        <w:rPr>
          <w:rFonts w:eastAsia="Times New Roman" w:cs="Calibri"/>
          <w:sz w:val="24"/>
          <w:szCs w:val="24"/>
          <w:lang w:val="es-ES_tradnl" w:eastAsia="es-ES"/>
        </w:rPr>
      </w:pPr>
    </w:p>
    <w:p w:rsidR="009018C6" w:rsidRDefault="009018C6" w:rsidP="005A0657">
      <w:pPr>
        <w:tabs>
          <w:tab w:val="left" w:pos="567"/>
        </w:tabs>
        <w:spacing w:after="0" w:line="240" w:lineRule="auto"/>
        <w:contextualSpacing/>
        <w:rPr>
          <w:rFonts w:eastAsia="Times New Roman" w:cs="Calibri"/>
          <w:sz w:val="24"/>
          <w:szCs w:val="24"/>
          <w:lang w:val="es-ES_tradnl" w:eastAsia="es-ES"/>
        </w:rPr>
      </w:pPr>
    </w:p>
    <w:p w:rsidR="009018C6" w:rsidRDefault="009018C6" w:rsidP="005A0657">
      <w:pPr>
        <w:tabs>
          <w:tab w:val="left" w:pos="567"/>
        </w:tabs>
        <w:spacing w:after="0" w:line="240" w:lineRule="auto"/>
        <w:contextualSpacing/>
        <w:rPr>
          <w:rFonts w:eastAsia="Times New Roman" w:cs="Calibri"/>
          <w:sz w:val="24"/>
          <w:szCs w:val="24"/>
          <w:lang w:val="es-ES_tradnl" w:eastAsia="es-ES"/>
        </w:rPr>
      </w:pPr>
    </w:p>
    <w:p w:rsidR="009018C6" w:rsidRDefault="009018C6" w:rsidP="005A0657">
      <w:pPr>
        <w:tabs>
          <w:tab w:val="left" w:pos="567"/>
        </w:tabs>
        <w:spacing w:after="0" w:line="240" w:lineRule="auto"/>
        <w:contextualSpacing/>
        <w:rPr>
          <w:rFonts w:eastAsia="Times New Roman" w:cs="Calibri"/>
          <w:sz w:val="24"/>
          <w:szCs w:val="24"/>
          <w:lang w:val="es-ES_tradnl" w:eastAsia="es-ES"/>
        </w:rPr>
      </w:pPr>
    </w:p>
    <w:p w:rsidR="009018C6" w:rsidRDefault="009018C6" w:rsidP="005A0657">
      <w:pPr>
        <w:tabs>
          <w:tab w:val="left" w:pos="567"/>
        </w:tabs>
        <w:spacing w:after="0" w:line="240" w:lineRule="auto"/>
        <w:contextualSpacing/>
        <w:rPr>
          <w:rFonts w:eastAsia="Times New Roman" w:cs="Calibri"/>
          <w:sz w:val="24"/>
          <w:szCs w:val="24"/>
          <w:lang w:val="es-ES_tradnl" w:eastAsia="es-ES"/>
        </w:rPr>
      </w:pPr>
    </w:p>
    <w:p w:rsidR="009018C6" w:rsidRDefault="009018C6" w:rsidP="005A0657">
      <w:pPr>
        <w:tabs>
          <w:tab w:val="left" w:pos="567"/>
        </w:tabs>
        <w:spacing w:after="0" w:line="240" w:lineRule="auto"/>
        <w:contextualSpacing/>
        <w:rPr>
          <w:rFonts w:eastAsia="Times New Roman" w:cs="Calibri"/>
          <w:sz w:val="24"/>
          <w:szCs w:val="24"/>
          <w:lang w:val="es-ES_tradnl" w:eastAsia="es-ES"/>
        </w:rPr>
      </w:pPr>
    </w:p>
    <w:p w:rsidR="009018C6" w:rsidRDefault="009018C6" w:rsidP="005A0657">
      <w:pPr>
        <w:tabs>
          <w:tab w:val="left" w:pos="567"/>
        </w:tabs>
        <w:spacing w:after="0" w:line="240" w:lineRule="auto"/>
        <w:contextualSpacing/>
        <w:rPr>
          <w:rFonts w:eastAsia="Times New Roman" w:cs="Calibri"/>
          <w:sz w:val="24"/>
          <w:szCs w:val="24"/>
          <w:lang w:val="es-ES_tradnl" w:eastAsia="es-ES"/>
        </w:rPr>
      </w:pPr>
    </w:p>
    <w:p w:rsidR="009018C6" w:rsidRDefault="009018C6" w:rsidP="005A0657">
      <w:pPr>
        <w:tabs>
          <w:tab w:val="left" w:pos="567"/>
        </w:tabs>
        <w:spacing w:after="0" w:line="240" w:lineRule="auto"/>
        <w:contextualSpacing/>
        <w:rPr>
          <w:rFonts w:eastAsia="Times New Roman" w:cs="Calibri"/>
          <w:sz w:val="24"/>
          <w:szCs w:val="24"/>
          <w:lang w:val="es-ES_tradnl" w:eastAsia="es-ES"/>
        </w:rPr>
      </w:pPr>
    </w:p>
    <w:p w:rsidR="009018C6" w:rsidRDefault="009018C6" w:rsidP="005A0657">
      <w:pPr>
        <w:tabs>
          <w:tab w:val="left" w:pos="567"/>
        </w:tabs>
        <w:spacing w:after="0" w:line="240" w:lineRule="auto"/>
        <w:contextualSpacing/>
        <w:rPr>
          <w:rFonts w:eastAsia="Times New Roman" w:cs="Calibri"/>
          <w:sz w:val="24"/>
          <w:szCs w:val="24"/>
          <w:lang w:val="es-ES_tradnl" w:eastAsia="es-ES"/>
        </w:rPr>
      </w:pPr>
    </w:p>
    <w:p w:rsidR="009018C6" w:rsidRDefault="009018C6" w:rsidP="005A0657">
      <w:pPr>
        <w:tabs>
          <w:tab w:val="left" w:pos="567"/>
        </w:tabs>
        <w:spacing w:after="0" w:line="240" w:lineRule="auto"/>
        <w:contextualSpacing/>
        <w:rPr>
          <w:rFonts w:eastAsia="Times New Roman" w:cs="Calibri"/>
          <w:sz w:val="24"/>
          <w:szCs w:val="24"/>
          <w:lang w:val="es-ES_tradnl" w:eastAsia="es-ES"/>
        </w:rPr>
        <w:sectPr w:rsidR="009018C6" w:rsidSect="00241D58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6317DD" w:rsidRDefault="006317DD" w:rsidP="005A0657">
      <w:pPr>
        <w:tabs>
          <w:tab w:val="left" w:pos="567"/>
        </w:tabs>
        <w:spacing w:after="0" w:line="240" w:lineRule="auto"/>
        <w:contextualSpacing/>
        <w:rPr>
          <w:rFonts w:eastAsia="Times New Roman" w:cs="Calibri"/>
          <w:sz w:val="24"/>
          <w:szCs w:val="24"/>
          <w:lang w:val="es-ES_tradnl" w:eastAsia="es-ES"/>
        </w:rPr>
      </w:pPr>
    </w:p>
    <w:p w:rsidR="009018C6" w:rsidRPr="003D6FDC" w:rsidRDefault="009018C6" w:rsidP="0040296B">
      <w:pPr>
        <w:rPr>
          <w:b/>
          <w:i/>
          <w:sz w:val="32"/>
        </w:rPr>
      </w:pPr>
      <w:r>
        <w:rPr>
          <w:b/>
          <w:i/>
          <w:sz w:val="32"/>
        </w:rPr>
        <w:t xml:space="preserve">XII.- </w:t>
      </w:r>
      <w:r w:rsidRPr="003D6FDC">
        <w:rPr>
          <w:b/>
          <w:i/>
          <w:sz w:val="32"/>
        </w:rPr>
        <w:t>PROBLEMAS QUE EL ESTUDIANTE RESOLVERA AL FINALIZAR EL CURSO</w:t>
      </w:r>
    </w:p>
    <w:tbl>
      <w:tblPr>
        <w:tblpPr w:leftFromText="141" w:rightFromText="141" w:vertAnchor="page" w:horzAnchor="margin" w:tblpX="-601" w:tblpY="2261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2"/>
        <w:gridCol w:w="4501"/>
        <w:gridCol w:w="5564"/>
      </w:tblGrid>
      <w:tr w:rsidR="00D704FF" w:rsidRPr="00C324CF" w:rsidTr="00D704FF">
        <w:tc>
          <w:tcPr>
            <w:tcW w:w="4502" w:type="dxa"/>
            <w:shd w:val="clear" w:color="auto" w:fill="auto"/>
          </w:tcPr>
          <w:p w:rsidR="00D704FF" w:rsidRPr="00C324CF" w:rsidRDefault="00D704FF" w:rsidP="00D704FF">
            <w:pPr>
              <w:spacing w:after="0" w:line="240" w:lineRule="auto"/>
              <w:rPr>
                <w:b/>
                <w:lang w:val="es-ES"/>
              </w:rPr>
            </w:pPr>
          </w:p>
          <w:p w:rsidR="00D704FF" w:rsidRPr="00C324CF" w:rsidRDefault="00D704FF" w:rsidP="00D704FF">
            <w:pPr>
              <w:spacing w:after="0" w:line="240" w:lineRule="auto"/>
              <w:rPr>
                <w:b/>
                <w:lang w:val="es-ES"/>
              </w:rPr>
            </w:pPr>
            <w:r w:rsidRPr="00C324CF">
              <w:rPr>
                <w:b/>
                <w:lang w:val="es-ES"/>
              </w:rPr>
              <w:t>MAGNITUD CAUSAL OBJETO DEL PROBLEMA</w:t>
            </w:r>
          </w:p>
          <w:p w:rsidR="00D704FF" w:rsidRPr="00C324CF" w:rsidRDefault="00D704FF" w:rsidP="00D704FF">
            <w:pPr>
              <w:spacing w:after="0" w:line="240" w:lineRule="auto"/>
              <w:rPr>
                <w:b/>
                <w:lang w:val="es-ES"/>
              </w:rPr>
            </w:pPr>
          </w:p>
        </w:tc>
        <w:tc>
          <w:tcPr>
            <w:tcW w:w="4501" w:type="dxa"/>
            <w:shd w:val="clear" w:color="auto" w:fill="auto"/>
          </w:tcPr>
          <w:p w:rsidR="00D704FF" w:rsidRPr="00C324CF" w:rsidRDefault="00D704FF" w:rsidP="00D704FF">
            <w:pPr>
              <w:spacing w:after="0" w:line="240" w:lineRule="auto"/>
              <w:rPr>
                <w:b/>
                <w:lang w:val="es-ES"/>
              </w:rPr>
            </w:pPr>
          </w:p>
          <w:p w:rsidR="00D704FF" w:rsidRPr="00C324CF" w:rsidRDefault="00D704FF" w:rsidP="00D704FF">
            <w:pPr>
              <w:spacing w:after="0" w:line="240" w:lineRule="auto"/>
              <w:rPr>
                <w:b/>
                <w:lang w:val="es-ES"/>
              </w:rPr>
            </w:pPr>
            <w:r w:rsidRPr="00C324CF">
              <w:rPr>
                <w:b/>
                <w:lang w:val="es-ES"/>
              </w:rPr>
              <w:t>ACCION METRICA DE VINCULACION</w:t>
            </w:r>
          </w:p>
        </w:tc>
        <w:tc>
          <w:tcPr>
            <w:tcW w:w="5564" w:type="dxa"/>
            <w:shd w:val="clear" w:color="auto" w:fill="auto"/>
          </w:tcPr>
          <w:p w:rsidR="00D704FF" w:rsidRPr="00C324CF" w:rsidRDefault="00D704FF" w:rsidP="00D704FF">
            <w:pPr>
              <w:spacing w:after="0" w:line="240" w:lineRule="auto"/>
              <w:rPr>
                <w:b/>
                <w:lang w:val="es-ES"/>
              </w:rPr>
            </w:pPr>
          </w:p>
          <w:p w:rsidR="00D704FF" w:rsidRPr="00C324CF" w:rsidRDefault="00D704FF" w:rsidP="00D704FF">
            <w:pPr>
              <w:spacing w:after="0" w:line="240" w:lineRule="auto"/>
              <w:rPr>
                <w:b/>
                <w:lang w:val="es-ES"/>
              </w:rPr>
            </w:pPr>
            <w:r w:rsidRPr="00C324CF">
              <w:rPr>
                <w:b/>
                <w:lang w:val="es-ES"/>
              </w:rPr>
              <w:t>CONSECUENCIA METRICA VINCULANTE DE LA ACCION</w:t>
            </w:r>
          </w:p>
        </w:tc>
      </w:tr>
      <w:tr w:rsidR="00D704FF" w:rsidRPr="00C324CF" w:rsidTr="00D704FF">
        <w:tc>
          <w:tcPr>
            <w:tcW w:w="4502" w:type="dxa"/>
            <w:shd w:val="clear" w:color="auto" w:fill="auto"/>
          </w:tcPr>
          <w:p w:rsidR="00D704FF" w:rsidRPr="00915DED" w:rsidRDefault="004F25CC" w:rsidP="00D704FF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Se evidencia que el 100% de estudiantes del I Ciclo de Trabajo Social aún no tienen como parte de conocer parte de conocer el proceso de la comunicación.</w:t>
            </w:r>
          </w:p>
        </w:tc>
        <w:tc>
          <w:tcPr>
            <w:tcW w:w="4501" w:type="dxa"/>
            <w:shd w:val="clear" w:color="auto" w:fill="auto"/>
          </w:tcPr>
          <w:p w:rsidR="00D704FF" w:rsidRPr="00915DED" w:rsidRDefault="00ED3A62" w:rsidP="00D704FF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es-ES"/>
              </w:rPr>
            </w:pPr>
            <w:r>
              <w:rPr>
                <w:rFonts w:cs="Arial"/>
                <w:sz w:val="24"/>
                <w:szCs w:val="24"/>
                <w:lang w:val="es-ES"/>
              </w:rPr>
              <w:t>Identifique</w:t>
            </w:r>
            <w:r w:rsidR="004F25CC">
              <w:rPr>
                <w:rFonts w:cs="Arial"/>
                <w:sz w:val="24"/>
                <w:szCs w:val="24"/>
                <w:lang w:val="es-ES"/>
              </w:rPr>
              <w:t xml:space="preserve"> la naturaleza, teoría, modelos, proceso y elementos de la comunicación social con rigurosidad científica. </w:t>
            </w:r>
          </w:p>
        </w:tc>
        <w:tc>
          <w:tcPr>
            <w:tcW w:w="5564" w:type="dxa"/>
            <w:shd w:val="clear" w:color="auto" w:fill="auto"/>
          </w:tcPr>
          <w:p w:rsidR="00D704FF" w:rsidRPr="00915DED" w:rsidRDefault="004F25CC" w:rsidP="00D704FF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es-ES"/>
              </w:rPr>
            </w:pPr>
            <w:r>
              <w:rPr>
                <w:rFonts w:cs="Arial"/>
                <w:sz w:val="24"/>
                <w:szCs w:val="24"/>
                <w:lang w:val="es-ES"/>
              </w:rPr>
              <w:t>Con el conocimiento y su formación teórica práctica del estudiante, serán estudiantes competitivos.</w:t>
            </w:r>
          </w:p>
        </w:tc>
      </w:tr>
      <w:tr w:rsidR="00D704FF" w:rsidRPr="00C324CF" w:rsidTr="00D704FF">
        <w:tc>
          <w:tcPr>
            <w:tcW w:w="4502" w:type="dxa"/>
            <w:shd w:val="clear" w:color="auto" w:fill="auto"/>
          </w:tcPr>
          <w:p w:rsidR="00D704FF" w:rsidRPr="00915DED" w:rsidRDefault="004F25CC" w:rsidP="00D704FF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En el contexto actual la Comunicación Interpersonal es difícil, por lo que demanda conocer los modelos técnicos, métodos</w:t>
            </w:r>
          </w:p>
        </w:tc>
        <w:tc>
          <w:tcPr>
            <w:tcW w:w="4501" w:type="dxa"/>
            <w:shd w:val="clear" w:color="auto" w:fill="auto"/>
          </w:tcPr>
          <w:p w:rsidR="00D704FF" w:rsidRPr="00915DED" w:rsidRDefault="004F25CC" w:rsidP="00D704FF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es-ES"/>
              </w:rPr>
            </w:pPr>
            <w:r>
              <w:rPr>
                <w:rFonts w:cs="Arial"/>
                <w:sz w:val="24"/>
                <w:szCs w:val="24"/>
                <w:lang w:val="es-ES"/>
              </w:rPr>
              <w:t>El conocimiento de métodos, modelos y técnica de comunicación interpersonal aguda para una intervención profesional apropiada.</w:t>
            </w:r>
          </w:p>
        </w:tc>
        <w:tc>
          <w:tcPr>
            <w:tcW w:w="5564" w:type="dxa"/>
            <w:shd w:val="clear" w:color="auto" w:fill="auto"/>
          </w:tcPr>
          <w:p w:rsidR="00D704FF" w:rsidRPr="00915DED" w:rsidRDefault="004F25CC" w:rsidP="00D704FF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es-ES"/>
              </w:rPr>
            </w:pPr>
            <w:r>
              <w:rPr>
                <w:rFonts w:cs="Arial"/>
                <w:sz w:val="24"/>
                <w:szCs w:val="24"/>
                <w:lang w:val="es-ES"/>
              </w:rPr>
              <w:t>Al tomar conocimientos supera parcialmente los modelos, técnicas y métodos de la comunicación interpersonal en su formación profesional.</w:t>
            </w:r>
          </w:p>
        </w:tc>
      </w:tr>
      <w:tr w:rsidR="00D704FF" w:rsidRPr="00C324CF" w:rsidTr="00D704FF">
        <w:tc>
          <w:tcPr>
            <w:tcW w:w="4502" w:type="dxa"/>
            <w:shd w:val="clear" w:color="auto" w:fill="auto"/>
          </w:tcPr>
          <w:p w:rsidR="00D704FF" w:rsidRPr="00915DED" w:rsidRDefault="004F25CC" w:rsidP="00D704FF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es-ES"/>
              </w:rPr>
            </w:pPr>
            <w:r>
              <w:rPr>
                <w:rFonts w:cs="Arial"/>
                <w:sz w:val="24"/>
                <w:szCs w:val="24"/>
                <w:lang w:val="es-ES"/>
              </w:rPr>
              <w:t>Las organizaciones actualmente exigen una comunicación social en grupo estableciendo adecuado modelos y técnicos en su intervención.</w:t>
            </w:r>
          </w:p>
        </w:tc>
        <w:tc>
          <w:tcPr>
            <w:tcW w:w="4501" w:type="dxa"/>
            <w:shd w:val="clear" w:color="auto" w:fill="auto"/>
          </w:tcPr>
          <w:p w:rsidR="00D704FF" w:rsidRPr="00915DED" w:rsidRDefault="004F25CC" w:rsidP="00D704FF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es-ES"/>
              </w:rPr>
            </w:pPr>
            <w:r>
              <w:rPr>
                <w:rFonts w:cs="Arial"/>
                <w:sz w:val="24"/>
                <w:szCs w:val="24"/>
                <w:lang w:val="es-ES"/>
              </w:rPr>
              <w:t>Para la aplicación de modelos y técnicas comunicación social en grupo se requiere reconocer a los grupos de diversas organizaciones sociales para su intervención profesional.</w:t>
            </w:r>
          </w:p>
        </w:tc>
        <w:tc>
          <w:tcPr>
            <w:tcW w:w="5564" w:type="dxa"/>
            <w:shd w:val="clear" w:color="auto" w:fill="auto"/>
          </w:tcPr>
          <w:p w:rsidR="00D704FF" w:rsidRPr="00915DED" w:rsidRDefault="004F25CC" w:rsidP="00D704FF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es-ES"/>
              </w:rPr>
            </w:pPr>
            <w:r>
              <w:rPr>
                <w:rFonts w:cs="Arial"/>
                <w:sz w:val="24"/>
                <w:szCs w:val="24"/>
                <w:lang w:val="es-ES"/>
              </w:rPr>
              <w:t>Lograr que el estudiante de trabajo social pueda reconocer a los grupos de diversos organizaciones en nuestra comunidad sus modelos y técnicas de comunicación.</w:t>
            </w:r>
          </w:p>
        </w:tc>
      </w:tr>
      <w:tr w:rsidR="00D704FF" w:rsidRPr="00C324CF" w:rsidTr="00D704FF">
        <w:tc>
          <w:tcPr>
            <w:tcW w:w="4502" w:type="dxa"/>
            <w:shd w:val="clear" w:color="auto" w:fill="auto"/>
          </w:tcPr>
          <w:p w:rsidR="00D704FF" w:rsidRPr="00915DED" w:rsidRDefault="004F25CC" w:rsidP="003E1E58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es-ES"/>
              </w:rPr>
            </w:pPr>
            <w:r>
              <w:rPr>
                <w:rFonts w:cs="Arial"/>
                <w:sz w:val="24"/>
                <w:szCs w:val="24"/>
                <w:lang w:val="es-ES"/>
              </w:rPr>
              <w:t>La universid</w:t>
            </w:r>
            <w:r w:rsidR="003E1E58">
              <w:rPr>
                <w:rFonts w:cs="Arial"/>
                <w:sz w:val="24"/>
                <w:szCs w:val="24"/>
                <w:lang w:val="es-ES"/>
              </w:rPr>
              <w:t>ad tiene una zona de influencia y el país tenemos los profesionales de trabajo social que tiene un vasto mercado laboral que aún no está cubierta sobre todo su organizaciones públicos.</w:t>
            </w:r>
          </w:p>
        </w:tc>
        <w:tc>
          <w:tcPr>
            <w:tcW w:w="4501" w:type="dxa"/>
            <w:shd w:val="clear" w:color="auto" w:fill="auto"/>
          </w:tcPr>
          <w:p w:rsidR="00D704FF" w:rsidRPr="00915DED" w:rsidRDefault="003E1E58" w:rsidP="00D704FF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es-ES"/>
              </w:rPr>
            </w:pPr>
            <w:r>
              <w:rPr>
                <w:rFonts w:cs="Arial"/>
                <w:sz w:val="24"/>
                <w:szCs w:val="24"/>
                <w:lang w:val="es-ES"/>
              </w:rPr>
              <w:t>Identificar los ámbitos del contexto actual de la comunicación social en organizaciones diseñando técnicas y estratégicos orientada a la intervención del Trabajo Social.</w:t>
            </w:r>
          </w:p>
        </w:tc>
        <w:tc>
          <w:tcPr>
            <w:tcW w:w="5564" w:type="dxa"/>
            <w:shd w:val="clear" w:color="auto" w:fill="auto"/>
          </w:tcPr>
          <w:p w:rsidR="00D704FF" w:rsidRPr="00915DED" w:rsidRDefault="003E1E58" w:rsidP="00D704FF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es-ES"/>
              </w:rPr>
            </w:pPr>
            <w:r>
              <w:rPr>
                <w:rFonts w:cs="Arial"/>
                <w:sz w:val="24"/>
                <w:szCs w:val="24"/>
                <w:lang w:val="es-ES"/>
              </w:rPr>
              <w:t>Lograr que el estudiante de trabajo social identifique de comunicación social en las organizaciones públicos y privadas según su intervención profesional.</w:t>
            </w:r>
          </w:p>
        </w:tc>
      </w:tr>
    </w:tbl>
    <w:p w:rsidR="00D704FF" w:rsidRDefault="00D704FF" w:rsidP="006317DD">
      <w:pPr>
        <w:tabs>
          <w:tab w:val="left" w:pos="567"/>
        </w:tabs>
        <w:spacing w:after="0" w:line="240" w:lineRule="auto"/>
        <w:contextualSpacing/>
        <w:jc w:val="right"/>
        <w:rPr>
          <w:rFonts w:eastAsia="Times New Roman" w:cs="Calibri"/>
          <w:sz w:val="24"/>
          <w:szCs w:val="24"/>
          <w:lang w:val="es-ES_tradnl" w:eastAsia="es-ES"/>
        </w:rPr>
      </w:pPr>
    </w:p>
    <w:p w:rsidR="006317DD" w:rsidRDefault="006317DD" w:rsidP="006317DD">
      <w:pPr>
        <w:tabs>
          <w:tab w:val="left" w:pos="567"/>
        </w:tabs>
        <w:spacing w:after="0" w:line="240" w:lineRule="auto"/>
        <w:contextualSpacing/>
        <w:jc w:val="right"/>
        <w:rPr>
          <w:rFonts w:eastAsia="Times New Roman" w:cs="Calibri"/>
          <w:sz w:val="24"/>
          <w:szCs w:val="24"/>
          <w:lang w:val="es-ES_tradnl" w:eastAsia="es-ES"/>
        </w:rPr>
      </w:pPr>
      <w:r>
        <w:rPr>
          <w:rFonts w:eastAsia="Times New Roman" w:cs="Calibri"/>
          <w:sz w:val="24"/>
          <w:szCs w:val="24"/>
          <w:lang w:val="es-ES_tradnl" w:eastAsia="es-ES"/>
        </w:rPr>
        <w:t xml:space="preserve">Ciudad Universitaria, </w:t>
      </w:r>
      <w:r>
        <w:rPr>
          <w:rFonts w:eastAsia="Times New Roman" w:cs="Calibri" w:hint="eastAsia"/>
          <w:sz w:val="24"/>
          <w:szCs w:val="24"/>
          <w:lang w:val="es-ES_tradnl" w:eastAsia="es-ES"/>
        </w:rPr>
        <w:t>abril de 201</w:t>
      </w:r>
      <w:r w:rsidR="003E1E58">
        <w:rPr>
          <w:rFonts w:eastAsia="Times New Roman" w:cs="Calibri"/>
          <w:sz w:val="24"/>
          <w:szCs w:val="24"/>
          <w:lang w:val="es-ES_tradnl" w:eastAsia="es-ES"/>
        </w:rPr>
        <w:t>7</w:t>
      </w:r>
    </w:p>
    <w:p w:rsidR="005A0657" w:rsidRDefault="005A0657" w:rsidP="005A0657">
      <w:pPr>
        <w:tabs>
          <w:tab w:val="left" w:pos="567"/>
        </w:tabs>
        <w:spacing w:after="0" w:line="240" w:lineRule="auto"/>
        <w:contextualSpacing/>
        <w:rPr>
          <w:rFonts w:eastAsia="Times New Roman" w:cs="Calibri"/>
          <w:sz w:val="24"/>
          <w:szCs w:val="24"/>
          <w:lang w:val="es-ES_tradnl" w:eastAsia="es-ES"/>
        </w:rPr>
      </w:pPr>
    </w:p>
    <w:p w:rsidR="00D704FF" w:rsidRDefault="00D704FF" w:rsidP="005A0657">
      <w:pPr>
        <w:tabs>
          <w:tab w:val="left" w:pos="567"/>
        </w:tabs>
        <w:spacing w:after="0" w:line="240" w:lineRule="auto"/>
        <w:contextualSpacing/>
        <w:rPr>
          <w:rFonts w:eastAsia="Times New Roman" w:cs="Calibri"/>
          <w:sz w:val="24"/>
          <w:szCs w:val="24"/>
          <w:lang w:val="es-ES_tradnl" w:eastAsia="es-ES"/>
        </w:rPr>
      </w:pPr>
    </w:p>
    <w:p w:rsidR="005A0657" w:rsidRDefault="006317DD" w:rsidP="00D704FF">
      <w:pPr>
        <w:tabs>
          <w:tab w:val="left" w:pos="567"/>
        </w:tabs>
        <w:spacing w:after="0" w:line="240" w:lineRule="auto"/>
        <w:contextualSpacing/>
        <w:jc w:val="center"/>
        <w:rPr>
          <w:rFonts w:eastAsia="Times New Roman" w:cs="Calibri"/>
          <w:sz w:val="24"/>
          <w:szCs w:val="24"/>
          <w:lang w:val="es-ES_tradnl" w:eastAsia="es-ES"/>
        </w:rPr>
      </w:pPr>
      <w:r>
        <w:rPr>
          <w:rFonts w:eastAsia="Times New Roman" w:cs="Calibri" w:hint="eastAsia"/>
          <w:sz w:val="24"/>
          <w:szCs w:val="24"/>
          <w:lang w:val="es-ES_tradnl" w:eastAsia="es-ES"/>
        </w:rPr>
        <w:t>……………………………………………………</w:t>
      </w:r>
      <w:r>
        <w:rPr>
          <w:rFonts w:eastAsia="Times New Roman" w:cs="Calibri"/>
          <w:sz w:val="24"/>
          <w:szCs w:val="24"/>
          <w:lang w:val="es-ES_tradnl" w:eastAsia="es-ES"/>
        </w:rPr>
        <w:t>.</w:t>
      </w:r>
    </w:p>
    <w:p w:rsidR="005A0657" w:rsidRDefault="006317DD" w:rsidP="00D704FF">
      <w:pPr>
        <w:tabs>
          <w:tab w:val="left" w:pos="567"/>
        </w:tabs>
        <w:spacing w:after="0" w:line="240" w:lineRule="auto"/>
        <w:contextualSpacing/>
        <w:jc w:val="center"/>
        <w:rPr>
          <w:rFonts w:eastAsia="Times New Roman" w:cs="Calibri"/>
          <w:sz w:val="24"/>
          <w:szCs w:val="24"/>
          <w:lang w:val="es-ES_tradnl" w:eastAsia="es-ES"/>
        </w:rPr>
      </w:pPr>
      <w:r>
        <w:rPr>
          <w:rFonts w:eastAsia="Times New Roman" w:cs="Calibri"/>
          <w:sz w:val="24"/>
          <w:szCs w:val="24"/>
          <w:lang w:val="es-ES_tradnl" w:eastAsia="es-ES"/>
        </w:rPr>
        <w:t>M(a) Elena Luisa Laos Fernández</w:t>
      </w:r>
    </w:p>
    <w:p w:rsidR="009018C6" w:rsidRDefault="006317DD" w:rsidP="00D704FF">
      <w:pPr>
        <w:tabs>
          <w:tab w:val="left" w:pos="567"/>
        </w:tabs>
        <w:spacing w:after="0" w:line="240" w:lineRule="auto"/>
        <w:contextualSpacing/>
        <w:jc w:val="center"/>
        <w:rPr>
          <w:rFonts w:eastAsia="Times New Roman" w:cs="Calibri"/>
          <w:sz w:val="24"/>
          <w:szCs w:val="24"/>
          <w:lang w:val="es-ES_tradnl" w:eastAsia="es-ES"/>
        </w:rPr>
      </w:pPr>
      <w:r>
        <w:rPr>
          <w:rFonts w:eastAsia="Times New Roman" w:cs="Calibri"/>
          <w:sz w:val="24"/>
          <w:szCs w:val="24"/>
          <w:lang w:val="es-ES_tradnl" w:eastAsia="es-ES"/>
        </w:rPr>
        <w:t>Docente del curso</w:t>
      </w:r>
    </w:p>
    <w:sectPr w:rsidR="009018C6" w:rsidSect="00D704FF">
      <w:pgSz w:w="15840" w:h="12240" w:orient="landscape"/>
      <w:pgMar w:top="1276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D32" w:rsidRDefault="00461D32" w:rsidP="00DA7522">
      <w:pPr>
        <w:spacing w:after="0" w:line="240" w:lineRule="auto"/>
      </w:pPr>
      <w:r>
        <w:separator/>
      </w:r>
    </w:p>
  </w:endnote>
  <w:endnote w:type="continuationSeparator" w:id="0">
    <w:p w:rsidR="00461D32" w:rsidRDefault="00461D32" w:rsidP="00DA7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DB5" w:rsidRPr="00DB634B" w:rsidRDefault="00706DB5">
    <w:pPr>
      <w:rPr>
        <w:rFonts w:ascii="Cambria" w:eastAsia="Times New Roman" w:hAnsi="Cambria"/>
      </w:rPr>
    </w:pPr>
  </w:p>
  <w:p w:rsidR="00706DB5" w:rsidRDefault="00706D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D32" w:rsidRDefault="00461D32" w:rsidP="00DA7522">
      <w:pPr>
        <w:spacing w:after="0" w:line="240" w:lineRule="auto"/>
      </w:pPr>
      <w:r>
        <w:separator/>
      </w:r>
    </w:p>
  </w:footnote>
  <w:footnote w:type="continuationSeparator" w:id="0">
    <w:p w:rsidR="00461D32" w:rsidRDefault="00461D32" w:rsidP="00DA7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DB5" w:rsidRDefault="00706DB5" w:rsidP="00706DB5">
    <w:pPr>
      <w:pStyle w:val="Encabezado"/>
      <w:tabs>
        <w:tab w:val="left" w:pos="2565"/>
        <w:tab w:val="right" w:pos="16108"/>
      </w:tabs>
      <w:ind w:right="-710"/>
    </w:pPr>
    <w:r>
      <w:tab/>
    </w:r>
    <w:r>
      <w:tab/>
    </w:r>
    <w:r>
      <w:tab/>
    </w:r>
    <w:r>
      <w:tab/>
    </w:r>
  </w:p>
  <w:p w:rsidR="00706DB5" w:rsidRDefault="00706D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E0826"/>
    <w:multiLevelType w:val="hybridMultilevel"/>
    <w:tmpl w:val="8B94201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21903"/>
    <w:multiLevelType w:val="hybridMultilevel"/>
    <w:tmpl w:val="EDFA4778"/>
    <w:lvl w:ilvl="0" w:tplc="34C019B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23B4D62"/>
    <w:multiLevelType w:val="hybridMultilevel"/>
    <w:tmpl w:val="FE8E13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A37B4"/>
    <w:multiLevelType w:val="hybridMultilevel"/>
    <w:tmpl w:val="785CEB2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02ACA"/>
    <w:multiLevelType w:val="hybridMultilevel"/>
    <w:tmpl w:val="97D4403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9702B"/>
    <w:multiLevelType w:val="hybridMultilevel"/>
    <w:tmpl w:val="BCEE9D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E3D82"/>
    <w:multiLevelType w:val="hybridMultilevel"/>
    <w:tmpl w:val="402EAA30"/>
    <w:lvl w:ilvl="0" w:tplc="B41E78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C40C68"/>
    <w:multiLevelType w:val="hybridMultilevel"/>
    <w:tmpl w:val="165ABA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EC1CF9"/>
    <w:multiLevelType w:val="hybridMultilevel"/>
    <w:tmpl w:val="6CDCA7A4"/>
    <w:lvl w:ilvl="0" w:tplc="73D4080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54B86"/>
    <w:multiLevelType w:val="hybridMultilevel"/>
    <w:tmpl w:val="FD2C374E"/>
    <w:lvl w:ilvl="0" w:tplc="FE709E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8"/>
  </w:num>
  <w:num w:numId="7">
    <w:abstractNumId w:val="4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657"/>
    <w:rsid w:val="00091F73"/>
    <w:rsid w:val="00241D58"/>
    <w:rsid w:val="002A79C1"/>
    <w:rsid w:val="002F2D88"/>
    <w:rsid w:val="002F514B"/>
    <w:rsid w:val="00301514"/>
    <w:rsid w:val="00324C1D"/>
    <w:rsid w:val="003E1E58"/>
    <w:rsid w:val="0040296B"/>
    <w:rsid w:val="004125F3"/>
    <w:rsid w:val="00416DD0"/>
    <w:rsid w:val="00461D32"/>
    <w:rsid w:val="004C33E9"/>
    <w:rsid w:val="004F25CC"/>
    <w:rsid w:val="00544D59"/>
    <w:rsid w:val="00546BD5"/>
    <w:rsid w:val="005A0657"/>
    <w:rsid w:val="005C5677"/>
    <w:rsid w:val="006317DD"/>
    <w:rsid w:val="00706DB5"/>
    <w:rsid w:val="007619CC"/>
    <w:rsid w:val="00797A74"/>
    <w:rsid w:val="009018C6"/>
    <w:rsid w:val="0094269D"/>
    <w:rsid w:val="00977007"/>
    <w:rsid w:val="00BB6999"/>
    <w:rsid w:val="00CF0AF8"/>
    <w:rsid w:val="00CF3C8B"/>
    <w:rsid w:val="00D704FF"/>
    <w:rsid w:val="00DA7522"/>
    <w:rsid w:val="00ED3A62"/>
    <w:rsid w:val="00F225DC"/>
    <w:rsid w:val="00F23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</o:rules>
    </o:shapelayout>
  </w:shapeDefaults>
  <w:decimalSymbol w:val="."/>
  <w:listSeparator w:val=";"/>
  <w14:docId w14:val="2A9737A4"/>
  <w15:docId w15:val="{1E53AD24-7605-4D6A-80FD-6FF1F20B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657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0657"/>
    <w:pPr>
      <w:tabs>
        <w:tab w:val="center" w:pos="4419"/>
        <w:tab w:val="right" w:pos="8838"/>
      </w:tabs>
      <w:spacing w:after="0" w:line="240" w:lineRule="auto"/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5A0657"/>
    <w:rPr>
      <w:rFonts w:ascii="Calibri" w:eastAsia="Calibri" w:hAnsi="Calibri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5A0657"/>
    <w:pPr>
      <w:tabs>
        <w:tab w:val="center" w:pos="4419"/>
        <w:tab w:val="right" w:pos="8838"/>
      </w:tabs>
      <w:spacing w:after="0" w:line="240" w:lineRule="auto"/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A0657"/>
    <w:rPr>
      <w:rFonts w:ascii="Calibri" w:eastAsia="Calibri" w:hAnsi="Calibri" w:cs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5A0657"/>
    <w:pPr>
      <w:ind w:left="720"/>
      <w:contextualSpacing/>
    </w:pPr>
  </w:style>
  <w:style w:type="paragraph" w:customStyle="1" w:styleId="Default">
    <w:name w:val="Default"/>
    <w:rsid w:val="00301514"/>
    <w:pPr>
      <w:autoSpaceDE w:val="0"/>
      <w:autoSpaceDN w:val="0"/>
      <w:adjustRightInd w:val="0"/>
      <w:spacing w:line="240" w:lineRule="auto"/>
      <w:jc w:val="left"/>
    </w:pPr>
    <w:rPr>
      <w:rFonts w:ascii="Calibri" w:eastAsia="Calibri" w:hAnsi="Calibri" w:cs="Calibri"/>
      <w:color w:val="000000"/>
      <w:sz w:val="24"/>
      <w:szCs w:val="24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F237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14</Pages>
  <Words>3131</Words>
  <Characters>17226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July Bernardo</cp:lastModifiedBy>
  <cp:revision>15</cp:revision>
  <cp:lastPrinted>2017-03-30T00:55:00Z</cp:lastPrinted>
  <dcterms:created xsi:type="dcterms:W3CDTF">2017-03-30T00:56:00Z</dcterms:created>
  <dcterms:modified xsi:type="dcterms:W3CDTF">2017-04-03T23:08:00Z</dcterms:modified>
</cp:coreProperties>
</file>