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9FB" w:rsidRPr="007F55F9" w:rsidRDefault="003F09FB" w:rsidP="003F09FB">
      <w:pPr>
        <w:shd w:val="clear" w:color="auto" w:fill="FFFFFF"/>
        <w:tabs>
          <w:tab w:val="left" w:pos="379"/>
        </w:tabs>
        <w:spacing w:line="360" w:lineRule="auto"/>
        <w:rPr>
          <w:rFonts w:ascii="Times New Roman" w:hAnsi="Times New Roman" w:cs="Times New Roman"/>
          <w:b/>
          <w:sz w:val="18"/>
        </w:rPr>
      </w:pPr>
      <w:r w:rsidRPr="007F55F9">
        <w:rPr>
          <w:rFonts w:ascii="Times New Roman" w:hAnsi="Times New Roman" w:cs="Times New Roman"/>
          <w:b/>
          <w:color w:val="000000"/>
          <w:sz w:val="18"/>
        </w:rPr>
        <w:t>VII.</w:t>
      </w:r>
      <w:r w:rsidRPr="007F55F9">
        <w:rPr>
          <w:rFonts w:ascii="Times New Roman" w:hAnsi="Times New Roman" w:cs="Times New Roman"/>
          <w:b/>
          <w:color w:val="000000"/>
          <w:sz w:val="18"/>
        </w:rPr>
        <w:tab/>
      </w:r>
      <w:r w:rsidRPr="007F55F9">
        <w:rPr>
          <w:rFonts w:ascii="Times New Roman" w:hAnsi="Times New Roman" w:cs="Times New Roman"/>
          <w:b/>
          <w:color w:val="000000"/>
          <w:sz w:val="18"/>
          <w:u w:val="single"/>
          <w:lang w:val="es-ES_tradnl"/>
        </w:rPr>
        <w:t>METODOLOG</w:t>
      </w:r>
      <w:r w:rsidRPr="007F55F9">
        <w:rPr>
          <w:rFonts w:ascii="Times New Roman" w:eastAsia="Times New Roman" w:hAnsi="Times New Roman" w:cs="Times New Roman"/>
          <w:b/>
          <w:color w:val="000000"/>
          <w:sz w:val="18"/>
          <w:u w:val="single"/>
          <w:lang w:val="es-ES_tradnl"/>
        </w:rPr>
        <w:t xml:space="preserve">ÍA </w:t>
      </w:r>
      <w:r w:rsidRPr="007F55F9">
        <w:rPr>
          <w:rFonts w:ascii="Times New Roman" w:eastAsia="Times New Roman" w:hAnsi="Times New Roman" w:cs="Times New Roman"/>
          <w:b/>
          <w:bCs/>
          <w:color w:val="000000"/>
          <w:sz w:val="18"/>
          <w:u w:val="single"/>
          <w:lang w:val="es-ES_tradnl"/>
        </w:rPr>
        <w:t xml:space="preserve">DE </w:t>
      </w:r>
      <w:r w:rsidRPr="007F55F9">
        <w:rPr>
          <w:rFonts w:ascii="Times New Roman" w:eastAsia="Times New Roman" w:hAnsi="Times New Roman" w:cs="Times New Roman"/>
          <w:b/>
          <w:color w:val="000000"/>
          <w:sz w:val="18"/>
          <w:u w:val="single"/>
          <w:lang w:val="es-ES_tradnl"/>
        </w:rPr>
        <w:t>EVALUACIÓN</w:t>
      </w:r>
    </w:p>
    <w:p w:rsidR="003F09FB" w:rsidRPr="007F55F9" w:rsidRDefault="003F09FB" w:rsidP="003F09FB">
      <w:pPr>
        <w:shd w:val="clear" w:color="auto" w:fill="FFFFFF"/>
        <w:spacing w:line="276" w:lineRule="auto"/>
        <w:ind w:left="374" w:right="10"/>
        <w:jc w:val="both"/>
        <w:rPr>
          <w:rFonts w:ascii="Times New Roman" w:hAnsi="Times New Roman" w:cs="Times New Roman"/>
          <w:color w:val="000000"/>
          <w:sz w:val="18"/>
          <w:lang w:val="es-ES_tradnl"/>
        </w:rPr>
      </w:pPr>
      <w:r w:rsidRPr="007F55F9">
        <w:rPr>
          <w:rFonts w:ascii="Times New Roman" w:hAnsi="Times New Roman" w:cs="Times New Roman"/>
          <w:color w:val="000000"/>
          <w:sz w:val="18"/>
          <w:lang w:val="es-ES_tradnl"/>
        </w:rPr>
        <w:t>El sistema de evaluación comprende dos exámenes parciales. Tiene un carácter integral, permanente, cualitativo y cuantitativo (vigesimal). La nota aprobatoria mínima es de once (11). De conformidad al Cap. X, Art. 127 del Reglamento Académico, el promedio de cada evaluación parcial se determina anotando el promedio simple de:</w:t>
      </w:r>
    </w:p>
    <w:p w:rsidR="003F09FB" w:rsidRPr="007F55F9" w:rsidRDefault="003F09FB" w:rsidP="003F09FB">
      <w:pPr>
        <w:pStyle w:val="Prrafodelista"/>
        <w:numPr>
          <w:ilvl w:val="0"/>
          <w:numId w:val="37"/>
        </w:numPr>
        <w:shd w:val="clear" w:color="auto" w:fill="FFFFFF"/>
        <w:spacing w:line="276" w:lineRule="auto"/>
        <w:ind w:right="10"/>
        <w:jc w:val="both"/>
        <w:rPr>
          <w:rFonts w:ascii="Times New Roman" w:eastAsia="Times New Roman" w:hAnsi="Times New Roman" w:cs="Times New Roman"/>
          <w:color w:val="000000"/>
          <w:sz w:val="18"/>
          <w:lang w:val="es-ES_tradnl"/>
        </w:rPr>
      </w:pPr>
      <w:r w:rsidRPr="007F55F9">
        <w:rPr>
          <w:rFonts w:ascii="Times New Roman" w:eastAsia="Times New Roman" w:hAnsi="Times New Roman" w:cs="Times New Roman"/>
          <w:color w:val="000000"/>
          <w:sz w:val="18"/>
          <w:lang w:val="es-ES_tradnl"/>
        </w:rPr>
        <w:t>Evaluación Escrita. (Con decimal sin redondeo)</w:t>
      </w:r>
    </w:p>
    <w:p w:rsidR="003F09FB" w:rsidRPr="007F55F9" w:rsidRDefault="003F09FB" w:rsidP="003F09FB">
      <w:pPr>
        <w:pStyle w:val="Prrafodelista"/>
        <w:numPr>
          <w:ilvl w:val="0"/>
          <w:numId w:val="37"/>
        </w:numPr>
        <w:shd w:val="clear" w:color="auto" w:fill="FFFFFF"/>
        <w:spacing w:line="276" w:lineRule="auto"/>
        <w:ind w:right="10"/>
        <w:jc w:val="both"/>
        <w:rPr>
          <w:rFonts w:ascii="Times New Roman" w:eastAsia="Times New Roman" w:hAnsi="Times New Roman" w:cs="Times New Roman"/>
          <w:color w:val="000000"/>
          <w:sz w:val="18"/>
          <w:lang w:val="es-ES_tradnl"/>
        </w:rPr>
      </w:pPr>
      <w:r w:rsidRPr="007F55F9">
        <w:rPr>
          <w:rFonts w:ascii="Times New Roman" w:eastAsia="Times New Roman" w:hAnsi="Times New Roman" w:cs="Times New Roman"/>
          <w:noProof/>
          <w:color w:val="000000"/>
          <w:sz w:val="18"/>
          <w:lang w:val="es-PE" w:eastAsia="es-PE"/>
        </w:rPr>
        <mc:AlternateContent>
          <mc:Choice Requires="wps">
            <w:drawing>
              <wp:anchor distT="0" distB="0" distL="114300" distR="114300" simplePos="0" relativeHeight="251670528" behindDoc="0" locked="0" layoutInCell="1" allowOverlap="1" wp14:anchorId="6E1BF342" wp14:editId="415017B3">
                <wp:simplePos x="0" y="0"/>
                <wp:positionH relativeFrom="column">
                  <wp:align>right</wp:align>
                </wp:positionH>
                <wp:positionV relativeFrom="paragraph">
                  <wp:posOffset>28575</wp:posOffset>
                </wp:positionV>
                <wp:extent cx="1216550" cy="405516"/>
                <wp:effectExtent l="0" t="0" r="22225" b="13970"/>
                <wp:wrapNone/>
                <wp:docPr id="2" name="Cuadro de texto 2"/>
                <wp:cNvGraphicFramePr/>
                <a:graphic xmlns:a="http://schemas.openxmlformats.org/drawingml/2006/main">
                  <a:graphicData uri="http://schemas.microsoft.com/office/word/2010/wordprocessingShape">
                    <wps:wsp>
                      <wps:cNvSpPr txBox="1"/>
                      <wps:spPr>
                        <a:xfrm>
                          <a:off x="0" y="0"/>
                          <a:ext cx="1216550" cy="4055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09FB" w:rsidRDefault="003F09FB" w:rsidP="003F09FB">
                            <m:oMathPara>
                              <m:oMath>
                                <m:r>
                                  <w:rPr>
                                    <w:rFonts w:ascii="Cambria Math" w:hAnsi="Cambria Math"/>
                                  </w:rPr>
                                  <m:t>PF=</m:t>
                                </m:r>
                                <m:f>
                                  <m:fPr>
                                    <m:ctrlPr>
                                      <w:rPr>
                                        <w:rFonts w:ascii="Cambria Math" w:hAnsi="Cambria Math"/>
                                        <w:i/>
                                      </w:rPr>
                                    </m:ctrlPr>
                                  </m:fPr>
                                  <m:num>
                                    <m:r>
                                      <w:rPr>
                                        <w:rFonts w:ascii="Cambria Math" w:hAnsi="Cambria Math"/>
                                      </w:rPr>
                                      <m:t>P1+P2</m:t>
                                    </m:r>
                                  </m:num>
                                  <m:den>
                                    <m:r>
                                      <w:rPr>
                                        <w:rFonts w:ascii="Cambria Math" w:hAnsi="Cambria Math"/>
                                      </w:rPr>
                                      <m:t>2</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1BF342" id="_x0000_t202" coordsize="21600,21600" o:spt="202" path="m,l,21600r21600,l21600,xe">
                <v:stroke joinstyle="miter"/>
                <v:path gradientshapeok="t" o:connecttype="rect"/>
              </v:shapetype>
              <v:shape id="Cuadro de texto 2" o:spid="_x0000_s1026" type="#_x0000_t202" style="position:absolute;left:0;text-align:left;margin-left:44.6pt;margin-top:2.25pt;width:95.8pt;height:31.95pt;z-index:251670528;visibility:visible;mso-wrap-style:square;mso-width-percent:0;mso-wrap-distance-left:9pt;mso-wrap-distance-top:0;mso-wrap-distance-right:9pt;mso-wrap-distance-bottom:0;mso-position-horizontal:right;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" fillcolor="white [3201]" strokeweight=".5pt">
                <v:textbox>
                  <w:txbxContent>
                    <w:p w:rsidR="003F09FB" w:rsidRDefault="003F09FB" w:rsidP="003F09FB">
                      <m:oMathPara>
                        <m:oMath>
                          <m:r>
                            <w:rPr>
                              <w:rFonts w:ascii="Cambria Math" w:hAnsi="Cambria Math"/>
                            </w:rPr>
                            <m:t>PF=</m:t>
                          </m:r>
                          <m:f>
                            <m:fPr>
                              <m:ctrlPr>
                                <w:rPr>
                                  <w:rFonts w:ascii="Cambria Math" w:hAnsi="Cambria Math"/>
                                  <w:i/>
                                </w:rPr>
                              </m:ctrlPr>
                            </m:fPr>
                            <m:num>
                              <m:r>
                                <w:rPr>
                                  <w:rFonts w:ascii="Cambria Math" w:hAnsi="Cambria Math"/>
                                </w:rPr>
                                <m:t>P1+P2</m:t>
                              </m:r>
                            </m:num>
                            <m:den>
                              <m:r>
                                <w:rPr>
                                  <w:rFonts w:ascii="Cambria Math" w:hAnsi="Cambria Math"/>
                                </w:rPr>
                                <m:t>2</m:t>
                              </m:r>
                            </m:den>
                          </m:f>
                        </m:oMath>
                      </m:oMathPara>
                    </w:p>
                  </w:txbxContent>
                </v:textbox>
              </v:shape>
            </w:pict>
          </mc:Fallback>
        </mc:AlternateContent>
      </w:r>
      <w:r w:rsidRPr="007F55F9">
        <w:rPr>
          <w:rFonts w:ascii="Times New Roman" w:eastAsia="Times New Roman" w:hAnsi="Times New Roman" w:cs="Times New Roman"/>
          <w:color w:val="000000"/>
          <w:sz w:val="18"/>
          <w:lang w:val="es-ES_tradnl"/>
        </w:rPr>
        <w:t>Evaluación oral (Con decimal sin redondeo)</w:t>
      </w:r>
    </w:p>
    <w:p w:rsidR="003F09FB" w:rsidRPr="007F55F9" w:rsidRDefault="003F09FB" w:rsidP="003F09FB">
      <w:pPr>
        <w:pStyle w:val="Prrafodelista"/>
        <w:numPr>
          <w:ilvl w:val="0"/>
          <w:numId w:val="37"/>
        </w:numPr>
        <w:shd w:val="clear" w:color="auto" w:fill="FFFFFF"/>
        <w:spacing w:line="276" w:lineRule="auto"/>
        <w:ind w:right="10"/>
        <w:jc w:val="both"/>
        <w:rPr>
          <w:rFonts w:ascii="Times New Roman" w:eastAsia="Times New Roman" w:hAnsi="Times New Roman" w:cs="Times New Roman"/>
          <w:color w:val="000000"/>
          <w:sz w:val="18"/>
          <w:lang w:val="es-ES_tradnl"/>
        </w:rPr>
      </w:pPr>
      <w:r w:rsidRPr="007F55F9">
        <w:rPr>
          <w:rFonts w:ascii="Times New Roman" w:eastAsia="Times New Roman" w:hAnsi="Times New Roman" w:cs="Times New Roman"/>
          <w:color w:val="000000"/>
          <w:sz w:val="18"/>
          <w:lang w:val="es-ES_tradnl"/>
        </w:rPr>
        <w:t>Trabajo académico (Con decimal sin redondeo)</w:t>
      </w:r>
    </w:p>
    <w:p w:rsidR="003F09FB" w:rsidRPr="007F55F9" w:rsidRDefault="003F09FB" w:rsidP="003F09FB">
      <w:pPr>
        <w:shd w:val="clear" w:color="auto" w:fill="FFFFFF"/>
        <w:spacing w:line="276" w:lineRule="auto"/>
        <w:ind w:left="374" w:right="10"/>
        <w:jc w:val="both"/>
        <w:rPr>
          <w:rFonts w:ascii="Times New Roman" w:eastAsia="Times New Roman" w:hAnsi="Times New Roman" w:cs="Times New Roman"/>
          <w:color w:val="000000"/>
          <w:sz w:val="18"/>
          <w:lang w:val="es-ES_tradnl"/>
        </w:rPr>
      </w:pPr>
      <w:r w:rsidRPr="007F55F9">
        <w:rPr>
          <w:rFonts w:ascii="Times New Roman" w:eastAsia="Times New Roman" w:hAnsi="Times New Roman" w:cs="Times New Roman"/>
          <w:noProof/>
          <w:color w:val="000000"/>
          <w:sz w:val="18"/>
          <w:lang w:val="es-PE" w:eastAsia="es-PE"/>
        </w:rPr>
        <mc:AlternateContent>
          <mc:Choice Requires="wps">
            <w:drawing>
              <wp:anchor distT="0" distB="0" distL="114300" distR="114300" simplePos="0" relativeHeight="251671552" behindDoc="0" locked="0" layoutInCell="1" allowOverlap="1" wp14:anchorId="38A9F715" wp14:editId="6B78BE49">
                <wp:simplePos x="0" y="0"/>
                <wp:positionH relativeFrom="column">
                  <wp:posOffset>1717537</wp:posOffset>
                </wp:positionH>
                <wp:positionV relativeFrom="paragraph">
                  <wp:posOffset>84207</wp:posOffset>
                </wp:positionV>
                <wp:extent cx="1472400" cy="0"/>
                <wp:effectExtent l="0" t="76200" r="13970" b="95250"/>
                <wp:wrapNone/>
                <wp:docPr id="3" name="Conector recto de flecha 3"/>
                <wp:cNvGraphicFramePr/>
                <a:graphic xmlns:a="http://schemas.openxmlformats.org/drawingml/2006/main">
                  <a:graphicData uri="http://schemas.microsoft.com/office/word/2010/wordprocessingShape">
                    <wps:wsp>
                      <wps:cNvCnPr/>
                      <wps:spPr>
                        <a:xfrm flipV="1">
                          <a:off x="0" y="0"/>
                          <a:ext cx="14724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3330E9" id="_x0000_t32" coordsize="21600,21600" o:spt="32" o:oned="t" path="m,l21600,21600e" filled="f">
                <v:path arrowok="t" fillok="f" o:connecttype="none"/>
                <o:lock v:ext="edit" shapetype="t"/>
              </v:shapetype>
              <v:shape id="Conector recto de flecha 3" o:spid="_x0000_s1026" type="#_x0000_t32" style="position:absolute;margin-left:135.25pt;margin-top:6.65pt;width:115.95pt;height: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" strokecolor="black [3213]" strokeweight="1.5pt">
                <v:stroke endarrow="block"/>
              </v:shape>
            </w:pict>
          </mc:Fallback>
        </mc:AlternateContent>
      </w:r>
      <w:r w:rsidRPr="007F55F9">
        <w:rPr>
          <w:rFonts w:ascii="Times New Roman" w:eastAsia="Times New Roman" w:hAnsi="Times New Roman" w:cs="Times New Roman"/>
          <w:color w:val="000000"/>
          <w:sz w:val="18"/>
          <w:lang w:val="es-ES_tradnl"/>
        </w:rPr>
        <w:t>El promedio final se calcula:</w:t>
      </w:r>
    </w:p>
    <w:p w:rsidR="00257196" w:rsidRPr="007F55F9" w:rsidRDefault="00257196" w:rsidP="004F4B79">
      <w:pPr>
        <w:shd w:val="clear" w:color="auto" w:fill="FFFFFF"/>
        <w:spacing w:line="276" w:lineRule="auto"/>
        <w:ind w:left="374" w:right="10"/>
        <w:jc w:val="both"/>
        <w:rPr>
          <w:rFonts w:ascii="Times New Roman" w:hAnsi="Times New Roman" w:cs="Times New Roman"/>
          <w:sz w:val="19"/>
          <w:szCs w:val="19"/>
          <w:lang w:val="es-ES_tradnl"/>
        </w:rPr>
      </w:pPr>
    </w:p>
    <w:p w:rsidR="00257196" w:rsidRPr="007F55F9" w:rsidRDefault="00257196" w:rsidP="004F4B79">
      <w:pPr>
        <w:shd w:val="clear" w:color="auto" w:fill="FFFFFF"/>
        <w:spacing w:line="276" w:lineRule="auto"/>
        <w:ind w:left="374" w:right="10"/>
        <w:jc w:val="both"/>
        <w:rPr>
          <w:rFonts w:ascii="Times New Roman" w:hAnsi="Times New Roman" w:cs="Times New Roman"/>
          <w:sz w:val="19"/>
          <w:szCs w:val="19"/>
          <w:lang w:val="es-ES_tradnl"/>
        </w:rPr>
      </w:pPr>
    </w:p>
    <w:p w:rsidR="00701FE5" w:rsidRPr="007F55F9" w:rsidRDefault="001E2DDF" w:rsidP="004F4B79">
      <w:pPr>
        <w:shd w:val="clear" w:color="auto" w:fill="FFFFFF"/>
        <w:tabs>
          <w:tab w:val="left" w:pos="370"/>
        </w:tabs>
        <w:spacing w:line="360" w:lineRule="auto"/>
        <w:rPr>
          <w:rFonts w:ascii="Times New Roman" w:hAnsi="Times New Roman" w:cs="Times New Roman"/>
          <w:sz w:val="18"/>
          <w:szCs w:val="19"/>
        </w:rPr>
      </w:pPr>
      <w:r w:rsidRPr="007F55F9">
        <w:rPr>
          <w:rFonts w:ascii="Times New Roman" w:hAnsi="Times New Roman" w:cs="Times New Roman"/>
          <w:b/>
          <w:bCs/>
          <w:color w:val="000000"/>
          <w:sz w:val="18"/>
          <w:szCs w:val="19"/>
        </w:rPr>
        <w:t>V</w:t>
      </w:r>
      <w:r w:rsidR="003F09FB" w:rsidRPr="007F55F9">
        <w:rPr>
          <w:rFonts w:ascii="Times New Roman" w:hAnsi="Times New Roman" w:cs="Times New Roman"/>
          <w:b/>
          <w:bCs/>
          <w:color w:val="000000"/>
          <w:sz w:val="18"/>
          <w:szCs w:val="19"/>
        </w:rPr>
        <w:t>II</w:t>
      </w:r>
      <w:r w:rsidRPr="007F55F9">
        <w:rPr>
          <w:rFonts w:ascii="Times New Roman" w:hAnsi="Times New Roman" w:cs="Times New Roman"/>
          <w:b/>
          <w:bCs/>
          <w:color w:val="000000"/>
          <w:sz w:val="18"/>
          <w:szCs w:val="19"/>
        </w:rPr>
        <w:t>I.</w:t>
      </w:r>
      <w:r w:rsidRPr="007F55F9">
        <w:rPr>
          <w:rFonts w:ascii="Times New Roman" w:hAnsi="Times New Roman" w:cs="Times New Roman"/>
          <w:b/>
          <w:bCs/>
          <w:color w:val="000000"/>
          <w:sz w:val="18"/>
          <w:szCs w:val="19"/>
        </w:rPr>
        <w:tab/>
      </w:r>
      <w:r w:rsidRPr="007F55F9">
        <w:rPr>
          <w:rFonts w:ascii="Times New Roman" w:hAnsi="Times New Roman" w:cs="Times New Roman"/>
          <w:b/>
          <w:bCs/>
          <w:color w:val="000000"/>
          <w:sz w:val="18"/>
          <w:szCs w:val="19"/>
          <w:u w:val="single"/>
          <w:lang w:val="es-ES_tradnl"/>
        </w:rPr>
        <w:t>BIBLIOGRAF</w:t>
      </w:r>
      <w:r w:rsidRPr="007F55F9">
        <w:rPr>
          <w:rFonts w:ascii="Times New Roman" w:eastAsia="Times New Roman" w:hAnsi="Times New Roman" w:cs="Times New Roman"/>
          <w:b/>
          <w:bCs/>
          <w:color w:val="000000"/>
          <w:sz w:val="18"/>
          <w:szCs w:val="19"/>
          <w:u w:val="single"/>
          <w:lang w:val="es-ES_tradnl"/>
        </w:rPr>
        <w:t xml:space="preserve">ÍA </w:t>
      </w:r>
    </w:p>
    <w:p w:rsidR="00257196" w:rsidRPr="007F55F9" w:rsidRDefault="00257196" w:rsidP="00257196">
      <w:pPr>
        <w:numPr>
          <w:ilvl w:val="0"/>
          <w:numId w:val="4"/>
        </w:numPr>
        <w:shd w:val="clear" w:color="auto" w:fill="FFFFFF"/>
        <w:tabs>
          <w:tab w:val="left" w:pos="754"/>
          <w:tab w:val="left" w:pos="851"/>
        </w:tabs>
        <w:spacing w:line="276" w:lineRule="auto"/>
        <w:ind w:left="851" w:hanging="467"/>
        <w:jc w:val="both"/>
        <w:rPr>
          <w:rFonts w:ascii="Times New Roman" w:hAnsi="Times New Roman" w:cs="Times New Roman"/>
          <w:color w:val="000000"/>
          <w:sz w:val="18"/>
          <w:szCs w:val="19"/>
          <w:lang w:val="es-ES_tradnl"/>
        </w:rPr>
      </w:pPr>
      <w:r w:rsidRPr="007F55F9">
        <w:rPr>
          <w:rFonts w:ascii="Times New Roman" w:hAnsi="Times New Roman" w:cs="Times New Roman"/>
          <w:color w:val="000000"/>
          <w:sz w:val="18"/>
          <w:szCs w:val="19"/>
          <w:lang w:val="es-ES_tradnl"/>
        </w:rPr>
        <w:t>Barriga, Silverio. (2008). Psicología Social</w:t>
      </w:r>
      <w:r w:rsidRPr="007F55F9">
        <w:rPr>
          <w:rFonts w:ascii="Times New Roman" w:eastAsia="Times New Roman" w:hAnsi="Times New Roman" w:cs="Times New Roman"/>
          <w:color w:val="000000"/>
          <w:sz w:val="18"/>
          <w:szCs w:val="19"/>
          <w:lang w:val="es-ES_tradnl"/>
        </w:rPr>
        <w:t>. CEAC</w:t>
      </w:r>
    </w:p>
    <w:p w:rsidR="00257196" w:rsidRPr="007F55F9" w:rsidRDefault="00257196" w:rsidP="00257196">
      <w:pPr>
        <w:numPr>
          <w:ilvl w:val="0"/>
          <w:numId w:val="4"/>
        </w:numPr>
        <w:shd w:val="clear" w:color="auto" w:fill="FFFFFF"/>
        <w:tabs>
          <w:tab w:val="left" w:pos="754"/>
          <w:tab w:val="left" w:pos="851"/>
        </w:tabs>
        <w:spacing w:line="276" w:lineRule="auto"/>
        <w:ind w:left="851" w:hanging="467"/>
        <w:jc w:val="both"/>
        <w:rPr>
          <w:rFonts w:ascii="Times New Roman" w:hAnsi="Times New Roman" w:cs="Times New Roman"/>
          <w:color w:val="000000"/>
          <w:sz w:val="18"/>
          <w:szCs w:val="19"/>
          <w:lang w:val="es-ES_tradnl"/>
        </w:rPr>
      </w:pPr>
      <w:r w:rsidRPr="007F55F9">
        <w:rPr>
          <w:rFonts w:ascii="Times New Roman" w:hAnsi="Times New Roman" w:cs="Times New Roman"/>
          <w:color w:val="000000"/>
          <w:sz w:val="18"/>
          <w:szCs w:val="19"/>
          <w:lang w:val="es-ES_tradnl"/>
        </w:rPr>
        <w:t>Castro, Jaime. (2000) Sociología para analizar la sociedad. San Marcos</w:t>
      </w:r>
    </w:p>
    <w:p w:rsidR="003F09FB" w:rsidRPr="007F55F9" w:rsidRDefault="003F09FB" w:rsidP="00257196">
      <w:pPr>
        <w:numPr>
          <w:ilvl w:val="0"/>
          <w:numId w:val="4"/>
        </w:numPr>
        <w:shd w:val="clear" w:color="auto" w:fill="FFFFFF"/>
        <w:tabs>
          <w:tab w:val="left" w:pos="754"/>
          <w:tab w:val="left" w:pos="851"/>
        </w:tabs>
        <w:spacing w:line="276" w:lineRule="auto"/>
        <w:ind w:left="851" w:hanging="467"/>
        <w:jc w:val="both"/>
        <w:rPr>
          <w:rFonts w:ascii="Times New Roman" w:hAnsi="Times New Roman" w:cs="Times New Roman"/>
          <w:color w:val="000000"/>
          <w:sz w:val="18"/>
          <w:szCs w:val="19"/>
          <w:lang w:val="es-ES_tradnl"/>
        </w:rPr>
      </w:pPr>
      <w:r w:rsidRPr="007F55F9">
        <w:rPr>
          <w:rFonts w:ascii="Times New Roman" w:hAnsi="Times New Roman" w:cs="Times New Roman"/>
          <w:color w:val="000000"/>
          <w:sz w:val="18"/>
          <w:szCs w:val="19"/>
          <w:lang w:val="es-ES_tradnl"/>
        </w:rPr>
        <w:t xml:space="preserve">Chiavenato, I. (2000) Administración de RR.HH. Mc. Graw Hill, México. </w:t>
      </w:r>
    </w:p>
    <w:p w:rsidR="00257196" w:rsidRPr="007F55F9" w:rsidRDefault="00257196" w:rsidP="00257196">
      <w:pPr>
        <w:numPr>
          <w:ilvl w:val="0"/>
          <w:numId w:val="4"/>
        </w:numPr>
        <w:shd w:val="clear" w:color="auto" w:fill="FFFFFF"/>
        <w:tabs>
          <w:tab w:val="left" w:pos="754"/>
          <w:tab w:val="left" w:pos="851"/>
        </w:tabs>
        <w:spacing w:line="276" w:lineRule="auto"/>
        <w:ind w:left="851" w:hanging="467"/>
        <w:jc w:val="both"/>
        <w:rPr>
          <w:rFonts w:ascii="Times New Roman" w:hAnsi="Times New Roman" w:cs="Times New Roman"/>
          <w:color w:val="000000"/>
          <w:sz w:val="18"/>
          <w:szCs w:val="19"/>
          <w:lang w:val="es-ES_tradnl"/>
        </w:rPr>
      </w:pPr>
      <w:r w:rsidRPr="007F55F9">
        <w:rPr>
          <w:rFonts w:ascii="Times New Roman" w:hAnsi="Times New Roman" w:cs="Times New Roman"/>
          <w:color w:val="000000"/>
          <w:sz w:val="18"/>
          <w:szCs w:val="19"/>
          <w:lang w:val="es-ES_tradnl"/>
        </w:rPr>
        <w:t>Chiavenato</w:t>
      </w:r>
      <w:r w:rsidRPr="007F55F9">
        <w:rPr>
          <w:rFonts w:ascii="Times New Roman" w:eastAsia="Times New Roman" w:hAnsi="Times New Roman" w:cs="Times New Roman"/>
          <w:color w:val="000000"/>
          <w:sz w:val="18"/>
          <w:szCs w:val="19"/>
          <w:lang w:val="es-ES_tradnl"/>
        </w:rPr>
        <w:t>. (2011). Gestión del Talento Humano. Mc Graw Hill</w:t>
      </w:r>
    </w:p>
    <w:p w:rsidR="00257196" w:rsidRPr="007F55F9" w:rsidRDefault="00257196" w:rsidP="00257196">
      <w:pPr>
        <w:numPr>
          <w:ilvl w:val="0"/>
          <w:numId w:val="4"/>
        </w:numPr>
        <w:shd w:val="clear" w:color="auto" w:fill="FFFFFF"/>
        <w:tabs>
          <w:tab w:val="left" w:pos="754"/>
          <w:tab w:val="left" w:pos="851"/>
        </w:tabs>
        <w:spacing w:line="276" w:lineRule="auto"/>
        <w:ind w:left="851" w:hanging="467"/>
        <w:jc w:val="both"/>
        <w:rPr>
          <w:rFonts w:ascii="Times New Roman" w:hAnsi="Times New Roman" w:cs="Times New Roman"/>
          <w:color w:val="000000"/>
          <w:sz w:val="18"/>
          <w:szCs w:val="19"/>
          <w:lang w:val="es-ES_tradnl"/>
        </w:rPr>
      </w:pPr>
      <w:r w:rsidRPr="007F55F9">
        <w:rPr>
          <w:rFonts w:ascii="Times New Roman" w:hAnsi="Times New Roman" w:cs="Times New Roman"/>
          <w:color w:val="000000"/>
          <w:sz w:val="18"/>
          <w:szCs w:val="19"/>
          <w:lang w:val="es-ES_tradnl"/>
        </w:rPr>
        <w:t>Chiavenato</w:t>
      </w:r>
      <w:r w:rsidRPr="007F55F9">
        <w:rPr>
          <w:rFonts w:ascii="Times New Roman" w:eastAsia="Times New Roman" w:hAnsi="Times New Roman" w:cs="Times New Roman"/>
          <w:color w:val="000000"/>
          <w:sz w:val="18"/>
          <w:szCs w:val="19"/>
          <w:lang w:val="es-ES_tradnl"/>
        </w:rPr>
        <w:t>. (2011). Comportamiento Organizacional. Mc Graw Hill</w:t>
      </w:r>
    </w:p>
    <w:p w:rsidR="003F09FB" w:rsidRPr="007F55F9" w:rsidRDefault="003F09FB" w:rsidP="00257196">
      <w:pPr>
        <w:numPr>
          <w:ilvl w:val="0"/>
          <w:numId w:val="4"/>
        </w:numPr>
        <w:shd w:val="clear" w:color="auto" w:fill="FFFFFF"/>
        <w:tabs>
          <w:tab w:val="left" w:pos="754"/>
          <w:tab w:val="left" w:pos="851"/>
        </w:tabs>
        <w:spacing w:line="276" w:lineRule="auto"/>
        <w:ind w:left="851" w:hanging="467"/>
        <w:jc w:val="both"/>
        <w:rPr>
          <w:rFonts w:ascii="Times New Roman" w:hAnsi="Times New Roman" w:cs="Times New Roman"/>
          <w:color w:val="000000"/>
          <w:sz w:val="18"/>
          <w:szCs w:val="19"/>
          <w:lang w:val="es-ES_tradnl"/>
        </w:rPr>
      </w:pPr>
      <w:r w:rsidRPr="007F55F9">
        <w:rPr>
          <w:rFonts w:ascii="Times New Roman" w:hAnsi="Times New Roman" w:cs="Times New Roman"/>
          <w:color w:val="000000"/>
          <w:sz w:val="18"/>
          <w:szCs w:val="19"/>
          <w:lang w:val="es-ES_tradnl"/>
        </w:rPr>
        <w:t xml:space="preserve">Dávila, A. y Elvira, M. (2005). Cultura y Administración de RR.HH. en América Latina, </w:t>
      </w:r>
      <w:proofErr w:type="spellStart"/>
      <w:r w:rsidRPr="007F55F9">
        <w:rPr>
          <w:rFonts w:ascii="Times New Roman" w:hAnsi="Times New Roman" w:cs="Times New Roman"/>
          <w:color w:val="000000"/>
          <w:sz w:val="18"/>
          <w:szCs w:val="19"/>
          <w:lang w:val="es-ES_tradnl"/>
        </w:rPr>
        <w:t>Universia</w:t>
      </w:r>
      <w:proofErr w:type="spellEnd"/>
      <w:r w:rsidRPr="007F55F9">
        <w:rPr>
          <w:rFonts w:ascii="Times New Roman" w:hAnsi="Times New Roman" w:cs="Times New Roman"/>
          <w:color w:val="000000"/>
          <w:sz w:val="18"/>
          <w:szCs w:val="19"/>
          <w:lang w:val="es-ES_tradnl"/>
        </w:rPr>
        <w:t>. Colombia.</w:t>
      </w:r>
    </w:p>
    <w:p w:rsidR="00257196" w:rsidRPr="007F55F9" w:rsidRDefault="00257196" w:rsidP="00257196">
      <w:pPr>
        <w:numPr>
          <w:ilvl w:val="0"/>
          <w:numId w:val="4"/>
        </w:numPr>
        <w:shd w:val="clear" w:color="auto" w:fill="FFFFFF"/>
        <w:tabs>
          <w:tab w:val="left" w:pos="754"/>
          <w:tab w:val="left" w:pos="851"/>
        </w:tabs>
        <w:spacing w:line="276" w:lineRule="auto"/>
        <w:ind w:left="851" w:hanging="467"/>
        <w:jc w:val="both"/>
        <w:rPr>
          <w:rFonts w:ascii="Times New Roman" w:hAnsi="Times New Roman" w:cs="Times New Roman"/>
          <w:color w:val="000000"/>
          <w:sz w:val="18"/>
          <w:szCs w:val="19"/>
          <w:lang w:val="es-ES_tradnl"/>
        </w:rPr>
      </w:pPr>
      <w:proofErr w:type="spellStart"/>
      <w:r w:rsidRPr="007F55F9">
        <w:rPr>
          <w:rFonts w:ascii="Times New Roman" w:hAnsi="Times New Roman" w:cs="Times New Roman"/>
          <w:color w:val="000000"/>
          <w:sz w:val="18"/>
          <w:szCs w:val="19"/>
          <w:lang w:val="es-ES_tradnl"/>
        </w:rPr>
        <w:t>Dracker</w:t>
      </w:r>
      <w:proofErr w:type="spellEnd"/>
      <w:r w:rsidRPr="007F55F9">
        <w:rPr>
          <w:rFonts w:ascii="Times New Roman" w:hAnsi="Times New Roman" w:cs="Times New Roman"/>
          <w:color w:val="000000"/>
          <w:sz w:val="18"/>
          <w:szCs w:val="19"/>
          <w:lang w:val="es-ES_tradnl"/>
        </w:rPr>
        <w:t>, Peter. (2011). El líder del futuro. Deusto</w:t>
      </w:r>
    </w:p>
    <w:p w:rsidR="00257196" w:rsidRPr="007F55F9" w:rsidRDefault="00257196" w:rsidP="00257196">
      <w:pPr>
        <w:numPr>
          <w:ilvl w:val="0"/>
          <w:numId w:val="4"/>
        </w:numPr>
        <w:shd w:val="clear" w:color="auto" w:fill="FFFFFF"/>
        <w:tabs>
          <w:tab w:val="left" w:pos="754"/>
          <w:tab w:val="left" w:pos="851"/>
        </w:tabs>
        <w:spacing w:line="276" w:lineRule="auto"/>
        <w:ind w:left="851" w:hanging="467"/>
        <w:jc w:val="both"/>
        <w:rPr>
          <w:rFonts w:ascii="Times New Roman" w:hAnsi="Times New Roman" w:cs="Times New Roman"/>
          <w:color w:val="000000"/>
          <w:sz w:val="18"/>
          <w:szCs w:val="19"/>
          <w:lang w:val="es-ES_tradnl"/>
        </w:rPr>
      </w:pPr>
      <w:r w:rsidRPr="007F55F9">
        <w:rPr>
          <w:rFonts w:ascii="Times New Roman" w:hAnsi="Times New Roman" w:cs="Times New Roman"/>
          <w:color w:val="000000"/>
          <w:sz w:val="18"/>
          <w:szCs w:val="19"/>
          <w:lang w:val="es-ES_tradnl"/>
        </w:rPr>
        <w:t xml:space="preserve">De </w:t>
      </w:r>
      <w:proofErr w:type="spellStart"/>
      <w:r w:rsidRPr="007F55F9">
        <w:rPr>
          <w:rFonts w:ascii="Times New Roman" w:hAnsi="Times New Roman" w:cs="Times New Roman"/>
          <w:color w:val="000000"/>
          <w:sz w:val="18"/>
          <w:szCs w:val="19"/>
          <w:lang w:val="es-ES_tradnl"/>
        </w:rPr>
        <w:t>Faria</w:t>
      </w:r>
      <w:proofErr w:type="spellEnd"/>
      <w:r w:rsidRPr="007F55F9">
        <w:rPr>
          <w:rFonts w:ascii="Times New Roman" w:hAnsi="Times New Roman" w:cs="Times New Roman"/>
          <w:color w:val="000000"/>
          <w:sz w:val="18"/>
          <w:szCs w:val="19"/>
          <w:lang w:val="es-ES_tradnl"/>
        </w:rPr>
        <w:t xml:space="preserve"> (2010). Psicología Organizacional. </w:t>
      </w:r>
      <w:proofErr w:type="spellStart"/>
      <w:r w:rsidRPr="007F55F9">
        <w:rPr>
          <w:rFonts w:ascii="Times New Roman" w:hAnsi="Times New Roman" w:cs="Times New Roman"/>
          <w:color w:val="000000"/>
          <w:sz w:val="18"/>
          <w:szCs w:val="19"/>
          <w:lang w:val="es-ES_tradnl"/>
        </w:rPr>
        <w:t>Limusa</w:t>
      </w:r>
      <w:proofErr w:type="spellEnd"/>
    </w:p>
    <w:p w:rsidR="00257196" w:rsidRPr="007F55F9" w:rsidRDefault="00257196" w:rsidP="00257196">
      <w:pPr>
        <w:numPr>
          <w:ilvl w:val="0"/>
          <w:numId w:val="4"/>
        </w:numPr>
        <w:shd w:val="clear" w:color="auto" w:fill="FFFFFF"/>
        <w:tabs>
          <w:tab w:val="left" w:pos="754"/>
          <w:tab w:val="left" w:pos="851"/>
        </w:tabs>
        <w:spacing w:line="276" w:lineRule="auto"/>
        <w:ind w:left="851" w:hanging="467"/>
        <w:jc w:val="both"/>
        <w:rPr>
          <w:rFonts w:ascii="Times New Roman" w:hAnsi="Times New Roman" w:cs="Times New Roman"/>
          <w:color w:val="000000"/>
          <w:sz w:val="18"/>
          <w:szCs w:val="19"/>
          <w:lang w:val="es-ES_tradnl"/>
        </w:rPr>
      </w:pPr>
      <w:r w:rsidRPr="007F55F9">
        <w:rPr>
          <w:rFonts w:ascii="Times New Roman" w:hAnsi="Times New Roman" w:cs="Times New Roman"/>
          <w:color w:val="000000"/>
          <w:sz w:val="18"/>
          <w:szCs w:val="19"/>
          <w:lang w:val="es-ES_tradnl"/>
        </w:rPr>
        <w:t>Guillen G.C. (200)) Psicología del Trabajo. Mc Graw Hill</w:t>
      </w:r>
    </w:p>
    <w:p w:rsidR="00701FE5" w:rsidRPr="007F55F9" w:rsidRDefault="00257196" w:rsidP="004F4B79">
      <w:pPr>
        <w:numPr>
          <w:ilvl w:val="0"/>
          <w:numId w:val="4"/>
        </w:numPr>
        <w:shd w:val="clear" w:color="auto" w:fill="FFFFFF"/>
        <w:tabs>
          <w:tab w:val="left" w:pos="754"/>
          <w:tab w:val="left" w:pos="851"/>
        </w:tabs>
        <w:spacing w:line="276" w:lineRule="auto"/>
        <w:ind w:left="851" w:hanging="467"/>
        <w:jc w:val="both"/>
        <w:rPr>
          <w:rFonts w:ascii="Times New Roman" w:hAnsi="Times New Roman" w:cs="Times New Roman"/>
          <w:color w:val="000000"/>
          <w:sz w:val="18"/>
          <w:szCs w:val="19"/>
          <w:lang w:val="es-ES_tradnl"/>
        </w:rPr>
      </w:pPr>
      <w:proofErr w:type="spellStart"/>
      <w:r w:rsidRPr="007F55F9">
        <w:rPr>
          <w:rFonts w:ascii="Times New Roman" w:hAnsi="Times New Roman" w:cs="Times New Roman"/>
          <w:color w:val="000000"/>
          <w:sz w:val="18"/>
          <w:szCs w:val="19"/>
          <w:lang w:val="es-ES_tradnl"/>
        </w:rPr>
        <w:t>Holahan</w:t>
      </w:r>
      <w:proofErr w:type="spellEnd"/>
      <w:r w:rsidR="001E2DDF" w:rsidRPr="007F55F9">
        <w:rPr>
          <w:rFonts w:ascii="Times New Roman" w:eastAsia="Times New Roman" w:hAnsi="Times New Roman" w:cs="Times New Roman"/>
          <w:color w:val="000000"/>
          <w:sz w:val="18"/>
          <w:szCs w:val="19"/>
          <w:lang w:val="es-ES_tradnl"/>
        </w:rPr>
        <w:t>.</w:t>
      </w:r>
      <w:r w:rsidR="00AD761D" w:rsidRPr="007F55F9">
        <w:rPr>
          <w:rFonts w:ascii="Times New Roman" w:eastAsia="Times New Roman" w:hAnsi="Times New Roman" w:cs="Times New Roman"/>
          <w:color w:val="000000"/>
          <w:sz w:val="18"/>
          <w:szCs w:val="19"/>
          <w:lang w:val="es-ES_tradnl"/>
        </w:rPr>
        <w:t xml:space="preserve"> </w:t>
      </w:r>
      <w:r w:rsidR="001E2DDF" w:rsidRPr="007F55F9">
        <w:rPr>
          <w:rFonts w:ascii="Times New Roman" w:eastAsia="Times New Roman" w:hAnsi="Times New Roman" w:cs="Times New Roman"/>
          <w:color w:val="000000"/>
          <w:sz w:val="18"/>
          <w:szCs w:val="19"/>
          <w:lang w:val="es-ES_tradnl"/>
        </w:rPr>
        <w:t>(</w:t>
      </w:r>
      <w:r w:rsidR="00AD761D" w:rsidRPr="007F55F9">
        <w:rPr>
          <w:rFonts w:ascii="Times New Roman" w:eastAsia="Times New Roman" w:hAnsi="Times New Roman" w:cs="Times New Roman"/>
          <w:color w:val="000000"/>
          <w:sz w:val="18"/>
          <w:szCs w:val="19"/>
          <w:lang w:val="es-ES_tradnl"/>
        </w:rPr>
        <w:t>2010</w:t>
      </w:r>
      <w:r w:rsidR="001E2DDF" w:rsidRPr="007F55F9">
        <w:rPr>
          <w:rFonts w:ascii="Times New Roman" w:eastAsia="Times New Roman" w:hAnsi="Times New Roman" w:cs="Times New Roman"/>
          <w:color w:val="000000"/>
          <w:sz w:val="18"/>
          <w:szCs w:val="19"/>
          <w:lang w:val="es-ES_tradnl"/>
        </w:rPr>
        <w:t xml:space="preserve">). </w:t>
      </w:r>
      <w:r w:rsidR="00AD761D" w:rsidRPr="007F55F9">
        <w:rPr>
          <w:rFonts w:ascii="Times New Roman" w:eastAsia="Times New Roman" w:hAnsi="Times New Roman" w:cs="Times New Roman"/>
          <w:color w:val="000000"/>
          <w:sz w:val="18"/>
          <w:szCs w:val="19"/>
          <w:lang w:val="es-ES_tradnl"/>
        </w:rPr>
        <w:t xml:space="preserve">Psicología Ambiental. Edit. </w:t>
      </w:r>
      <w:proofErr w:type="spellStart"/>
      <w:r w:rsidR="00AD761D" w:rsidRPr="007F55F9">
        <w:rPr>
          <w:rFonts w:ascii="Times New Roman" w:eastAsia="Times New Roman" w:hAnsi="Times New Roman" w:cs="Times New Roman"/>
          <w:color w:val="000000"/>
          <w:sz w:val="18"/>
          <w:szCs w:val="19"/>
          <w:lang w:val="es-ES_tradnl"/>
        </w:rPr>
        <w:t>Limusa</w:t>
      </w:r>
      <w:proofErr w:type="spellEnd"/>
    </w:p>
    <w:p w:rsidR="00701FE5" w:rsidRPr="007F55F9" w:rsidRDefault="00257196" w:rsidP="004F4B79">
      <w:pPr>
        <w:numPr>
          <w:ilvl w:val="0"/>
          <w:numId w:val="4"/>
        </w:numPr>
        <w:shd w:val="clear" w:color="auto" w:fill="FFFFFF"/>
        <w:tabs>
          <w:tab w:val="left" w:pos="754"/>
          <w:tab w:val="left" w:pos="851"/>
        </w:tabs>
        <w:spacing w:line="276" w:lineRule="auto"/>
        <w:ind w:left="851" w:hanging="467"/>
        <w:jc w:val="both"/>
        <w:rPr>
          <w:rFonts w:ascii="Times New Roman" w:hAnsi="Times New Roman" w:cs="Times New Roman"/>
          <w:color w:val="000000"/>
          <w:sz w:val="18"/>
          <w:szCs w:val="19"/>
          <w:lang w:val="es-ES_tradnl"/>
        </w:rPr>
      </w:pPr>
      <w:r w:rsidRPr="007F55F9">
        <w:rPr>
          <w:rFonts w:ascii="Times New Roman" w:hAnsi="Times New Roman" w:cs="Times New Roman"/>
          <w:color w:val="000000"/>
          <w:sz w:val="18"/>
          <w:szCs w:val="19"/>
          <w:lang w:val="es-ES_tradnl"/>
        </w:rPr>
        <w:t xml:space="preserve">Montero, </w:t>
      </w:r>
      <w:proofErr w:type="spellStart"/>
      <w:r w:rsidRPr="007F55F9">
        <w:rPr>
          <w:rFonts w:ascii="Times New Roman" w:hAnsi="Times New Roman" w:cs="Times New Roman"/>
          <w:color w:val="000000"/>
          <w:sz w:val="18"/>
          <w:szCs w:val="19"/>
          <w:lang w:val="es-ES_tradnl"/>
        </w:rPr>
        <w:t>victor</w:t>
      </w:r>
      <w:proofErr w:type="spellEnd"/>
      <w:r w:rsidRPr="007F55F9">
        <w:rPr>
          <w:rFonts w:ascii="Times New Roman" w:hAnsi="Times New Roman" w:cs="Times New Roman"/>
          <w:color w:val="000000"/>
          <w:sz w:val="18"/>
          <w:szCs w:val="19"/>
          <w:lang w:val="es-ES_tradnl"/>
        </w:rPr>
        <w:t xml:space="preserve">. </w:t>
      </w:r>
      <w:r w:rsidR="001E2DDF" w:rsidRPr="007F55F9">
        <w:rPr>
          <w:rFonts w:ascii="Times New Roman" w:hAnsi="Times New Roman" w:cs="Times New Roman"/>
          <w:color w:val="000000"/>
          <w:sz w:val="18"/>
          <w:szCs w:val="19"/>
          <w:lang w:val="es-ES_tradnl"/>
        </w:rPr>
        <w:t>(</w:t>
      </w:r>
      <w:r w:rsidR="00690C8A" w:rsidRPr="007F55F9">
        <w:rPr>
          <w:rFonts w:ascii="Times New Roman" w:hAnsi="Times New Roman" w:cs="Times New Roman"/>
          <w:color w:val="000000"/>
          <w:sz w:val="18"/>
          <w:szCs w:val="19"/>
          <w:lang w:val="es-ES_tradnl"/>
        </w:rPr>
        <w:t>2000</w:t>
      </w:r>
      <w:r w:rsidR="001E2DDF" w:rsidRPr="007F55F9">
        <w:rPr>
          <w:rFonts w:ascii="Times New Roman" w:hAnsi="Times New Roman" w:cs="Times New Roman"/>
          <w:color w:val="000000"/>
          <w:sz w:val="18"/>
          <w:szCs w:val="19"/>
          <w:lang w:val="es-ES_tradnl"/>
        </w:rPr>
        <w:t xml:space="preserve">). </w:t>
      </w:r>
      <w:r w:rsidR="00690C8A" w:rsidRPr="007F55F9">
        <w:rPr>
          <w:rFonts w:ascii="Times New Roman" w:hAnsi="Times New Roman" w:cs="Times New Roman"/>
          <w:color w:val="000000"/>
          <w:sz w:val="18"/>
          <w:szCs w:val="19"/>
          <w:lang w:val="es-ES_tradnl"/>
        </w:rPr>
        <w:t>Psicología de la Comunicación Social GRAFF.</w:t>
      </w:r>
    </w:p>
    <w:p w:rsidR="00257196" w:rsidRPr="007F55F9" w:rsidRDefault="00257196" w:rsidP="00257196">
      <w:pPr>
        <w:numPr>
          <w:ilvl w:val="0"/>
          <w:numId w:val="4"/>
        </w:numPr>
        <w:shd w:val="clear" w:color="auto" w:fill="FFFFFF"/>
        <w:tabs>
          <w:tab w:val="left" w:pos="754"/>
          <w:tab w:val="left" w:pos="851"/>
        </w:tabs>
        <w:spacing w:line="276" w:lineRule="auto"/>
        <w:ind w:left="851" w:hanging="467"/>
        <w:jc w:val="both"/>
        <w:rPr>
          <w:rFonts w:ascii="Times New Roman" w:hAnsi="Times New Roman" w:cs="Times New Roman"/>
          <w:color w:val="000000"/>
          <w:sz w:val="18"/>
          <w:szCs w:val="19"/>
          <w:lang w:val="es-ES_tradnl"/>
        </w:rPr>
      </w:pPr>
      <w:proofErr w:type="spellStart"/>
      <w:r w:rsidRPr="007F55F9">
        <w:rPr>
          <w:rFonts w:ascii="Times New Roman" w:hAnsi="Times New Roman" w:cs="Times New Roman"/>
          <w:color w:val="000000"/>
          <w:sz w:val="18"/>
          <w:szCs w:val="19"/>
          <w:lang w:val="es-ES_tradnl"/>
        </w:rPr>
        <w:t>Papalia</w:t>
      </w:r>
      <w:proofErr w:type="spellEnd"/>
      <w:r w:rsidRPr="007F55F9">
        <w:rPr>
          <w:rFonts w:ascii="Times New Roman" w:hAnsi="Times New Roman" w:cs="Times New Roman"/>
          <w:color w:val="000000"/>
          <w:sz w:val="18"/>
          <w:szCs w:val="19"/>
          <w:lang w:val="es-ES_tradnl"/>
        </w:rPr>
        <w:t>, Dian. (2011). Psicología</w:t>
      </w:r>
      <w:r w:rsidRPr="007F55F9">
        <w:rPr>
          <w:rFonts w:ascii="Times New Roman" w:eastAsia="Times New Roman" w:hAnsi="Times New Roman" w:cs="Times New Roman"/>
          <w:color w:val="000000"/>
          <w:sz w:val="18"/>
          <w:szCs w:val="19"/>
          <w:lang w:val="es-ES_tradnl"/>
        </w:rPr>
        <w:t>. Mc Graw Hill.</w:t>
      </w:r>
    </w:p>
    <w:p w:rsidR="00257196" w:rsidRPr="007F55F9" w:rsidRDefault="00257196" w:rsidP="00257196">
      <w:pPr>
        <w:numPr>
          <w:ilvl w:val="0"/>
          <w:numId w:val="4"/>
        </w:numPr>
        <w:shd w:val="clear" w:color="auto" w:fill="FFFFFF"/>
        <w:tabs>
          <w:tab w:val="left" w:pos="754"/>
          <w:tab w:val="left" w:pos="851"/>
        </w:tabs>
        <w:spacing w:line="276" w:lineRule="auto"/>
        <w:ind w:left="851" w:hanging="467"/>
        <w:jc w:val="both"/>
        <w:rPr>
          <w:rFonts w:ascii="Times New Roman" w:hAnsi="Times New Roman" w:cs="Times New Roman"/>
          <w:color w:val="000000"/>
          <w:sz w:val="18"/>
          <w:szCs w:val="19"/>
          <w:lang w:val="es-ES_tradnl"/>
        </w:rPr>
      </w:pPr>
      <w:proofErr w:type="spellStart"/>
      <w:r w:rsidRPr="007F55F9">
        <w:rPr>
          <w:rFonts w:ascii="Times New Roman" w:hAnsi="Times New Roman" w:cs="Times New Roman"/>
          <w:color w:val="000000"/>
          <w:sz w:val="18"/>
          <w:szCs w:val="19"/>
          <w:lang w:val="es-ES_tradnl"/>
        </w:rPr>
        <w:t>Robbins</w:t>
      </w:r>
      <w:proofErr w:type="spellEnd"/>
      <w:r w:rsidRPr="007F55F9">
        <w:rPr>
          <w:rFonts w:ascii="Times New Roman" w:hAnsi="Times New Roman" w:cs="Times New Roman"/>
          <w:color w:val="000000"/>
          <w:sz w:val="18"/>
          <w:szCs w:val="19"/>
          <w:lang w:val="es-ES_tradnl"/>
        </w:rPr>
        <w:t>, S. (2012) Comportamiento organizacional. Pearson</w:t>
      </w:r>
    </w:p>
    <w:p w:rsidR="00701FE5" w:rsidRPr="007F55F9" w:rsidRDefault="00257196" w:rsidP="004F4B79">
      <w:pPr>
        <w:numPr>
          <w:ilvl w:val="0"/>
          <w:numId w:val="4"/>
        </w:numPr>
        <w:shd w:val="clear" w:color="auto" w:fill="FFFFFF"/>
        <w:tabs>
          <w:tab w:val="left" w:pos="754"/>
          <w:tab w:val="left" w:pos="851"/>
        </w:tabs>
        <w:spacing w:line="276" w:lineRule="auto"/>
        <w:ind w:left="851" w:hanging="467"/>
        <w:jc w:val="both"/>
        <w:rPr>
          <w:rFonts w:ascii="Times New Roman" w:hAnsi="Times New Roman" w:cs="Times New Roman"/>
          <w:color w:val="000000"/>
          <w:sz w:val="18"/>
          <w:szCs w:val="19"/>
          <w:lang w:val="es-ES_tradnl"/>
        </w:rPr>
      </w:pPr>
      <w:proofErr w:type="spellStart"/>
      <w:r w:rsidRPr="007F55F9">
        <w:rPr>
          <w:rFonts w:ascii="Times New Roman" w:hAnsi="Times New Roman" w:cs="Times New Roman"/>
          <w:color w:val="000000"/>
          <w:sz w:val="18"/>
          <w:szCs w:val="19"/>
          <w:lang w:val="es-ES_tradnl"/>
        </w:rPr>
        <w:t>Sabucedo</w:t>
      </w:r>
      <w:proofErr w:type="spellEnd"/>
      <w:r w:rsidRPr="007F55F9">
        <w:rPr>
          <w:rFonts w:ascii="Times New Roman" w:hAnsi="Times New Roman" w:cs="Times New Roman"/>
          <w:color w:val="000000"/>
          <w:sz w:val="18"/>
          <w:szCs w:val="19"/>
          <w:lang w:val="es-ES_tradnl"/>
        </w:rPr>
        <w:t xml:space="preserve">, </w:t>
      </w:r>
      <w:proofErr w:type="spellStart"/>
      <w:r w:rsidRPr="007F55F9">
        <w:rPr>
          <w:rFonts w:ascii="Times New Roman" w:hAnsi="Times New Roman" w:cs="Times New Roman"/>
          <w:color w:val="000000"/>
          <w:sz w:val="18"/>
          <w:szCs w:val="19"/>
          <w:lang w:val="es-ES_tradnl"/>
        </w:rPr>
        <w:t>Jose</w:t>
      </w:r>
      <w:proofErr w:type="spellEnd"/>
      <w:r w:rsidR="001E2DDF" w:rsidRPr="007F55F9">
        <w:rPr>
          <w:rFonts w:ascii="Times New Roman" w:hAnsi="Times New Roman" w:cs="Times New Roman"/>
          <w:color w:val="000000"/>
          <w:sz w:val="18"/>
          <w:szCs w:val="19"/>
          <w:lang w:val="es-ES_tradnl"/>
        </w:rPr>
        <w:t>. (</w:t>
      </w:r>
      <w:r w:rsidR="00690C8A" w:rsidRPr="007F55F9">
        <w:rPr>
          <w:rFonts w:ascii="Times New Roman" w:hAnsi="Times New Roman" w:cs="Times New Roman"/>
          <w:color w:val="000000"/>
          <w:sz w:val="18"/>
          <w:szCs w:val="19"/>
          <w:lang w:val="es-ES_tradnl"/>
        </w:rPr>
        <w:t>2009</w:t>
      </w:r>
      <w:r w:rsidR="001E2DDF" w:rsidRPr="007F55F9">
        <w:rPr>
          <w:rFonts w:ascii="Times New Roman" w:hAnsi="Times New Roman" w:cs="Times New Roman"/>
          <w:color w:val="000000"/>
          <w:sz w:val="18"/>
          <w:szCs w:val="19"/>
          <w:lang w:val="es-ES_tradnl"/>
        </w:rPr>
        <w:t xml:space="preserve">). </w:t>
      </w:r>
      <w:r w:rsidR="00690C8A" w:rsidRPr="007F55F9">
        <w:rPr>
          <w:rFonts w:ascii="Times New Roman" w:hAnsi="Times New Roman" w:cs="Times New Roman"/>
          <w:color w:val="000000"/>
          <w:sz w:val="18"/>
          <w:szCs w:val="19"/>
          <w:lang w:val="es-ES_tradnl"/>
        </w:rPr>
        <w:t>Psicología Política. Síntesis</w:t>
      </w:r>
    </w:p>
    <w:p w:rsidR="003F09FB" w:rsidRPr="007F55F9" w:rsidRDefault="003F09FB" w:rsidP="00257196">
      <w:pPr>
        <w:numPr>
          <w:ilvl w:val="0"/>
          <w:numId w:val="4"/>
        </w:numPr>
        <w:shd w:val="clear" w:color="auto" w:fill="FFFFFF"/>
        <w:tabs>
          <w:tab w:val="left" w:pos="851"/>
        </w:tabs>
        <w:spacing w:line="276" w:lineRule="auto"/>
        <w:ind w:left="851" w:hanging="467"/>
        <w:jc w:val="both"/>
        <w:rPr>
          <w:rFonts w:ascii="Times New Roman" w:hAnsi="Times New Roman" w:cs="Times New Roman"/>
          <w:color w:val="000000"/>
          <w:sz w:val="18"/>
          <w:szCs w:val="19"/>
          <w:lang w:val="es-ES_tradnl"/>
        </w:rPr>
      </w:pPr>
      <w:r w:rsidRPr="007F55F9">
        <w:rPr>
          <w:rFonts w:ascii="Times New Roman" w:hAnsi="Times New Roman" w:cs="Times New Roman"/>
          <w:color w:val="000000"/>
          <w:sz w:val="18"/>
          <w:szCs w:val="19"/>
          <w:lang w:val="es-ES_tradnl"/>
        </w:rPr>
        <w:t xml:space="preserve">Sandoval, P. El Perfil de Responsabilidad, un instrumento que promueve la </w:t>
      </w:r>
      <w:proofErr w:type="spellStart"/>
      <w:r w:rsidRPr="007F55F9">
        <w:rPr>
          <w:rFonts w:ascii="Times New Roman" w:hAnsi="Times New Roman" w:cs="Times New Roman"/>
          <w:color w:val="000000"/>
          <w:sz w:val="18"/>
          <w:szCs w:val="19"/>
          <w:lang w:val="es-ES_tradnl"/>
        </w:rPr>
        <w:t>proactividad</w:t>
      </w:r>
      <w:proofErr w:type="spellEnd"/>
      <w:r w:rsidRPr="007F55F9">
        <w:rPr>
          <w:rFonts w:ascii="Times New Roman" w:hAnsi="Times New Roman" w:cs="Times New Roman"/>
          <w:color w:val="000000"/>
          <w:sz w:val="18"/>
          <w:szCs w:val="19"/>
          <w:lang w:val="es-ES_tradnl"/>
        </w:rPr>
        <w:t>. Madrid, España.</w:t>
      </w:r>
    </w:p>
    <w:p w:rsidR="00257196" w:rsidRPr="007F55F9" w:rsidRDefault="00257196" w:rsidP="00257196">
      <w:pPr>
        <w:numPr>
          <w:ilvl w:val="0"/>
          <w:numId w:val="4"/>
        </w:numPr>
        <w:shd w:val="clear" w:color="auto" w:fill="FFFFFF"/>
        <w:tabs>
          <w:tab w:val="left" w:pos="851"/>
        </w:tabs>
        <w:spacing w:line="276" w:lineRule="auto"/>
        <w:ind w:left="851" w:hanging="467"/>
        <w:jc w:val="both"/>
        <w:rPr>
          <w:rFonts w:ascii="Times New Roman" w:hAnsi="Times New Roman" w:cs="Times New Roman"/>
          <w:color w:val="000000"/>
          <w:sz w:val="18"/>
          <w:szCs w:val="19"/>
          <w:lang w:val="es-ES_tradnl"/>
        </w:rPr>
      </w:pPr>
      <w:proofErr w:type="spellStart"/>
      <w:r w:rsidRPr="007F55F9">
        <w:rPr>
          <w:rFonts w:ascii="Times New Roman" w:hAnsi="Times New Roman" w:cs="Times New Roman"/>
          <w:color w:val="000000"/>
          <w:sz w:val="18"/>
          <w:szCs w:val="19"/>
          <w:lang w:val="es-ES_tradnl"/>
        </w:rPr>
        <w:t>Schultz</w:t>
      </w:r>
      <w:proofErr w:type="spellEnd"/>
      <w:r w:rsidRPr="007F55F9">
        <w:rPr>
          <w:rFonts w:ascii="Times New Roman" w:hAnsi="Times New Roman" w:cs="Times New Roman"/>
          <w:color w:val="000000"/>
          <w:sz w:val="18"/>
          <w:szCs w:val="19"/>
          <w:lang w:val="es-ES_tradnl"/>
        </w:rPr>
        <w:t xml:space="preserve">, </w:t>
      </w:r>
      <w:proofErr w:type="spellStart"/>
      <w:r w:rsidRPr="007F55F9">
        <w:rPr>
          <w:rFonts w:ascii="Times New Roman" w:hAnsi="Times New Roman" w:cs="Times New Roman"/>
          <w:color w:val="000000"/>
          <w:sz w:val="18"/>
          <w:szCs w:val="19"/>
          <w:lang w:val="es-ES_tradnl"/>
        </w:rPr>
        <w:t>Duan</w:t>
      </w:r>
      <w:proofErr w:type="spellEnd"/>
      <w:r w:rsidRPr="007F55F9">
        <w:rPr>
          <w:rFonts w:ascii="Times New Roman" w:hAnsi="Times New Roman" w:cs="Times New Roman"/>
          <w:color w:val="000000"/>
          <w:sz w:val="18"/>
          <w:szCs w:val="19"/>
          <w:lang w:val="es-ES_tradnl"/>
        </w:rPr>
        <w:t xml:space="preserve"> (2009). Psicolog</w:t>
      </w:r>
      <w:r w:rsidRPr="007F55F9">
        <w:rPr>
          <w:rFonts w:ascii="Times New Roman" w:eastAsia="Times New Roman" w:hAnsi="Times New Roman" w:cs="Times New Roman"/>
          <w:color w:val="000000"/>
          <w:sz w:val="18"/>
          <w:szCs w:val="19"/>
          <w:lang w:val="es-ES_tradnl"/>
        </w:rPr>
        <w:t xml:space="preserve">ía Industrial. Mc Graw Hill </w:t>
      </w:r>
    </w:p>
    <w:p w:rsidR="00701FE5" w:rsidRPr="007F55F9" w:rsidRDefault="00257196" w:rsidP="004F4B79">
      <w:pPr>
        <w:numPr>
          <w:ilvl w:val="0"/>
          <w:numId w:val="4"/>
        </w:numPr>
        <w:shd w:val="clear" w:color="auto" w:fill="FFFFFF"/>
        <w:tabs>
          <w:tab w:val="left" w:pos="754"/>
          <w:tab w:val="left" w:pos="851"/>
        </w:tabs>
        <w:spacing w:line="276" w:lineRule="auto"/>
        <w:ind w:left="851" w:hanging="467"/>
        <w:jc w:val="both"/>
        <w:rPr>
          <w:rFonts w:ascii="Times New Roman" w:hAnsi="Times New Roman" w:cs="Times New Roman"/>
          <w:color w:val="000000"/>
          <w:sz w:val="18"/>
          <w:szCs w:val="19"/>
          <w:lang w:val="es-ES_tradnl"/>
        </w:rPr>
      </w:pPr>
      <w:r w:rsidRPr="007F55F9">
        <w:rPr>
          <w:rFonts w:ascii="Times New Roman" w:hAnsi="Times New Roman" w:cs="Times New Roman"/>
          <w:color w:val="000000"/>
          <w:sz w:val="18"/>
          <w:szCs w:val="19"/>
          <w:lang w:val="es-ES_tradnl"/>
        </w:rPr>
        <w:t>Zepeda Herrera</w:t>
      </w:r>
      <w:r w:rsidR="001E2DDF" w:rsidRPr="007F55F9">
        <w:rPr>
          <w:rFonts w:ascii="Times New Roman" w:hAnsi="Times New Roman" w:cs="Times New Roman"/>
          <w:color w:val="000000"/>
          <w:sz w:val="18"/>
          <w:szCs w:val="19"/>
          <w:lang w:val="es-ES_tradnl"/>
        </w:rPr>
        <w:t>.  (</w:t>
      </w:r>
      <w:r w:rsidR="00690C8A" w:rsidRPr="007F55F9">
        <w:rPr>
          <w:rFonts w:ascii="Times New Roman" w:hAnsi="Times New Roman" w:cs="Times New Roman"/>
          <w:color w:val="000000"/>
          <w:sz w:val="18"/>
          <w:szCs w:val="19"/>
          <w:lang w:val="es-ES_tradnl"/>
        </w:rPr>
        <w:t>2009</w:t>
      </w:r>
      <w:r w:rsidR="001E2DDF" w:rsidRPr="007F55F9">
        <w:rPr>
          <w:rFonts w:ascii="Times New Roman" w:hAnsi="Times New Roman" w:cs="Times New Roman"/>
          <w:color w:val="000000"/>
          <w:sz w:val="18"/>
          <w:szCs w:val="19"/>
          <w:lang w:val="es-ES_tradnl"/>
        </w:rPr>
        <w:t xml:space="preserve">). </w:t>
      </w:r>
      <w:r w:rsidR="00690C8A" w:rsidRPr="007F55F9">
        <w:rPr>
          <w:rFonts w:ascii="Times New Roman" w:hAnsi="Times New Roman" w:cs="Times New Roman"/>
          <w:color w:val="000000"/>
          <w:sz w:val="18"/>
          <w:szCs w:val="19"/>
          <w:lang w:val="es-ES_tradnl"/>
        </w:rPr>
        <w:t>Psicología Organizacional. Addison</w:t>
      </w:r>
    </w:p>
    <w:p w:rsidR="00690C8A" w:rsidRPr="007F55F9" w:rsidRDefault="00690C8A" w:rsidP="004F4B79">
      <w:pPr>
        <w:numPr>
          <w:ilvl w:val="0"/>
          <w:numId w:val="4"/>
        </w:numPr>
        <w:shd w:val="clear" w:color="auto" w:fill="FFFFFF"/>
        <w:tabs>
          <w:tab w:val="left" w:pos="754"/>
          <w:tab w:val="left" w:pos="851"/>
        </w:tabs>
        <w:spacing w:line="276" w:lineRule="auto"/>
        <w:ind w:left="851" w:hanging="467"/>
        <w:jc w:val="both"/>
        <w:rPr>
          <w:rFonts w:ascii="Times New Roman" w:hAnsi="Times New Roman" w:cs="Times New Roman"/>
          <w:color w:val="000000"/>
          <w:sz w:val="18"/>
          <w:szCs w:val="19"/>
          <w:lang w:val="es-ES_tradnl"/>
        </w:rPr>
      </w:pPr>
      <w:r w:rsidRPr="007F55F9">
        <w:rPr>
          <w:rFonts w:ascii="Times New Roman" w:hAnsi="Times New Roman" w:cs="Times New Roman"/>
          <w:color w:val="000000"/>
          <w:sz w:val="18"/>
          <w:szCs w:val="19"/>
          <w:lang w:val="es-ES_tradnl"/>
        </w:rPr>
        <w:t xml:space="preserve">Monografías. </w:t>
      </w:r>
      <w:proofErr w:type="spellStart"/>
      <w:r w:rsidRPr="007F55F9">
        <w:rPr>
          <w:rFonts w:ascii="Times New Roman" w:hAnsi="Times New Roman" w:cs="Times New Roman"/>
          <w:color w:val="000000"/>
          <w:sz w:val="18"/>
          <w:szCs w:val="19"/>
          <w:lang w:val="es-ES_tradnl"/>
        </w:rPr>
        <w:t>com</w:t>
      </w:r>
      <w:proofErr w:type="spellEnd"/>
    </w:p>
    <w:p w:rsidR="00257196" w:rsidRPr="007F55F9" w:rsidRDefault="00257196" w:rsidP="004F4B79">
      <w:pPr>
        <w:shd w:val="clear" w:color="auto" w:fill="FFFFFF"/>
        <w:tabs>
          <w:tab w:val="left" w:pos="754"/>
          <w:tab w:val="left" w:pos="851"/>
        </w:tabs>
        <w:spacing w:line="276" w:lineRule="auto"/>
        <w:ind w:left="851"/>
        <w:jc w:val="both"/>
        <w:rPr>
          <w:rFonts w:ascii="Times New Roman" w:hAnsi="Times New Roman" w:cs="Times New Roman"/>
          <w:color w:val="000000"/>
          <w:sz w:val="19"/>
          <w:szCs w:val="19"/>
          <w:lang w:val="es-ES_tradnl"/>
        </w:rPr>
      </w:pPr>
    </w:p>
    <w:p w:rsidR="00701FE5" w:rsidRPr="007F55F9" w:rsidRDefault="002E1C0B" w:rsidP="004F4B79">
      <w:pPr>
        <w:shd w:val="clear" w:color="auto" w:fill="FFFFFF"/>
        <w:spacing w:line="276" w:lineRule="auto"/>
        <w:ind w:left="4142"/>
        <w:rPr>
          <w:rFonts w:ascii="Times New Roman" w:hAnsi="Times New Roman" w:cs="Times New Roman"/>
          <w:sz w:val="19"/>
          <w:szCs w:val="19"/>
        </w:rPr>
      </w:pPr>
      <w:r w:rsidRPr="007F55F9">
        <w:rPr>
          <w:rFonts w:ascii="Times New Roman" w:hAnsi="Times New Roman" w:cs="Times New Roman"/>
          <w:noProof/>
          <w:sz w:val="19"/>
          <w:szCs w:val="19"/>
          <w:lang w:val="es-PE" w:eastAsia="es-PE"/>
        </w:rPr>
        <w:drawing>
          <wp:anchor distT="0" distB="0" distL="114300" distR="114300" simplePos="0" relativeHeight="251667456" behindDoc="1" locked="0" layoutInCell="1" allowOverlap="1" wp14:anchorId="084F9F9D" wp14:editId="71AB00BB">
            <wp:simplePos x="0" y="0"/>
            <wp:positionH relativeFrom="column">
              <wp:posOffset>306705</wp:posOffset>
            </wp:positionH>
            <wp:positionV relativeFrom="paragraph">
              <wp:posOffset>192405</wp:posOffset>
            </wp:positionV>
            <wp:extent cx="1034415" cy="10109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4415" cy="1010920"/>
                    </a:xfrm>
                    <a:prstGeom prst="rect">
                      <a:avLst/>
                    </a:prstGeom>
                    <a:noFill/>
                    <a:ln>
                      <a:noFill/>
                    </a:ln>
                  </pic:spPr>
                </pic:pic>
              </a:graphicData>
            </a:graphic>
            <wp14:sizeRelH relativeFrom="page">
              <wp14:pctWidth>0</wp14:pctWidth>
            </wp14:sizeRelH>
            <wp14:sizeRelV relativeFrom="page">
              <wp14:pctHeight>0</wp14:pctHeight>
            </wp14:sizeRelV>
          </wp:anchor>
        </w:drawing>
      </w:r>
      <w:r w:rsidR="001E2DDF" w:rsidRPr="007F55F9">
        <w:rPr>
          <w:rFonts w:ascii="Times New Roman" w:hAnsi="Times New Roman" w:cs="Times New Roman"/>
          <w:color w:val="000000"/>
          <w:sz w:val="19"/>
          <w:szCs w:val="19"/>
          <w:lang w:val="es-ES_tradnl"/>
        </w:rPr>
        <w:t>Huacho,</w:t>
      </w:r>
      <w:r w:rsidRPr="007F55F9">
        <w:rPr>
          <w:rFonts w:ascii="Times New Roman" w:hAnsi="Times New Roman" w:cs="Times New Roman"/>
          <w:color w:val="000000"/>
          <w:sz w:val="19"/>
          <w:szCs w:val="19"/>
          <w:lang w:val="es-ES_tradnl"/>
        </w:rPr>
        <w:t xml:space="preserve"> </w:t>
      </w:r>
      <w:r w:rsidR="007F55F9" w:rsidRPr="007F55F9">
        <w:rPr>
          <w:rFonts w:ascii="Times New Roman" w:hAnsi="Times New Roman" w:cs="Times New Roman"/>
          <w:color w:val="000000"/>
          <w:sz w:val="19"/>
          <w:szCs w:val="19"/>
          <w:lang w:val="es-ES_tradnl"/>
        </w:rPr>
        <w:t>abril</w:t>
      </w:r>
      <w:r w:rsidR="001D6125" w:rsidRPr="007F55F9">
        <w:rPr>
          <w:rFonts w:ascii="Times New Roman" w:hAnsi="Times New Roman" w:cs="Times New Roman"/>
          <w:color w:val="000000"/>
          <w:sz w:val="19"/>
          <w:szCs w:val="19"/>
          <w:lang w:val="es-ES_tradnl"/>
        </w:rPr>
        <w:t xml:space="preserve"> del 201</w:t>
      </w:r>
      <w:r w:rsidR="00020458" w:rsidRPr="007F55F9">
        <w:rPr>
          <w:rFonts w:ascii="Times New Roman" w:hAnsi="Times New Roman" w:cs="Times New Roman"/>
          <w:color w:val="000000"/>
          <w:sz w:val="19"/>
          <w:szCs w:val="19"/>
          <w:lang w:val="es-ES_tradnl"/>
        </w:rPr>
        <w:t>7</w:t>
      </w:r>
    </w:p>
    <w:p w:rsidR="00701FE5" w:rsidRPr="007F55F9" w:rsidRDefault="00701FE5" w:rsidP="004F4B79">
      <w:pPr>
        <w:spacing w:line="276" w:lineRule="auto"/>
        <w:ind w:left="859" w:right="4363"/>
        <w:rPr>
          <w:rFonts w:ascii="Times New Roman" w:hAnsi="Times New Roman" w:cs="Times New Roman"/>
        </w:rPr>
      </w:pPr>
    </w:p>
    <w:p w:rsidR="002E1C0B" w:rsidRPr="007F55F9" w:rsidRDefault="002E1C0B" w:rsidP="004F4B79">
      <w:pPr>
        <w:shd w:val="clear" w:color="auto" w:fill="FFFFFF"/>
        <w:spacing w:line="276" w:lineRule="auto"/>
        <w:ind w:left="4210" w:right="384" w:hanging="1056"/>
        <w:jc w:val="right"/>
        <w:rPr>
          <w:rFonts w:ascii="Times New Roman" w:hAnsi="Times New Roman" w:cs="Times New Roman"/>
          <w:color w:val="000000"/>
          <w:lang w:val="es-ES_tradnl"/>
        </w:rPr>
      </w:pPr>
    </w:p>
    <w:p w:rsidR="004F4B79" w:rsidRPr="007F55F9" w:rsidRDefault="004F4B79" w:rsidP="004F4B79">
      <w:pPr>
        <w:shd w:val="clear" w:color="auto" w:fill="FFFFFF"/>
        <w:spacing w:line="276" w:lineRule="auto"/>
        <w:ind w:left="4210" w:right="384" w:hanging="1056"/>
        <w:jc w:val="right"/>
        <w:rPr>
          <w:rFonts w:ascii="Times New Roman" w:hAnsi="Times New Roman" w:cs="Times New Roman"/>
          <w:color w:val="000000"/>
          <w:lang w:val="es-ES_tradnl"/>
        </w:rPr>
      </w:pPr>
    </w:p>
    <w:p w:rsidR="002E1C0B" w:rsidRPr="007F55F9" w:rsidRDefault="002E1C0B" w:rsidP="004F4B79">
      <w:pPr>
        <w:shd w:val="clear" w:color="auto" w:fill="FFFFFF"/>
        <w:ind w:left="4210" w:right="384" w:hanging="1056"/>
        <w:jc w:val="right"/>
        <w:rPr>
          <w:rFonts w:ascii="Times New Roman" w:hAnsi="Times New Roman" w:cs="Times New Roman"/>
          <w:color w:val="000000"/>
          <w:lang w:val="es-ES_tradnl"/>
        </w:rPr>
      </w:pPr>
      <w:r w:rsidRPr="007F55F9">
        <w:rPr>
          <w:rFonts w:ascii="Times New Roman" w:hAnsi="Times New Roman" w:cs="Times New Roman"/>
          <w:color w:val="000000"/>
          <w:lang w:val="es-ES_tradnl"/>
        </w:rPr>
        <w:t>____________________</w:t>
      </w:r>
    </w:p>
    <w:p w:rsidR="002E1C0B" w:rsidRPr="007F55F9" w:rsidRDefault="001E2DDF" w:rsidP="004F4B79">
      <w:pPr>
        <w:shd w:val="clear" w:color="auto" w:fill="FFFFFF"/>
        <w:ind w:left="4210" w:right="384" w:hanging="1056"/>
        <w:jc w:val="right"/>
        <w:rPr>
          <w:rFonts w:ascii="Times New Roman" w:hAnsi="Times New Roman" w:cs="Times New Roman"/>
          <w:color w:val="000000"/>
          <w:lang w:val="es-ES_tradnl"/>
        </w:rPr>
      </w:pPr>
      <w:r w:rsidRPr="007F55F9">
        <w:rPr>
          <w:rFonts w:ascii="Times New Roman" w:hAnsi="Times New Roman" w:cs="Times New Roman"/>
          <w:color w:val="000000"/>
          <w:lang w:val="es-ES_tradnl"/>
        </w:rPr>
        <w:t>Dr.</w:t>
      </w:r>
      <w:r w:rsidR="002E1C0B" w:rsidRPr="007F55F9">
        <w:rPr>
          <w:rFonts w:ascii="Times New Roman" w:hAnsi="Times New Roman" w:cs="Times New Roman"/>
          <w:color w:val="000000"/>
          <w:lang w:val="es-ES_tradnl"/>
        </w:rPr>
        <w:t xml:space="preserve"> </w:t>
      </w:r>
      <w:r w:rsidRPr="007F55F9">
        <w:rPr>
          <w:rFonts w:ascii="Times New Roman" w:hAnsi="Times New Roman" w:cs="Times New Roman"/>
          <w:color w:val="000000"/>
          <w:lang w:val="es-ES_tradnl"/>
        </w:rPr>
        <w:t>Hugo</w:t>
      </w:r>
      <w:r w:rsidR="002E1C0B" w:rsidRPr="007F55F9">
        <w:rPr>
          <w:rFonts w:ascii="Times New Roman" w:hAnsi="Times New Roman" w:cs="Times New Roman"/>
          <w:color w:val="000000"/>
          <w:lang w:val="es-ES_tradnl"/>
        </w:rPr>
        <w:t xml:space="preserve"> </w:t>
      </w:r>
      <w:r w:rsidRPr="007F55F9">
        <w:rPr>
          <w:rFonts w:ascii="Times New Roman" w:hAnsi="Times New Roman" w:cs="Times New Roman"/>
          <w:color w:val="000000"/>
          <w:lang w:val="es-ES_tradnl"/>
        </w:rPr>
        <w:t>Rojas Carranza</w:t>
      </w:r>
    </w:p>
    <w:p w:rsidR="00701FE5" w:rsidRPr="007F55F9" w:rsidRDefault="002E1C0B" w:rsidP="004F4B79">
      <w:pPr>
        <w:shd w:val="clear" w:color="auto" w:fill="FFFFFF"/>
        <w:ind w:left="4210" w:right="384" w:hanging="1056"/>
        <w:jc w:val="center"/>
        <w:rPr>
          <w:rFonts w:ascii="Times New Roman" w:hAnsi="Times New Roman" w:cs="Times New Roman"/>
        </w:rPr>
      </w:pPr>
      <w:r w:rsidRPr="007F55F9">
        <w:rPr>
          <w:rFonts w:ascii="Times New Roman" w:hAnsi="Times New Roman" w:cs="Times New Roman"/>
          <w:color w:val="000000"/>
          <w:lang w:val="es-ES_tradnl"/>
        </w:rPr>
        <w:t xml:space="preserve">             </w:t>
      </w:r>
      <w:r w:rsidR="001E2DDF" w:rsidRPr="007F55F9">
        <w:rPr>
          <w:rFonts w:ascii="Times New Roman" w:hAnsi="Times New Roman" w:cs="Times New Roman"/>
          <w:color w:val="000000"/>
          <w:lang w:val="es-ES_tradnl"/>
        </w:rPr>
        <w:t>DNT 212</w:t>
      </w:r>
    </w:p>
    <w:p w:rsidR="00701FE5" w:rsidRPr="007F55F9" w:rsidRDefault="001E2DDF" w:rsidP="004F4B79">
      <w:pPr>
        <w:spacing w:line="276" w:lineRule="auto"/>
        <w:jc w:val="center"/>
        <w:rPr>
          <w:rFonts w:ascii="Times New Roman" w:hAnsi="Times New Roman" w:cs="Times New Roman"/>
        </w:rPr>
      </w:pPr>
      <w:r w:rsidRPr="007F55F9">
        <w:rPr>
          <w:rFonts w:ascii="Times New Roman" w:hAnsi="Times New Roman" w:cs="Times New Roman"/>
        </w:rPr>
        <w:br w:type="column"/>
      </w:r>
      <w:r w:rsidRPr="007F55F9">
        <w:rPr>
          <w:rFonts w:ascii="Times New Roman" w:hAnsi="Times New Roman" w:cs="Times New Roman"/>
          <w:i/>
          <w:iCs/>
          <w:color w:val="000000"/>
          <w:lang w:val="es-ES_tradnl"/>
        </w:rPr>
        <w:lastRenderedPageBreak/>
        <w:t>Universidad Nacional</w:t>
      </w:r>
    </w:p>
    <w:p w:rsidR="00701FE5" w:rsidRPr="007F55F9" w:rsidRDefault="00257196" w:rsidP="004F4B79">
      <w:pPr>
        <w:shd w:val="clear" w:color="auto" w:fill="FFFFFF"/>
        <w:spacing w:line="276" w:lineRule="auto"/>
        <w:jc w:val="center"/>
        <w:rPr>
          <w:rFonts w:ascii="Times New Roman" w:hAnsi="Times New Roman" w:cs="Times New Roman"/>
        </w:rPr>
      </w:pPr>
      <w:r w:rsidRPr="007F55F9">
        <w:rPr>
          <w:rFonts w:ascii="Times New Roman" w:hAnsi="Times New Roman" w:cs="Times New Roman"/>
          <w:i/>
          <w:iCs/>
          <w:noProof/>
          <w:color w:val="000000"/>
          <w:lang w:val="es-PE" w:eastAsia="es-PE"/>
        </w:rPr>
        <w:drawing>
          <wp:anchor distT="0" distB="0" distL="114300" distR="114300" simplePos="0" relativeHeight="251668480" behindDoc="0" locked="0" layoutInCell="1" allowOverlap="1" wp14:anchorId="495FDFC0" wp14:editId="7E179267">
            <wp:simplePos x="0" y="0"/>
            <wp:positionH relativeFrom="column">
              <wp:posOffset>54864</wp:posOffset>
            </wp:positionH>
            <wp:positionV relativeFrom="paragraph">
              <wp:posOffset>-316027</wp:posOffset>
            </wp:positionV>
            <wp:extent cx="712381" cy="745497"/>
            <wp:effectExtent l="0" t="0" r="0" b="0"/>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chama BN.jpg"/>
                    <pic:cNvPicPr/>
                  </pic:nvPicPr>
                  <pic:blipFill>
                    <a:blip r:embed="rId6">
                      <a:extLst>
                        <a:ext uri="{28A0092B-C50C-407E-A947-70E740481C1C}">
                          <a14:useLocalDpi xmlns:a14="http://schemas.microsoft.com/office/drawing/2010/main" val="0"/>
                        </a:ext>
                      </a:extLst>
                    </a:blip>
                    <a:stretch>
                      <a:fillRect/>
                    </a:stretch>
                  </pic:blipFill>
                  <pic:spPr>
                    <a:xfrm>
                      <a:off x="0" y="0"/>
                      <a:ext cx="712381" cy="745497"/>
                    </a:xfrm>
                    <a:prstGeom prst="rect">
                      <a:avLst/>
                    </a:prstGeom>
                  </pic:spPr>
                </pic:pic>
              </a:graphicData>
            </a:graphic>
            <wp14:sizeRelH relativeFrom="page">
              <wp14:pctWidth>0</wp14:pctWidth>
            </wp14:sizeRelH>
            <wp14:sizeRelV relativeFrom="page">
              <wp14:pctHeight>0</wp14:pctHeight>
            </wp14:sizeRelV>
          </wp:anchor>
        </w:drawing>
      </w:r>
      <w:r w:rsidR="001E2DDF" w:rsidRPr="007F55F9">
        <w:rPr>
          <w:rFonts w:ascii="Times New Roman" w:hAnsi="Times New Roman" w:cs="Times New Roman"/>
          <w:i/>
          <w:iCs/>
          <w:color w:val="000000"/>
          <w:lang w:val="es-ES_tradnl"/>
        </w:rPr>
        <w:t>Jos</w:t>
      </w:r>
      <w:r w:rsidR="001E2DDF" w:rsidRPr="007F55F9">
        <w:rPr>
          <w:rFonts w:ascii="Times New Roman" w:eastAsia="Times New Roman" w:hAnsi="Times New Roman" w:cs="Times New Roman"/>
          <w:i/>
          <w:iCs/>
          <w:color w:val="000000"/>
          <w:lang w:val="es-ES_tradnl"/>
        </w:rPr>
        <w:t>é</w:t>
      </w:r>
      <w:r w:rsidR="002E1C0B" w:rsidRPr="007F55F9">
        <w:rPr>
          <w:rFonts w:ascii="Times New Roman" w:eastAsia="Times New Roman" w:hAnsi="Times New Roman" w:cs="Times New Roman"/>
          <w:i/>
          <w:iCs/>
          <w:color w:val="000000"/>
          <w:lang w:val="es-ES_tradnl"/>
        </w:rPr>
        <w:t xml:space="preserve"> </w:t>
      </w:r>
      <w:r w:rsidR="0050339F" w:rsidRPr="007F55F9">
        <w:rPr>
          <w:rFonts w:ascii="Times New Roman" w:eastAsia="Times New Roman" w:hAnsi="Times New Roman" w:cs="Times New Roman"/>
          <w:i/>
          <w:iCs/>
          <w:color w:val="000000"/>
          <w:lang w:val="es-ES_tradnl"/>
        </w:rPr>
        <w:t>Faustino Sánchez Carrión</w:t>
      </w:r>
    </w:p>
    <w:p w:rsidR="00701FE5" w:rsidRPr="007F55F9" w:rsidRDefault="001E2DDF" w:rsidP="004F4B79">
      <w:pPr>
        <w:shd w:val="clear" w:color="auto" w:fill="FFFFFF"/>
        <w:spacing w:line="276" w:lineRule="auto"/>
        <w:jc w:val="center"/>
        <w:rPr>
          <w:rFonts w:ascii="Times New Roman" w:hAnsi="Times New Roman" w:cs="Times New Roman"/>
        </w:rPr>
      </w:pPr>
      <w:r w:rsidRPr="007F55F9">
        <w:rPr>
          <w:rFonts w:ascii="Times New Roman" w:hAnsi="Times New Roman" w:cs="Times New Roman"/>
          <w:b/>
          <w:bCs/>
          <w:i/>
          <w:iCs/>
          <w:color w:val="000000"/>
          <w:lang w:val="es-ES_tradnl"/>
        </w:rPr>
        <w:t>FACULTAD DE CIENCIAS SOCIALES</w:t>
      </w:r>
    </w:p>
    <w:p w:rsidR="00701FE5" w:rsidRPr="007F55F9" w:rsidRDefault="001E2DDF" w:rsidP="004F4B79">
      <w:pPr>
        <w:shd w:val="clear" w:color="auto" w:fill="FFFFFF"/>
        <w:spacing w:line="276" w:lineRule="auto"/>
        <w:jc w:val="center"/>
        <w:rPr>
          <w:rFonts w:ascii="Times New Roman" w:hAnsi="Times New Roman" w:cs="Times New Roman"/>
        </w:rPr>
      </w:pPr>
      <w:r w:rsidRPr="007F55F9">
        <w:rPr>
          <w:rFonts w:ascii="Times New Roman" w:hAnsi="Times New Roman" w:cs="Times New Roman"/>
          <w:i/>
          <w:iCs/>
          <w:color w:val="000000"/>
          <w:lang w:val="es-ES_tradnl"/>
        </w:rPr>
        <w:t xml:space="preserve">Escuela </w:t>
      </w:r>
      <w:r w:rsidRPr="007F55F9">
        <w:rPr>
          <w:rFonts w:ascii="Times New Roman" w:eastAsia="Times New Roman" w:hAnsi="Times New Roman" w:cs="Times New Roman"/>
          <w:i/>
          <w:iCs/>
          <w:color w:val="000000"/>
          <w:lang w:val="es-ES_tradnl"/>
        </w:rPr>
        <w:t>Profesional de Trabajo Social</w:t>
      </w:r>
    </w:p>
    <w:p w:rsidR="00701FE5" w:rsidRPr="007F55F9" w:rsidRDefault="001E2DDF" w:rsidP="004F4B79">
      <w:pPr>
        <w:shd w:val="clear" w:color="auto" w:fill="FFFFFF"/>
        <w:spacing w:line="276" w:lineRule="auto"/>
        <w:ind w:left="10"/>
        <w:jc w:val="center"/>
        <w:rPr>
          <w:rFonts w:ascii="Times New Roman" w:hAnsi="Times New Roman" w:cs="Times New Roman"/>
          <w:b/>
          <w:u w:val="single"/>
        </w:rPr>
      </w:pPr>
      <w:r w:rsidRPr="007F55F9">
        <w:rPr>
          <w:rFonts w:ascii="Times New Roman" w:hAnsi="Times New Roman" w:cs="Times New Roman"/>
          <w:b/>
          <w:noProof/>
          <w:u w:val="single"/>
          <w:lang w:val="es-PE" w:eastAsia="es-PE"/>
        </w:rPr>
        <mc:AlternateContent>
          <mc:Choice Requires="wps">
            <w:drawing>
              <wp:anchor distT="0" distB="0" distL="114300" distR="114300" simplePos="0" relativeHeight="251658240" behindDoc="0" locked="0" layoutInCell="0" allowOverlap="1" wp14:anchorId="280057EF" wp14:editId="303A4225">
                <wp:simplePos x="0" y="0"/>
                <wp:positionH relativeFrom="column">
                  <wp:posOffset>-39370</wp:posOffset>
                </wp:positionH>
                <wp:positionV relativeFrom="paragraph">
                  <wp:posOffset>76200</wp:posOffset>
                </wp:positionV>
                <wp:extent cx="4596130" cy="0"/>
                <wp:effectExtent l="0" t="0" r="0" b="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6130" cy="0"/>
                        </a:xfrm>
                        <a:prstGeom prst="line">
                          <a:avLst/>
                        </a:prstGeom>
                        <a:noFill/>
                        <a:ln w="488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8F4B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6pt" to="358.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e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" o:allowincell="f" strokeweight="3.85pt"/>
            </w:pict>
          </mc:Fallback>
        </mc:AlternateContent>
      </w:r>
    </w:p>
    <w:p w:rsidR="004F4B79" w:rsidRPr="007F55F9" w:rsidRDefault="004F4B79" w:rsidP="004F4B79">
      <w:pPr>
        <w:shd w:val="clear" w:color="auto" w:fill="FFFFFF"/>
        <w:spacing w:line="276" w:lineRule="auto"/>
        <w:ind w:left="10"/>
        <w:jc w:val="center"/>
        <w:rPr>
          <w:rFonts w:ascii="Times New Roman" w:hAnsi="Times New Roman" w:cs="Times New Roman"/>
          <w:b/>
          <w:u w:val="single"/>
        </w:rPr>
      </w:pPr>
      <w:r w:rsidRPr="007F55F9">
        <w:rPr>
          <w:rFonts w:ascii="Times New Roman" w:hAnsi="Times New Roman" w:cs="Times New Roman"/>
          <w:b/>
          <w:u w:val="single"/>
        </w:rPr>
        <w:t>SÍLABO</w:t>
      </w:r>
    </w:p>
    <w:p w:rsidR="004F4B79" w:rsidRPr="007F55F9" w:rsidRDefault="004F4B79" w:rsidP="004F4B79">
      <w:pPr>
        <w:shd w:val="clear" w:color="auto" w:fill="FFFFFF"/>
        <w:spacing w:line="276" w:lineRule="auto"/>
        <w:ind w:left="10"/>
        <w:jc w:val="center"/>
        <w:rPr>
          <w:rFonts w:ascii="Times New Roman" w:hAnsi="Times New Roman" w:cs="Times New Roman"/>
          <w:b/>
          <w:u w:val="single"/>
        </w:rPr>
      </w:pPr>
    </w:p>
    <w:p w:rsidR="00701FE5" w:rsidRPr="007F55F9" w:rsidRDefault="001E2DDF" w:rsidP="00B9136B">
      <w:pPr>
        <w:shd w:val="clear" w:color="auto" w:fill="FFFFFF"/>
        <w:rPr>
          <w:rFonts w:ascii="Times New Roman" w:hAnsi="Times New Roman" w:cs="Times New Roman"/>
          <w:b/>
        </w:rPr>
      </w:pPr>
      <w:r w:rsidRPr="007F55F9">
        <w:rPr>
          <w:rFonts w:ascii="Times New Roman" w:hAnsi="Times New Roman" w:cs="Times New Roman"/>
          <w:b/>
          <w:color w:val="000000"/>
          <w:lang w:val="es-ES_tradnl"/>
        </w:rPr>
        <w:t>ASIGNATURA: PSICOLOG</w:t>
      </w:r>
      <w:r w:rsidRPr="007F55F9">
        <w:rPr>
          <w:rFonts w:ascii="Times New Roman" w:eastAsia="Times New Roman" w:hAnsi="Times New Roman" w:cs="Times New Roman"/>
          <w:b/>
          <w:color w:val="000000"/>
          <w:lang w:val="es-ES_tradnl"/>
        </w:rPr>
        <w:t xml:space="preserve">ÍA </w:t>
      </w:r>
      <w:r w:rsidR="00B24AEB" w:rsidRPr="007F55F9">
        <w:rPr>
          <w:rFonts w:ascii="Times New Roman" w:eastAsia="Times New Roman" w:hAnsi="Times New Roman" w:cs="Times New Roman"/>
          <w:b/>
          <w:color w:val="000000"/>
          <w:lang w:val="es-ES_tradnl"/>
        </w:rPr>
        <w:t>ORGANIZACIONAL</w:t>
      </w:r>
    </w:p>
    <w:p w:rsidR="004F4B79" w:rsidRPr="007F55F9" w:rsidRDefault="004F4B79" w:rsidP="00B9136B">
      <w:pPr>
        <w:shd w:val="clear" w:color="auto" w:fill="FFFFFF"/>
        <w:rPr>
          <w:rFonts w:ascii="Times New Roman" w:hAnsi="Times New Roman" w:cs="Times New Roman"/>
          <w:color w:val="000000"/>
          <w:lang w:val="es-ES_tradnl"/>
        </w:rPr>
      </w:pPr>
    </w:p>
    <w:p w:rsidR="004F4B79" w:rsidRPr="007F55F9" w:rsidRDefault="004F4B79" w:rsidP="00B9136B">
      <w:pPr>
        <w:pStyle w:val="Prrafodelista"/>
        <w:numPr>
          <w:ilvl w:val="0"/>
          <w:numId w:val="23"/>
        </w:numPr>
        <w:shd w:val="clear" w:color="auto" w:fill="FFFFFF"/>
        <w:tabs>
          <w:tab w:val="left" w:pos="426"/>
        </w:tabs>
        <w:spacing w:line="360" w:lineRule="auto"/>
        <w:ind w:left="426" w:hanging="426"/>
        <w:rPr>
          <w:rFonts w:ascii="Times New Roman" w:hAnsi="Times New Roman" w:cs="Times New Roman"/>
          <w:b/>
          <w:sz w:val="16"/>
        </w:rPr>
      </w:pPr>
      <w:r w:rsidRPr="007F55F9">
        <w:rPr>
          <w:rFonts w:ascii="Times New Roman" w:hAnsi="Times New Roman" w:cs="Times New Roman"/>
          <w:b/>
          <w:color w:val="000000"/>
          <w:sz w:val="16"/>
          <w:u w:val="single"/>
          <w:lang w:val="es-ES_tradnl"/>
        </w:rPr>
        <w:t>DATOS GENERALES:</w:t>
      </w:r>
    </w:p>
    <w:p w:rsidR="004F4B79" w:rsidRPr="007F55F9" w:rsidRDefault="004F4B79" w:rsidP="00B9136B">
      <w:pPr>
        <w:numPr>
          <w:ilvl w:val="0"/>
          <w:numId w:val="1"/>
        </w:numPr>
        <w:shd w:val="clear" w:color="auto" w:fill="FFFFFF"/>
        <w:tabs>
          <w:tab w:val="left" w:pos="715"/>
          <w:tab w:val="left" w:pos="3402"/>
        </w:tabs>
        <w:ind w:left="370"/>
        <w:rPr>
          <w:rFonts w:ascii="Times New Roman" w:hAnsi="Times New Roman" w:cs="Times New Roman"/>
          <w:color w:val="000000"/>
          <w:sz w:val="16"/>
          <w:lang w:val="es-ES_tradnl"/>
        </w:rPr>
      </w:pPr>
      <w:r w:rsidRPr="007F55F9">
        <w:rPr>
          <w:rFonts w:ascii="Times New Roman" w:hAnsi="Times New Roman" w:cs="Times New Roman"/>
          <w:color w:val="000000"/>
          <w:sz w:val="16"/>
          <w:lang w:val="es-ES_tradnl"/>
        </w:rPr>
        <w:t>C</w:t>
      </w:r>
      <w:r w:rsidRPr="007F55F9">
        <w:rPr>
          <w:rFonts w:ascii="Times New Roman" w:eastAsia="Times New Roman" w:hAnsi="Times New Roman" w:cs="Times New Roman"/>
          <w:color w:val="000000"/>
          <w:sz w:val="16"/>
          <w:lang w:val="es-ES_tradnl"/>
        </w:rPr>
        <w:t>ÓDIGO DE LA ASIGNATURA</w:t>
      </w:r>
      <w:r w:rsidRPr="007F55F9">
        <w:rPr>
          <w:rFonts w:ascii="Times New Roman" w:eastAsia="Times New Roman" w:hAnsi="Times New Roman" w:cs="Times New Roman"/>
          <w:color w:val="000000"/>
          <w:sz w:val="16"/>
          <w:lang w:val="es-ES_tradnl"/>
        </w:rPr>
        <w:tab/>
        <w:t xml:space="preserve">: </w:t>
      </w:r>
      <w:r w:rsidR="00B24AEB" w:rsidRPr="007F55F9">
        <w:rPr>
          <w:rFonts w:ascii="Times New Roman" w:eastAsia="Times New Roman" w:hAnsi="Times New Roman" w:cs="Times New Roman"/>
          <w:color w:val="000000"/>
          <w:sz w:val="16"/>
          <w:lang w:val="es-ES_tradnl"/>
        </w:rPr>
        <w:t>24401</w:t>
      </w:r>
    </w:p>
    <w:p w:rsidR="004F4B79" w:rsidRPr="007F55F9" w:rsidRDefault="004F4B79" w:rsidP="00B9136B">
      <w:pPr>
        <w:numPr>
          <w:ilvl w:val="0"/>
          <w:numId w:val="1"/>
        </w:numPr>
        <w:shd w:val="clear" w:color="auto" w:fill="FFFFFF"/>
        <w:tabs>
          <w:tab w:val="left" w:pos="715"/>
          <w:tab w:val="left" w:pos="3402"/>
        </w:tabs>
        <w:ind w:left="370"/>
        <w:rPr>
          <w:rFonts w:ascii="Times New Roman" w:hAnsi="Times New Roman" w:cs="Times New Roman"/>
          <w:color w:val="000000"/>
          <w:sz w:val="16"/>
          <w:lang w:val="es-ES_tradnl"/>
        </w:rPr>
      </w:pPr>
      <w:r w:rsidRPr="007F55F9">
        <w:rPr>
          <w:rFonts w:ascii="Times New Roman" w:hAnsi="Times New Roman" w:cs="Times New Roman"/>
          <w:color w:val="000000"/>
          <w:sz w:val="16"/>
          <w:lang w:val="es-ES_tradnl"/>
        </w:rPr>
        <w:t>DEPARTAMENTO ACAD</w:t>
      </w:r>
      <w:r w:rsidRPr="007F55F9">
        <w:rPr>
          <w:rFonts w:ascii="Times New Roman" w:eastAsia="Times New Roman" w:hAnsi="Times New Roman" w:cs="Times New Roman"/>
          <w:color w:val="000000"/>
          <w:sz w:val="16"/>
          <w:lang w:val="es-ES_tradnl"/>
        </w:rPr>
        <w:t>ÉMICO</w:t>
      </w:r>
      <w:r w:rsidRPr="007F55F9">
        <w:rPr>
          <w:rFonts w:ascii="Times New Roman" w:eastAsia="Times New Roman" w:hAnsi="Times New Roman" w:cs="Times New Roman"/>
          <w:color w:val="000000"/>
          <w:sz w:val="16"/>
          <w:lang w:val="es-ES_tradnl"/>
        </w:rPr>
        <w:tab/>
        <w:t xml:space="preserve">: </w:t>
      </w:r>
      <w:r w:rsidR="00257196" w:rsidRPr="007F55F9">
        <w:rPr>
          <w:rFonts w:ascii="Times New Roman" w:eastAsia="Times New Roman" w:hAnsi="Times New Roman" w:cs="Times New Roman"/>
          <w:color w:val="000000"/>
          <w:sz w:val="16"/>
          <w:lang w:val="es-ES_tradnl"/>
        </w:rPr>
        <w:t>Ciencias Sociales y Comunicaciones</w:t>
      </w:r>
    </w:p>
    <w:p w:rsidR="00B24AEB" w:rsidRPr="007F55F9" w:rsidRDefault="00B24AEB" w:rsidP="00B9136B">
      <w:pPr>
        <w:numPr>
          <w:ilvl w:val="0"/>
          <w:numId w:val="1"/>
        </w:numPr>
        <w:shd w:val="clear" w:color="auto" w:fill="FFFFFF"/>
        <w:tabs>
          <w:tab w:val="left" w:pos="715"/>
          <w:tab w:val="left" w:pos="3402"/>
        </w:tabs>
        <w:ind w:left="370"/>
        <w:rPr>
          <w:rFonts w:ascii="Times New Roman" w:hAnsi="Times New Roman" w:cs="Times New Roman"/>
          <w:color w:val="000000"/>
          <w:sz w:val="16"/>
          <w:lang w:val="es-ES_tradnl"/>
        </w:rPr>
      </w:pPr>
      <w:r w:rsidRPr="007F55F9">
        <w:rPr>
          <w:rFonts w:ascii="Times New Roman" w:hAnsi="Times New Roman" w:cs="Times New Roman"/>
          <w:color w:val="000000"/>
          <w:sz w:val="16"/>
          <w:lang w:val="es-ES_tradnl"/>
        </w:rPr>
        <w:t>ESCUELA PROFESIONAL</w:t>
      </w:r>
      <w:r w:rsidRPr="007F55F9">
        <w:rPr>
          <w:rFonts w:ascii="Times New Roman" w:hAnsi="Times New Roman" w:cs="Times New Roman"/>
          <w:color w:val="000000"/>
          <w:sz w:val="16"/>
          <w:lang w:val="es-ES_tradnl"/>
        </w:rPr>
        <w:tab/>
        <w:t xml:space="preserve">: </w:t>
      </w:r>
      <w:r w:rsidR="00257196" w:rsidRPr="007F55F9">
        <w:rPr>
          <w:rFonts w:ascii="Times New Roman" w:hAnsi="Times New Roman" w:cs="Times New Roman"/>
          <w:color w:val="000000"/>
          <w:sz w:val="16"/>
          <w:lang w:val="es-ES_tradnl"/>
        </w:rPr>
        <w:t>Trabajo Social</w:t>
      </w:r>
    </w:p>
    <w:p w:rsidR="004F4B79" w:rsidRPr="007F55F9" w:rsidRDefault="004F4B79" w:rsidP="00B9136B">
      <w:pPr>
        <w:numPr>
          <w:ilvl w:val="0"/>
          <w:numId w:val="1"/>
        </w:numPr>
        <w:shd w:val="clear" w:color="auto" w:fill="FFFFFF"/>
        <w:tabs>
          <w:tab w:val="left" w:pos="715"/>
          <w:tab w:val="left" w:pos="3402"/>
        </w:tabs>
        <w:ind w:left="370"/>
        <w:rPr>
          <w:rFonts w:ascii="Times New Roman" w:hAnsi="Times New Roman" w:cs="Times New Roman"/>
          <w:color w:val="000000"/>
          <w:sz w:val="16"/>
          <w:lang w:val="es-ES_tradnl"/>
        </w:rPr>
      </w:pPr>
      <w:r w:rsidRPr="007F55F9">
        <w:rPr>
          <w:rFonts w:ascii="Times New Roman" w:hAnsi="Times New Roman" w:cs="Times New Roman"/>
          <w:color w:val="000000"/>
          <w:sz w:val="16"/>
          <w:lang w:val="es-ES_tradnl"/>
        </w:rPr>
        <w:t>CICLO</w:t>
      </w:r>
      <w:r w:rsidR="00B24AEB" w:rsidRPr="007F55F9">
        <w:rPr>
          <w:rFonts w:ascii="Times New Roman" w:hAnsi="Times New Roman" w:cs="Times New Roman"/>
          <w:color w:val="000000"/>
          <w:sz w:val="16"/>
          <w:lang w:val="es-ES_tradnl"/>
        </w:rPr>
        <w:t xml:space="preserve"> ACADÉMICO</w:t>
      </w:r>
      <w:r w:rsidR="00B24AEB" w:rsidRPr="007F55F9">
        <w:rPr>
          <w:rFonts w:ascii="Times New Roman" w:hAnsi="Times New Roman" w:cs="Times New Roman"/>
          <w:color w:val="000000"/>
          <w:sz w:val="16"/>
          <w:lang w:val="es-ES_tradnl"/>
        </w:rPr>
        <w:tab/>
        <w:t xml:space="preserve">: VI </w:t>
      </w:r>
      <w:r w:rsidR="00257196" w:rsidRPr="007F55F9">
        <w:rPr>
          <w:rFonts w:ascii="Times New Roman" w:hAnsi="Times New Roman" w:cs="Times New Roman"/>
          <w:color w:val="000000"/>
          <w:sz w:val="16"/>
          <w:lang w:val="es-ES_tradnl"/>
        </w:rPr>
        <w:t>Ciclo</w:t>
      </w:r>
    </w:p>
    <w:p w:rsidR="004F4B79" w:rsidRPr="007F55F9" w:rsidRDefault="004F4B79" w:rsidP="00B9136B">
      <w:pPr>
        <w:numPr>
          <w:ilvl w:val="0"/>
          <w:numId w:val="1"/>
        </w:numPr>
        <w:shd w:val="clear" w:color="auto" w:fill="FFFFFF"/>
        <w:tabs>
          <w:tab w:val="left" w:pos="715"/>
          <w:tab w:val="left" w:pos="3402"/>
        </w:tabs>
        <w:ind w:left="370"/>
        <w:rPr>
          <w:rFonts w:ascii="Times New Roman" w:hAnsi="Times New Roman" w:cs="Times New Roman"/>
          <w:color w:val="000000"/>
          <w:sz w:val="16"/>
          <w:lang w:val="es-ES_tradnl"/>
        </w:rPr>
      </w:pPr>
      <w:r w:rsidRPr="007F55F9">
        <w:rPr>
          <w:rFonts w:ascii="Times New Roman" w:hAnsi="Times New Roman" w:cs="Times New Roman"/>
          <w:color w:val="000000"/>
          <w:sz w:val="16"/>
          <w:lang w:val="es-ES_tradnl"/>
        </w:rPr>
        <w:t>CR</w:t>
      </w:r>
      <w:r w:rsidRPr="007F55F9">
        <w:rPr>
          <w:rFonts w:ascii="Times New Roman" w:eastAsia="Times New Roman" w:hAnsi="Times New Roman" w:cs="Times New Roman"/>
          <w:color w:val="000000"/>
          <w:sz w:val="16"/>
          <w:lang w:val="es-ES_tradnl"/>
        </w:rPr>
        <w:t>ÉDITOS</w:t>
      </w:r>
      <w:r w:rsidRPr="007F55F9">
        <w:rPr>
          <w:rFonts w:ascii="Times New Roman" w:eastAsia="Times New Roman" w:hAnsi="Times New Roman" w:cs="Times New Roman"/>
          <w:color w:val="000000"/>
          <w:sz w:val="16"/>
          <w:lang w:val="es-ES_tradnl"/>
        </w:rPr>
        <w:tab/>
        <w:t>: 03</w:t>
      </w:r>
      <w:r w:rsidR="00257196" w:rsidRPr="007F55F9">
        <w:rPr>
          <w:rFonts w:ascii="Times New Roman" w:eastAsia="Times New Roman" w:hAnsi="Times New Roman" w:cs="Times New Roman"/>
          <w:color w:val="000000"/>
          <w:sz w:val="16"/>
          <w:lang w:val="es-ES_tradnl"/>
        </w:rPr>
        <w:t xml:space="preserve"> créditos</w:t>
      </w:r>
    </w:p>
    <w:p w:rsidR="004F4B79" w:rsidRPr="007F55F9" w:rsidRDefault="004F4B79" w:rsidP="00B9136B">
      <w:pPr>
        <w:numPr>
          <w:ilvl w:val="0"/>
          <w:numId w:val="1"/>
        </w:numPr>
        <w:shd w:val="clear" w:color="auto" w:fill="FFFFFF"/>
        <w:tabs>
          <w:tab w:val="left" w:pos="715"/>
          <w:tab w:val="left" w:pos="3402"/>
        </w:tabs>
        <w:ind w:left="370"/>
        <w:rPr>
          <w:rFonts w:ascii="Times New Roman" w:hAnsi="Times New Roman" w:cs="Times New Roman"/>
          <w:color w:val="000000"/>
          <w:sz w:val="16"/>
          <w:lang w:val="es-ES_tradnl"/>
        </w:rPr>
      </w:pPr>
      <w:r w:rsidRPr="007F55F9">
        <w:rPr>
          <w:rFonts w:ascii="Times New Roman" w:hAnsi="Times New Roman" w:cs="Times New Roman"/>
          <w:color w:val="000000"/>
          <w:sz w:val="16"/>
          <w:lang w:val="es-ES_tradnl"/>
        </w:rPr>
        <w:t>PLAN DE ESTUDIO</w:t>
      </w:r>
      <w:r w:rsidRPr="007F55F9">
        <w:rPr>
          <w:rFonts w:ascii="Times New Roman" w:hAnsi="Times New Roman" w:cs="Times New Roman"/>
          <w:color w:val="000000"/>
          <w:sz w:val="16"/>
          <w:lang w:val="es-ES_tradnl"/>
        </w:rPr>
        <w:tab/>
        <w:t xml:space="preserve">: </w:t>
      </w:r>
      <w:r w:rsidR="00C2797B" w:rsidRPr="007F55F9">
        <w:rPr>
          <w:rFonts w:ascii="Times New Roman" w:hAnsi="Times New Roman" w:cs="Times New Roman"/>
          <w:color w:val="000000"/>
          <w:sz w:val="16"/>
          <w:lang w:val="es-ES_tradnl"/>
        </w:rPr>
        <w:t>Plan 05</w:t>
      </w:r>
    </w:p>
    <w:p w:rsidR="004F4B79" w:rsidRPr="007F55F9" w:rsidRDefault="004F4B79" w:rsidP="00B9136B">
      <w:pPr>
        <w:numPr>
          <w:ilvl w:val="0"/>
          <w:numId w:val="1"/>
        </w:numPr>
        <w:shd w:val="clear" w:color="auto" w:fill="FFFFFF"/>
        <w:tabs>
          <w:tab w:val="left" w:pos="715"/>
          <w:tab w:val="left" w:pos="3402"/>
        </w:tabs>
        <w:ind w:left="370"/>
        <w:rPr>
          <w:rFonts w:ascii="Times New Roman" w:hAnsi="Times New Roman" w:cs="Times New Roman"/>
          <w:color w:val="000000"/>
          <w:sz w:val="16"/>
          <w:lang w:val="es-ES_tradnl"/>
        </w:rPr>
      </w:pPr>
      <w:r w:rsidRPr="007F55F9">
        <w:rPr>
          <w:rFonts w:ascii="Times New Roman" w:hAnsi="Times New Roman" w:cs="Times New Roman"/>
          <w:color w:val="000000"/>
          <w:sz w:val="16"/>
          <w:lang w:val="es-ES_tradnl"/>
        </w:rPr>
        <w:t>CONDICI</w:t>
      </w:r>
      <w:r w:rsidRPr="007F55F9">
        <w:rPr>
          <w:rFonts w:ascii="Times New Roman" w:eastAsia="Times New Roman" w:hAnsi="Times New Roman" w:cs="Times New Roman"/>
          <w:color w:val="000000"/>
          <w:sz w:val="16"/>
          <w:lang w:val="es-ES_tradnl"/>
        </w:rPr>
        <w:t>ÓN</w:t>
      </w:r>
      <w:r w:rsidRPr="007F55F9">
        <w:rPr>
          <w:rFonts w:ascii="Times New Roman" w:eastAsia="Times New Roman" w:hAnsi="Times New Roman" w:cs="Times New Roman"/>
          <w:color w:val="000000"/>
          <w:sz w:val="16"/>
          <w:lang w:val="es-ES_tradnl"/>
        </w:rPr>
        <w:tab/>
        <w:t xml:space="preserve">: </w:t>
      </w:r>
      <w:r w:rsidR="00257196" w:rsidRPr="007F55F9">
        <w:rPr>
          <w:rFonts w:ascii="Times New Roman" w:eastAsia="Times New Roman" w:hAnsi="Times New Roman" w:cs="Times New Roman"/>
          <w:color w:val="000000"/>
          <w:sz w:val="16"/>
          <w:lang w:val="es-ES_tradnl"/>
        </w:rPr>
        <w:t>Obligatorio</w:t>
      </w:r>
    </w:p>
    <w:p w:rsidR="004F4B79" w:rsidRPr="007F55F9" w:rsidRDefault="004F4B79" w:rsidP="00B9136B">
      <w:pPr>
        <w:numPr>
          <w:ilvl w:val="0"/>
          <w:numId w:val="2"/>
        </w:numPr>
        <w:shd w:val="clear" w:color="auto" w:fill="FFFFFF"/>
        <w:tabs>
          <w:tab w:val="left" w:pos="715"/>
          <w:tab w:val="left" w:pos="3402"/>
        </w:tabs>
        <w:ind w:left="370"/>
        <w:rPr>
          <w:rFonts w:ascii="Times New Roman" w:hAnsi="Times New Roman" w:cs="Times New Roman"/>
          <w:color w:val="000000"/>
          <w:sz w:val="16"/>
          <w:lang w:val="es-ES_tradnl"/>
        </w:rPr>
      </w:pPr>
      <w:r w:rsidRPr="007F55F9">
        <w:rPr>
          <w:rFonts w:ascii="Times New Roman" w:hAnsi="Times New Roman" w:cs="Times New Roman"/>
          <w:color w:val="000000"/>
          <w:sz w:val="16"/>
          <w:lang w:val="es-ES_tradnl"/>
        </w:rPr>
        <w:t>HORAS SEMANALES</w:t>
      </w:r>
      <w:r w:rsidRPr="007F55F9">
        <w:rPr>
          <w:rFonts w:ascii="Times New Roman" w:hAnsi="Times New Roman" w:cs="Times New Roman"/>
          <w:color w:val="000000"/>
          <w:sz w:val="16"/>
          <w:lang w:val="es-ES_tradnl"/>
        </w:rPr>
        <w:tab/>
        <w:t>: T 02; P 02; TH 04</w:t>
      </w:r>
    </w:p>
    <w:p w:rsidR="004F4B79" w:rsidRPr="007F55F9" w:rsidRDefault="004F4B79" w:rsidP="00B9136B">
      <w:pPr>
        <w:numPr>
          <w:ilvl w:val="0"/>
          <w:numId w:val="2"/>
        </w:numPr>
        <w:shd w:val="clear" w:color="auto" w:fill="FFFFFF"/>
        <w:tabs>
          <w:tab w:val="left" w:pos="715"/>
          <w:tab w:val="left" w:pos="3402"/>
        </w:tabs>
        <w:ind w:left="370"/>
        <w:rPr>
          <w:rFonts w:ascii="Times New Roman" w:hAnsi="Times New Roman" w:cs="Times New Roman"/>
          <w:color w:val="000000"/>
          <w:sz w:val="16"/>
          <w:lang w:val="es-ES_tradnl"/>
        </w:rPr>
      </w:pPr>
      <w:r w:rsidRPr="007F55F9">
        <w:rPr>
          <w:rFonts w:ascii="Times New Roman" w:hAnsi="Times New Roman" w:cs="Times New Roman"/>
          <w:color w:val="000000"/>
          <w:sz w:val="16"/>
          <w:lang w:val="es-ES_tradnl"/>
        </w:rPr>
        <w:t>PRE REQUISITO</w:t>
      </w:r>
      <w:r w:rsidRPr="007F55F9">
        <w:rPr>
          <w:rFonts w:ascii="Times New Roman" w:hAnsi="Times New Roman" w:cs="Times New Roman"/>
          <w:color w:val="000000"/>
          <w:sz w:val="16"/>
          <w:lang w:val="es-ES_tradnl"/>
        </w:rPr>
        <w:tab/>
        <w:t xml:space="preserve">: </w:t>
      </w:r>
      <w:r w:rsidR="00257196" w:rsidRPr="007F55F9">
        <w:rPr>
          <w:rFonts w:ascii="Times New Roman" w:hAnsi="Times New Roman" w:cs="Times New Roman"/>
          <w:color w:val="000000"/>
          <w:sz w:val="16"/>
          <w:lang w:val="es-ES_tradnl"/>
        </w:rPr>
        <w:t>Ninguno</w:t>
      </w:r>
    </w:p>
    <w:p w:rsidR="00257196" w:rsidRPr="007F55F9" w:rsidRDefault="00257196" w:rsidP="00B9136B">
      <w:pPr>
        <w:numPr>
          <w:ilvl w:val="0"/>
          <w:numId w:val="2"/>
        </w:numPr>
        <w:shd w:val="clear" w:color="auto" w:fill="FFFFFF"/>
        <w:tabs>
          <w:tab w:val="left" w:pos="715"/>
          <w:tab w:val="left" w:pos="3402"/>
        </w:tabs>
        <w:ind w:left="370"/>
        <w:rPr>
          <w:rFonts w:ascii="Times New Roman" w:hAnsi="Times New Roman" w:cs="Times New Roman"/>
          <w:color w:val="000000"/>
          <w:sz w:val="16"/>
          <w:lang w:val="es-ES_tradnl"/>
        </w:rPr>
      </w:pPr>
      <w:r w:rsidRPr="007F55F9">
        <w:rPr>
          <w:rFonts w:ascii="Times New Roman" w:hAnsi="Times New Roman" w:cs="Times New Roman"/>
          <w:color w:val="000000"/>
          <w:sz w:val="16"/>
          <w:lang w:val="es-ES_tradnl"/>
        </w:rPr>
        <w:t>SEMESTRE ACADÉMICO</w:t>
      </w:r>
      <w:r w:rsidRPr="007F55F9">
        <w:rPr>
          <w:rFonts w:ascii="Times New Roman" w:hAnsi="Times New Roman" w:cs="Times New Roman"/>
          <w:color w:val="000000"/>
          <w:sz w:val="16"/>
          <w:lang w:val="es-ES_tradnl"/>
        </w:rPr>
        <w:tab/>
        <w:t>: 201</w:t>
      </w:r>
      <w:r w:rsidR="00020458" w:rsidRPr="007F55F9">
        <w:rPr>
          <w:rFonts w:ascii="Times New Roman" w:hAnsi="Times New Roman" w:cs="Times New Roman"/>
          <w:color w:val="000000"/>
          <w:sz w:val="16"/>
          <w:lang w:val="es-ES_tradnl"/>
        </w:rPr>
        <w:t>7</w:t>
      </w:r>
      <w:r w:rsidRPr="007F55F9">
        <w:rPr>
          <w:rFonts w:ascii="Times New Roman" w:hAnsi="Times New Roman" w:cs="Times New Roman"/>
          <w:color w:val="000000"/>
          <w:sz w:val="16"/>
          <w:lang w:val="es-ES_tradnl"/>
        </w:rPr>
        <w:t>-I</w:t>
      </w:r>
    </w:p>
    <w:p w:rsidR="004F4B79" w:rsidRPr="007F55F9" w:rsidRDefault="004F4B79" w:rsidP="00257196">
      <w:pPr>
        <w:pStyle w:val="Prrafodelista"/>
        <w:numPr>
          <w:ilvl w:val="1"/>
          <w:numId w:val="36"/>
        </w:numPr>
        <w:shd w:val="clear" w:color="auto" w:fill="FFFFFF"/>
        <w:tabs>
          <w:tab w:val="left" w:pos="816"/>
          <w:tab w:val="left" w:pos="3402"/>
        </w:tabs>
        <w:rPr>
          <w:rFonts w:ascii="Times New Roman" w:hAnsi="Times New Roman" w:cs="Times New Roman"/>
          <w:color w:val="000000"/>
          <w:sz w:val="16"/>
          <w:lang w:val="es-ES_tradnl"/>
        </w:rPr>
      </w:pPr>
      <w:r w:rsidRPr="007F55F9">
        <w:rPr>
          <w:rFonts w:ascii="Times New Roman" w:hAnsi="Times New Roman" w:cs="Times New Roman"/>
          <w:color w:val="000000"/>
          <w:sz w:val="16"/>
          <w:lang w:val="es-ES_tradnl"/>
        </w:rPr>
        <w:t>DOCENTE</w:t>
      </w:r>
      <w:r w:rsidRPr="007F55F9">
        <w:rPr>
          <w:rFonts w:ascii="Times New Roman" w:hAnsi="Times New Roman" w:cs="Times New Roman"/>
          <w:color w:val="000000"/>
          <w:sz w:val="16"/>
          <w:lang w:val="es-ES_tradnl"/>
        </w:rPr>
        <w:tab/>
        <w:t>:</w:t>
      </w:r>
      <w:r w:rsidRPr="007F55F9">
        <w:rPr>
          <w:rFonts w:ascii="Times New Roman" w:hAnsi="Times New Roman" w:cs="Times New Roman"/>
          <w:sz w:val="16"/>
        </w:rPr>
        <w:t xml:space="preserve"> </w:t>
      </w:r>
      <w:r w:rsidR="005F5290" w:rsidRPr="007F55F9">
        <w:rPr>
          <w:rFonts w:ascii="Times New Roman" w:hAnsi="Times New Roman" w:cs="Times New Roman"/>
          <w:color w:val="000000"/>
          <w:sz w:val="16"/>
          <w:lang w:val="es-ES_tradnl"/>
        </w:rPr>
        <w:t xml:space="preserve">Hugo </w:t>
      </w:r>
      <w:r w:rsidR="00257196" w:rsidRPr="007F55F9">
        <w:rPr>
          <w:rFonts w:ascii="Times New Roman" w:hAnsi="Times New Roman" w:cs="Times New Roman"/>
          <w:color w:val="000000"/>
          <w:sz w:val="16"/>
          <w:lang w:val="es-ES_tradnl"/>
        </w:rPr>
        <w:t xml:space="preserve">Rojas Carranza </w:t>
      </w:r>
    </w:p>
    <w:p w:rsidR="00701FE5" w:rsidRPr="007F55F9" w:rsidRDefault="001E2DDF" w:rsidP="00B9136B">
      <w:pPr>
        <w:shd w:val="clear" w:color="auto" w:fill="FFFFFF"/>
        <w:tabs>
          <w:tab w:val="left" w:pos="3402"/>
        </w:tabs>
        <w:ind w:left="3969" w:hanging="425"/>
        <w:rPr>
          <w:rFonts w:ascii="Times New Roman" w:hAnsi="Times New Roman" w:cs="Times New Roman"/>
          <w:color w:val="000000"/>
          <w:sz w:val="16"/>
          <w:lang w:val="es-ES_tradnl"/>
        </w:rPr>
      </w:pPr>
      <w:r w:rsidRPr="007F55F9">
        <w:rPr>
          <w:rFonts w:ascii="Times New Roman" w:hAnsi="Times New Roman" w:cs="Times New Roman"/>
          <w:color w:val="000000"/>
          <w:sz w:val="16"/>
          <w:lang w:val="es-ES_tradnl"/>
        </w:rPr>
        <w:t>Li</w:t>
      </w:r>
      <w:r w:rsidR="004F4B79" w:rsidRPr="007F55F9">
        <w:rPr>
          <w:rFonts w:ascii="Times New Roman" w:hAnsi="Times New Roman" w:cs="Times New Roman"/>
          <w:color w:val="000000"/>
          <w:sz w:val="16"/>
          <w:lang w:val="es-ES_tradnl"/>
        </w:rPr>
        <w:t>c</w:t>
      </w:r>
      <w:r w:rsidRPr="007F55F9">
        <w:rPr>
          <w:rFonts w:ascii="Times New Roman" w:hAnsi="Times New Roman" w:cs="Times New Roman"/>
          <w:color w:val="000000"/>
          <w:sz w:val="16"/>
          <w:lang w:val="es-ES_tradnl"/>
        </w:rPr>
        <w:t xml:space="preserve">. </w:t>
      </w:r>
      <w:r w:rsidR="00257196" w:rsidRPr="007F55F9">
        <w:rPr>
          <w:rFonts w:ascii="Times New Roman" w:hAnsi="Times New Roman" w:cs="Times New Roman"/>
          <w:color w:val="000000"/>
          <w:sz w:val="16"/>
          <w:lang w:val="es-ES_tradnl"/>
        </w:rPr>
        <w:t xml:space="preserve">en Psicología </w:t>
      </w:r>
      <w:r w:rsidRPr="007F55F9">
        <w:rPr>
          <w:rFonts w:ascii="Times New Roman" w:hAnsi="Times New Roman" w:cs="Times New Roman"/>
          <w:color w:val="000000"/>
          <w:sz w:val="16"/>
          <w:lang w:val="es-ES_tradnl"/>
        </w:rPr>
        <w:t xml:space="preserve">- </w:t>
      </w:r>
      <w:proofErr w:type="spellStart"/>
      <w:r w:rsidRPr="007F55F9">
        <w:rPr>
          <w:rFonts w:ascii="Times New Roman" w:hAnsi="Times New Roman" w:cs="Times New Roman"/>
          <w:color w:val="000000"/>
          <w:sz w:val="16"/>
          <w:lang w:val="es-ES_tradnl"/>
        </w:rPr>
        <w:t>CPsP</w:t>
      </w:r>
      <w:proofErr w:type="spellEnd"/>
      <w:r w:rsidRPr="007F55F9">
        <w:rPr>
          <w:rFonts w:ascii="Times New Roman" w:hAnsi="Times New Roman" w:cs="Times New Roman"/>
          <w:color w:val="000000"/>
          <w:sz w:val="16"/>
          <w:lang w:val="es-ES_tradnl"/>
        </w:rPr>
        <w:t xml:space="preserve"> 0678</w:t>
      </w:r>
    </w:p>
    <w:p w:rsidR="00701FE5" w:rsidRPr="007F55F9" w:rsidRDefault="001E2DDF" w:rsidP="00B9136B">
      <w:pPr>
        <w:shd w:val="clear" w:color="auto" w:fill="FFFFFF"/>
        <w:tabs>
          <w:tab w:val="left" w:pos="3402"/>
        </w:tabs>
        <w:ind w:left="3969" w:hanging="425"/>
        <w:rPr>
          <w:rFonts w:ascii="Times New Roman" w:hAnsi="Times New Roman" w:cs="Times New Roman"/>
          <w:color w:val="000000"/>
          <w:sz w:val="16"/>
          <w:lang w:val="es-ES_tradnl"/>
        </w:rPr>
      </w:pPr>
      <w:r w:rsidRPr="007F55F9">
        <w:rPr>
          <w:rFonts w:ascii="Times New Roman" w:hAnsi="Times New Roman" w:cs="Times New Roman"/>
          <w:color w:val="000000"/>
          <w:sz w:val="16"/>
          <w:lang w:val="es-ES_tradnl"/>
        </w:rPr>
        <w:t xml:space="preserve">Mg. </w:t>
      </w:r>
      <w:r w:rsidR="00257196" w:rsidRPr="007F55F9">
        <w:rPr>
          <w:rFonts w:ascii="Times New Roman" w:hAnsi="Times New Roman" w:cs="Times New Roman"/>
          <w:color w:val="000000"/>
          <w:sz w:val="16"/>
          <w:lang w:val="es-ES_tradnl"/>
        </w:rPr>
        <w:t>en Psicología de la Salud</w:t>
      </w:r>
    </w:p>
    <w:p w:rsidR="004F4B79" w:rsidRPr="007F55F9" w:rsidRDefault="001E2DDF" w:rsidP="00B9136B">
      <w:pPr>
        <w:shd w:val="clear" w:color="auto" w:fill="FFFFFF"/>
        <w:tabs>
          <w:tab w:val="left" w:pos="3402"/>
        </w:tabs>
        <w:ind w:left="3969" w:hanging="425"/>
        <w:rPr>
          <w:rFonts w:ascii="Times New Roman" w:hAnsi="Times New Roman" w:cs="Times New Roman"/>
          <w:color w:val="000000"/>
          <w:sz w:val="16"/>
          <w:lang w:val="es-ES_tradnl"/>
        </w:rPr>
      </w:pPr>
      <w:r w:rsidRPr="007F55F9">
        <w:rPr>
          <w:rFonts w:ascii="Times New Roman" w:hAnsi="Times New Roman" w:cs="Times New Roman"/>
          <w:color w:val="000000"/>
          <w:sz w:val="16"/>
          <w:lang w:val="es-ES_tradnl"/>
        </w:rPr>
        <w:t xml:space="preserve">Dr. </w:t>
      </w:r>
      <w:r w:rsidR="00257196" w:rsidRPr="007F55F9">
        <w:rPr>
          <w:rFonts w:ascii="Times New Roman" w:hAnsi="Times New Roman" w:cs="Times New Roman"/>
          <w:color w:val="000000"/>
          <w:sz w:val="16"/>
          <w:lang w:val="es-ES_tradnl"/>
        </w:rPr>
        <w:t>en Salud Pública</w:t>
      </w:r>
    </w:p>
    <w:p w:rsidR="00701FE5" w:rsidRPr="007F55F9" w:rsidRDefault="001E2DDF" w:rsidP="00B9136B">
      <w:pPr>
        <w:shd w:val="clear" w:color="auto" w:fill="FFFFFF"/>
        <w:tabs>
          <w:tab w:val="left" w:pos="3402"/>
        </w:tabs>
        <w:ind w:left="3969" w:hanging="425"/>
        <w:rPr>
          <w:rFonts w:ascii="Times New Roman" w:hAnsi="Times New Roman" w:cs="Times New Roman"/>
          <w:color w:val="000000"/>
          <w:sz w:val="18"/>
          <w:lang w:val="es-ES_tradnl"/>
        </w:rPr>
      </w:pPr>
      <w:r w:rsidRPr="007F55F9">
        <w:rPr>
          <w:rFonts w:ascii="Times New Roman" w:hAnsi="Times New Roman" w:cs="Times New Roman"/>
          <w:color w:val="000000"/>
          <w:sz w:val="18"/>
          <w:lang w:val="es-ES_tradnl"/>
        </w:rPr>
        <w:t>E-mail: hugorojasc@hotmail.com</w:t>
      </w:r>
    </w:p>
    <w:p w:rsidR="00701FE5" w:rsidRPr="007F55F9" w:rsidRDefault="001E2DDF" w:rsidP="00B9136B">
      <w:pPr>
        <w:shd w:val="clear" w:color="auto" w:fill="FFFFFF"/>
        <w:spacing w:line="360" w:lineRule="auto"/>
        <w:ind w:left="426" w:hanging="412"/>
        <w:rPr>
          <w:rFonts w:ascii="Times New Roman" w:hAnsi="Times New Roman" w:cs="Times New Roman"/>
          <w:sz w:val="18"/>
        </w:rPr>
      </w:pPr>
      <w:r w:rsidRPr="007F55F9">
        <w:rPr>
          <w:rFonts w:ascii="Times New Roman" w:hAnsi="Times New Roman" w:cs="Times New Roman"/>
          <w:b/>
          <w:bCs/>
          <w:color w:val="000000"/>
          <w:sz w:val="18"/>
        </w:rPr>
        <w:t>II.</w:t>
      </w:r>
      <w:r w:rsidR="004F4B79" w:rsidRPr="007F55F9">
        <w:rPr>
          <w:rFonts w:ascii="Times New Roman" w:hAnsi="Times New Roman" w:cs="Times New Roman"/>
          <w:b/>
          <w:bCs/>
          <w:color w:val="000000"/>
          <w:sz w:val="18"/>
        </w:rPr>
        <w:tab/>
      </w:r>
      <w:r w:rsidRPr="007F55F9">
        <w:rPr>
          <w:rFonts w:ascii="Times New Roman" w:hAnsi="Times New Roman" w:cs="Times New Roman"/>
          <w:b/>
          <w:bCs/>
          <w:color w:val="000000"/>
          <w:sz w:val="18"/>
          <w:u w:val="single"/>
          <w:lang w:val="es-ES_tradnl"/>
        </w:rPr>
        <w:t>SUMILLA:</w:t>
      </w:r>
    </w:p>
    <w:p w:rsidR="007F5780" w:rsidRPr="005A098C" w:rsidRDefault="0050339F" w:rsidP="007F5780">
      <w:pPr>
        <w:shd w:val="clear" w:color="auto" w:fill="FFFFFF"/>
        <w:ind w:left="426"/>
        <w:jc w:val="both"/>
        <w:rPr>
          <w:rFonts w:ascii="Times New Roman" w:hAnsi="Times New Roman" w:cs="Times New Roman"/>
          <w:color w:val="000000"/>
          <w:sz w:val="18"/>
          <w:lang w:val="es-ES_tradnl"/>
        </w:rPr>
      </w:pPr>
      <w:r w:rsidRPr="007F55F9">
        <w:rPr>
          <w:rFonts w:ascii="Times New Roman" w:hAnsi="Times New Roman" w:cs="Times New Roman"/>
          <w:color w:val="000000"/>
          <w:sz w:val="16"/>
          <w:lang w:val="es-ES_tradnl"/>
        </w:rPr>
        <w:t xml:space="preserve">El curso de Psicología Organizacional </w:t>
      </w:r>
      <w:r w:rsidR="007F5780" w:rsidRPr="005A098C">
        <w:rPr>
          <w:rFonts w:ascii="Times New Roman" w:hAnsi="Times New Roman" w:cs="Times New Roman"/>
          <w:color w:val="000000"/>
          <w:sz w:val="18"/>
          <w:lang w:val="es-ES_tradnl"/>
        </w:rPr>
        <w:t>Concepto de psicología organizacional. La empresa y la organización moderna. La dimensión humana, la cultura organizacional, la visión, la misión el organigrama, en la organización, el adiestramiento del personal. El papel del directivo y las relaciones humanas. Satisfacción e insatisfacción de los colaboradores. Los jefes como líderes. La adaptación del personal a la organización. La mujer y su papel en la organización moderna. La frustración y los conflictos. Los accidentes de trabajo.</w:t>
      </w:r>
    </w:p>
    <w:p w:rsidR="00701FE5" w:rsidRPr="007F55F9" w:rsidRDefault="00701FE5" w:rsidP="00B24AEB">
      <w:pPr>
        <w:shd w:val="clear" w:color="auto" w:fill="FFFFFF"/>
        <w:ind w:left="426"/>
        <w:jc w:val="both"/>
        <w:rPr>
          <w:rFonts w:ascii="Times New Roman" w:hAnsi="Times New Roman" w:cs="Times New Roman"/>
          <w:color w:val="000000"/>
          <w:sz w:val="16"/>
          <w:lang w:val="es-ES_tradnl"/>
        </w:rPr>
      </w:pPr>
    </w:p>
    <w:p w:rsidR="00B9136B" w:rsidRPr="007F55F9" w:rsidRDefault="00B9136B" w:rsidP="00B9136B">
      <w:pPr>
        <w:shd w:val="clear" w:color="auto" w:fill="FFFFFF"/>
        <w:ind w:left="426"/>
        <w:jc w:val="both"/>
        <w:rPr>
          <w:rFonts w:ascii="Times New Roman" w:hAnsi="Times New Roman" w:cs="Times New Roman"/>
          <w:sz w:val="16"/>
        </w:rPr>
      </w:pPr>
    </w:p>
    <w:p w:rsidR="003F09FB" w:rsidRPr="007F55F9" w:rsidRDefault="003F09FB" w:rsidP="003F09FB">
      <w:pPr>
        <w:shd w:val="clear" w:color="auto" w:fill="FFFFFF"/>
        <w:tabs>
          <w:tab w:val="left" w:pos="370"/>
        </w:tabs>
        <w:spacing w:line="360" w:lineRule="auto"/>
        <w:ind w:left="14"/>
        <w:rPr>
          <w:rFonts w:ascii="Times New Roman" w:hAnsi="Times New Roman" w:cs="Times New Roman"/>
          <w:bCs/>
          <w:color w:val="000000"/>
          <w:sz w:val="16"/>
          <w:szCs w:val="19"/>
          <w:u w:val="single"/>
        </w:rPr>
      </w:pPr>
      <w:r w:rsidRPr="007F55F9">
        <w:rPr>
          <w:rFonts w:ascii="Times New Roman" w:hAnsi="Times New Roman" w:cs="Times New Roman"/>
          <w:b/>
          <w:bCs/>
          <w:color w:val="000000"/>
          <w:sz w:val="16"/>
          <w:szCs w:val="19"/>
          <w:lang w:val="es-ES_tradnl"/>
        </w:rPr>
        <w:t>III.</w:t>
      </w:r>
      <w:r w:rsidRPr="007F55F9">
        <w:rPr>
          <w:rFonts w:ascii="Times New Roman" w:hAnsi="Times New Roman" w:cs="Times New Roman"/>
          <w:b/>
          <w:bCs/>
          <w:color w:val="000000"/>
          <w:sz w:val="16"/>
          <w:szCs w:val="19"/>
          <w:lang w:val="es-ES_tradnl"/>
        </w:rPr>
        <w:tab/>
      </w:r>
      <w:r w:rsidRPr="007F55F9">
        <w:rPr>
          <w:rFonts w:ascii="Times New Roman" w:hAnsi="Times New Roman" w:cs="Times New Roman"/>
          <w:b/>
          <w:bCs/>
          <w:color w:val="000000"/>
          <w:sz w:val="16"/>
          <w:szCs w:val="19"/>
          <w:u w:val="single"/>
          <w:lang w:val="es-ES_tradnl"/>
        </w:rPr>
        <w:t>OBJETIVOS</w:t>
      </w:r>
      <w:r w:rsidRPr="007F55F9">
        <w:rPr>
          <w:rFonts w:ascii="Times New Roman" w:hAnsi="Times New Roman" w:cs="Times New Roman"/>
          <w:b/>
          <w:bCs/>
          <w:color w:val="000000"/>
          <w:sz w:val="16"/>
          <w:szCs w:val="19"/>
          <w:lang w:val="es-ES_tradnl"/>
        </w:rPr>
        <w:t>:</w:t>
      </w:r>
      <w:r w:rsidRPr="007F55F9">
        <w:rPr>
          <w:rFonts w:ascii="Times New Roman" w:hAnsi="Times New Roman" w:cs="Times New Roman"/>
          <w:b/>
          <w:bCs/>
          <w:color w:val="000000"/>
          <w:sz w:val="16"/>
          <w:szCs w:val="19"/>
        </w:rPr>
        <w:tab/>
      </w:r>
    </w:p>
    <w:p w:rsidR="003F09FB" w:rsidRPr="007F55F9" w:rsidRDefault="003F09FB" w:rsidP="003F09FB">
      <w:pPr>
        <w:shd w:val="clear" w:color="auto" w:fill="FFFFFF"/>
        <w:tabs>
          <w:tab w:val="left" w:pos="370"/>
        </w:tabs>
        <w:ind w:left="370"/>
        <w:jc w:val="both"/>
        <w:rPr>
          <w:rFonts w:ascii="Times New Roman" w:hAnsi="Times New Roman" w:cs="Times New Roman"/>
          <w:bCs/>
          <w:color w:val="000000"/>
          <w:sz w:val="16"/>
          <w:szCs w:val="19"/>
        </w:rPr>
      </w:pPr>
      <w:r w:rsidRPr="007F55F9">
        <w:rPr>
          <w:rFonts w:ascii="Times New Roman" w:hAnsi="Times New Roman" w:cs="Times New Roman"/>
          <w:b/>
          <w:bCs/>
          <w:color w:val="000000"/>
          <w:sz w:val="16"/>
          <w:szCs w:val="19"/>
        </w:rPr>
        <w:t>ANALIZAR</w:t>
      </w:r>
      <w:r w:rsidRPr="007F55F9">
        <w:rPr>
          <w:rFonts w:ascii="Times New Roman" w:hAnsi="Times New Roman" w:cs="Times New Roman"/>
          <w:bCs/>
          <w:color w:val="000000"/>
          <w:sz w:val="16"/>
          <w:szCs w:val="19"/>
        </w:rPr>
        <w:t xml:space="preserve"> los elementos de la</w:t>
      </w:r>
      <w:r w:rsidR="005F5290" w:rsidRPr="007F55F9">
        <w:rPr>
          <w:rFonts w:ascii="Times New Roman" w:hAnsi="Times New Roman" w:cs="Times New Roman"/>
          <w:bCs/>
          <w:color w:val="000000"/>
          <w:sz w:val="16"/>
          <w:szCs w:val="19"/>
        </w:rPr>
        <w:t>s</w:t>
      </w:r>
      <w:r w:rsidRPr="007F55F9">
        <w:rPr>
          <w:rFonts w:ascii="Times New Roman" w:hAnsi="Times New Roman" w:cs="Times New Roman"/>
          <w:bCs/>
          <w:color w:val="000000"/>
          <w:sz w:val="16"/>
          <w:szCs w:val="19"/>
        </w:rPr>
        <w:t xml:space="preserve"> </w:t>
      </w:r>
      <w:r w:rsidR="005F5290" w:rsidRPr="007F55F9">
        <w:rPr>
          <w:rFonts w:ascii="Times New Roman" w:hAnsi="Times New Roman" w:cs="Times New Roman"/>
          <w:bCs/>
          <w:color w:val="000000"/>
          <w:sz w:val="16"/>
          <w:szCs w:val="19"/>
        </w:rPr>
        <w:t xml:space="preserve">organizaciones </w:t>
      </w:r>
      <w:r w:rsidRPr="007F55F9">
        <w:rPr>
          <w:rFonts w:ascii="Times New Roman" w:hAnsi="Times New Roman" w:cs="Times New Roman"/>
          <w:bCs/>
          <w:color w:val="000000"/>
          <w:sz w:val="16"/>
          <w:szCs w:val="19"/>
        </w:rPr>
        <w:t xml:space="preserve">y la intervención en prevención; </w:t>
      </w:r>
      <w:r w:rsidRPr="007F55F9">
        <w:rPr>
          <w:rFonts w:ascii="Times New Roman" w:hAnsi="Times New Roman" w:cs="Times New Roman"/>
          <w:b/>
          <w:bCs/>
          <w:color w:val="000000"/>
          <w:sz w:val="16"/>
          <w:szCs w:val="19"/>
        </w:rPr>
        <w:t>DISEÑANDO</w:t>
      </w:r>
      <w:r w:rsidRPr="007F55F9">
        <w:rPr>
          <w:rFonts w:ascii="Times New Roman" w:hAnsi="Times New Roman" w:cs="Times New Roman"/>
          <w:bCs/>
          <w:color w:val="000000"/>
          <w:sz w:val="16"/>
          <w:szCs w:val="19"/>
        </w:rPr>
        <w:t xml:space="preserve"> estrategias para empoderar a </w:t>
      </w:r>
      <w:r w:rsidR="005F5290" w:rsidRPr="007F55F9">
        <w:rPr>
          <w:rFonts w:ascii="Times New Roman" w:hAnsi="Times New Roman" w:cs="Times New Roman"/>
          <w:bCs/>
          <w:color w:val="000000"/>
          <w:sz w:val="16"/>
          <w:szCs w:val="19"/>
        </w:rPr>
        <w:t>los colaboradores</w:t>
      </w:r>
      <w:r w:rsidRPr="007F55F9">
        <w:rPr>
          <w:rFonts w:ascii="Times New Roman" w:hAnsi="Times New Roman" w:cs="Times New Roman"/>
          <w:bCs/>
          <w:color w:val="000000"/>
          <w:sz w:val="16"/>
          <w:szCs w:val="19"/>
        </w:rPr>
        <w:t xml:space="preserve"> y comunidad </w:t>
      </w:r>
      <w:r w:rsidR="005F5290" w:rsidRPr="007F55F9">
        <w:rPr>
          <w:rFonts w:ascii="Times New Roman" w:hAnsi="Times New Roman" w:cs="Times New Roman"/>
          <w:bCs/>
          <w:color w:val="000000"/>
          <w:sz w:val="16"/>
          <w:szCs w:val="19"/>
        </w:rPr>
        <w:t xml:space="preserve">laboral </w:t>
      </w:r>
      <w:r w:rsidRPr="007F55F9">
        <w:rPr>
          <w:rFonts w:ascii="Times New Roman" w:hAnsi="Times New Roman" w:cs="Times New Roman"/>
          <w:bCs/>
          <w:color w:val="000000"/>
          <w:sz w:val="16"/>
          <w:szCs w:val="19"/>
        </w:rPr>
        <w:t xml:space="preserve">para </w:t>
      </w:r>
      <w:r w:rsidRPr="007F55F9">
        <w:rPr>
          <w:rFonts w:ascii="Times New Roman" w:hAnsi="Times New Roman" w:cs="Times New Roman"/>
          <w:b/>
          <w:bCs/>
          <w:color w:val="000000"/>
          <w:sz w:val="16"/>
          <w:szCs w:val="19"/>
        </w:rPr>
        <w:t>MOVILIZAR</w:t>
      </w:r>
      <w:r w:rsidRPr="007F55F9">
        <w:rPr>
          <w:rFonts w:ascii="Times New Roman" w:hAnsi="Times New Roman" w:cs="Times New Roman"/>
          <w:bCs/>
          <w:color w:val="000000"/>
          <w:sz w:val="16"/>
          <w:szCs w:val="19"/>
        </w:rPr>
        <w:t xml:space="preserve"> las fuerzas de las mismas a fin de tener una </w:t>
      </w:r>
      <w:r w:rsidR="005F5290" w:rsidRPr="007F55F9">
        <w:rPr>
          <w:rFonts w:ascii="Times New Roman" w:hAnsi="Times New Roman" w:cs="Times New Roman"/>
          <w:bCs/>
          <w:color w:val="000000"/>
          <w:sz w:val="16"/>
          <w:szCs w:val="19"/>
        </w:rPr>
        <w:t>mejor producción y satisfacción de los usuarios y clientes.</w:t>
      </w:r>
    </w:p>
    <w:p w:rsidR="003F09FB" w:rsidRPr="007F55F9" w:rsidRDefault="003F09FB" w:rsidP="003F09FB">
      <w:pPr>
        <w:shd w:val="clear" w:color="auto" w:fill="FFFFFF"/>
        <w:tabs>
          <w:tab w:val="left" w:pos="370"/>
        </w:tabs>
        <w:ind w:left="370"/>
        <w:rPr>
          <w:rFonts w:ascii="Times New Roman" w:hAnsi="Times New Roman" w:cs="Times New Roman"/>
          <w:bCs/>
          <w:color w:val="000000"/>
          <w:sz w:val="16"/>
          <w:szCs w:val="19"/>
        </w:rPr>
      </w:pPr>
    </w:p>
    <w:p w:rsidR="003F09FB" w:rsidRPr="007F55F9" w:rsidRDefault="003F09FB" w:rsidP="003F09FB">
      <w:pPr>
        <w:shd w:val="clear" w:color="auto" w:fill="FFFFFF"/>
        <w:tabs>
          <w:tab w:val="left" w:pos="370"/>
        </w:tabs>
        <w:spacing w:line="360" w:lineRule="auto"/>
        <w:ind w:left="14"/>
        <w:rPr>
          <w:rFonts w:ascii="Times New Roman" w:hAnsi="Times New Roman" w:cs="Times New Roman"/>
          <w:sz w:val="16"/>
          <w:szCs w:val="19"/>
        </w:rPr>
      </w:pPr>
      <w:r w:rsidRPr="007F55F9">
        <w:rPr>
          <w:rFonts w:ascii="Times New Roman" w:hAnsi="Times New Roman" w:cs="Times New Roman"/>
          <w:b/>
          <w:bCs/>
          <w:color w:val="000000"/>
          <w:sz w:val="16"/>
          <w:szCs w:val="19"/>
        </w:rPr>
        <w:t>IV.</w:t>
      </w:r>
      <w:r w:rsidRPr="007F55F9">
        <w:rPr>
          <w:rFonts w:ascii="Times New Roman" w:hAnsi="Times New Roman" w:cs="Times New Roman"/>
          <w:b/>
          <w:bCs/>
          <w:color w:val="000000"/>
          <w:sz w:val="16"/>
          <w:szCs w:val="19"/>
        </w:rPr>
        <w:tab/>
      </w:r>
      <w:r w:rsidRPr="007F55F9">
        <w:rPr>
          <w:rFonts w:ascii="Times New Roman" w:hAnsi="Times New Roman" w:cs="Times New Roman"/>
          <w:b/>
          <w:bCs/>
          <w:color w:val="000000"/>
          <w:sz w:val="16"/>
          <w:szCs w:val="19"/>
          <w:u w:val="single"/>
          <w:lang w:val="es-ES_tradnl"/>
        </w:rPr>
        <w:t>ESTRATEGIAS METODOLÓGICAS</w:t>
      </w:r>
      <w:r w:rsidRPr="007F55F9">
        <w:rPr>
          <w:rFonts w:ascii="Times New Roman" w:hAnsi="Times New Roman" w:cs="Times New Roman"/>
          <w:b/>
          <w:bCs/>
          <w:color w:val="000000"/>
          <w:sz w:val="16"/>
          <w:szCs w:val="19"/>
          <w:lang w:val="es-ES_tradnl"/>
        </w:rPr>
        <w:t>:</w:t>
      </w:r>
    </w:p>
    <w:p w:rsidR="003F09FB" w:rsidRPr="007F55F9" w:rsidRDefault="003F09FB" w:rsidP="003F09FB">
      <w:pPr>
        <w:shd w:val="clear" w:color="auto" w:fill="FFFFFF"/>
        <w:tabs>
          <w:tab w:val="left" w:pos="426"/>
        </w:tabs>
        <w:ind w:left="426" w:hanging="426"/>
        <w:jc w:val="both"/>
        <w:rPr>
          <w:rFonts w:ascii="Times New Roman" w:hAnsi="Times New Roman" w:cs="Times New Roman"/>
          <w:color w:val="000000"/>
          <w:sz w:val="16"/>
          <w:szCs w:val="19"/>
          <w:lang w:val="es-ES_tradnl"/>
        </w:rPr>
      </w:pPr>
      <w:r w:rsidRPr="007F55F9">
        <w:rPr>
          <w:rFonts w:ascii="Times New Roman" w:hAnsi="Times New Roman" w:cs="Times New Roman"/>
          <w:color w:val="000000"/>
          <w:sz w:val="16"/>
          <w:szCs w:val="19"/>
        </w:rPr>
        <w:tab/>
      </w:r>
      <w:r w:rsidRPr="007F55F9">
        <w:rPr>
          <w:rFonts w:ascii="Times New Roman" w:hAnsi="Times New Roman" w:cs="Times New Roman"/>
          <w:color w:val="000000"/>
          <w:sz w:val="16"/>
          <w:szCs w:val="19"/>
          <w:lang w:val="es-ES_tradnl"/>
        </w:rPr>
        <w:t>Las clases teóricas se desarrollarán con la ponencia del docente y la participación activa de los estudiantes de manera individual y grupal. Los trabajos de indagación individual o en grupo, prácticas calificadas, críticas, mapas conceptuales y otros trabajos son de responsabilidad del estudiante con la asesoría del docente.</w:t>
      </w:r>
    </w:p>
    <w:p w:rsidR="003F09FB" w:rsidRPr="007F55F9" w:rsidRDefault="003F09FB" w:rsidP="003F09FB">
      <w:pPr>
        <w:shd w:val="clear" w:color="auto" w:fill="FFFFFF"/>
        <w:tabs>
          <w:tab w:val="left" w:pos="426"/>
        </w:tabs>
        <w:ind w:left="426" w:hanging="426"/>
        <w:jc w:val="both"/>
        <w:rPr>
          <w:rFonts w:ascii="Times New Roman" w:hAnsi="Times New Roman" w:cs="Times New Roman"/>
          <w:b/>
          <w:bCs/>
          <w:color w:val="000000"/>
          <w:sz w:val="16"/>
          <w:szCs w:val="19"/>
          <w:lang w:val="es-ES_tradnl"/>
        </w:rPr>
      </w:pPr>
    </w:p>
    <w:p w:rsidR="003F09FB" w:rsidRPr="007F55F9" w:rsidRDefault="003F09FB" w:rsidP="003F09FB">
      <w:pPr>
        <w:shd w:val="clear" w:color="auto" w:fill="FFFFFF"/>
        <w:tabs>
          <w:tab w:val="left" w:pos="370"/>
        </w:tabs>
        <w:spacing w:line="360" w:lineRule="auto"/>
        <w:ind w:left="14"/>
        <w:rPr>
          <w:rFonts w:ascii="Times New Roman" w:hAnsi="Times New Roman" w:cs="Times New Roman"/>
          <w:b/>
          <w:bCs/>
          <w:color w:val="000000"/>
          <w:sz w:val="16"/>
          <w:szCs w:val="19"/>
          <w:lang w:val="es-ES_tradnl"/>
        </w:rPr>
      </w:pPr>
      <w:r w:rsidRPr="007F55F9">
        <w:rPr>
          <w:rFonts w:ascii="Times New Roman" w:hAnsi="Times New Roman" w:cs="Times New Roman"/>
          <w:b/>
          <w:bCs/>
          <w:color w:val="000000"/>
          <w:sz w:val="16"/>
          <w:szCs w:val="19"/>
        </w:rPr>
        <w:t>V.</w:t>
      </w:r>
      <w:r w:rsidRPr="007F55F9">
        <w:rPr>
          <w:rFonts w:ascii="Times New Roman" w:hAnsi="Times New Roman" w:cs="Times New Roman"/>
          <w:b/>
          <w:bCs/>
          <w:color w:val="000000"/>
          <w:sz w:val="16"/>
          <w:szCs w:val="19"/>
        </w:rPr>
        <w:tab/>
      </w:r>
      <w:r w:rsidRPr="007F55F9">
        <w:rPr>
          <w:rFonts w:ascii="Times New Roman" w:hAnsi="Times New Roman" w:cs="Times New Roman"/>
          <w:b/>
          <w:bCs/>
          <w:color w:val="000000"/>
          <w:sz w:val="16"/>
          <w:szCs w:val="19"/>
          <w:u w:val="single"/>
          <w:lang w:val="es-ES_tradnl"/>
        </w:rPr>
        <w:t>MÉTODOS, MATERIALES</w:t>
      </w:r>
      <w:r w:rsidRPr="007F55F9">
        <w:rPr>
          <w:rFonts w:ascii="Times New Roman" w:hAnsi="Times New Roman" w:cs="Times New Roman"/>
          <w:b/>
          <w:bCs/>
          <w:color w:val="000000"/>
          <w:sz w:val="16"/>
          <w:szCs w:val="19"/>
          <w:lang w:val="es-ES_tradnl"/>
        </w:rPr>
        <w:t>:</w:t>
      </w:r>
    </w:p>
    <w:p w:rsidR="003F09FB" w:rsidRPr="007F55F9" w:rsidRDefault="003F09FB" w:rsidP="003F09FB">
      <w:pPr>
        <w:shd w:val="clear" w:color="auto" w:fill="FFFFFF"/>
        <w:tabs>
          <w:tab w:val="left" w:pos="426"/>
        </w:tabs>
        <w:ind w:left="426" w:hanging="426"/>
        <w:jc w:val="both"/>
        <w:rPr>
          <w:rFonts w:ascii="Times New Roman" w:hAnsi="Times New Roman" w:cs="Times New Roman"/>
          <w:color w:val="000000"/>
          <w:sz w:val="16"/>
          <w:szCs w:val="19"/>
          <w:lang w:val="es-ES_tradnl"/>
        </w:rPr>
      </w:pPr>
      <w:r w:rsidRPr="007F55F9">
        <w:rPr>
          <w:rFonts w:ascii="Times New Roman" w:hAnsi="Times New Roman" w:cs="Times New Roman"/>
          <w:color w:val="000000"/>
          <w:sz w:val="16"/>
          <w:szCs w:val="19"/>
          <w:lang w:val="es-ES_tradnl"/>
        </w:rPr>
        <w:tab/>
        <w:t>Se utilizar</w:t>
      </w:r>
      <w:r w:rsidRPr="007F55F9">
        <w:rPr>
          <w:rFonts w:ascii="Times New Roman" w:eastAsia="Times New Roman" w:hAnsi="Times New Roman" w:cs="Times New Roman"/>
          <w:color w:val="000000"/>
          <w:sz w:val="16"/>
          <w:szCs w:val="19"/>
          <w:lang w:val="es-ES_tradnl"/>
        </w:rPr>
        <w:t xml:space="preserve">á data, </w:t>
      </w:r>
      <w:proofErr w:type="spellStart"/>
      <w:r w:rsidRPr="007F55F9">
        <w:rPr>
          <w:rFonts w:ascii="Times New Roman" w:eastAsia="Times New Roman" w:hAnsi="Times New Roman" w:cs="Times New Roman"/>
          <w:color w:val="000000"/>
          <w:sz w:val="16"/>
          <w:szCs w:val="19"/>
          <w:lang w:val="es-ES_tradnl"/>
        </w:rPr>
        <w:t>power</w:t>
      </w:r>
      <w:proofErr w:type="spellEnd"/>
      <w:r w:rsidRPr="007F55F9">
        <w:rPr>
          <w:rFonts w:ascii="Times New Roman" w:eastAsia="Times New Roman" w:hAnsi="Times New Roman" w:cs="Times New Roman"/>
          <w:color w:val="000000"/>
          <w:sz w:val="16"/>
          <w:szCs w:val="19"/>
          <w:lang w:val="es-ES_tradnl"/>
        </w:rPr>
        <w:t xml:space="preserve"> </w:t>
      </w:r>
      <w:proofErr w:type="spellStart"/>
      <w:r w:rsidRPr="007F55F9">
        <w:rPr>
          <w:rFonts w:ascii="Times New Roman" w:eastAsia="Times New Roman" w:hAnsi="Times New Roman" w:cs="Times New Roman"/>
          <w:color w:val="000000"/>
          <w:sz w:val="16"/>
          <w:szCs w:val="19"/>
          <w:lang w:val="es-ES_tradnl"/>
        </w:rPr>
        <w:t>point</w:t>
      </w:r>
      <w:proofErr w:type="spellEnd"/>
      <w:r w:rsidRPr="007F55F9">
        <w:rPr>
          <w:rFonts w:ascii="Times New Roman" w:eastAsia="Times New Roman" w:hAnsi="Times New Roman" w:cs="Times New Roman"/>
          <w:color w:val="000000"/>
          <w:sz w:val="16"/>
          <w:szCs w:val="19"/>
          <w:lang w:val="es-ES_tradnl"/>
        </w:rPr>
        <w:t>, papelotes, pizarra, Críticas de artículos periodísticos, separatas y otros materiales útiles para este caso.</w:t>
      </w:r>
    </w:p>
    <w:p w:rsidR="003F09FB" w:rsidRPr="007F55F9" w:rsidRDefault="003F09FB" w:rsidP="003F09FB">
      <w:pPr>
        <w:numPr>
          <w:ilvl w:val="0"/>
          <w:numId w:val="10"/>
        </w:numPr>
        <w:shd w:val="clear" w:color="auto" w:fill="FFFFFF"/>
        <w:tabs>
          <w:tab w:val="left" w:pos="869"/>
        </w:tabs>
        <w:spacing w:line="276" w:lineRule="auto"/>
        <w:ind w:left="869" w:right="403" w:hanging="490"/>
        <w:rPr>
          <w:rFonts w:ascii="Times New Roman" w:hAnsi="Times New Roman" w:cs="Times New Roman"/>
          <w:color w:val="000000"/>
          <w:sz w:val="16"/>
          <w:lang w:val="es-ES_tradnl"/>
        </w:rPr>
        <w:sectPr w:rsidR="003F09FB" w:rsidRPr="007F55F9" w:rsidSect="006B3440">
          <w:type w:val="continuous"/>
          <w:pgSz w:w="16834" w:h="11909" w:orient="landscape" w:code="9"/>
          <w:pgMar w:top="851" w:right="851" w:bottom="851" w:left="851" w:header="720" w:footer="720" w:gutter="0"/>
          <w:cols w:num="2" w:space="720"/>
          <w:noEndnote/>
        </w:sectPr>
      </w:pPr>
    </w:p>
    <w:p w:rsidR="0019150B" w:rsidRPr="007F55F9" w:rsidRDefault="0019150B" w:rsidP="003F09FB">
      <w:pPr>
        <w:shd w:val="clear" w:color="auto" w:fill="FFFFFF"/>
        <w:spacing w:before="53"/>
        <w:jc w:val="center"/>
        <w:rPr>
          <w:rFonts w:ascii="Times New Roman" w:hAnsi="Times New Roman" w:cs="Times New Roman"/>
          <w:b/>
          <w:bCs/>
          <w:color w:val="000000"/>
          <w:sz w:val="24"/>
          <w:szCs w:val="24"/>
          <w:lang w:val="en-US"/>
        </w:rPr>
      </w:pPr>
    </w:p>
    <w:p w:rsidR="003F09FB" w:rsidRPr="007F55F9" w:rsidRDefault="003F09FB" w:rsidP="003F09FB">
      <w:pPr>
        <w:shd w:val="clear" w:color="auto" w:fill="FFFFFF"/>
        <w:spacing w:before="53"/>
        <w:ind w:right="-1716"/>
        <w:jc w:val="both"/>
        <w:rPr>
          <w:rFonts w:ascii="Times New Roman" w:eastAsia="Times New Roman" w:hAnsi="Times New Roman" w:cs="Times New Roman"/>
          <w:b/>
          <w:bCs/>
          <w:color w:val="000000"/>
          <w:sz w:val="24"/>
          <w:szCs w:val="24"/>
          <w:lang w:val="es-ES_tradnl"/>
        </w:rPr>
      </w:pPr>
    </w:p>
    <w:p w:rsidR="006B3440" w:rsidRPr="007F55F9" w:rsidRDefault="003F09FB" w:rsidP="003F09FB">
      <w:pPr>
        <w:shd w:val="clear" w:color="auto" w:fill="FFFFFF"/>
        <w:spacing w:before="53"/>
        <w:ind w:right="-1716"/>
        <w:jc w:val="both"/>
        <w:rPr>
          <w:rFonts w:ascii="Times New Roman" w:hAnsi="Times New Roman" w:cs="Times New Roman"/>
        </w:rPr>
      </w:pPr>
      <w:r w:rsidRPr="007F55F9">
        <w:rPr>
          <w:rFonts w:ascii="Times New Roman" w:eastAsia="Times New Roman" w:hAnsi="Times New Roman" w:cs="Times New Roman"/>
          <w:b/>
          <w:bCs/>
          <w:color w:val="000000"/>
          <w:sz w:val="24"/>
          <w:szCs w:val="24"/>
          <w:lang w:val="es-ES_tradnl"/>
        </w:rPr>
        <w:t>VI. CONTENIDO TEMÁTICO Y CRONOGRAMA</w:t>
      </w:r>
      <w:r w:rsidR="006B3440" w:rsidRPr="007F55F9">
        <w:rPr>
          <w:rFonts w:ascii="Times New Roman" w:eastAsia="Times New Roman" w:hAnsi="Times New Roman" w:cs="Times New Roman"/>
          <w:b/>
          <w:bCs/>
          <w:color w:val="000000"/>
          <w:sz w:val="24"/>
          <w:szCs w:val="24"/>
          <w:lang w:val="es-ES_tradnl"/>
        </w:rPr>
        <w:t>:</w:t>
      </w:r>
    </w:p>
    <w:p w:rsidR="006B3440" w:rsidRPr="007F55F9" w:rsidRDefault="006B3440" w:rsidP="006B3440">
      <w:pPr>
        <w:shd w:val="clear" w:color="auto" w:fill="FFFFFF"/>
        <w:spacing w:before="53"/>
        <w:ind w:left="-284" w:firstLine="284"/>
        <w:rPr>
          <w:rFonts w:ascii="Times New Roman" w:hAnsi="Times New Roman" w:cs="Times New Roman"/>
        </w:rPr>
        <w:sectPr w:rsidR="006B3440" w:rsidRPr="007F55F9" w:rsidSect="003F09FB">
          <w:type w:val="continuous"/>
          <w:pgSz w:w="16834" w:h="11909" w:orient="landscape"/>
          <w:pgMar w:top="466" w:right="10947" w:bottom="360" w:left="1058" w:header="720" w:footer="720" w:gutter="0"/>
          <w:cols w:space="720"/>
          <w:noEndnote/>
        </w:sectPr>
      </w:pPr>
    </w:p>
    <w:p w:rsidR="006B3440" w:rsidRPr="007F55F9" w:rsidRDefault="006B3440" w:rsidP="006B3440">
      <w:pPr>
        <w:spacing w:after="264" w:line="1" w:lineRule="exact"/>
        <w:rPr>
          <w:rFonts w:ascii="Times New Roman" w:hAnsi="Times New Roman" w:cs="Times New Roman"/>
          <w:sz w:val="2"/>
          <w:szCs w:val="2"/>
        </w:rPr>
      </w:pPr>
    </w:p>
    <w:tbl>
      <w:tblPr>
        <w:tblW w:w="15727" w:type="dxa"/>
        <w:jc w:val="center"/>
        <w:tblLayout w:type="fixed"/>
        <w:tblCellMar>
          <w:left w:w="40" w:type="dxa"/>
          <w:right w:w="40" w:type="dxa"/>
        </w:tblCellMar>
        <w:tblLook w:val="0000" w:firstRow="0" w:lastRow="0" w:firstColumn="0" w:lastColumn="0" w:noHBand="0" w:noVBand="0"/>
      </w:tblPr>
      <w:tblGrid>
        <w:gridCol w:w="1985"/>
        <w:gridCol w:w="2551"/>
        <w:gridCol w:w="6796"/>
        <w:gridCol w:w="1134"/>
        <w:gridCol w:w="1134"/>
        <w:gridCol w:w="2127"/>
      </w:tblGrid>
      <w:tr w:rsidR="003F09FB" w:rsidRPr="007F55F9" w:rsidTr="00034F57">
        <w:trPr>
          <w:trHeight w:hRule="exact" w:val="595"/>
          <w:jc w:val="center"/>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3F09FB" w:rsidP="007C3C33">
            <w:pPr>
              <w:shd w:val="clear" w:color="auto" w:fill="FFFFFF"/>
              <w:ind w:left="350" w:right="252"/>
              <w:jc w:val="center"/>
              <w:rPr>
                <w:rFonts w:ascii="Times New Roman" w:hAnsi="Times New Roman" w:cs="Times New Roman"/>
                <w:sz w:val="21"/>
                <w:szCs w:val="21"/>
              </w:rPr>
            </w:pPr>
            <w:r w:rsidRPr="007F55F9">
              <w:rPr>
                <w:rFonts w:ascii="Times New Roman" w:hAnsi="Times New Roman" w:cs="Times New Roman"/>
                <w:b/>
                <w:bCs/>
                <w:color w:val="000000"/>
                <w:sz w:val="21"/>
                <w:szCs w:val="21"/>
                <w:lang w:val="es-ES_tradnl"/>
              </w:rPr>
              <w:t>UNIDADES TEM</w:t>
            </w:r>
            <w:r w:rsidRPr="007F55F9">
              <w:rPr>
                <w:rFonts w:ascii="Times New Roman" w:eastAsia="Times New Roman" w:hAnsi="Times New Roman" w:cs="Times New Roman"/>
                <w:b/>
                <w:bCs/>
                <w:color w:val="000000"/>
                <w:sz w:val="21"/>
                <w:szCs w:val="21"/>
                <w:lang w:val="es-ES_tradnl"/>
              </w:rPr>
              <w:t>ÁTICAS</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7F5780" w:rsidP="007F5780">
            <w:pPr>
              <w:shd w:val="clear" w:color="auto" w:fill="FFFFFF"/>
              <w:rPr>
                <w:rFonts w:ascii="Times New Roman" w:hAnsi="Times New Roman" w:cs="Times New Roman"/>
                <w:sz w:val="21"/>
                <w:szCs w:val="21"/>
              </w:rPr>
            </w:pPr>
            <w:r>
              <w:rPr>
                <w:rFonts w:ascii="Times New Roman" w:hAnsi="Times New Roman" w:cs="Times New Roman"/>
                <w:b/>
                <w:bCs/>
                <w:color w:val="000000"/>
                <w:sz w:val="21"/>
                <w:szCs w:val="21"/>
                <w:lang w:val="es-ES_tradnl"/>
              </w:rPr>
              <w:t xml:space="preserve">      OBJETIVOS</w:t>
            </w:r>
          </w:p>
        </w:tc>
        <w:tc>
          <w:tcPr>
            <w:tcW w:w="6796"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50339F" w:rsidP="0050339F">
            <w:pPr>
              <w:shd w:val="clear" w:color="auto" w:fill="FFFFFF"/>
              <w:ind w:left="2318"/>
              <w:rPr>
                <w:rFonts w:ascii="Times New Roman" w:hAnsi="Times New Roman" w:cs="Times New Roman"/>
                <w:sz w:val="21"/>
                <w:szCs w:val="21"/>
              </w:rPr>
            </w:pPr>
            <w:r w:rsidRPr="007F55F9">
              <w:rPr>
                <w:rFonts w:ascii="Times New Roman" w:hAnsi="Times New Roman" w:cs="Times New Roman"/>
                <w:b/>
                <w:bCs/>
                <w:color w:val="000000"/>
                <w:sz w:val="21"/>
                <w:szCs w:val="21"/>
                <w:lang w:val="es-ES_tradnl"/>
              </w:rPr>
              <w:t>CONTENIDO TEMÁTICO</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3F09FB" w:rsidP="00690C8A">
            <w:pPr>
              <w:shd w:val="clear" w:color="auto" w:fill="FFFFFF"/>
              <w:jc w:val="center"/>
              <w:rPr>
                <w:rFonts w:ascii="Times New Roman" w:hAnsi="Times New Roman" w:cs="Times New Roman"/>
                <w:sz w:val="21"/>
                <w:szCs w:val="21"/>
              </w:rPr>
            </w:pPr>
            <w:r w:rsidRPr="007F55F9">
              <w:rPr>
                <w:rFonts w:ascii="Times New Roman" w:hAnsi="Times New Roman" w:cs="Times New Roman"/>
                <w:b/>
                <w:bCs/>
                <w:color w:val="000000"/>
                <w:sz w:val="21"/>
                <w:szCs w:val="21"/>
                <w:lang w:val="es-ES_tradnl"/>
              </w:rPr>
              <w:t>SEM.</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3F09FB" w:rsidP="00690C8A">
            <w:pPr>
              <w:shd w:val="clear" w:color="auto" w:fill="FFFFFF"/>
              <w:jc w:val="center"/>
              <w:rPr>
                <w:rFonts w:ascii="Times New Roman" w:hAnsi="Times New Roman" w:cs="Times New Roman"/>
                <w:b/>
                <w:bCs/>
                <w:color w:val="000000"/>
                <w:sz w:val="21"/>
                <w:szCs w:val="21"/>
                <w:lang w:val="es-ES_tradnl"/>
              </w:rPr>
            </w:pPr>
            <w:r w:rsidRPr="007F55F9">
              <w:rPr>
                <w:rFonts w:ascii="Times New Roman" w:hAnsi="Times New Roman" w:cs="Times New Roman"/>
                <w:b/>
                <w:bCs/>
                <w:color w:val="000000"/>
                <w:sz w:val="21"/>
                <w:szCs w:val="21"/>
                <w:lang w:val="es-ES_tradnl"/>
              </w:rPr>
              <w:t>FECHAS</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3F09FB" w:rsidP="00690C8A">
            <w:pPr>
              <w:shd w:val="clear" w:color="auto" w:fill="FFFFFF"/>
              <w:jc w:val="center"/>
              <w:rPr>
                <w:rFonts w:ascii="Times New Roman" w:hAnsi="Times New Roman" w:cs="Times New Roman"/>
                <w:b/>
                <w:bCs/>
                <w:color w:val="000000"/>
                <w:sz w:val="21"/>
                <w:szCs w:val="21"/>
                <w:lang w:val="es-ES_tradnl"/>
              </w:rPr>
            </w:pPr>
            <w:r w:rsidRPr="007F55F9">
              <w:rPr>
                <w:rFonts w:ascii="Times New Roman" w:hAnsi="Times New Roman" w:cs="Times New Roman"/>
                <w:b/>
                <w:bCs/>
                <w:color w:val="000000"/>
                <w:sz w:val="21"/>
                <w:szCs w:val="21"/>
                <w:lang w:val="es-ES_tradnl"/>
              </w:rPr>
              <w:t>ESTRATEGIAS METODOLÓGICAS</w:t>
            </w:r>
          </w:p>
        </w:tc>
        <w:bookmarkStart w:id="0" w:name="_GoBack"/>
        <w:bookmarkEnd w:id="0"/>
      </w:tr>
      <w:tr w:rsidR="003F09FB" w:rsidRPr="007F55F9" w:rsidTr="00034F57">
        <w:trPr>
          <w:trHeight w:val="459"/>
          <w:jc w:val="center"/>
        </w:trPr>
        <w:tc>
          <w:tcPr>
            <w:tcW w:w="1985" w:type="dxa"/>
            <w:vMerge w:val="restart"/>
            <w:tcBorders>
              <w:top w:val="single" w:sz="6" w:space="0" w:color="auto"/>
              <w:left w:val="single" w:sz="6" w:space="0" w:color="auto"/>
              <w:right w:val="single" w:sz="6" w:space="0" w:color="auto"/>
            </w:tcBorders>
            <w:shd w:val="clear" w:color="auto" w:fill="FFFFFF"/>
            <w:vAlign w:val="center"/>
          </w:tcPr>
          <w:p w:rsidR="003F09FB" w:rsidRPr="007F55F9" w:rsidRDefault="003F09FB" w:rsidP="00690C8A">
            <w:pPr>
              <w:shd w:val="clear" w:color="auto" w:fill="FFFFFF"/>
              <w:jc w:val="center"/>
              <w:rPr>
                <w:rFonts w:ascii="Times New Roman" w:hAnsi="Times New Roman" w:cs="Times New Roman"/>
                <w:sz w:val="21"/>
                <w:szCs w:val="21"/>
              </w:rPr>
            </w:pPr>
            <w:r w:rsidRPr="007F55F9">
              <w:rPr>
                <w:rFonts w:ascii="Times New Roman" w:hAnsi="Times New Roman" w:cs="Times New Roman"/>
                <w:b/>
                <w:bCs/>
                <w:color w:val="000000"/>
                <w:sz w:val="21"/>
                <w:szCs w:val="21"/>
                <w:lang w:val="es-ES_tradnl"/>
              </w:rPr>
              <w:t>I UNIDAD</w:t>
            </w:r>
          </w:p>
          <w:p w:rsidR="003F09FB" w:rsidRPr="007F55F9" w:rsidRDefault="003F09F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color w:val="000000"/>
                <w:sz w:val="21"/>
                <w:szCs w:val="21"/>
                <w:lang w:val="es-ES_tradnl"/>
              </w:rPr>
              <w:t>Generalidades de la Psicología Organizacional.</w:t>
            </w:r>
          </w:p>
        </w:tc>
        <w:tc>
          <w:tcPr>
            <w:tcW w:w="2551" w:type="dxa"/>
            <w:vMerge w:val="restart"/>
            <w:tcBorders>
              <w:top w:val="single" w:sz="6" w:space="0" w:color="auto"/>
              <w:left w:val="single" w:sz="6" w:space="0" w:color="auto"/>
              <w:bottom w:val="nil"/>
              <w:right w:val="single" w:sz="6" w:space="0" w:color="auto"/>
            </w:tcBorders>
            <w:shd w:val="clear" w:color="auto" w:fill="FFFFFF"/>
            <w:vAlign w:val="center"/>
          </w:tcPr>
          <w:p w:rsidR="003F09FB" w:rsidRPr="007F55F9" w:rsidRDefault="003F09FB" w:rsidP="003F09FB">
            <w:pPr>
              <w:pStyle w:val="Prrafodelista"/>
              <w:numPr>
                <w:ilvl w:val="0"/>
                <w:numId w:val="35"/>
              </w:numPr>
              <w:shd w:val="clear" w:color="auto" w:fill="FFFFFF"/>
              <w:ind w:left="181" w:right="167" w:hanging="181"/>
              <w:jc w:val="both"/>
              <w:rPr>
                <w:rFonts w:ascii="Times New Roman" w:hAnsi="Times New Roman" w:cs="Times New Roman"/>
                <w:sz w:val="21"/>
                <w:szCs w:val="21"/>
              </w:rPr>
            </w:pPr>
            <w:r w:rsidRPr="007F55F9">
              <w:rPr>
                <w:rFonts w:ascii="Times New Roman" w:hAnsi="Times New Roman" w:cs="Times New Roman"/>
                <w:b/>
                <w:sz w:val="21"/>
                <w:szCs w:val="21"/>
              </w:rPr>
              <w:t>IDENTIFICA</w:t>
            </w:r>
            <w:r w:rsidRPr="007F55F9">
              <w:rPr>
                <w:rFonts w:ascii="Times New Roman" w:hAnsi="Times New Roman" w:cs="Times New Roman"/>
                <w:sz w:val="21"/>
                <w:szCs w:val="21"/>
              </w:rPr>
              <w:t xml:space="preserve"> lo referente a la importancia de la psicología organizacional en la formación del Trabajador Social.</w:t>
            </w:r>
          </w:p>
        </w:tc>
        <w:tc>
          <w:tcPr>
            <w:tcW w:w="6796"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3F09FB" w:rsidP="00955BC1">
            <w:pPr>
              <w:shd w:val="clear" w:color="auto" w:fill="FFFFFF"/>
              <w:ind w:left="604" w:hanging="599"/>
              <w:jc w:val="both"/>
              <w:rPr>
                <w:rFonts w:ascii="Times New Roman" w:hAnsi="Times New Roman" w:cs="Times New Roman"/>
                <w:sz w:val="21"/>
                <w:szCs w:val="21"/>
              </w:rPr>
            </w:pPr>
            <w:r w:rsidRPr="007F55F9">
              <w:rPr>
                <w:rFonts w:ascii="Times New Roman" w:hAnsi="Times New Roman" w:cs="Times New Roman"/>
                <w:color w:val="000000"/>
                <w:sz w:val="21"/>
                <w:szCs w:val="21"/>
                <w:lang w:val="es-ES_tradnl"/>
              </w:rPr>
              <w:t>1.1</w:t>
            </w:r>
            <w:r w:rsidRPr="007F55F9">
              <w:rPr>
                <w:rFonts w:ascii="Times New Roman" w:hAnsi="Times New Roman" w:cs="Times New Roman"/>
                <w:color w:val="000000"/>
                <w:sz w:val="21"/>
                <w:szCs w:val="21"/>
                <w:lang w:val="es-ES_tradnl"/>
              </w:rPr>
              <w:tab/>
              <w:t>Concepto. Aspectos históricos. Importancia de la Psicología Organizacional.</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F09FB" w:rsidRPr="007F55F9" w:rsidRDefault="003F09FB" w:rsidP="00690C8A">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 xml:space="preserve">1 </w:t>
            </w:r>
            <w:proofErr w:type="spellStart"/>
            <w:r w:rsidRPr="007F55F9">
              <w:rPr>
                <w:rFonts w:ascii="Times New Roman" w:hAnsi="Times New Roman" w:cs="Times New Roman"/>
                <w:sz w:val="21"/>
                <w:szCs w:val="21"/>
              </w:rPr>
              <w:t>sem</w:t>
            </w:r>
            <w:proofErr w:type="spellEnd"/>
            <w:r w:rsidRPr="007F55F9">
              <w:rPr>
                <w:rFonts w:ascii="Times New Roman" w:hAnsi="Times New Roman" w:cs="Times New Roman"/>
                <w:sz w:val="21"/>
                <w:szCs w:val="21"/>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020458"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03 y 07</w:t>
            </w:r>
            <w:r w:rsidR="003F09FB" w:rsidRPr="007F55F9">
              <w:rPr>
                <w:rFonts w:ascii="Times New Roman" w:hAnsi="Times New Roman" w:cs="Times New Roman"/>
                <w:sz w:val="21"/>
                <w:szCs w:val="21"/>
              </w:rPr>
              <w:t xml:space="preserve"> / 04</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3F09FB" w:rsidP="00690C8A">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Críticas</w:t>
            </w:r>
          </w:p>
        </w:tc>
      </w:tr>
      <w:tr w:rsidR="003F09FB" w:rsidRPr="007F55F9" w:rsidTr="00034F57">
        <w:trPr>
          <w:trHeight w:val="459"/>
          <w:jc w:val="center"/>
        </w:trPr>
        <w:tc>
          <w:tcPr>
            <w:tcW w:w="1985" w:type="dxa"/>
            <w:vMerge/>
            <w:tcBorders>
              <w:left w:val="single" w:sz="6" w:space="0" w:color="auto"/>
              <w:right w:val="single" w:sz="6" w:space="0" w:color="auto"/>
            </w:tcBorders>
            <w:shd w:val="clear" w:color="auto" w:fill="FFFFFF"/>
            <w:vAlign w:val="center"/>
          </w:tcPr>
          <w:p w:rsidR="003F09FB" w:rsidRPr="007F55F9" w:rsidRDefault="003F09FB" w:rsidP="00690C8A">
            <w:pPr>
              <w:jc w:val="center"/>
              <w:rPr>
                <w:rFonts w:ascii="Times New Roman" w:hAnsi="Times New Roman" w:cs="Times New Roman"/>
                <w:sz w:val="21"/>
                <w:szCs w:val="21"/>
              </w:rPr>
            </w:pPr>
          </w:p>
        </w:tc>
        <w:tc>
          <w:tcPr>
            <w:tcW w:w="2551" w:type="dxa"/>
            <w:vMerge/>
            <w:tcBorders>
              <w:top w:val="nil"/>
              <w:left w:val="single" w:sz="6" w:space="0" w:color="auto"/>
              <w:bottom w:val="nil"/>
              <w:right w:val="single" w:sz="6" w:space="0" w:color="auto"/>
            </w:tcBorders>
            <w:shd w:val="clear" w:color="auto" w:fill="FFFFFF"/>
            <w:vAlign w:val="center"/>
          </w:tcPr>
          <w:p w:rsidR="003F09FB" w:rsidRPr="007F55F9" w:rsidRDefault="003F09FB" w:rsidP="003F09FB">
            <w:pPr>
              <w:ind w:left="21" w:right="167"/>
              <w:jc w:val="both"/>
              <w:rPr>
                <w:rFonts w:ascii="Times New Roman" w:hAnsi="Times New Roman" w:cs="Times New Roman"/>
                <w:sz w:val="21"/>
                <w:szCs w:val="21"/>
              </w:rPr>
            </w:pPr>
          </w:p>
        </w:tc>
        <w:tc>
          <w:tcPr>
            <w:tcW w:w="6796"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3F09FB" w:rsidP="00955BC1">
            <w:pPr>
              <w:shd w:val="clear" w:color="auto" w:fill="FFFFFF"/>
              <w:ind w:left="604" w:hanging="599"/>
              <w:jc w:val="both"/>
              <w:rPr>
                <w:rFonts w:ascii="Times New Roman" w:hAnsi="Times New Roman" w:cs="Times New Roman"/>
                <w:sz w:val="21"/>
                <w:szCs w:val="21"/>
              </w:rPr>
            </w:pPr>
            <w:r w:rsidRPr="007F55F9">
              <w:rPr>
                <w:rFonts w:ascii="Times New Roman" w:hAnsi="Times New Roman" w:cs="Times New Roman"/>
                <w:color w:val="000000"/>
                <w:sz w:val="21"/>
                <w:szCs w:val="21"/>
                <w:lang w:val="es-ES_tradnl"/>
              </w:rPr>
              <w:t>1.2</w:t>
            </w:r>
            <w:r w:rsidRPr="007F55F9">
              <w:rPr>
                <w:rFonts w:ascii="Times New Roman" w:hAnsi="Times New Roman" w:cs="Times New Roman"/>
                <w:color w:val="000000"/>
                <w:sz w:val="21"/>
                <w:szCs w:val="21"/>
                <w:lang w:val="es-ES_tradnl"/>
              </w:rPr>
              <w:tab/>
              <w:t>Objeto de estudio. Disciplinas que contribuyen con la Psicología Organizacional.</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F09FB" w:rsidRPr="007F55F9" w:rsidRDefault="003F09FB" w:rsidP="0019150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 xml:space="preserve">2 </w:t>
            </w:r>
            <w:proofErr w:type="spellStart"/>
            <w:r w:rsidRPr="007F55F9">
              <w:rPr>
                <w:rFonts w:ascii="Times New Roman" w:hAnsi="Times New Roman" w:cs="Times New Roman"/>
                <w:sz w:val="21"/>
                <w:szCs w:val="21"/>
              </w:rPr>
              <w:t>sem</w:t>
            </w:r>
            <w:proofErr w:type="spellEnd"/>
            <w:r w:rsidRPr="007F55F9">
              <w:rPr>
                <w:rFonts w:ascii="Times New Roman" w:hAnsi="Times New Roman" w:cs="Times New Roman"/>
                <w:sz w:val="21"/>
                <w:szCs w:val="21"/>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0E4B9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10 Y --</w:t>
            </w:r>
            <w:r w:rsidR="003F09FB" w:rsidRPr="007F55F9">
              <w:rPr>
                <w:rFonts w:ascii="Times New Roman" w:hAnsi="Times New Roman" w:cs="Times New Roman"/>
                <w:sz w:val="21"/>
                <w:szCs w:val="21"/>
              </w:rPr>
              <w:t xml:space="preserve"> / 04</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3F09FB" w:rsidP="0019150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Mapa conceptual</w:t>
            </w:r>
          </w:p>
        </w:tc>
      </w:tr>
      <w:tr w:rsidR="003F09FB" w:rsidRPr="007F55F9" w:rsidTr="00034F57">
        <w:trPr>
          <w:trHeight w:val="459"/>
          <w:jc w:val="center"/>
        </w:trPr>
        <w:tc>
          <w:tcPr>
            <w:tcW w:w="1985" w:type="dxa"/>
            <w:vMerge/>
            <w:tcBorders>
              <w:left w:val="single" w:sz="6" w:space="0" w:color="auto"/>
              <w:bottom w:val="nil"/>
              <w:right w:val="single" w:sz="6" w:space="0" w:color="auto"/>
            </w:tcBorders>
            <w:shd w:val="clear" w:color="auto" w:fill="FFFFFF"/>
            <w:vAlign w:val="center"/>
          </w:tcPr>
          <w:p w:rsidR="003F09FB" w:rsidRPr="007F55F9" w:rsidRDefault="003F09FB" w:rsidP="003F09FB">
            <w:pPr>
              <w:jc w:val="center"/>
              <w:rPr>
                <w:rFonts w:ascii="Times New Roman" w:hAnsi="Times New Roman" w:cs="Times New Roman"/>
                <w:sz w:val="21"/>
                <w:szCs w:val="21"/>
              </w:rPr>
            </w:pPr>
          </w:p>
        </w:tc>
        <w:tc>
          <w:tcPr>
            <w:tcW w:w="2551" w:type="dxa"/>
            <w:vMerge/>
            <w:tcBorders>
              <w:top w:val="nil"/>
              <w:left w:val="single" w:sz="6" w:space="0" w:color="auto"/>
              <w:bottom w:val="nil"/>
              <w:right w:val="single" w:sz="6" w:space="0" w:color="auto"/>
            </w:tcBorders>
            <w:shd w:val="clear" w:color="auto" w:fill="FFFFFF"/>
            <w:vAlign w:val="center"/>
          </w:tcPr>
          <w:p w:rsidR="003F09FB" w:rsidRPr="007F55F9" w:rsidRDefault="003F09FB" w:rsidP="003F09FB">
            <w:pPr>
              <w:ind w:left="21" w:right="167"/>
              <w:jc w:val="both"/>
              <w:rPr>
                <w:rFonts w:ascii="Times New Roman" w:hAnsi="Times New Roman" w:cs="Times New Roman"/>
                <w:sz w:val="21"/>
                <w:szCs w:val="21"/>
              </w:rPr>
            </w:pPr>
          </w:p>
        </w:tc>
        <w:tc>
          <w:tcPr>
            <w:tcW w:w="6796"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3F09FB" w:rsidP="003F09FB">
            <w:pPr>
              <w:shd w:val="clear" w:color="auto" w:fill="FFFFFF"/>
              <w:ind w:left="604" w:right="1094" w:hanging="599"/>
              <w:jc w:val="both"/>
              <w:rPr>
                <w:rFonts w:ascii="Times New Roman" w:hAnsi="Times New Roman" w:cs="Times New Roman"/>
                <w:sz w:val="21"/>
                <w:szCs w:val="21"/>
              </w:rPr>
            </w:pPr>
            <w:r w:rsidRPr="007F55F9">
              <w:rPr>
                <w:rFonts w:ascii="Times New Roman" w:hAnsi="Times New Roman" w:cs="Times New Roman"/>
                <w:color w:val="000000"/>
                <w:sz w:val="21"/>
                <w:szCs w:val="21"/>
                <w:lang w:val="es-ES_tradnl"/>
              </w:rPr>
              <w:t>1.3</w:t>
            </w:r>
            <w:r w:rsidRPr="007F55F9">
              <w:rPr>
                <w:rFonts w:ascii="Times New Roman" w:hAnsi="Times New Roman" w:cs="Times New Roman"/>
                <w:color w:val="000000"/>
                <w:sz w:val="21"/>
                <w:szCs w:val="21"/>
                <w:lang w:val="es-ES_tradnl"/>
              </w:rPr>
              <w:tab/>
              <w:t>La organización, concepto. Tipos de organización. Por carácter por dimensiones. La visión, la misión. Planes.</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F09FB" w:rsidRPr="007F55F9" w:rsidRDefault="003F09F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 xml:space="preserve">3 </w:t>
            </w:r>
            <w:proofErr w:type="spellStart"/>
            <w:r w:rsidRPr="007F55F9">
              <w:rPr>
                <w:rFonts w:ascii="Times New Roman" w:hAnsi="Times New Roman" w:cs="Times New Roman"/>
                <w:sz w:val="21"/>
                <w:szCs w:val="21"/>
              </w:rPr>
              <w:t>sem</w:t>
            </w:r>
            <w:proofErr w:type="spellEnd"/>
            <w:r w:rsidRPr="007F55F9">
              <w:rPr>
                <w:rFonts w:ascii="Times New Roman" w:hAnsi="Times New Roman" w:cs="Times New Roman"/>
                <w:sz w:val="21"/>
                <w:szCs w:val="21"/>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0E4B9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17 Y 21</w:t>
            </w:r>
            <w:r w:rsidR="003F09FB" w:rsidRPr="007F55F9">
              <w:rPr>
                <w:rFonts w:ascii="Times New Roman" w:hAnsi="Times New Roman" w:cs="Times New Roman"/>
                <w:sz w:val="21"/>
                <w:szCs w:val="21"/>
              </w:rPr>
              <w:t xml:space="preserve"> / 04</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3F09F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Críticas</w:t>
            </w:r>
          </w:p>
        </w:tc>
      </w:tr>
      <w:tr w:rsidR="003F09FB" w:rsidRPr="007F55F9" w:rsidTr="00034F57">
        <w:trPr>
          <w:trHeight w:val="459"/>
          <w:jc w:val="center"/>
        </w:trPr>
        <w:tc>
          <w:tcPr>
            <w:tcW w:w="1985" w:type="dxa"/>
            <w:vMerge w:val="restart"/>
            <w:tcBorders>
              <w:top w:val="single" w:sz="6" w:space="0" w:color="auto"/>
              <w:left w:val="single" w:sz="6" w:space="0" w:color="auto"/>
              <w:right w:val="single" w:sz="6" w:space="0" w:color="auto"/>
            </w:tcBorders>
            <w:shd w:val="clear" w:color="auto" w:fill="FFFFFF"/>
            <w:vAlign w:val="center"/>
          </w:tcPr>
          <w:p w:rsidR="003F09FB" w:rsidRPr="007F55F9" w:rsidRDefault="003F09F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b/>
                <w:bCs/>
                <w:color w:val="000000"/>
                <w:sz w:val="21"/>
                <w:szCs w:val="21"/>
                <w:lang w:val="es-ES_tradnl"/>
              </w:rPr>
              <w:t>II UNIDAD</w:t>
            </w:r>
          </w:p>
          <w:p w:rsidR="003F09FB" w:rsidRPr="007F55F9" w:rsidRDefault="003F09F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color w:val="000000"/>
                <w:sz w:val="21"/>
                <w:szCs w:val="21"/>
                <w:lang w:val="es-ES_tradnl"/>
              </w:rPr>
              <w:t>El factor humano como pilar en la dinámica organizacional</w:t>
            </w:r>
          </w:p>
        </w:tc>
        <w:tc>
          <w:tcPr>
            <w:tcW w:w="2551" w:type="dxa"/>
            <w:vMerge w:val="restart"/>
            <w:tcBorders>
              <w:top w:val="single" w:sz="6" w:space="0" w:color="auto"/>
              <w:left w:val="single" w:sz="6" w:space="0" w:color="auto"/>
              <w:bottom w:val="nil"/>
              <w:right w:val="single" w:sz="6" w:space="0" w:color="auto"/>
            </w:tcBorders>
            <w:shd w:val="clear" w:color="auto" w:fill="FFFFFF"/>
            <w:vAlign w:val="center"/>
          </w:tcPr>
          <w:p w:rsidR="003F09FB" w:rsidRPr="007F55F9" w:rsidRDefault="003F09FB" w:rsidP="003F09FB">
            <w:pPr>
              <w:pStyle w:val="Prrafodelista"/>
              <w:numPr>
                <w:ilvl w:val="0"/>
                <w:numId w:val="35"/>
              </w:numPr>
              <w:shd w:val="clear" w:color="auto" w:fill="FFFFFF"/>
              <w:ind w:left="181" w:right="167" w:hanging="181"/>
              <w:jc w:val="both"/>
              <w:rPr>
                <w:rFonts w:ascii="Times New Roman" w:hAnsi="Times New Roman" w:cs="Times New Roman"/>
                <w:sz w:val="21"/>
                <w:szCs w:val="21"/>
              </w:rPr>
            </w:pPr>
            <w:r w:rsidRPr="007F55F9">
              <w:rPr>
                <w:rFonts w:ascii="Times New Roman" w:hAnsi="Times New Roman" w:cs="Times New Roman"/>
                <w:b/>
                <w:sz w:val="21"/>
                <w:szCs w:val="21"/>
              </w:rPr>
              <w:t>ESTABLECE</w:t>
            </w:r>
            <w:r w:rsidRPr="007F55F9">
              <w:rPr>
                <w:rFonts w:ascii="Times New Roman" w:hAnsi="Times New Roman" w:cs="Times New Roman"/>
                <w:sz w:val="21"/>
                <w:szCs w:val="21"/>
              </w:rPr>
              <w:t xml:space="preserve"> de manera inteligente acciones en la organización valorando el factor humano.</w:t>
            </w:r>
          </w:p>
        </w:tc>
        <w:tc>
          <w:tcPr>
            <w:tcW w:w="6796"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3F09FB" w:rsidP="003F09FB">
            <w:pPr>
              <w:shd w:val="clear" w:color="auto" w:fill="FFFFFF"/>
              <w:ind w:left="604" w:hanging="599"/>
              <w:jc w:val="both"/>
              <w:rPr>
                <w:rFonts w:ascii="Times New Roman" w:hAnsi="Times New Roman" w:cs="Times New Roman"/>
                <w:sz w:val="21"/>
                <w:szCs w:val="21"/>
              </w:rPr>
            </w:pPr>
            <w:r w:rsidRPr="007F55F9">
              <w:rPr>
                <w:rFonts w:ascii="Times New Roman" w:hAnsi="Times New Roman" w:cs="Times New Roman"/>
                <w:color w:val="000000"/>
                <w:sz w:val="21"/>
                <w:szCs w:val="21"/>
                <w:lang w:val="es-ES_tradnl"/>
              </w:rPr>
              <w:t xml:space="preserve">2.1 </w:t>
            </w:r>
            <w:r w:rsidRPr="007F55F9">
              <w:rPr>
                <w:rFonts w:ascii="Times New Roman" w:hAnsi="Times New Roman" w:cs="Times New Roman"/>
                <w:color w:val="000000"/>
                <w:sz w:val="21"/>
                <w:szCs w:val="21"/>
                <w:lang w:val="es-ES_tradnl"/>
              </w:rPr>
              <w:tab/>
              <w:t>El ser humano en el trabajo y las organizaciones. La mujer en el trabajo organizacional.</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F09FB" w:rsidRPr="007F55F9" w:rsidRDefault="003F09F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 xml:space="preserve">4 </w:t>
            </w:r>
            <w:proofErr w:type="spellStart"/>
            <w:r w:rsidRPr="007F55F9">
              <w:rPr>
                <w:rFonts w:ascii="Times New Roman" w:hAnsi="Times New Roman" w:cs="Times New Roman"/>
                <w:sz w:val="21"/>
                <w:szCs w:val="21"/>
              </w:rPr>
              <w:t>sem</w:t>
            </w:r>
            <w:proofErr w:type="spellEnd"/>
            <w:r w:rsidRPr="007F55F9">
              <w:rPr>
                <w:rFonts w:ascii="Times New Roman" w:hAnsi="Times New Roman" w:cs="Times New Roman"/>
                <w:sz w:val="21"/>
                <w:szCs w:val="21"/>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0E4B9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24 Y 28</w:t>
            </w:r>
            <w:r w:rsidR="003F09FB" w:rsidRPr="007F55F9">
              <w:rPr>
                <w:rFonts w:ascii="Times New Roman" w:hAnsi="Times New Roman" w:cs="Times New Roman"/>
                <w:sz w:val="21"/>
                <w:szCs w:val="21"/>
              </w:rPr>
              <w:t xml:space="preserve"> / 04</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3F09F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Mapa conceptual</w:t>
            </w:r>
          </w:p>
        </w:tc>
      </w:tr>
      <w:tr w:rsidR="003F09FB" w:rsidRPr="007F55F9" w:rsidTr="00034F57">
        <w:trPr>
          <w:trHeight w:val="459"/>
          <w:jc w:val="center"/>
        </w:trPr>
        <w:tc>
          <w:tcPr>
            <w:tcW w:w="1985" w:type="dxa"/>
            <w:vMerge/>
            <w:tcBorders>
              <w:left w:val="single" w:sz="6" w:space="0" w:color="auto"/>
              <w:right w:val="single" w:sz="6" w:space="0" w:color="auto"/>
            </w:tcBorders>
            <w:shd w:val="clear" w:color="auto" w:fill="FFFFFF"/>
            <w:vAlign w:val="center"/>
          </w:tcPr>
          <w:p w:rsidR="003F09FB" w:rsidRPr="007F55F9" w:rsidRDefault="003F09FB" w:rsidP="003F09FB">
            <w:pPr>
              <w:jc w:val="center"/>
              <w:rPr>
                <w:rFonts w:ascii="Times New Roman" w:hAnsi="Times New Roman" w:cs="Times New Roman"/>
                <w:sz w:val="21"/>
                <w:szCs w:val="21"/>
              </w:rPr>
            </w:pPr>
          </w:p>
        </w:tc>
        <w:tc>
          <w:tcPr>
            <w:tcW w:w="2551" w:type="dxa"/>
            <w:vMerge/>
            <w:tcBorders>
              <w:top w:val="nil"/>
              <w:left w:val="single" w:sz="6" w:space="0" w:color="auto"/>
              <w:bottom w:val="nil"/>
              <w:right w:val="single" w:sz="6" w:space="0" w:color="auto"/>
            </w:tcBorders>
            <w:shd w:val="clear" w:color="auto" w:fill="FFFFFF"/>
            <w:vAlign w:val="center"/>
          </w:tcPr>
          <w:p w:rsidR="003F09FB" w:rsidRPr="007F55F9" w:rsidRDefault="003F09FB" w:rsidP="003F09FB">
            <w:pPr>
              <w:pStyle w:val="Prrafodelista"/>
              <w:numPr>
                <w:ilvl w:val="0"/>
                <w:numId w:val="35"/>
              </w:numPr>
              <w:shd w:val="clear" w:color="auto" w:fill="FFFFFF"/>
              <w:ind w:left="181" w:right="167" w:hanging="181"/>
              <w:jc w:val="both"/>
              <w:rPr>
                <w:rFonts w:ascii="Times New Roman" w:hAnsi="Times New Roman" w:cs="Times New Roman"/>
                <w:sz w:val="21"/>
                <w:szCs w:val="21"/>
              </w:rPr>
            </w:pPr>
          </w:p>
        </w:tc>
        <w:tc>
          <w:tcPr>
            <w:tcW w:w="6796"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3F09FB" w:rsidP="003F09FB">
            <w:pPr>
              <w:shd w:val="clear" w:color="auto" w:fill="FFFFFF"/>
              <w:ind w:left="604" w:hanging="599"/>
              <w:jc w:val="both"/>
              <w:rPr>
                <w:rFonts w:ascii="Times New Roman" w:hAnsi="Times New Roman" w:cs="Times New Roman"/>
                <w:sz w:val="21"/>
                <w:szCs w:val="21"/>
              </w:rPr>
            </w:pPr>
            <w:r w:rsidRPr="007F55F9">
              <w:rPr>
                <w:rFonts w:ascii="Times New Roman" w:hAnsi="Times New Roman" w:cs="Times New Roman"/>
                <w:color w:val="000000"/>
                <w:sz w:val="21"/>
                <w:szCs w:val="21"/>
                <w:lang w:val="es-ES_tradnl"/>
              </w:rPr>
              <w:t xml:space="preserve">2.2 </w:t>
            </w:r>
            <w:r w:rsidRPr="007F55F9">
              <w:rPr>
                <w:rFonts w:ascii="Times New Roman" w:hAnsi="Times New Roman" w:cs="Times New Roman"/>
                <w:color w:val="000000"/>
                <w:sz w:val="21"/>
                <w:szCs w:val="21"/>
                <w:lang w:val="es-ES_tradnl"/>
              </w:rPr>
              <w:tab/>
              <w:t>Diseño de puestos de trabajo. Funciones de departamento de Recursos Humanos.</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F09FB" w:rsidRPr="007F55F9" w:rsidRDefault="003F09FB" w:rsidP="000E4B9B">
            <w:pPr>
              <w:pStyle w:val="Prrafodelista"/>
              <w:numPr>
                <w:ilvl w:val="0"/>
                <w:numId w:val="44"/>
              </w:numPr>
              <w:shd w:val="clear" w:color="auto" w:fill="FFFFFF"/>
              <w:rPr>
                <w:rFonts w:ascii="Times New Roman" w:hAnsi="Times New Roman" w:cs="Times New Roman"/>
                <w:sz w:val="21"/>
                <w:szCs w:val="21"/>
              </w:rPr>
            </w:pPr>
            <w:proofErr w:type="spellStart"/>
            <w:r w:rsidRPr="007F55F9">
              <w:rPr>
                <w:rFonts w:ascii="Times New Roman" w:hAnsi="Times New Roman" w:cs="Times New Roman"/>
                <w:sz w:val="21"/>
                <w:szCs w:val="21"/>
              </w:rPr>
              <w:t>sem</w:t>
            </w:r>
            <w:proofErr w:type="spellEnd"/>
            <w:r w:rsidRPr="007F55F9">
              <w:rPr>
                <w:rFonts w:ascii="Times New Roman" w:hAnsi="Times New Roman" w:cs="Times New Roman"/>
                <w:sz w:val="21"/>
                <w:szCs w:val="21"/>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0E4B9B" w:rsidP="000E4B9B">
            <w:pPr>
              <w:shd w:val="clear" w:color="auto" w:fill="FFFFFF"/>
              <w:rPr>
                <w:rFonts w:ascii="Times New Roman" w:hAnsi="Times New Roman" w:cs="Times New Roman"/>
                <w:sz w:val="21"/>
                <w:szCs w:val="21"/>
              </w:rPr>
            </w:pPr>
            <w:r w:rsidRPr="007F55F9">
              <w:rPr>
                <w:rFonts w:ascii="Times New Roman" w:hAnsi="Times New Roman" w:cs="Times New Roman"/>
                <w:sz w:val="21"/>
                <w:szCs w:val="21"/>
              </w:rPr>
              <w:t xml:space="preserve">  --Y 05</w:t>
            </w:r>
            <w:r w:rsidR="003F09FB" w:rsidRPr="007F55F9">
              <w:rPr>
                <w:rFonts w:ascii="Times New Roman" w:hAnsi="Times New Roman" w:cs="Times New Roman"/>
                <w:sz w:val="21"/>
                <w:szCs w:val="21"/>
              </w:rPr>
              <w:t xml:space="preserve"> / 05</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3F09F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Críticas</w:t>
            </w:r>
          </w:p>
        </w:tc>
      </w:tr>
      <w:tr w:rsidR="003F09FB" w:rsidRPr="007F55F9" w:rsidTr="00034F57">
        <w:trPr>
          <w:trHeight w:val="459"/>
          <w:jc w:val="center"/>
        </w:trPr>
        <w:tc>
          <w:tcPr>
            <w:tcW w:w="1985" w:type="dxa"/>
            <w:vMerge/>
            <w:tcBorders>
              <w:left w:val="single" w:sz="6" w:space="0" w:color="auto"/>
              <w:bottom w:val="nil"/>
              <w:right w:val="single" w:sz="6" w:space="0" w:color="auto"/>
            </w:tcBorders>
            <w:shd w:val="clear" w:color="auto" w:fill="FFFFFF"/>
            <w:vAlign w:val="center"/>
          </w:tcPr>
          <w:p w:rsidR="003F09FB" w:rsidRPr="007F55F9" w:rsidRDefault="003F09FB" w:rsidP="003F09FB">
            <w:pPr>
              <w:jc w:val="center"/>
              <w:rPr>
                <w:rFonts w:ascii="Times New Roman" w:hAnsi="Times New Roman" w:cs="Times New Roman"/>
                <w:sz w:val="21"/>
                <w:szCs w:val="21"/>
              </w:rPr>
            </w:pPr>
          </w:p>
        </w:tc>
        <w:tc>
          <w:tcPr>
            <w:tcW w:w="2551" w:type="dxa"/>
            <w:vMerge/>
            <w:tcBorders>
              <w:top w:val="nil"/>
              <w:left w:val="single" w:sz="6" w:space="0" w:color="auto"/>
              <w:bottom w:val="nil"/>
              <w:right w:val="single" w:sz="6" w:space="0" w:color="auto"/>
            </w:tcBorders>
            <w:shd w:val="clear" w:color="auto" w:fill="FFFFFF"/>
            <w:vAlign w:val="center"/>
          </w:tcPr>
          <w:p w:rsidR="003F09FB" w:rsidRPr="007F55F9" w:rsidRDefault="003F09FB" w:rsidP="003F09FB">
            <w:pPr>
              <w:pStyle w:val="Prrafodelista"/>
              <w:numPr>
                <w:ilvl w:val="0"/>
                <w:numId w:val="35"/>
              </w:numPr>
              <w:shd w:val="clear" w:color="auto" w:fill="FFFFFF"/>
              <w:ind w:left="181" w:right="167" w:hanging="181"/>
              <w:jc w:val="both"/>
              <w:rPr>
                <w:rFonts w:ascii="Times New Roman" w:hAnsi="Times New Roman" w:cs="Times New Roman"/>
                <w:sz w:val="21"/>
                <w:szCs w:val="21"/>
              </w:rPr>
            </w:pPr>
          </w:p>
        </w:tc>
        <w:tc>
          <w:tcPr>
            <w:tcW w:w="6796"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3F09FB" w:rsidP="003F09FB">
            <w:pPr>
              <w:shd w:val="clear" w:color="auto" w:fill="FFFFFF"/>
              <w:ind w:left="604" w:hanging="599"/>
              <w:jc w:val="both"/>
              <w:rPr>
                <w:rFonts w:ascii="Times New Roman" w:hAnsi="Times New Roman" w:cs="Times New Roman"/>
                <w:sz w:val="21"/>
                <w:szCs w:val="21"/>
              </w:rPr>
            </w:pPr>
            <w:r w:rsidRPr="007F55F9">
              <w:rPr>
                <w:rFonts w:ascii="Times New Roman" w:hAnsi="Times New Roman" w:cs="Times New Roman"/>
                <w:color w:val="000000"/>
                <w:sz w:val="21"/>
                <w:szCs w:val="21"/>
                <w:lang w:val="es-ES_tradnl"/>
              </w:rPr>
              <w:t xml:space="preserve">2.3 </w:t>
            </w:r>
            <w:r w:rsidRPr="007F55F9">
              <w:rPr>
                <w:rFonts w:ascii="Times New Roman" w:hAnsi="Times New Roman" w:cs="Times New Roman"/>
                <w:color w:val="000000"/>
                <w:sz w:val="21"/>
                <w:szCs w:val="21"/>
                <w:lang w:val="es-ES_tradnl"/>
              </w:rPr>
              <w:tab/>
              <w:t>La selección del Personal. La capacitación del personal.</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F09FB" w:rsidRPr="007F55F9" w:rsidRDefault="003F09F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 xml:space="preserve">6 </w:t>
            </w:r>
            <w:proofErr w:type="spellStart"/>
            <w:r w:rsidRPr="007F55F9">
              <w:rPr>
                <w:rFonts w:ascii="Times New Roman" w:hAnsi="Times New Roman" w:cs="Times New Roman"/>
                <w:sz w:val="21"/>
                <w:szCs w:val="21"/>
              </w:rPr>
              <w:t>sem</w:t>
            </w:r>
            <w:proofErr w:type="spellEnd"/>
            <w:r w:rsidRPr="007F55F9">
              <w:rPr>
                <w:rFonts w:ascii="Times New Roman" w:hAnsi="Times New Roman" w:cs="Times New Roman"/>
                <w:sz w:val="21"/>
                <w:szCs w:val="21"/>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0E4B9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 xml:space="preserve">08 Y 12 </w:t>
            </w:r>
            <w:r w:rsidR="003F09FB" w:rsidRPr="007F55F9">
              <w:rPr>
                <w:rFonts w:ascii="Times New Roman" w:hAnsi="Times New Roman" w:cs="Times New Roman"/>
                <w:sz w:val="21"/>
                <w:szCs w:val="21"/>
              </w:rPr>
              <w:t>/ 05</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3F09F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Mapa conceptual</w:t>
            </w:r>
          </w:p>
        </w:tc>
      </w:tr>
      <w:tr w:rsidR="003F09FB" w:rsidRPr="007F55F9" w:rsidTr="00034F57">
        <w:trPr>
          <w:trHeight w:val="459"/>
          <w:jc w:val="center"/>
        </w:trPr>
        <w:tc>
          <w:tcPr>
            <w:tcW w:w="1985" w:type="dxa"/>
            <w:vMerge w:val="restart"/>
            <w:tcBorders>
              <w:top w:val="single" w:sz="6" w:space="0" w:color="auto"/>
              <w:left w:val="single" w:sz="6" w:space="0" w:color="auto"/>
              <w:right w:val="single" w:sz="6" w:space="0" w:color="auto"/>
            </w:tcBorders>
            <w:shd w:val="clear" w:color="auto" w:fill="FFFFFF"/>
            <w:vAlign w:val="center"/>
          </w:tcPr>
          <w:p w:rsidR="003F09FB" w:rsidRPr="007F55F9" w:rsidRDefault="003F09F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b/>
                <w:bCs/>
                <w:color w:val="000000"/>
                <w:sz w:val="21"/>
                <w:szCs w:val="21"/>
                <w:lang w:val="es-ES_tradnl"/>
              </w:rPr>
              <w:t>III UNIDAD</w:t>
            </w:r>
          </w:p>
          <w:p w:rsidR="003F09FB" w:rsidRPr="007F55F9" w:rsidRDefault="003F09F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color w:val="000000"/>
                <w:sz w:val="21"/>
                <w:szCs w:val="21"/>
                <w:lang w:val="es-ES_tradnl"/>
              </w:rPr>
              <w:t>Aspectos propios del comportamiento humano en una organización</w:t>
            </w:r>
          </w:p>
        </w:tc>
        <w:tc>
          <w:tcPr>
            <w:tcW w:w="2551" w:type="dxa"/>
            <w:vMerge w:val="restart"/>
            <w:tcBorders>
              <w:top w:val="single" w:sz="6" w:space="0" w:color="auto"/>
              <w:left w:val="single" w:sz="6" w:space="0" w:color="auto"/>
              <w:bottom w:val="nil"/>
              <w:right w:val="single" w:sz="6" w:space="0" w:color="auto"/>
            </w:tcBorders>
            <w:shd w:val="clear" w:color="auto" w:fill="FFFFFF"/>
            <w:vAlign w:val="center"/>
          </w:tcPr>
          <w:p w:rsidR="003F09FB" w:rsidRPr="007F55F9" w:rsidRDefault="003F09FB" w:rsidP="003F09FB">
            <w:pPr>
              <w:pStyle w:val="Prrafodelista"/>
              <w:numPr>
                <w:ilvl w:val="0"/>
                <w:numId w:val="35"/>
              </w:numPr>
              <w:shd w:val="clear" w:color="auto" w:fill="FFFFFF"/>
              <w:ind w:left="181" w:right="167" w:hanging="181"/>
              <w:jc w:val="both"/>
              <w:rPr>
                <w:rFonts w:ascii="Times New Roman" w:hAnsi="Times New Roman" w:cs="Times New Roman"/>
                <w:sz w:val="21"/>
                <w:szCs w:val="21"/>
              </w:rPr>
            </w:pPr>
            <w:r w:rsidRPr="007F55F9">
              <w:rPr>
                <w:rFonts w:ascii="Times New Roman" w:hAnsi="Times New Roman" w:cs="Times New Roman"/>
                <w:b/>
                <w:sz w:val="21"/>
                <w:szCs w:val="21"/>
              </w:rPr>
              <w:t>DISEÑA</w:t>
            </w:r>
            <w:r w:rsidRPr="007F55F9">
              <w:rPr>
                <w:rFonts w:ascii="Times New Roman" w:hAnsi="Times New Roman" w:cs="Times New Roman"/>
                <w:sz w:val="21"/>
                <w:szCs w:val="21"/>
              </w:rPr>
              <w:t xml:space="preserve"> alternativas de comprensión de los fenómenos conductuales del trabajador en la empresa.</w:t>
            </w:r>
          </w:p>
        </w:tc>
        <w:tc>
          <w:tcPr>
            <w:tcW w:w="6796"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3F09FB" w:rsidP="003F09FB">
            <w:pPr>
              <w:shd w:val="clear" w:color="auto" w:fill="FFFFFF"/>
              <w:ind w:left="604" w:hanging="599"/>
              <w:jc w:val="both"/>
              <w:rPr>
                <w:rFonts w:ascii="Times New Roman" w:hAnsi="Times New Roman" w:cs="Times New Roman"/>
                <w:sz w:val="21"/>
                <w:szCs w:val="21"/>
              </w:rPr>
            </w:pPr>
            <w:r w:rsidRPr="007F55F9">
              <w:rPr>
                <w:rFonts w:ascii="Times New Roman" w:hAnsi="Times New Roman" w:cs="Times New Roman"/>
                <w:color w:val="000000"/>
                <w:sz w:val="21"/>
                <w:szCs w:val="21"/>
                <w:lang w:val="es-ES_tradnl"/>
              </w:rPr>
              <w:t>3.1</w:t>
            </w:r>
            <w:r w:rsidRPr="007F55F9">
              <w:rPr>
                <w:rFonts w:ascii="Times New Roman" w:hAnsi="Times New Roman" w:cs="Times New Roman"/>
                <w:color w:val="000000"/>
                <w:sz w:val="21"/>
                <w:szCs w:val="21"/>
                <w:lang w:val="es-ES_tradnl"/>
              </w:rPr>
              <w:tab/>
              <w:t>Los conflictos personales y laborales. La frustración. La moral.</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F09FB" w:rsidRPr="007F55F9" w:rsidRDefault="003F09F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 xml:space="preserve">7 </w:t>
            </w:r>
            <w:proofErr w:type="spellStart"/>
            <w:r w:rsidRPr="007F55F9">
              <w:rPr>
                <w:rFonts w:ascii="Times New Roman" w:hAnsi="Times New Roman" w:cs="Times New Roman"/>
                <w:sz w:val="21"/>
                <w:szCs w:val="21"/>
              </w:rPr>
              <w:t>sem</w:t>
            </w:r>
            <w:proofErr w:type="spellEnd"/>
            <w:r w:rsidRPr="007F55F9">
              <w:rPr>
                <w:rFonts w:ascii="Times New Roman" w:hAnsi="Times New Roman" w:cs="Times New Roman"/>
                <w:sz w:val="21"/>
                <w:szCs w:val="21"/>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0E4B9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15</w:t>
            </w:r>
            <w:r w:rsidR="003F09FB" w:rsidRPr="007F55F9">
              <w:rPr>
                <w:rFonts w:ascii="Times New Roman" w:hAnsi="Times New Roman" w:cs="Times New Roman"/>
                <w:sz w:val="21"/>
                <w:szCs w:val="21"/>
              </w:rPr>
              <w:t xml:space="preserve"> y 19 / 05</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3F09F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Críticas</w:t>
            </w:r>
          </w:p>
        </w:tc>
      </w:tr>
      <w:tr w:rsidR="003F09FB" w:rsidRPr="007F55F9" w:rsidTr="00034F57">
        <w:trPr>
          <w:trHeight w:val="459"/>
          <w:jc w:val="center"/>
        </w:trPr>
        <w:tc>
          <w:tcPr>
            <w:tcW w:w="1985" w:type="dxa"/>
            <w:vMerge/>
            <w:tcBorders>
              <w:left w:val="single" w:sz="6" w:space="0" w:color="auto"/>
              <w:right w:val="single" w:sz="6" w:space="0" w:color="auto"/>
            </w:tcBorders>
            <w:shd w:val="clear" w:color="auto" w:fill="FFFFFF"/>
            <w:vAlign w:val="center"/>
          </w:tcPr>
          <w:p w:rsidR="003F09FB" w:rsidRPr="007F55F9" w:rsidRDefault="003F09FB" w:rsidP="003F09FB">
            <w:pPr>
              <w:jc w:val="center"/>
              <w:rPr>
                <w:rFonts w:ascii="Times New Roman" w:hAnsi="Times New Roman" w:cs="Times New Roman"/>
                <w:sz w:val="21"/>
                <w:szCs w:val="21"/>
              </w:rPr>
            </w:pPr>
          </w:p>
        </w:tc>
        <w:tc>
          <w:tcPr>
            <w:tcW w:w="2551" w:type="dxa"/>
            <w:vMerge/>
            <w:tcBorders>
              <w:top w:val="nil"/>
              <w:left w:val="single" w:sz="6" w:space="0" w:color="auto"/>
              <w:bottom w:val="nil"/>
              <w:right w:val="single" w:sz="6" w:space="0" w:color="auto"/>
            </w:tcBorders>
            <w:shd w:val="clear" w:color="auto" w:fill="FFFFFF"/>
            <w:vAlign w:val="center"/>
          </w:tcPr>
          <w:p w:rsidR="003F09FB" w:rsidRPr="007F55F9" w:rsidRDefault="003F09FB" w:rsidP="003F09FB">
            <w:pPr>
              <w:pStyle w:val="Prrafodelista"/>
              <w:numPr>
                <w:ilvl w:val="0"/>
                <w:numId w:val="35"/>
              </w:numPr>
              <w:shd w:val="clear" w:color="auto" w:fill="FFFFFF"/>
              <w:ind w:left="181" w:right="167" w:hanging="181"/>
              <w:jc w:val="both"/>
              <w:rPr>
                <w:rFonts w:ascii="Times New Roman" w:hAnsi="Times New Roman" w:cs="Times New Roman"/>
                <w:sz w:val="21"/>
                <w:szCs w:val="21"/>
              </w:rPr>
            </w:pPr>
          </w:p>
        </w:tc>
        <w:tc>
          <w:tcPr>
            <w:tcW w:w="6796"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3F09FB" w:rsidP="003F09FB">
            <w:pPr>
              <w:shd w:val="clear" w:color="auto" w:fill="FFFFFF"/>
              <w:ind w:left="604" w:hanging="599"/>
              <w:jc w:val="both"/>
              <w:rPr>
                <w:rFonts w:ascii="Times New Roman" w:hAnsi="Times New Roman" w:cs="Times New Roman"/>
                <w:sz w:val="21"/>
                <w:szCs w:val="21"/>
              </w:rPr>
            </w:pPr>
            <w:r w:rsidRPr="007F55F9">
              <w:rPr>
                <w:rFonts w:ascii="Times New Roman" w:hAnsi="Times New Roman" w:cs="Times New Roman"/>
                <w:color w:val="000000"/>
                <w:sz w:val="21"/>
                <w:szCs w:val="21"/>
                <w:lang w:val="es-ES_tradnl"/>
              </w:rPr>
              <w:t xml:space="preserve">3.2 </w:t>
            </w:r>
            <w:r w:rsidRPr="007F55F9">
              <w:rPr>
                <w:rFonts w:ascii="Times New Roman" w:hAnsi="Times New Roman" w:cs="Times New Roman"/>
                <w:color w:val="000000"/>
                <w:sz w:val="21"/>
                <w:szCs w:val="21"/>
                <w:lang w:val="es-ES_tradnl"/>
              </w:rPr>
              <w:tab/>
              <w:t>El estrés laboral y rendimiento. La motivación laboral. Los accidentes de trabajo.</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F09FB" w:rsidRPr="007F55F9" w:rsidRDefault="003F09F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 xml:space="preserve">8 </w:t>
            </w:r>
            <w:proofErr w:type="spellStart"/>
            <w:r w:rsidRPr="007F55F9">
              <w:rPr>
                <w:rFonts w:ascii="Times New Roman" w:hAnsi="Times New Roman" w:cs="Times New Roman"/>
                <w:sz w:val="21"/>
                <w:szCs w:val="21"/>
              </w:rPr>
              <w:t>sem</w:t>
            </w:r>
            <w:proofErr w:type="spellEnd"/>
            <w:r w:rsidRPr="007F55F9">
              <w:rPr>
                <w:rFonts w:ascii="Times New Roman" w:hAnsi="Times New Roman" w:cs="Times New Roman"/>
                <w:sz w:val="21"/>
                <w:szCs w:val="21"/>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0E4B9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22</w:t>
            </w:r>
            <w:r w:rsidR="003F09FB" w:rsidRPr="007F55F9">
              <w:rPr>
                <w:rFonts w:ascii="Times New Roman" w:hAnsi="Times New Roman" w:cs="Times New Roman"/>
                <w:sz w:val="21"/>
                <w:szCs w:val="21"/>
              </w:rPr>
              <w:t xml:space="preserve"> y 26 / 05</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3F09F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Mapa conceptual</w:t>
            </w:r>
          </w:p>
        </w:tc>
      </w:tr>
      <w:tr w:rsidR="003F09FB" w:rsidRPr="007F55F9" w:rsidTr="00034F57">
        <w:trPr>
          <w:trHeight w:val="459"/>
          <w:jc w:val="center"/>
        </w:trPr>
        <w:tc>
          <w:tcPr>
            <w:tcW w:w="1985" w:type="dxa"/>
            <w:vMerge/>
            <w:tcBorders>
              <w:left w:val="single" w:sz="6" w:space="0" w:color="auto"/>
              <w:right w:val="single" w:sz="6" w:space="0" w:color="auto"/>
            </w:tcBorders>
            <w:shd w:val="clear" w:color="auto" w:fill="FFFFFF"/>
            <w:vAlign w:val="center"/>
          </w:tcPr>
          <w:p w:rsidR="003F09FB" w:rsidRPr="007F55F9" w:rsidRDefault="003F09FB" w:rsidP="003F09FB">
            <w:pPr>
              <w:jc w:val="center"/>
              <w:rPr>
                <w:rFonts w:ascii="Times New Roman" w:hAnsi="Times New Roman" w:cs="Times New Roman"/>
                <w:sz w:val="21"/>
                <w:szCs w:val="21"/>
              </w:rPr>
            </w:pPr>
          </w:p>
        </w:tc>
        <w:tc>
          <w:tcPr>
            <w:tcW w:w="2551" w:type="dxa"/>
            <w:vMerge/>
            <w:tcBorders>
              <w:top w:val="nil"/>
              <w:left w:val="single" w:sz="6" w:space="0" w:color="auto"/>
              <w:bottom w:val="nil"/>
              <w:right w:val="single" w:sz="6" w:space="0" w:color="auto"/>
            </w:tcBorders>
            <w:shd w:val="clear" w:color="auto" w:fill="FFFFFF"/>
            <w:vAlign w:val="center"/>
          </w:tcPr>
          <w:p w:rsidR="003F09FB" w:rsidRPr="007F55F9" w:rsidRDefault="003F09FB" w:rsidP="003F09FB">
            <w:pPr>
              <w:pStyle w:val="Prrafodelista"/>
              <w:numPr>
                <w:ilvl w:val="0"/>
                <w:numId w:val="35"/>
              </w:numPr>
              <w:shd w:val="clear" w:color="auto" w:fill="FFFFFF"/>
              <w:ind w:left="181" w:right="167" w:hanging="181"/>
              <w:jc w:val="both"/>
              <w:rPr>
                <w:rFonts w:ascii="Times New Roman" w:hAnsi="Times New Roman" w:cs="Times New Roman"/>
                <w:sz w:val="21"/>
                <w:szCs w:val="21"/>
              </w:rPr>
            </w:pPr>
          </w:p>
        </w:tc>
        <w:tc>
          <w:tcPr>
            <w:tcW w:w="6796" w:type="dxa"/>
            <w:tcBorders>
              <w:top w:val="single" w:sz="6" w:space="0" w:color="auto"/>
              <w:left w:val="single" w:sz="6" w:space="0" w:color="auto"/>
              <w:right w:val="single" w:sz="6" w:space="0" w:color="auto"/>
            </w:tcBorders>
            <w:shd w:val="clear" w:color="auto" w:fill="FFFFFF"/>
          </w:tcPr>
          <w:p w:rsidR="003F09FB" w:rsidRPr="007F55F9" w:rsidRDefault="003F09FB" w:rsidP="005F5290">
            <w:pPr>
              <w:shd w:val="clear" w:color="auto" w:fill="FFFFFF"/>
              <w:ind w:left="604" w:hanging="599"/>
              <w:jc w:val="center"/>
              <w:rPr>
                <w:rFonts w:ascii="Times New Roman" w:hAnsi="Times New Roman" w:cs="Times New Roman"/>
                <w:color w:val="000000"/>
                <w:sz w:val="21"/>
                <w:szCs w:val="21"/>
                <w:lang w:val="es-ES_tradnl"/>
              </w:rPr>
            </w:pPr>
            <w:r w:rsidRPr="007F55F9">
              <w:rPr>
                <w:rFonts w:ascii="Times New Roman" w:hAnsi="Times New Roman" w:cs="Times New Roman"/>
                <w:b/>
                <w:color w:val="000000"/>
                <w:sz w:val="21"/>
                <w:szCs w:val="21"/>
                <w:lang w:val="es-ES_tradnl"/>
              </w:rPr>
              <w:tab/>
            </w:r>
            <w:r w:rsidRPr="007F55F9">
              <w:rPr>
                <w:rFonts w:ascii="Times New Roman" w:hAnsi="Times New Roman" w:cs="Times New Roman"/>
                <w:b/>
                <w:color w:val="000000"/>
                <w:sz w:val="21"/>
                <w:szCs w:val="21"/>
                <w:lang w:val="es-ES_tradnl"/>
              </w:rPr>
              <w:tab/>
            </w:r>
            <w:r w:rsidRPr="007F55F9">
              <w:rPr>
                <w:rFonts w:ascii="Times New Roman" w:hAnsi="Times New Roman" w:cs="Times New Roman"/>
                <w:b/>
                <w:color w:val="000000"/>
                <w:sz w:val="21"/>
                <w:szCs w:val="21"/>
                <w:lang w:val="es-ES_tradnl"/>
              </w:rPr>
              <w:tab/>
            </w:r>
            <w:r w:rsidRPr="007F55F9">
              <w:rPr>
                <w:rFonts w:ascii="Times New Roman" w:hAnsi="Times New Roman" w:cs="Times New Roman"/>
                <w:b/>
                <w:color w:val="000000"/>
                <w:sz w:val="21"/>
                <w:szCs w:val="21"/>
                <w:lang w:val="es-ES_tradnl"/>
              </w:rPr>
              <w:tab/>
            </w:r>
            <w:r w:rsidRPr="007F55F9">
              <w:rPr>
                <w:rFonts w:ascii="Times New Roman" w:hAnsi="Times New Roman" w:cs="Times New Roman"/>
                <w:b/>
                <w:color w:val="000000"/>
                <w:sz w:val="21"/>
                <w:szCs w:val="21"/>
                <w:lang w:val="es-ES_tradnl"/>
              </w:rPr>
              <w:tab/>
            </w:r>
            <w:r w:rsidR="005F5290" w:rsidRPr="007F55F9">
              <w:rPr>
                <w:rFonts w:ascii="Times New Roman" w:hAnsi="Times New Roman" w:cs="Times New Roman"/>
                <w:b/>
                <w:color w:val="000000"/>
                <w:sz w:val="21"/>
                <w:szCs w:val="21"/>
                <w:lang w:val="es-ES_tradnl"/>
              </w:rPr>
              <w:tab/>
            </w:r>
            <w:r w:rsidR="005F5290" w:rsidRPr="007F55F9">
              <w:rPr>
                <w:rFonts w:ascii="Times New Roman" w:hAnsi="Times New Roman" w:cs="Times New Roman"/>
                <w:b/>
                <w:color w:val="000000"/>
                <w:sz w:val="21"/>
                <w:szCs w:val="21"/>
                <w:lang w:val="es-ES_tradnl"/>
              </w:rPr>
              <w:tab/>
            </w:r>
            <w:r w:rsidR="005F5290" w:rsidRPr="007F55F9">
              <w:rPr>
                <w:rFonts w:ascii="Times New Roman" w:hAnsi="Times New Roman" w:cs="Times New Roman"/>
                <w:b/>
                <w:color w:val="000000"/>
                <w:sz w:val="21"/>
                <w:szCs w:val="21"/>
                <w:lang w:val="es-ES_tradnl"/>
              </w:rPr>
              <w:tab/>
              <w:t xml:space="preserve">     1er PARCIAL</w:t>
            </w:r>
          </w:p>
        </w:tc>
        <w:tc>
          <w:tcPr>
            <w:tcW w:w="1134" w:type="dxa"/>
            <w:tcBorders>
              <w:top w:val="single" w:sz="6" w:space="0" w:color="auto"/>
              <w:left w:val="single" w:sz="6" w:space="0" w:color="auto"/>
              <w:right w:val="single" w:sz="6" w:space="0" w:color="auto"/>
            </w:tcBorders>
            <w:shd w:val="clear" w:color="auto" w:fill="FFFFFF"/>
            <w:vAlign w:val="center"/>
          </w:tcPr>
          <w:p w:rsidR="003F09FB" w:rsidRPr="007F55F9" w:rsidRDefault="003F09F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 xml:space="preserve">9 </w:t>
            </w:r>
            <w:proofErr w:type="spellStart"/>
            <w:r w:rsidRPr="007F55F9">
              <w:rPr>
                <w:rFonts w:ascii="Times New Roman" w:hAnsi="Times New Roman" w:cs="Times New Roman"/>
                <w:sz w:val="21"/>
                <w:szCs w:val="21"/>
              </w:rPr>
              <w:t>sem</w:t>
            </w:r>
            <w:proofErr w:type="spellEnd"/>
            <w:r w:rsidRPr="007F55F9">
              <w:rPr>
                <w:rFonts w:ascii="Times New Roman" w:hAnsi="Times New Roman" w:cs="Times New Roman"/>
                <w:sz w:val="21"/>
                <w:szCs w:val="21"/>
              </w:rPr>
              <w:t>.</w:t>
            </w:r>
          </w:p>
        </w:tc>
        <w:tc>
          <w:tcPr>
            <w:tcW w:w="1134" w:type="dxa"/>
            <w:tcBorders>
              <w:top w:val="single" w:sz="6" w:space="0" w:color="auto"/>
              <w:left w:val="single" w:sz="6" w:space="0" w:color="auto"/>
              <w:right w:val="single" w:sz="6" w:space="0" w:color="auto"/>
            </w:tcBorders>
            <w:shd w:val="clear" w:color="auto" w:fill="FFFFFF"/>
          </w:tcPr>
          <w:p w:rsidR="003F09FB" w:rsidRPr="007F55F9" w:rsidRDefault="000E4B9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29 Y 02</w:t>
            </w:r>
            <w:r w:rsidR="003F09FB" w:rsidRPr="007F55F9">
              <w:rPr>
                <w:rFonts w:ascii="Times New Roman" w:hAnsi="Times New Roman" w:cs="Times New Roman"/>
                <w:sz w:val="21"/>
                <w:szCs w:val="21"/>
              </w:rPr>
              <w:t xml:space="preserve"> / 05</w:t>
            </w:r>
          </w:p>
        </w:tc>
        <w:tc>
          <w:tcPr>
            <w:tcW w:w="2127" w:type="dxa"/>
            <w:tcBorders>
              <w:top w:val="single" w:sz="6" w:space="0" w:color="auto"/>
              <w:left w:val="single" w:sz="6" w:space="0" w:color="auto"/>
              <w:right w:val="single" w:sz="6" w:space="0" w:color="auto"/>
            </w:tcBorders>
            <w:shd w:val="clear" w:color="auto" w:fill="FFFFFF"/>
          </w:tcPr>
          <w:p w:rsidR="003F09FB" w:rsidRPr="007F55F9" w:rsidRDefault="003F09F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Recortes periodísticos</w:t>
            </w:r>
          </w:p>
        </w:tc>
      </w:tr>
      <w:tr w:rsidR="003F09FB" w:rsidRPr="007F55F9" w:rsidTr="00034F57">
        <w:trPr>
          <w:trHeight w:val="459"/>
          <w:jc w:val="center"/>
        </w:trPr>
        <w:tc>
          <w:tcPr>
            <w:tcW w:w="1985" w:type="dxa"/>
            <w:vMerge w:val="restart"/>
            <w:tcBorders>
              <w:top w:val="single" w:sz="6" w:space="0" w:color="auto"/>
              <w:left w:val="single" w:sz="6" w:space="0" w:color="auto"/>
              <w:right w:val="single" w:sz="6" w:space="0" w:color="auto"/>
            </w:tcBorders>
            <w:shd w:val="clear" w:color="auto" w:fill="FFFFFF"/>
            <w:vAlign w:val="center"/>
          </w:tcPr>
          <w:p w:rsidR="003F09FB" w:rsidRPr="007F55F9" w:rsidRDefault="003F09F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b/>
                <w:bCs/>
                <w:color w:val="000000"/>
                <w:sz w:val="21"/>
                <w:szCs w:val="21"/>
                <w:lang w:val="es-ES_tradnl"/>
              </w:rPr>
              <w:t>IV UNIDAD</w:t>
            </w:r>
          </w:p>
          <w:p w:rsidR="003F09FB" w:rsidRPr="007F55F9" w:rsidRDefault="003F09F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color w:val="000000"/>
                <w:sz w:val="21"/>
                <w:szCs w:val="21"/>
                <w:lang w:val="es-ES_tradnl"/>
              </w:rPr>
              <w:t>Condiciones organizacionales y optimización del rendimiento laboral</w:t>
            </w:r>
          </w:p>
        </w:tc>
        <w:tc>
          <w:tcPr>
            <w:tcW w:w="2551" w:type="dxa"/>
            <w:vMerge w:val="restart"/>
            <w:tcBorders>
              <w:top w:val="single" w:sz="6" w:space="0" w:color="auto"/>
              <w:left w:val="single" w:sz="6" w:space="0" w:color="auto"/>
              <w:right w:val="single" w:sz="6" w:space="0" w:color="auto"/>
            </w:tcBorders>
            <w:shd w:val="clear" w:color="auto" w:fill="FFFFFF"/>
            <w:vAlign w:val="center"/>
          </w:tcPr>
          <w:p w:rsidR="003F09FB" w:rsidRPr="007F55F9" w:rsidRDefault="003F09FB" w:rsidP="003F09FB">
            <w:pPr>
              <w:pStyle w:val="Prrafodelista"/>
              <w:numPr>
                <w:ilvl w:val="0"/>
                <w:numId w:val="35"/>
              </w:numPr>
              <w:shd w:val="clear" w:color="auto" w:fill="FFFFFF"/>
              <w:ind w:left="181" w:right="167" w:hanging="181"/>
              <w:jc w:val="both"/>
              <w:rPr>
                <w:rFonts w:ascii="Times New Roman" w:hAnsi="Times New Roman" w:cs="Times New Roman"/>
                <w:sz w:val="21"/>
                <w:szCs w:val="21"/>
              </w:rPr>
            </w:pPr>
            <w:r w:rsidRPr="007F55F9">
              <w:rPr>
                <w:rFonts w:ascii="Times New Roman" w:hAnsi="Times New Roman" w:cs="Times New Roman"/>
                <w:b/>
                <w:sz w:val="21"/>
                <w:szCs w:val="21"/>
              </w:rPr>
              <w:t>SUSTENTA</w:t>
            </w:r>
            <w:r w:rsidRPr="007F55F9">
              <w:rPr>
                <w:rFonts w:ascii="Times New Roman" w:hAnsi="Times New Roman" w:cs="Times New Roman"/>
                <w:sz w:val="21"/>
                <w:szCs w:val="21"/>
              </w:rPr>
              <w:t xml:space="preserve"> los fenómenos que puedan optimizar el desempeño laboral del colaborador en un contexto determinado.</w:t>
            </w:r>
          </w:p>
        </w:tc>
        <w:tc>
          <w:tcPr>
            <w:tcW w:w="6796"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A348C8" w:rsidP="003F09FB">
            <w:pPr>
              <w:shd w:val="clear" w:color="auto" w:fill="FFFFFF"/>
              <w:ind w:left="604" w:hanging="599"/>
              <w:rPr>
                <w:rFonts w:ascii="Times New Roman" w:hAnsi="Times New Roman" w:cs="Times New Roman"/>
                <w:sz w:val="21"/>
                <w:szCs w:val="21"/>
              </w:rPr>
            </w:pPr>
            <w:r>
              <w:rPr>
                <w:rFonts w:ascii="Times New Roman" w:hAnsi="Times New Roman" w:cs="Times New Roman"/>
                <w:color w:val="000000"/>
                <w:sz w:val="21"/>
                <w:szCs w:val="21"/>
                <w:lang w:val="es-ES_tradnl"/>
              </w:rPr>
              <w:t xml:space="preserve">4.1 </w:t>
            </w:r>
            <w:r>
              <w:rPr>
                <w:rFonts w:ascii="Times New Roman" w:hAnsi="Times New Roman" w:cs="Times New Roman"/>
                <w:color w:val="000000"/>
                <w:sz w:val="21"/>
                <w:szCs w:val="21"/>
                <w:lang w:val="es-ES_tradnl"/>
              </w:rPr>
              <w:tab/>
              <w:t>El liderazgo en las organizaciones modernas</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F09FB" w:rsidRPr="007F55F9" w:rsidRDefault="003F09F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 xml:space="preserve">10 </w:t>
            </w:r>
            <w:proofErr w:type="spellStart"/>
            <w:r w:rsidRPr="007F55F9">
              <w:rPr>
                <w:rFonts w:ascii="Times New Roman" w:hAnsi="Times New Roman" w:cs="Times New Roman"/>
                <w:sz w:val="21"/>
                <w:szCs w:val="21"/>
              </w:rPr>
              <w:t>sem</w:t>
            </w:r>
            <w:proofErr w:type="spellEnd"/>
            <w:r w:rsidRPr="007F55F9">
              <w:rPr>
                <w:rFonts w:ascii="Times New Roman" w:hAnsi="Times New Roman" w:cs="Times New Roman"/>
                <w:sz w:val="21"/>
                <w:szCs w:val="21"/>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0E4B9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05</w:t>
            </w:r>
            <w:r w:rsidR="003F09FB" w:rsidRPr="007F55F9">
              <w:rPr>
                <w:rFonts w:ascii="Times New Roman" w:hAnsi="Times New Roman" w:cs="Times New Roman"/>
                <w:sz w:val="21"/>
                <w:szCs w:val="21"/>
              </w:rPr>
              <w:t xml:space="preserve"> y 09 / 06</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3F09F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Exposiciones</w:t>
            </w:r>
          </w:p>
        </w:tc>
      </w:tr>
      <w:tr w:rsidR="003F09FB" w:rsidRPr="007F55F9" w:rsidTr="00034F57">
        <w:trPr>
          <w:trHeight w:val="459"/>
          <w:jc w:val="center"/>
        </w:trPr>
        <w:tc>
          <w:tcPr>
            <w:tcW w:w="1985" w:type="dxa"/>
            <w:vMerge/>
            <w:tcBorders>
              <w:left w:val="single" w:sz="6" w:space="0" w:color="auto"/>
              <w:right w:val="single" w:sz="6" w:space="0" w:color="auto"/>
            </w:tcBorders>
            <w:shd w:val="clear" w:color="auto" w:fill="FFFFFF"/>
            <w:vAlign w:val="center"/>
          </w:tcPr>
          <w:p w:rsidR="003F09FB" w:rsidRPr="007F55F9" w:rsidRDefault="003F09FB" w:rsidP="003F09FB">
            <w:pPr>
              <w:jc w:val="center"/>
              <w:rPr>
                <w:rFonts w:ascii="Times New Roman" w:hAnsi="Times New Roman" w:cs="Times New Roman"/>
                <w:sz w:val="21"/>
                <w:szCs w:val="21"/>
              </w:rPr>
            </w:pPr>
          </w:p>
        </w:tc>
        <w:tc>
          <w:tcPr>
            <w:tcW w:w="2551" w:type="dxa"/>
            <w:vMerge/>
            <w:tcBorders>
              <w:left w:val="single" w:sz="6" w:space="0" w:color="auto"/>
              <w:right w:val="single" w:sz="6" w:space="0" w:color="auto"/>
            </w:tcBorders>
            <w:shd w:val="clear" w:color="auto" w:fill="FFFFFF"/>
          </w:tcPr>
          <w:p w:rsidR="003F09FB" w:rsidRPr="007F55F9" w:rsidRDefault="003F09FB" w:rsidP="003F09FB">
            <w:pPr>
              <w:pStyle w:val="Prrafodelista"/>
              <w:numPr>
                <w:ilvl w:val="0"/>
                <w:numId w:val="35"/>
              </w:numPr>
              <w:shd w:val="clear" w:color="auto" w:fill="FFFFFF"/>
              <w:ind w:left="181" w:right="167" w:hanging="181"/>
              <w:jc w:val="both"/>
              <w:rPr>
                <w:rFonts w:ascii="Times New Roman" w:hAnsi="Times New Roman" w:cs="Times New Roman"/>
                <w:sz w:val="21"/>
                <w:szCs w:val="21"/>
              </w:rPr>
            </w:pPr>
          </w:p>
        </w:tc>
        <w:tc>
          <w:tcPr>
            <w:tcW w:w="6796"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A348C8" w:rsidP="003F09FB">
            <w:pPr>
              <w:shd w:val="clear" w:color="auto" w:fill="FFFFFF"/>
              <w:ind w:left="604" w:hanging="599"/>
              <w:rPr>
                <w:rFonts w:ascii="Times New Roman" w:hAnsi="Times New Roman" w:cs="Times New Roman"/>
                <w:sz w:val="21"/>
                <w:szCs w:val="21"/>
              </w:rPr>
            </w:pPr>
            <w:r>
              <w:rPr>
                <w:rFonts w:ascii="Times New Roman" w:hAnsi="Times New Roman" w:cs="Times New Roman"/>
                <w:color w:val="000000"/>
                <w:sz w:val="21"/>
                <w:szCs w:val="21"/>
                <w:lang w:val="es-ES_tradnl"/>
              </w:rPr>
              <w:t xml:space="preserve">4.2 </w:t>
            </w:r>
            <w:r>
              <w:rPr>
                <w:rFonts w:ascii="Times New Roman" w:hAnsi="Times New Roman" w:cs="Times New Roman"/>
                <w:color w:val="000000"/>
                <w:sz w:val="21"/>
                <w:szCs w:val="21"/>
                <w:lang w:val="es-ES_tradnl"/>
              </w:rPr>
              <w:tab/>
              <w:t>Condiciones laborales</w:t>
            </w:r>
            <w:r w:rsidR="003F09FB" w:rsidRPr="007F55F9">
              <w:rPr>
                <w:rFonts w:ascii="Times New Roman" w:hAnsi="Times New Roman" w:cs="Times New Roman"/>
                <w:color w:val="000000"/>
                <w:sz w:val="21"/>
                <w:szCs w:val="21"/>
                <w:lang w:val="es-ES_tradnl"/>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F09FB" w:rsidRPr="007F55F9" w:rsidRDefault="003F09F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 xml:space="preserve">11 </w:t>
            </w:r>
            <w:proofErr w:type="spellStart"/>
            <w:r w:rsidRPr="007F55F9">
              <w:rPr>
                <w:rFonts w:ascii="Times New Roman" w:hAnsi="Times New Roman" w:cs="Times New Roman"/>
                <w:sz w:val="21"/>
                <w:szCs w:val="21"/>
              </w:rPr>
              <w:t>sem</w:t>
            </w:r>
            <w:proofErr w:type="spellEnd"/>
            <w:r w:rsidRPr="007F55F9">
              <w:rPr>
                <w:rFonts w:ascii="Times New Roman" w:hAnsi="Times New Roman" w:cs="Times New Roman"/>
                <w:sz w:val="21"/>
                <w:szCs w:val="21"/>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0E4B9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12</w:t>
            </w:r>
            <w:r w:rsidR="003F09FB" w:rsidRPr="007F55F9">
              <w:rPr>
                <w:rFonts w:ascii="Times New Roman" w:hAnsi="Times New Roman" w:cs="Times New Roman"/>
                <w:sz w:val="21"/>
                <w:szCs w:val="21"/>
              </w:rPr>
              <w:t xml:space="preserve"> y 16 / 06</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3F09F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Exposiciones</w:t>
            </w:r>
          </w:p>
        </w:tc>
      </w:tr>
      <w:tr w:rsidR="003F09FB" w:rsidRPr="007F55F9" w:rsidTr="00034F57">
        <w:trPr>
          <w:trHeight w:val="459"/>
          <w:jc w:val="center"/>
        </w:trPr>
        <w:tc>
          <w:tcPr>
            <w:tcW w:w="1985" w:type="dxa"/>
            <w:vMerge/>
            <w:tcBorders>
              <w:left w:val="single" w:sz="6" w:space="0" w:color="auto"/>
              <w:right w:val="single" w:sz="6" w:space="0" w:color="auto"/>
            </w:tcBorders>
            <w:shd w:val="clear" w:color="auto" w:fill="FFFFFF"/>
            <w:vAlign w:val="center"/>
          </w:tcPr>
          <w:p w:rsidR="003F09FB" w:rsidRPr="007F55F9" w:rsidRDefault="003F09FB" w:rsidP="003F09FB">
            <w:pPr>
              <w:jc w:val="center"/>
              <w:rPr>
                <w:rFonts w:ascii="Times New Roman" w:hAnsi="Times New Roman" w:cs="Times New Roman"/>
                <w:sz w:val="21"/>
                <w:szCs w:val="21"/>
              </w:rPr>
            </w:pPr>
          </w:p>
        </w:tc>
        <w:tc>
          <w:tcPr>
            <w:tcW w:w="2551" w:type="dxa"/>
            <w:vMerge/>
            <w:tcBorders>
              <w:left w:val="single" w:sz="6" w:space="0" w:color="auto"/>
              <w:right w:val="single" w:sz="6" w:space="0" w:color="auto"/>
            </w:tcBorders>
            <w:shd w:val="clear" w:color="auto" w:fill="FFFFFF"/>
          </w:tcPr>
          <w:p w:rsidR="003F09FB" w:rsidRPr="007F55F9" w:rsidRDefault="003F09FB" w:rsidP="003F09FB">
            <w:pPr>
              <w:pStyle w:val="Prrafodelista"/>
              <w:numPr>
                <w:ilvl w:val="0"/>
                <w:numId w:val="35"/>
              </w:numPr>
              <w:shd w:val="clear" w:color="auto" w:fill="FFFFFF"/>
              <w:ind w:left="181" w:right="167" w:hanging="181"/>
              <w:jc w:val="both"/>
              <w:rPr>
                <w:rFonts w:ascii="Times New Roman" w:hAnsi="Times New Roman" w:cs="Times New Roman"/>
                <w:sz w:val="21"/>
                <w:szCs w:val="21"/>
              </w:rPr>
            </w:pPr>
          </w:p>
        </w:tc>
        <w:tc>
          <w:tcPr>
            <w:tcW w:w="6796"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A348C8" w:rsidP="003F09FB">
            <w:pPr>
              <w:shd w:val="clear" w:color="auto" w:fill="FFFFFF"/>
              <w:ind w:left="604" w:hanging="599"/>
              <w:rPr>
                <w:rFonts w:ascii="Times New Roman" w:hAnsi="Times New Roman" w:cs="Times New Roman"/>
                <w:sz w:val="21"/>
                <w:szCs w:val="21"/>
              </w:rPr>
            </w:pPr>
            <w:r>
              <w:rPr>
                <w:rFonts w:ascii="Times New Roman" w:hAnsi="Times New Roman" w:cs="Times New Roman"/>
                <w:color w:val="000000"/>
                <w:sz w:val="21"/>
                <w:szCs w:val="21"/>
                <w:lang w:val="es-ES_tradnl"/>
              </w:rPr>
              <w:t>4.3   El clima laboral.</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F09FB" w:rsidRPr="007F55F9" w:rsidRDefault="003F09F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 xml:space="preserve">12 </w:t>
            </w:r>
            <w:proofErr w:type="spellStart"/>
            <w:r w:rsidRPr="007F55F9">
              <w:rPr>
                <w:rFonts w:ascii="Times New Roman" w:hAnsi="Times New Roman" w:cs="Times New Roman"/>
                <w:sz w:val="21"/>
                <w:szCs w:val="21"/>
              </w:rPr>
              <w:t>sem</w:t>
            </w:r>
            <w:proofErr w:type="spellEnd"/>
            <w:r w:rsidRPr="007F55F9">
              <w:rPr>
                <w:rFonts w:ascii="Times New Roman" w:hAnsi="Times New Roman" w:cs="Times New Roman"/>
                <w:sz w:val="21"/>
                <w:szCs w:val="21"/>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0E4B9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19</w:t>
            </w:r>
            <w:r w:rsidR="003F09FB" w:rsidRPr="007F55F9">
              <w:rPr>
                <w:rFonts w:ascii="Times New Roman" w:hAnsi="Times New Roman" w:cs="Times New Roman"/>
                <w:sz w:val="21"/>
                <w:szCs w:val="21"/>
              </w:rPr>
              <w:t xml:space="preserve"> y 23 / 06</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3F09F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Exposiciones</w:t>
            </w:r>
          </w:p>
        </w:tc>
      </w:tr>
      <w:tr w:rsidR="003F09FB" w:rsidRPr="007F55F9" w:rsidTr="00034F57">
        <w:trPr>
          <w:trHeight w:val="459"/>
          <w:jc w:val="center"/>
        </w:trPr>
        <w:tc>
          <w:tcPr>
            <w:tcW w:w="1985" w:type="dxa"/>
            <w:vMerge/>
            <w:tcBorders>
              <w:left w:val="single" w:sz="6" w:space="0" w:color="auto"/>
              <w:right w:val="single" w:sz="6" w:space="0" w:color="auto"/>
            </w:tcBorders>
            <w:shd w:val="clear" w:color="auto" w:fill="FFFFFF"/>
          </w:tcPr>
          <w:p w:rsidR="003F09FB" w:rsidRPr="007F55F9" w:rsidRDefault="003F09FB" w:rsidP="003F09FB">
            <w:pPr>
              <w:rPr>
                <w:rFonts w:ascii="Times New Roman" w:hAnsi="Times New Roman" w:cs="Times New Roman"/>
                <w:sz w:val="21"/>
                <w:szCs w:val="21"/>
              </w:rPr>
            </w:pPr>
          </w:p>
        </w:tc>
        <w:tc>
          <w:tcPr>
            <w:tcW w:w="2551" w:type="dxa"/>
            <w:vMerge/>
            <w:tcBorders>
              <w:left w:val="single" w:sz="6" w:space="0" w:color="auto"/>
              <w:right w:val="single" w:sz="6" w:space="0" w:color="auto"/>
            </w:tcBorders>
            <w:shd w:val="clear" w:color="auto" w:fill="FFFFFF"/>
          </w:tcPr>
          <w:p w:rsidR="003F09FB" w:rsidRPr="007F55F9" w:rsidRDefault="003F09FB" w:rsidP="003F09FB">
            <w:pPr>
              <w:pStyle w:val="Prrafodelista"/>
              <w:numPr>
                <w:ilvl w:val="0"/>
                <w:numId w:val="35"/>
              </w:numPr>
              <w:shd w:val="clear" w:color="auto" w:fill="FFFFFF"/>
              <w:ind w:left="181" w:right="167" w:hanging="181"/>
              <w:jc w:val="both"/>
              <w:rPr>
                <w:rFonts w:ascii="Times New Roman" w:hAnsi="Times New Roman" w:cs="Times New Roman"/>
                <w:sz w:val="21"/>
                <w:szCs w:val="21"/>
              </w:rPr>
            </w:pPr>
          </w:p>
        </w:tc>
        <w:tc>
          <w:tcPr>
            <w:tcW w:w="6796"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3F09FB" w:rsidP="003F09FB">
            <w:pPr>
              <w:shd w:val="clear" w:color="auto" w:fill="FFFFFF"/>
              <w:ind w:left="604" w:hanging="599"/>
              <w:rPr>
                <w:rFonts w:ascii="Times New Roman" w:hAnsi="Times New Roman" w:cs="Times New Roman"/>
                <w:color w:val="000000"/>
                <w:sz w:val="21"/>
                <w:szCs w:val="21"/>
                <w:lang w:val="es-ES_tradnl"/>
              </w:rPr>
            </w:pPr>
            <w:r w:rsidRPr="007F55F9">
              <w:rPr>
                <w:rFonts w:ascii="Times New Roman" w:hAnsi="Times New Roman" w:cs="Times New Roman"/>
                <w:color w:val="000000"/>
                <w:sz w:val="21"/>
                <w:szCs w:val="21"/>
                <w:lang w:val="es-ES_tradnl"/>
              </w:rPr>
              <w:t xml:space="preserve">4.4. </w:t>
            </w:r>
            <w:r w:rsidRPr="007F55F9">
              <w:rPr>
                <w:rFonts w:ascii="Times New Roman" w:hAnsi="Times New Roman" w:cs="Times New Roman"/>
                <w:color w:val="000000"/>
                <w:sz w:val="21"/>
                <w:szCs w:val="21"/>
                <w:lang w:val="es-ES_tradnl"/>
              </w:rPr>
              <w:tab/>
              <w:t>El trabajo en equipo</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F09FB" w:rsidRPr="007F55F9" w:rsidRDefault="003F09FB" w:rsidP="003F09FB">
            <w:pPr>
              <w:shd w:val="clear" w:color="auto" w:fill="FFFFFF"/>
              <w:jc w:val="center"/>
              <w:rPr>
                <w:rFonts w:ascii="Times New Roman" w:hAnsi="Times New Roman" w:cs="Times New Roman"/>
                <w:color w:val="000000"/>
                <w:sz w:val="21"/>
                <w:szCs w:val="21"/>
                <w:lang w:val="es-ES_tradnl"/>
              </w:rPr>
            </w:pPr>
            <w:r w:rsidRPr="007F55F9">
              <w:rPr>
                <w:rFonts w:ascii="Times New Roman" w:hAnsi="Times New Roman" w:cs="Times New Roman"/>
                <w:sz w:val="21"/>
                <w:szCs w:val="21"/>
              </w:rPr>
              <w:t xml:space="preserve">13 </w:t>
            </w:r>
            <w:proofErr w:type="spellStart"/>
            <w:r w:rsidRPr="007F55F9">
              <w:rPr>
                <w:rFonts w:ascii="Times New Roman" w:hAnsi="Times New Roman" w:cs="Times New Roman"/>
                <w:sz w:val="21"/>
                <w:szCs w:val="21"/>
              </w:rPr>
              <w:t>sem</w:t>
            </w:r>
            <w:proofErr w:type="spellEnd"/>
            <w:r w:rsidRPr="007F55F9">
              <w:rPr>
                <w:rFonts w:ascii="Times New Roman" w:hAnsi="Times New Roman" w:cs="Times New Roman"/>
                <w:sz w:val="21"/>
                <w:szCs w:val="21"/>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0E4B9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26</w:t>
            </w:r>
            <w:r w:rsidR="003F09FB" w:rsidRPr="007F55F9">
              <w:rPr>
                <w:rFonts w:ascii="Times New Roman" w:hAnsi="Times New Roman" w:cs="Times New Roman"/>
                <w:sz w:val="21"/>
                <w:szCs w:val="21"/>
              </w:rPr>
              <w:t xml:space="preserve"> y 30 / 06</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3F09F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Exposiciones</w:t>
            </w:r>
          </w:p>
        </w:tc>
      </w:tr>
      <w:tr w:rsidR="003F09FB" w:rsidRPr="007F55F9" w:rsidTr="00034F57">
        <w:trPr>
          <w:trHeight w:val="459"/>
          <w:jc w:val="center"/>
        </w:trPr>
        <w:tc>
          <w:tcPr>
            <w:tcW w:w="1985" w:type="dxa"/>
            <w:vMerge/>
            <w:tcBorders>
              <w:left w:val="single" w:sz="6" w:space="0" w:color="auto"/>
              <w:right w:val="single" w:sz="6" w:space="0" w:color="auto"/>
            </w:tcBorders>
            <w:shd w:val="clear" w:color="auto" w:fill="FFFFFF"/>
          </w:tcPr>
          <w:p w:rsidR="003F09FB" w:rsidRPr="007F55F9" w:rsidRDefault="003F09FB" w:rsidP="003F09FB">
            <w:pPr>
              <w:rPr>
                <w:rFonts w:ascii="Times New Roman" w:hAnsi="Times New Roman" w:cs="Times New Roman"/>
                <w:sz w:val="21"/>
                <w:szCs w:val="21"/>
              </w:rPr>
            </w:pPr>
          </w:p>
        </w:tc>
        <w:tc>
          <w:tcPr>
            <w:tcW w:w="2551" w:type="dxa"/>
            <w:vMerge/>
            <w:tcBorders>
              <w:left w:val="single" w:sz="6" w:space="0" w:color="auto"/>
              <w:right w:val="single" w:sz="6" w:space="0" w:color="auto"/>
            </w:tcBorders>
            <w:shd w:val="clear" w:color="auto" w:fill="FFFFFF"/>
          </w:tcPr>
          <w:p w:rsidR="003F09FB" w:rsidRPr="007F55F9" w:rsidRDefault="003F09FB" w:rsidP="003F09FB">
            <w:pPr>
              <w:pStyle w:val="Prrafodelista"/>
              <w:numPr>
                <w:ilvl w:val="0"/>
                <w:numId w:val="35"/>
              </w:numPr>
              <w:shd w:val="clear" w:color="auto" w:fill="FFFFFF"/>
              <w:ind w:left="181" w:right="167" w:hanging="181"/>
              <w:jc w:val="both"/>
              <w:rPr>
                <w:rFonts w:ascii="Times New Roman" w:hAnsi="Times New Roman" w:cs="Times New Roman"/>
                <w:sz w:val="21"/>
                <w:szCs w:val="21"/>
              </w:rPr>
            </w:pPr>
          </w:p>
        </w:tc>
        <w:tc>
          <w:tcPr>
            <w:tcW w:w="6796"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3F09FB" w:rsidP="003F09FB">
            <w:pPr>
              <w:shd w:val="clear" w:color="auto" w:fill="FFFFFF"/>
              <w:ind w:left="604" w:hanging="599"/>
              <w:rPr>
                <w:rFonts w:ascii="Times New Roman" w:hAnsi="Times New Roman" w:cs="Times New Roman"/>
                <w:color w:val="000000"/>
                <w:sz w:val="21"/>
                <w:szCs w:val="21"/>
                <w:lang w:val="es-ES_tradnl"/>
              </w:rPr>
            </w:pPr>
            <w:r w:rsidRPr="007F55F9">
              <w:rPr>
                <w:rFonts w:ascii="Times New Roman" w:hAnsi="Times New Roman" w:cs="Times New Roman"/>
                <w:color w:val="000000"/>
                <w:sz w:val="21"/>
                <w:szCs w:val="21"/>
                <w:lang w:val="es-ES_tradnl"/>
              </w:rPr>
              <w:t>4.5.</w:t>
            </w:r>
            <w:r w:rsidRPr="007F55F9">
              <w:rPr>
                <w:rFonts w:ascii="Times New Roman" w:hAnsi="Times New Roman" w:cs="Times New Roman"/>
                <w:color w:val="000000"/>
                <w:sz w:val="21"/>
                <w:szCs w:val="21"/>
                <w:lang w:val="es-ES_tradnl"/>
              </w:rPr>
              <w:tab/>
              <w:t>La gestión del talento</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F09FB" w:rsidRPr="007F55F9" w:rsidRDefault="003F09FB" w:rsidP="003F09FB">
            <w:pPr>
              <w:shd w:val="clear" w:color="auto" w:fill="FFFFFF"/>
              <w:jc w:val="center"/>
              <w:rPr>
                <w:rFonts w:ascii="Times New Roman" w:hAnsi="Times New Roman" w:cs="Times New Roman"/>
                <w:color w:val="000000"/>
                <w:sz w:val="21"/>
                <w:szCs w:val="21"/>
                <w:lang w:val="es-ES_tradnl"/>
              </w:rPr>
            </w:pPr>
            <w:r w:rsidRPr="007F55F9">
              <w:rPr>
                <w:rFonts w:ascii="Times New Roman" w:hAnsi="Times New Roman" w:cs="Times New Roman"/>
                <w:sz w:val="21"/>
                <w:szCs w:val="21"/>
              </w:rPr>
              <w:t xml:space="preserve">14 </w:t>
            </w:r>
            <w:proofErr w:type="spellStart"/>
            <w:r w:rsidRPr="007F55F9">
              <w:rPr>
                <w:rFonts w:ascii="Times New Roman" w:hAnsi="Times New Roman" w:cs="Times New Roman"/>
                <w:sz w:val="21"/>
                <w:szCs w:val="21"/>
              </w:rPr>
              <w:t>sem</w:t>
            </w:r>
            <w:proofErr w:type="spellEnd"/>
            <w:r w:rsidRPr="007F55F9">
              <w:rPr>
                <w:rFonts w:ascii="Times New Roman" w:hAnsi="Times New Roman" w:cs="Times New Roman"/>
                <w:sz w:val="21"/>
                <w:szCs w:val="21"/>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0E4B9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03</w:t>
            </w:r>
            <w:r w:rsidR="003F09FB" w:rsidRPr="007F55F9">
              <w:rPr>
                <w:rFonts w:ascii="Times New Roman" w:hAnsi="Times New Roman" w:cs="Times New Roman"/>
                <w:sz w:val="21"/>
                <w:szCs w:val="21"/>
              </w:rPr>
              <w:t xml:space="preserve"> y 07 / 07</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3F09F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Exposiciones</w:t>
            </w:r>
          </w:p>
        </w:tc>
      </w:tr>
      <w:tr w:rsidR="003F09FB" w:rsidRPr="007F55F9" w:rsidTr="00034F57">
        <w:trPr>
          <w:trHeight w:val="459"/>
          <w:jc w:val="center"/>
        </w:trPr>
        <w:tc>
          <w:tcPr>
            <w:tcW w:w="1985" w:type="dxa"/>
            <w:vMerge/>
            <w:tcBorders>
              <w:left w:val="single" w:sz="6" w:space="0" w:color="auto"/>
              <w:right w:val="single" w:sz="6" w:space="0" w:color="auto"/>
            </w:tcBorders>
            <w:shd w:val="clear" w:color="auto" w:fill="FFFFFF"/>
          </w:tcPr>
          <w:p w:rsidR="003F09FB" w:rsidRPr="007F55F9" w:rsidRDefault="003F09FB" w:rsidP="003F09FB">
            <w:pPr>
              <w:rPr>
                <w:rFonts w:ascii="Times New Roman" w:hAnsi="Times New Roman" w:cs="Times New Roman"/>
                <w:sz w:val="21"/>
                <w:szCs w:val="21"/>
              </w:rPr>
            </w:pPr>
          </w:p>
        </w:tc>
        <w:tc>
          <w:tcPr>
            <w:tcW w:w="2551" w:type="dxa"/>
            <w:vMerge/>
            <w:tcBorders>
              <w:left w:val="single" w:sz="6" w:space="0" w:color="auto"/>
              <w:right w:val="single" w:sz="6" w:space="0" w:color="auto"/>
            </w:tcBorders>
            <w:shd w:val="clear" w:color="auto" w:fill="FFFFFF"/>
          </w:tcPr>
          <w:p w:rsidR="003F09FB" w:rsidRPr="007F55F9" w:rsidRDefault="003F09FB" w:rsidP="003F09FB">
            <w:pPr>
              <w:pStyle w:val="Prrafodelista"/>
              <w:numPr>
                <w:ilvl w:val="0"/>
                <w:numId w:val="35"/>
              </w:numPr>
              <w:shd w:val="clear" w:color="auto" w:fill="FFFFFF"/>
              <w:ind w:left="181" w:right="167" w:hanging="181"/>
              <w:jc w:val="both"/>
              <w:rPr>
                <w:rFonts w:ascii="Times New Roman" w:hAnsi="Times New Roman" w:cs="Times New Roman"/>
                <w:sz w:val="21"/>
                <w:szCs w:val="21"/>
              </w:rPr>
            </w:pPr>
          </w:p>
        </w:tc>
        <w:tc>
          <w:tcPr>
            <w:tcW w:w="6796"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3F09FB" w:rsidP="003F09FB">
            <w:pPr>
              <w:shd w:val="clear" w:color="auto" w:fill="FFFFFF"/>
              <w:ind w:left="604" w:hanging="599"/>
              <w:rPr>
                <w:rFonts w:ascii="Times New Roman" w:hAnsi="Times New Roman" w:cs="Times New Roman"/>
                <w:color w:val="000000"/>
                <w:sz w:val="21"/>
                <w:szCs w:val="21"/>
              </w:rPr>
            </w:pPr>
            <w:r w:rsidRPr="007F55F9">
              <w:rPr>
                <w:rFonts w:ascii="Times New Roman" w:hAnsi="Times New Roman" w:cs="Times New Roman"/>
                <w:color w:val="000000"/>
                <w:sz w:val="21"/>
                <w:szCs w:val="21"/>
              </w:rPr>
              <w:t>4.6.</w:t>
            </w:r>
            <w:r w:rsidRPr="007F55F9">
              <w:rPr>
                <w:rFonts w:ascii="Times New Roman" w:hAnsi="Times New Roman" w:cs="Times New Roman"/>
                <w:color w:val="000000"/>
                <w:sz w:val="21"/>
                <w:szCs w:val="21"/>
              </w:rPr>
              <w:tab/>
              <w:t>La gestión por competencia</w:t>
            </w:r>
            <w:r w:rsidRPr="007F55F9">
              <w:rPr>
                <w:rFonts w:ascii="Times New Roman" w:hAnsi="Times New Roman" w:cs="Times New Roman"/>
                <w:b/>
                <w:color w:val="000000"/>
                <w:sz w:val="21"/>
                <w:szCs w:val="21"/>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F09FB" w:rsidRPr="007F55F9" w:rsidRDefault="003F09FB" w:rsidP="003F09FB">
            <w:pPr>
              <w:shd w:val="clear" w:color="auto" w:fill="FFFFFF"/>
              <w:jc w:val="center"/>
              <w:rPr>
                <w:rFonts w:ascii="Times New Roman" w:hAnsi="Times New Roman" w:cs="Times New Roman"/>
                <w:color w:val="000000"/>
                <w:sz w:val="21"/>
                <w:szCs w:val="21"/>
              </w:rPr>
            </w:pPr>
            <w:r w:rsidRPr="007F55F9">
              <w:rPr>
                <w:rFonts w:ascii="Times New Roman" w:hAnsi="Times New Roman" w:cs="Times New Roman"/>
                <w:sz w:val="21"/>
                <w:szCs w:val="21"/>
              </w:rPr>
              <w:t xml:space="preserve">15 </w:t>
            </w:r>
            <w:proofErr w:type="spellStart"/>
            <w:r w:rsidRPr="007F55F9">
              <w:rPr>
                <w:rFonts w:ascii="Times New Roman" w:hAnsi="Times New Roman" w:cs="Times New Roman"/>
                <w:sz w:val="21"/>
                <w:szCs w:val="21"/>
              </w:rPr>
              <w:t>sem</w:t>
            </w:r>
            <w:proofErr w:type="spellEnd"/>
            <w:r w:rsidRPr="007F55F9">
              <w:rPr>
                <w:rFonts w:ascii="Times New Roman" w:hAnsi="Times New Roman" w:cs="Times New Roman"/>
                <w:sz w:val="21"/>
                <w:szCs w:val="21"/>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0E4B9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10</w:t>
            </w:r>
            <w:r w:rsidR="003F09FB" w:rsidRPr="007F55F9">
              <w:rPr>
                <w:rFonts w:ascii="Times New Roman" w:hAnsi="Times New Roman" w:cs="Times New Roman"/>
                <w:sz w:val="21"/>
                <w:szCs w:val="21"/>
              </w:rPr>
              <w:t xml:space="preserve"> y 14 / 07</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3F09F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Exposiciones</w:t>
            </w:r>
          </w:p>
        </w:tc>
      </w:tr>
      <w:tr w:rsidR="003F09FB" w:rsidRPr="007F55F9" w:rsidTr="00034F57">
        <w:trPr>
          <w:trHeight w:val="459"/>
          <w:jc w:val="center"/>
        </w:trPr>
        <w:tc>
          <w:tcPr>
            <w:tcW w:w="1985" w:type="dxa"/>
            <w:vMerge/>
            <w:tcBorders>
              <w:left w:val="single" w:sz="6" w:space="0" w:color="auto"/>
              <w:right w:val="single" w:sz="6" w:space="0" w:color="auto"/>
            </w:tcBorders>
            <w:shd w:val="clear" w:color="auto" w:fill="FFFFFF"/>
          </w:tcPr>
          <w:p w:rsidR="003F09FB" w:rsidRPr="007F55F9" w:rsidRDefault="003F09FB" w:rsidP="003F09FB">
            <w:pPr>
              <w:rPr>
                <w:rFonts w:ascii="Times New Roman" w:hAnsi="Times New Roman" w:cs="Times New Roman"/>
                <w:sz w:val="21"/>
                <w:szCs w:val="21"/>
              </w:rPr>
            </w:pPr>
          </w:p>
        </w:tc>
        <w:tc>
          <w:tcPr>
            <w:tcW w:w="2551" w:type="dxa"/>
            <w:vMerge/>
            <w:tcBorders>
              <w:left w:val="single" w:sz="6" w:space="0" w:color="auto"/>
              <w:right w:val="single" w:sz="6" w:space="0" w:color="auto"/>
            </w:tcBorders>
            <w:shd w:val="clear" w:color="auto" w:fill="FFFFFF"/>
          </w:tcPr>
          <w:p w:rsidR="003F09FB" w:rsidRPr="007F55F9" w:rsidRDefault="003F09FB" w:rsidP="003F09FB">
            <w:pPr>
              <w:pStyle w:val="Prrafodelista"/>
              <w:numPr>
                <w:ilvl w:val="0"/>
                <w:numId w:val="35"/>
              </w:numPr>
              <w:shd w:val="clear" w:color="auto" w:fill="FFFFFF"/>
              <w:ind w:left="181" w:right="167" w:hanging="181"/>
              <w:jc w:val="both"/>
              <w:rPr>
                <w:rFonts w:ascii="Times New Roman" w:hAnsi="Times New Roman" w:cs="Times New Roman"/>
                <w:sz w:val="21"/>
                <w:szCs w:val="21"/>
              </w:rPr>
            </w:pPr>
          </w:p>
        </w:tc>
        <w:tc>
          <w:tcPr>
            <w:tcW w:w="6796"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3F09FB" w:rsidP="003F09FB">
            <w:pPr>
              <w:shd w:val="clear" w:color="auto" w:fill="FFFFFF"/>
              <w:ind w:left="604" w:hanging="599"/>
              <w:rPr>
                <w:rFonts w:ascii="Times New Roman" w:hAnsi="Times New Roman" w:cs="Times New Roman"/>
                <w:color w:val="000000"/>
                <w:sz w:val="21"/>
                <w:szCs w:val="21"/>
              </w:rPr>
            </w:pPr>
            <w:r w:rsidRPr="007F55F9">
              <w:rPr>
                <w:rFonts w:ascii="Times New Roman" w:hAnsi="Times New Roman" w:cs="Times New Roman"/>
                <w:color w:val="000000"/>
                <w:sz w:val="21"/>
                <w:szCs w:val="21"/>
              </w:rPr>
              <w:t>4.7.</w:t>
            </w:r>
            <w:r w:rsidRPr="007F55F9">
              <w:rPr>
                <w:rFonts w:ascii="Times New Roman" w:hAnsi="Times New Roman" w:cs="Times New Roman"/>
                <w:color w:val="000000"/>
                <w:sz w:val="21"/>
                <w:szCs w:val="21"/>
              </w:rPr>
              <w:tab/>
              <w:t>La motivación Laboral</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F09FB" w:rsidRPr="007F55F9" w:rsidRDefault="003F09F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 xml:space="preserve">16 </w:t>
            </w:r>
            <w:proofErr w:type="spellStart"/>
            <w:r w:rsidRPr="007F55F9">
              <w:rPr>
                <w:rFonts w:ascii="Times New Roman" w:hAnsi="Times New Roman" w:cs="Times New Roman"/>
                <w:sz w:val="21"/>
                <w:szCs w:val="21"/>
              </w:rPr>
              <w:t>Sem</w:t>
            </w:r>
            <w:proofErr w:type="spellEnd"/>
            <w:r w:rsidRPr="007F55F9">
              <w:rPr>
                <w:rFonts w:ascii="Times New Roman" w:hAnsi="Times New Roman" w:cs="Times New Roman"/>
                <w:sz w:val="21"/>
                <w:szCs w:val="21"/>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0E4B9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17</w:t>
            </w:r>
            <w:r w:rsidR="003F09FB" w:rsidRPr="007F55F9">
              <w:rPr>
                <w:rFonts w:ascii="Times New Roman" w:hAnsi="Times New Roman" w:cs="Times New Roman"/>
                <w:sz w:val="21"/>
                <w:szCs w:val="21"/>
              </w:rPr>
              <w:t xml:space="preserve"> y 21 / 07</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3F09F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Exposiciones</w:t>
            </w:r>
          </w:p>
        </w:tc>
      </w:tr>
      <w:tr w:rsidR="003F09FB" w:rsidRPr="007F55F9" w:rsidTr="00034F57">
        <w:trPr>
          <w:trHeight w:val="459"/>
          <w:jc w:val="center"/>
        </w:trPr>
        <w:tc>
          <w:tcPr>
            <w:tcW w:w="1985" w:type="dxa"/>
            <w:vMerge/>
            <w:tcBorders>
              <w:left w:val="single" w:sz="6" w:space="0" w:color="auto"/>
              <w:bottom w:val="single" w:sz="6" w:space="0" w:color="auto"/>
              <w:right w:val="single" w:sz="6" w:space="0" w:color="auto"/>
            </w:tcBorders>
            <w:shd w:val="clear" w:color="auto" w:fill="FFFFFF"/>
          </w:tcPr>
          <w:p w:rsidR="003F09FB" w:rsidRPr="007F55F9" w:rsidRDefault="003F09FB" w:rsidP="003F09FB">
            <w:pPr>
              <w:rPr>
                <w:rFonts w:ascii="Times New Roman" w:hAnsi="Times New Roman" w:cs="Times New Roman"/>
                <w:sz w:val="21"/>
                <w:szCs w:val="21"/>
              </w:rPr>
            </w:pPr>
          </w:p>
        </w:tc>
        <w:tc>
          <w:tcPr>
            <w:tcW w:w="2551" w:type="dxa"/>
            <w:vMerge/>
            <w:tcBorders>
              <w:left w:val="single" w:sz="6" w:space="0" w:color="auto"/>
              <w:bottom w:val="single" w:sz="6" w:space="0" w:color="auto"/>
              <w:right w:val="single" w:sz="6" w:space="0" w:color="auto"/>
            </w:tcBorders>
            <w:shd w:val="clear" w:color="auto" w:fill="FFFFFF"/>
          </w:tcPr>
          <w:p w:rsidR="003F09FB" w:rsidRPr="007F55F9" w:rsidRDefault="003F09FB" w:rsidP="003F09FB">
            <w:pPr>
              <w:shd w:val="clear" w:color="auto" w:fill="FFFFFF"/>
              <w:ind w:right="167"/>
              <w:jc w:val="both"/>
              <w:rPr>
                <w:rFonts w:ascii="Times New Roman" w:hAnsi="Times New Roman" w:cs="Times New Roman"/>
                <w:sz w:val="21"/>
                <w:szCs w:val="21"/>
              </w:rPr>
            </w:pPr>
          </w:p>
        </w:tc>
        <w:tc>
          <w:tcPr>
            <w:tcW w:w="6796"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3F09FB" w:rsidP="003F09FB">
            <w:pPr>
              <w:shd w:val="clear" w:color="auto" w:fill="FFFFFF"/>
              <w:ind w:left="604" w:hanging="599"/>
              <w:rPr>
                <w:rFonts w:ascii="Times New Roman" w:hAnsi="Times New Roman" w:cs="Times New Roman"/>
                <w:color w:val="000000"/>
                <w:sz w:val="21"/>
                <w:szCs w:val="21"/>
              </w:rPr>
            </w:pPr>
            <w:r w:rsidRPr="007F55F9">
              <w:rPr>
                <w:rFonts w:ascii="Times New Roman" w:hAnsi="Times New Roman" w:cs="Times New Roman"/>
                <w:color w:val="000000"/>
                <w:sz w:val="21"/>
                <w:szCs w:val="21"/>
              </w:rPr>
              <w:t>48.</w:t>
            </w:r>
            <w:r w:rsidRPr="007F55F9">
              <w:rPr>
                <w:rFonts w:ascii="Times New Roman" w:hAnsi="Times New Roman" w:cs="Times New Roman"/>
                <w:color w:val="000000"/>
                <w:sz w:val="21"/>
                <w:szCs w:val="21"/>
              </w:rPr>
              <w:tab/>
              <w:t>La satisfacción laboral</w:t>
            </w:r>
          </w:p>
          <w:p w:rsidR="003F09FB" w:rsidRPr="007F55F9" w:rsidRDefault="003F09FB" w:rsidP="005F5290">
            <w:pPr>
              <w:shd w:val="clear" w:color="auto" w:fill="FFFFFF"/>
              <w:ind w:left="604" w:hanging="599"/>
              <w:rPr>
                <w:rFonts w:ascii="Times New Roman" w:hAnsi="Times New Roman" w:cs="Times New Roman"/>
                <w:b/>
                <w:color w:val="000000"/>
                <w:sz w:val="21"/>
                <w:szCs w:val="21"/>
              </w:rPr>
            </w:pPr>
            <w:r w:rsidRPr="007F55F9">
              <w:rPr>
                <w:rFonts w:ascii="Times New Roman" w:hAnsi="Times New Roman" w:cs="Times New Roman"/>
                <w:b/>
                <w:color w:val="000000"/>
                <w:sz w:val="21"/>
                <w:szCs w:val="21"/>
              </w:rPr>
              <w:tab/>
            </w:r>
            <w:r w:rsidRPr="007F55F9">
              <w:rPr>
                <w:rFonts w:ascii="Times New Roman" w:hAnsi="Times New Roman" w:cs="Times New Roman"/>
                <w:b/>
                <w:color w:val="000000"/>
                <w:sz w:val="21"/>
                <w:szCs w:val="21"/>
              </w:rPr>
              <w:tab/>
            </w:r>
            <w:r w:rsidRPr="007F55F9">
              <w:rPr>
                <w:rFonts w:ascii="Times New Roman" w:hAnsi="Times New Roman" w:cs="Times New Roman"/>
                <w:b/>
                <w:color w:val="000000"/>
                <w:sz w:val="21"/>
                <w:szCs w:val="21"/>
              </w:rPr>
              <w:tab/>
            </w:r>
            <w:r w:rsidRPr="007F55F9">
              <w:rPr>
                <w:rFonts w:ascii="Times New Roman" w:hAnsi="Times New Roman" w:cs="Times New Roman"/>
                <w:b/>
                <w:color w:val="000000"/>
                <w:sz w:val="21"/>
                <w:szCs w:val="21"/>
              </w:rPr>
              <w:tab/>
            </w:r>
            <w:r w:rsidRPr="007F55F9">
              <w:rPr>
                <w:rFonts w:ascii="Times New Roman" w:hAnsi="Times New Roman" w:cs="Times New Roman"/>
                <w:b/>
                <w:color w:val="000000"/>
                <w:sz w:val="21"/>
                <w:szCs w:val="21"/>
              </w:rPr>
              <w:tab/>
            </w:r>
            <w:r w:rsidRPr="007F55F9">
              <w:rPr>
                <w:rFonts w:ascii="Times New Roman" w:hAnsi="Times New Roman" w:cs="Times New Roman"/>
                <w:b/>
                <w:color w:val="000000"/>
                <w:sz w:val="21"/>
                <w:szCs w:val="21"/>
              </w:rPr>
              <w:tab/>
            </w:r>
            <w:r w:rsidRPr="007F55F9">
              <w:rPr>
                <w:rFonts w:ascii="Times New Roman" w:hAnsi="Times New Roman" w:cs="Times New Roman"/>
                <w:b/>
                <w:color w:val="000000"/>
                <w:sz w:val="21"/>
                <w:szCs w:val="21"/>
              </w:rPr>
              <w:tab/>
            </w:r>
            <w:r w:rsidR="005F5290" w:rsidRPr="007F55F9">
              <w:rPr>
                <w:rFonts w:ascii="Times New Roman" w:hAnsi="Times New Roman" w:cs="Times New Roman"/>
                <w:b/>
                <w:color w:val="000000"/>
                <w:sz w:val="21"/>
                <w:szCs w:val="21"/>
              </w:rPr>
              <w:tab/>
              <w:t xml:space="preserve">     2do</w:t>
            </w:r>
            <w:r w:rsidRPr="007F55F9">
              <w:rPr>
                <w:rFonts w:ascii="Times New Roman" w:hAnsi="Times New Roman" w:cs="Times New Roman"/>
                <w:b/>
                <w:color w:val="000000"/>
                <w:sz w:val="21"/>
                <w:szCs w:val="21"/>
              </w:rPr>
              <w:t xml:space="preserve"> PARCIAL</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F09FB" w:rsidRPr="007F55F9" w:rsidRDefault="003F09F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 xml:space="preserve">17 </w:t>
            </w:r>
            <w:proofErr w:type="spellStart"/>
            <w:r w:rsidRPr="007F55F9">
              <w:rPr>
                <w:rFonts w:ascii="Times New Roman" w:hAnsi="Times New Roman" w:cs="Times New Roman"/>
                <w:sz w:val="21"/>
                <w:szCs w:val="21"/>
              </w:rPr>
              <w:t>Sem</w:t>
            </w:r>
            <w:proofErr w:type="spellEnd"/>
            <w:r w:rsidRPr="007F55F9">
              <w:rPr>
                <w:rFonts w:ascii="Times New Roman" w:hAnsi="Times New Roman" w:cs="Times New Roman"/>
                <w:sz w:val="21"/>
                <w:szCs w:val="21"/>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0E4B9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24</w:t>
            </w:r>
            <w:r w:rsidR="003F09FB" w:rsidRPr="007F55F9">
              <w:rPr>
                <w:rFonts w:ascii="Times New Roman" w:hAnsi="Times New Roman" w:cs="Times New Roman"/>
                <w:sz w:val="21"/>
                <w:szCs w:val="21"/>
              </w:rPr>
              <w:t xml:space="preserve"> / 07</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3F09FB" w:rsidRPr="007F55F9" w:rsidRDefault="003F09FB" w:rsidP="003F09FB">
            <w:pPr>
              <w:shd w:val="clear" w:color="auto" w:fill="FFFFFF"/>
              <w:jc w:val="center"/>
              <w:rPr>
                <w:rFonts w:ascii="Times New Roman" w:hAnsi="Times New Roman" w:cs="Times New Roman"/>
                <w:sz w:val="21"/>
                <w:szCs w:val="21"/>
              </w:rPr>
            </w:pPr>
            <w:r w:rsidRPr="007F55F9">
              <w:rPr>
                <w:rFonts w:ascii="Times New Roman" w:hAnsi="Times New Roman" w:cs="Times New Roman"/>
                <w:sz w:val="21"/>
                <w:szCs w:val="21"/>
              </w:rPr>
              <w:t>Recortes Periodísticos</w:t>
            </w:r>
          </w:p>
        </w:tc>
      </w:tr>
    </w:tbl>
    <w:p w:rsidR="006B3440" w:rsidRDefault="006B3440" w:rsidP="00B9136B">
      <w:pPr>
        <w:shd w:val="clear" w:color="auto" w:fill="FFFFFF"/>
        <w:tabs>
          <w:tab w:val="left" w:pos="379"/>
        </w:tabs>
        <w:spacing w:line="360" w:lineRule="auto"/>
      </w:pPr>
    </w:p>
    <w:p w:rsidR="006B3440" w:rsidRDefault="006B3440" w:rsidP="00B9136B">
      <w:pPr>
        <w:shd w:val="clear" w:color="auto" w:fill="FFFFFF"/>
        <w:tabs>
          <w:tab w:val="left" w:pos="379"/>
        </w:tabs>
        <w:spacing w:line="360" w:lineRule="auto"/>
        <w:rPr>
          <w:b/>
          <w:color w:val="000000"/>
        </w:rPr>
        <w:sectPr w:rsidR="006B3440" w:rsidSect="003F09FB">
          <w:type w:val="continuous"/>
          <w:pgSz w:w="16834" w:h="11909" w:orient="landscape" w:code="9"/>
          <w:pgMar w:top="851" w:right="851" w:bottom="851" w:left="851" w:header="720" w:footer="720" w:gutter="0"/>
          <w:cols w:space="1134"/>
          <w:noEndnote/>
        </w:sectPr>
      </w:pPr>
    </w:p>
    <w:p w:rsidR="00701FE5" w:rsidRPr="00B9136B" w:rsidRDefault="00701FE5" w:rsidP="003874F8">
      <w:pPr>
        <w:shd w:val="clear" w:color="auto" w:fill="FFFFFF"/>
        <w:tabs>
          <w:tab w:val="left" w:pos="379"/>
        </w:tabs>
        <w:spacing w:line="360" w:lineRule="auto"/>
        <w:rPr>
          <w:color w:val="000000"/>
          <w:lang w:val="es-ES_tradnl"/>
        </w:rPr>
      </w:pPr>
    </w:p>
    <w:sectPr w:rsidR="00701FE5" w:rsidRPr="00B9136B" w:rsidSect="003F09FB">
      <w:type w:val="continuous"/>
      <w:pgSz w:w="16834" w:h="11909" w:orient="landscape" w:code="9"/>
      <w:pgMar w:top="851" w:right="851" w:bottom="85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3B2D"/>
    <w:multiLevelType w:val="singleLevel"/>
    <w:tmpl w:val="B5D8C218"/>
    <w:lvl w:ilvl="0">
      <w:start w:val="1"/>
      <w:numFmt w:val="decimal"/>
      <w:lvlText w:val="3.%1."/>
      <w:legacy w:legacy="1" w:legacySpace="0" w:legacyIndent="490"/>
      <w:lvlJc w:val="left"/>
      <w:rPr>
        <w:rFonts w:ascii="Arial" w:hAnsi="Arial" w:cs="Arial" w:hint="default"/>
      </w:rPr>
    </w:lvl>
  </w:abstractNum>
  <w:abstractNum w:abstractNumId="1">
    <w:nsid w:val="022A2363"/>
    <w:multiLevelType w:val="singleLevel"/>
    <w:tmpl w:val="83EC776E"/>
    <w:lvl w:ilvl="0">
      <w:start w:val="1"/>
      <w:numFmt w:val="decimal"/>
      <w:lvlText w:val="3.%1."/>
      <w:legacy w:legacy="1" w:legacySpace="0" w:legacyIndent="485"/>
      <w:lvlJc w:val="left"/>
      <w:rPr>
        <w:rFonts w:ascii="Arial" w:hAnsi="Arial" w:cs="Arial" w:hint="default"/>
        <w:b/>
      </w:rPr>
    </w:lvl>
  </w:abstractNum>
  <w:abstractNum w:abstractNumId="2">
    <w:nsid w:val="03630EFB"/>
    <w:multiLevelType w:val="hybridMultilevel"/>
    <w:tmpl w:val="45623ECA"/>
    <w:lvl w:ilvl="0" w:tplc="6B7A924E">
      <w:start w:val="1"/>
      <w:numFmt w:val="upperRoman"/>
      <w:lvlText w:val="%1."/>
      <w:lvlJc w:val="left"/>
      <w:pPr>
        <w:ind w:left="734" w:hanging="720"/>
      </w:pPr>
      <w:rPr>
        <w:rFonts w:hint="default"/>
        <w:color w:val="000000"/>
      </w:rPr>
    </w:lvl>
    <w:lvl w:ilvl="1" w:tplc="280A0019" w:tentative="1">
      <w:start w:val="1"/>
      <w:numFmt w:val="lowerLetter"/>
      <w:lvlText w:val="%2."/>
      <w:lvlJc w:val="left"/>
      <w:pPr>
        <w:ind w:left="1094" w:hanging="360"/>
      </w:pPr>
    </w:lvl>
    <w:lvl w:ilvl="2" w:tplc="280A001B" w:tentative="1">
      <w:start w:val="1"/>
      <w:numFmt w:val="lowerRoman"/>
      <w:lvlText w:val="%3."/>
      <w:lvlJc w:val="right"/>
      <w:pPr>
        <w:ind w:left="1814" w:hanging="180"/>
      </w:pPr>
    </w:lvl>
    <w:lvl w:ilvl="3" w:tplc="280A000F" w:tentative="1">
      <w:start w:val="1"/>
      <w:numFmt w:val="decimal"/>
      <w:lvlText w:val="%4."/>
      <w:lvlJc w:val="left"/>
      <w:pPr>
        <w:ind w:left="2534" w:hanging="360"/>
      </w:pPr>
    </w:lvl>
    <w:lvl w:ilvl="4" w:tplc="280A0019" w:tentative="1">
      <w:start w:val="1"/>
      <w:numFmt w:val="lowerLetter"/>
      <w:lvlText w:val="%5."/>
      <w:lvlJc w:val="left"/>
      <w:pPr>
        <w:ind w:left="3254" w:hanging="360"/>
      </w:pPr>
    </w:lvl>
    <w:lvl w:ilvl="5" w:tplc="280A001B" w:tentative="1">
      <w:start w:val="1"/>
      <w:numFmt w:val="lowerRoman"/>
      <w:lvlText w:val="%6."/>
      <w:lvlJc w:val="right"/>
      <w:pPr>
        <w:ind w:left="3974" w:hanging="180"/>
      </w:pPr>
    </w:lvl>
    <w:lvl w:ilvl="6" w:tplc="280A000F" w:tentative="1">
      <w:start w:val="1"/>
      <w:numFmt w:val="decimal"/>
      <w:lvlText w:val="%7."/>
      <w:lvlJc w:val="left"/>
      <w:pPr>
        <w:ind w:left="4694" w:hanging="360"/>
      </w:pPr>
    </w:lvl>
    <w:lvl w:ilvl="7" w:tplc="280A0019" w:tentative="1">
      <w:start w:val="1"/>
      <w:numFmt w:val="lowerLetter"/>
      <w:lvlText w:val="%8."/>
      <w:lvlJc w:val="left"/>
      <w:pPr>
        <w:ind w:left="5414" w:hanging="360"/>
      </w:pPr>
    </w:lvl>
    <w:lvl w:ilvl="8" w:tplc="280A001B" w:tentative="1">
      <w:start w:val="1"/>
      <w:numFmt w:val="lowerRoman"/>
      <w:lvlText w:val="%9."/>
      <w:lvlJc w:val="right"/>
      <w:pPr>
        <w:ind w:left="6134" w:hanging="180"/>
      </w:pPr>
    </w:lvl>
  </w:abstractNum>
  <w:abstractNum w:abstractNumId="3">
    <w:nsid w:val="0618653C"/>
    <w:multiLevelType w:val="singleLevel"/>
    <w:tmpl w:val="E4041490"/>
    <w:lvl w:ilvl="0">
      <w:start w:val="1"/>
      <w:numFmt w:val="decimal"/>
      <w:lvlText w:val="%1."/>
      <w:legacy w:legacy="1" w:legacySpace="0" w:legacyIndent="341"/>
      <w:lvlJc w:val="left"/>
      <w:rPr>
        <w:rFonts w:ascii="Arial" w:hAnsi="Arial" w:cs="Arial" w:hint="default"/>
      </w:rPr>
    </w:lvl>
  </w:abstractNum>
  <w:abstractNum w:abstractNumId="4">
    <w:nsid w:val="0C3E661E"/>
    <w:multiLevelType w:val="hybridMultilevel"/>
    <w:tmpl w:val="E52ED130"/>
    <w:lvl w:ilvl="0" w:tplc="F058E410">
      <w:start w:val="1"/>
      <w:numFmt w:val="upperRoman"/>
      <w:lvlText w:val="%1."/>
      <w:lvlJc w:val="left"/>
      <w:pPr>
        <w:ind w:left="1080" w:hanging="720"/>
      </w:pPr>
      <w:rPr>
        <w:rFonts w:hint="default"/>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0D5408BF"/>
    <w:multiLevelType w:val="hybridMultilevel"/>
    <w:tmpl w:val="1B46A98C"/>
    <w:lvl w:ilvl="0" w:tplc="2AFA1E70">
      <w:start w:val="5"/>
      <w:numFmt w:val="bullet"/>
      <w:lvlText w:val=""/>
      <w:lvlJc w:val="left"/>
      <w:pPr>
        <w:ind w:left="720" w:hanging="360"/>
      </w:pPr>
      <w:rPr>
        <w:rFonts w:ascii="Wingdings" w:eastAsiaTheme="minorEastAsia" w:hAnsi="Wingdings"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3D4718D"/>
    <w:multiLevelType w:val="singleLevel"/>
    <w:tmpl w:val="200812FC"/>
    <w:lvl w:ilvl="0">
      <w:start w:val="7"/>
      <w:numFmt w:val="decimal"/>
      <w:lvlText w:val="1.%1."/>
      <w:legacy w:legacy="1" w:legacySpace="0" w:legacyIndent="346"/>
      <w:lvlJc w:val="left"/>
      <w:rPr>
        <w:rFonts w:ascii="Times New Roman" w:hAnsi="Times New Roman" w:cs="Times New Roman" w:hint="default"/>
      </w:rPr>
    </w:lvl>
  </w:abstractNum>
  <w:abstractNum w:abstractNumId="7">
    <w:nsid w:val="1CAD5A9C"/>
    <w:multiLevelType w:val="multilevel"/>
    <w:tmpl w:val="CE0AE598"/>
    <w:lvl w:ilvl="0">
      <w:start w:val="3"/>
      <w:numFmt w:val="decimal"/>
      <w:lvlText w:val="%1."/>
      <w:lvlJc w:val="left"/>
      <w:pPr>
        <w:ind w:left="450" w:hanging="450"/>
      </w:pPr>
      <w:rPr>
        <w:rFonts w:hint="default"/>
      </w:rPr>
    </w:lvl>
    <w:lvl w:ilvl="1">
      <w:start w:val="1"/>
      <w:numFmt w:val="decimal"/>
      <w:lvlText w:val="%1.%2."/>
      <w:lvlJc w:val="left"/>
      <w:pPr>
        <w:ind w:left="879" w:hanging="450"/>
      </w:pPr>
      <w:rPr>
        <w:rFonts w:hint="default"/>
      </w:rPr>
    </w:lvl>
    <w:lvl w:ilvl="2">
      <w:start w:val="1"/>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3654" w:hanging="108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4872" w:hanging="1440"/>
      </w:pPr>
      <w:rPr>
        <w:rFonts w:hint="default"/>
      </w:rPr>
    </w:lvl>
  </w:abstractNum>
  <w:abstractNum w:abstractNumId="8">
    <w:nsid w:val="223F0F6B"/>
    <w:multiLevelType w:val="hybridMultilevel"/>
    <w:tmpl w:val="71B49116"/>
    <w:lvl w:ilvl="0" w:tplc="32D8F87C">
      <w:start w:val="5"/>
      <w:numFmt w:val="bullet"/>
      <w:lvlText w:val=""/>
      <w:lvlJc w:val="left"/>
      <w:pPr>
        <w:ind w:left="435" w:hanging="360"/>
      </w:pPr>
      <w:rPr>
        <w:rFonts w:ascii="Wingdings" w:eastAsiaTheme="minorEastAsia" w:hAnsi="Wingdings" w:cs="Arial" w:hint="default"/>
      </w:rPr>
    </w:lvl>
    <w:lvl w:ilvl="1" w:tplc="280A0003" w:tentative="1">
      <w:start w:val="1"/>
      <w:numFmt w:val="bullet"/>
      <w:lvlText w:val="o"/>
      <w:lvlJc w:val="left"/>
      <w:pPr>
        <w:ind w:left="1155" w:hanging="360"/>
      </w:pPr>
      <w:rPr>
        <w:rFonts w:ascii="Courier New" w:hAnsi="Courier New" w:cs="Courier New" w:hint="default"/>
      </w:rPr>
    </w:lvl>
    <w:lvl w:ilvl="2" w:tplc="280A0005" w:tentative="1">
      <w:start w:val="1"/>
      <w:numFmt w:val="bullet"/>
      <w:lvlText w:val=""/>
      <w:lvlJc w:val="left"/>
      <w:pPr>
        <w:ind w:left="1875" w:hanging="360"/>
      </w:pPr>
      <w:rPr>
        <w:rFonts w:ascii="Wingdings" w:hAnsi="Wingdings" w:hint="default"/>
      </w:rPr>
    </w:lvl>
    <w:lvl w:ilvl="3" w:tplc="280A0001" w:tentative="1">
      <w:start w:val="1"/>
      <w:numFmt w:val="bullet"/>
      <w:lvlText w:val=""/>
      <w:lvlJc w:val="left"/>
      <w:pPr>
        <w:ind w:left="2595" w:hanging="360"/>
      </w:pPr>
      <w:rPr>
        <w:rFonts w:ascii="Symbol" w:hAnsi="Symbol" w:hint="default"/>
      </w:rPr>
    </w:lvl>
    <w:lvl w:ilvl="4" w:tplc="280A0003" w:tentative="1">
      <w:start w:val="1"/>
      <w:numFmt w:val="bullet"/>
      <w:lvlText w:val="o"/>
      <w:lvlJc w:val="left"/>
      <w:pPr>
        <w:ind w:left="3315" w:hanging="360"/>
      </w:pPr>
      <w:rPr>
        <w:rFonts w:ascii="Courier New" w:hAnsi="Courier New" w:cs="Courier New" w:hint="default"/>
      </w:rPr>
    </w:lvl>
    <w:lvl w:ilvl="5" w:tplc="280A0005" w:tentative="1">
      <w:start w:val="1"/>
      <w:numFmt w:val="bullet"/>
      <w:lvlText w:val=""/>
      <w:lvlJc w:val="left"/>
      <w:pPr>
        <w:ind w:left="4035" w:hanging="360"/>
      </w:pPr>
      <w:rPr>
        <w:rFonts w:ascii="Wingdings" w:hAnsi="Wingdings" w:hint="default"/>
      </w:rPr>
    </w:lvl>
    <w:lvl w:ilvl="6" w:tplc="280A0001" w:tentative="1">
      <w:start w:val="1"/>
      <w:numFmt w:val="bullet"/>
      <w:lvlText w:val=""/>
      <w:lvlJc w:val="left"/>
      <w:pPr>
        <w:ind w:left="4755" w:hanging="360"/>
      </w:pPr>
      <w:rPr>
        <w:rFonts w:ascii="Symbol" w:hAnsi="Symbol" w:hint="default"/>
      </w:rPr>
    </w:lvl>
    <w:lvl w:ilvl="7" w:tplc="280A0003" w:tentative="1">
      <w:start w:val="1"/>
      <w:numFmt w:val="bullet"/>
      <w:lvlText w:val="o"/>
      <w:lvlJc w:val="left"/>
      <w:pPr>
        <w:ind w:left="5475" w:hanging="360"/>
      </w:pPr>
      <w:rPr>
        <w:rFonts w:ascii="Courier New" w:hAnsi="Courier New" w:cs="Courier New" w:hint="default"/>
      </w:rPr>
    </w:lvl>
    <w:lvl w:ilvl="8" w:tplc="280A0005" w:tentative="1">
      <w:start w:val="1"/>
      <w:numFmt w:val="bullet"/>
      <w:lvlText w:val=""/>
      <w:lvlJc w:val="left"/>
      <w:pPr>
        <w:ind w:left="6195" w:hanging="360"/>
      </w:pPr>
      <w:rPr>
        <w:rFonts w:ascii="Wingdings" w:hAnsi="Wingdings" w:hint="default"/>
      </w:rPr>
    </w:lvl>
  </w:abstractNum>
  <w:abstractNum w:abstractNumId="9">
    <w:nsid w:val="23C90471"/>
    <w:multiLevelType w:val="hybridMultilevel"/>
    <w:tmpl w:val="5712D702"/>
    <w:lvl w:ilvl="0" w:tplc="1908A400">
      <w:start w:val="1"/>
      <w:numFmt w:val="upperRoman"/>
      <w:lvlText w:val="%1."/>
      <w:lvlJc w:val="left"/>
      <w:pPr>
        <w:ind w:left="734" w:hanging="720"/>
      </w:pPr>
      <w:rPr>
        <w:rFonts w:hint="default"/>
        <w:b/>
        <w:color w:val="000000"/>
        <w:sz w:val="18"/>
        <w:szCs w:val="18"/>
      </w:rPr>
    </w:lvl>
    <w:lvl w:ilvl="1" w:tplc="280A0019" w:tentative="1">
      <w:start w:val="1"/>
      <w:numFmt w:val="lowerLetter"/>
      <w:lvlText w:val="%2."/>
      <w:lvlJc w:val="left"/>
      <w:pPr>
        <w:ind w:left="1094" w:hanging="360"/>
      </w:pPr>
    </w:lvl>
    <w:lvl w:ilvl="2" w:tplc="280A001B" w:tentative="1">
      <w:start w:val="1"/>
      <w:numFmt w:val="lowerRoman"/>
      <w:lvlText w:val="%3."/>
      <w:lvlJc w:val="right"/>
      <w:pPr>
        <w:ind w:left="1814" w:hanging="180"/>
      </w:pPr>
    </w:lvl>
    <w:lvl w:ilvl="3" w:tplc="280A000F" w:tentative="1">
      <w:start w:val="1"/>
      <w:numFmt w:val="decimal"/>
      <w:lvlText w:val="%4."/>
      <w:lvlJc w:val="left"/>
      <w:pPr>
        <w:ind w:left="2534" w:hanging="360"/>
      </w:pPr>
    </w:lvl>
    <w:lvl w:ilvl="4" w:tplc="280A0019" w:tentative="1">
      <w:start w:val="1"/>
      <w:numFmt w:val="lowerLetter"/>
      <w:lvlText w:val="%5."/>
      <w:lvlJc w:val="left"/>
      <w:pPr>
        <w:ind w:left="3254" w:hanging="360"/>
      </w:pPr>
    </w:lvl>
    <w:lvl w:ilvl="5" w:tplc="280A001B" w:tentative="1">
      <w:start w:val="1"/>
      <w:numFmt w:val="lowerRoman"/>
      <w:lvlText w:val="%6."/>
      <w:lvlJc w:val="right"/>
      <w:pPr>
        <w:ind w:left="3974" w:hanging="180"/>
      </w:pPr>
    </w:lvl>
    <w:lvl w:ilvl="6" w:tplc="280A000F" w:tentative="1">
      <w:start w:val="1"/>
      <w:numFmt w:val="decimal"/>
      <w:lvlText w:val="%7."/>
      <w:lvlJc w:val="left"/>
      <w:pPr>
        <w:ind w:left="4694" w:hanging="360"/>
      </w:pPr>
    </w:lvl>
    <w:lvl w:ilvl="7" w:tplc="280A0019" w:tentative="1">
      <w:start w:val="1"/>
      <w:numFmt w:val="lowerLetter"/>
      <w:lvlText w:val="%8."/>
      <w:lvlJc w:val="left"/>
      <w:pPr>
        <w:ind w:left="5414" w:hanging="360"/>
      </w:pPr>
    </w:lvl>
    <w:lvl w:ilvl="8" w:tplc="280A001B" w:tentative="1">
      <w:start w:val="1"/>
      <w:numFmt w:val="lowerRoman"/>
      <w:lvlText w:val="%9."/>
      <w:lvlJc w:val="right"/>
      <w:pPr>
        <w:ind w:left="6134" w:hanging="180"/>
      </w:pPr>
    </w:lvl>
  </w:abstractNum>
  <w:abstractNum w:abstractNumId="10">
    <w:nsid w:val="242E3772"/>
    <w:multiLevelType w:val="hybridMultilevel"/>
    <w:tmpl w:val="B6CC6208"/>
    <w:lvl w:ilvl="0" w:tplc="0C0A0001">
      <w:start w:val="1"/>
      <w:numFmt w:val="bullet"/>
      <w:lvlText w:val=""/>
      <w:lvlJc w:val="left"/>
      <w:pPr>
        <w:ind w:left="741" w:hanging="360"/>
      </w:pPr>
      <w:rPr>
        <w:rFonts w:ascii="Symbol" w:hAnsi="Symbol" w:hint="default"/>
      </w:rPr>
    </w:lvl>
    <w:lvl w:ilvl="1" w:tplc="0C0A0003">
      <w:start w:val="1"/>
      <w:numFmt w:val="bullet"/>
      <w:lvlText w:val="o"/>
      <w:lvlJc w:val="left"/>
      <w:pPr>
        <w:ind w:left="1461" w:hanging="360"/>
      </w:pPr>
      <w:rPr>
        <w:rFonts w:ascii="Courier New" w:hAnsi="Courier New" w:cs="Courier New" w:hint="default"/>
      </w:rPr>
    </w:lvl>
    <w:lvl w:ilvl="2" w:tplc="0C0A0005" w:tentative="1">
      <w:start w:val="1"/>
      <w:numFmt w:val="bullet"/>
      <w:lvlText w:val=""/>
      <w:lvlJc w:val="left"/>
      <w:pPr>
        <w:ind w:left="2181" w:hanging="360"/>
      </w:pPr>
      <w:rPr>
        <w:rFonts w:ascii="Wingdings" w:hAnsi="Wingdings" w:hint="default"/>
      </w:rPr>
    </w:lvl>
    <w:lvl w:ilvl="3" w:tplc="0C0A0001" w:tentative="1">
      <w:start w:val="1"/>
      <w:numFmt w:val="bullet"/>
      <w:lvlText w:val=""/>
      <w:lvlJc w:val="left"/>
      <w:pPr>
        <w:ind w:left="2901" w:hanging="360"/>
      </w:pPr>
      <w:rPr>
        <w:rFonts w:ascii="Symbol" w:hAnsi="Symbol" w:hint="default"/>
      </w:rPr>
    </w:lvl>
    <w:lvl w:ilvl="4" w:tplc="0C0A0003" w:tentative="1">
      <w:start w:val="1"/>
      <w:numFmt w:val="bullet"/>
      <w:lvlText w:val="o"/>
      <w:lvlJc w:val="left"/>
      <w:pPr>
        <w:ind w:left="3621" w:hanging="360"/>
      </w:pPr>
      <w:rPr>
        <w:rFonts w:ascii="Courier New" w:hAnsi="Courier New" w:cs="Courier New" w:hint="default"/>
      </w:rPr>
    </w:lvl>
    <w:lvl w:ilvl="5" w:tplc="0C0A0005" w:tentative="1">
      <w:start w:val="1"/>
      <w:numFmt w:val="bullet"/>
      <w:lvlText w:val=""/>
      <w:lvlJc w:val="left"/>
      <w:pPr>
        <w:ind w:left="4341" w:hanging="360"/>
      </w:pPr>
      <w:rPr>
        <w:rFonts w:ascii="Wingdings" w:hAnsi="Wingdings" w:hint="default"/>
      </w:rPr>
    </w:lvl>
    <w:lvl w:ilvl="6" w:tplc="0C0A0001" w:tentative="1">
      <w:start w:val="1"/>
      <w:numFmt w:val="bullet"/>
      <w:lvlText w:val=""/>
      <w:lvlJc w:val="left"/>
      <w:pPr>
        <w:ind w:left="5061" w:hanging="360"/>
      </w:pPr>
      <w:rPr>
        <w:rFonts w:ascii="Symbol" w:hAnsi="Symbol" w:hint="default"/>
      </w:rPr>
    </w:lvl>
    <w:lvl w:ilvl="7" w:tplc="0C0A0003" w:tentative="1">
      <w:start w:val="1"/>
      <w:numFmt w:val="bullet"/>
      <w:lvlText w:val="o"/>
      <w:lvlJc w:val="left"/>
      <w:pPr>
        <w:ind w:left="5781" w:hanging="360"/>
      </w:pPr>
      <w:rPr>
        <w:rFonts w:ascii="Courier New" w:hAnsi="Courier New" w:cs="Courier New" w:hint="default"/>
      </w:rPr>
    </w:lvl>
    <w:lvl w:ilvl="8" w:tplc="0C0A0005" w:tentative="1">
      <w:start w:val="1"/>
      <w:numFmt w:val="bullet"/>
      <w:lvlText w:val=""/>
      <w:lvlJc w:val="left"/>
      <w:pPr>
        <w:ind w:left="6501" w:hanging="360"/>
      </w:pPr>
      <w:rPr>
        <w:rFonts w:ascii="Wingdings" w:hAnsi="Wingdings" w:hint="default"/>
      </w:rPr>
    </w:lvl>
  </w:abstractNum>
  <w:abstractNum w:abstractNumId="11">
    <w:nsid w:val="27A11721"/>
    <w:multiLevelType w:val="multilevel"/>
    <w:tmpl w:val="1BDE5D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4D527C"/>
    <w:multiLevelType w:val="singleLevel"/>
    <w:tmpl w:val="313086AC"/>
    <w:lvl w:ilvl="0">
      <w:start w:val="8"/>
      <w:numFmt w:val="decimal"/>
      <w:lvlText w:val="%1."/>
      <w:legacy w:legacy="1" w:legacySpace="0" w:legacyIndent="365"/>
      <w:lvlJc w:val="left"/>
      <w:rPr>
        <w:rFonts w:ascii="Arial" w:hAnsi="Arial" w:cs="Arial" w:hint="default"/>
      </w:rPr>
    </w:lvl>
  </w:abstractNum>
  <w:abstractNum w:abstractNumId="13">
    <w:nsid w:val="28E227D8"/>
    <w:multiLevelType w:val="singleLevel"/>
    <w:tmpl w:val="1BD88E58"/>
    <w:lvl w:ilvl="0">
      <w:start w:val="1"/>
      <w:numFmt w:val="decimal"/>
      <w:lvlText w:val="1.%1."/>
      <w:legacy w:legacy="1" w:legacySpace="0" w:legacyIndent="345"/>
      <w:lvlJc w:val="left"/>
      <w:rPr>
        <w:rFonts w:ascii="Arial" w:hAnsi="Arial" w:cs="Arial" w:hint="default"/>
      </w:rPr>
    </w:lvl>
  </w:abstractNum>
  <w:abstractNum w:abstractNumId="14">
    <w:nsid w:val="2BAC3017"/>
    <w:multiLevelType w:val="singleLevel"/>
    <w:tmpl w:val="23BAF2A0"/>
    <w:lvl w:ilvl="0">
      <w:start w:val="10"/>
      <w:numFmt w:val="decimal"/>
      <w:lvlText w:val="1.%1."/>
      <w:legacy w:legacy="1" w:legacySpace="0" w:legacyIndent="446"/>
      <w:lvlJc w:val="left"/>
      <w:rPr>
        <w:rFonts w:ascii="Courier New" w:hAnsi="Courier New" w:cs="Courier New" w:hint="default"/>
      </w:rPr>
    </w:lvl>
  </w:abstractNum>
  <w:abstractNum w:abstractNumId="15">
    <w:nsid w:val="30574701"/>
    <w:multiLevelType w:val="hybridMultilevel"/>
    <w:tmpl w:val="AE2A1BAA"/>
    <w:lvl w:ilvl="0" w:tplc="7B7A8278">
      <w:start w:val="5"/>
      <w:numFmt w:val="bullet"/>
      <w:lvlText w:val="-"/>
      <w:lvlJc w:val="left"/>
      <w:pPr>
        <w:ind w:left="720" w:hanging="360"/>
      </w:pPr>
      <w:rPr>
        <w:rFonts w:ascii="Arial Narrow" w:eastAsiaTheme="minorEastAsia"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334529D6"/>
    <w:multiLevelType w:val="singleLevel"/>
    <w:tmpl w:val="B5D8C218"/>
    <w:lvl w:ilvl="0">
      <w:start w:val="1"/>
      <w:numFmt w:val="decimal"/>
      <w:lvlText w:val="3.%1."/>
      <w:legacy w:legacy="1" w:legacySpace="0" w:legacyIndent="490"/>
      <w:lvlJc w:val="left"/>
      <w:rPr>
        <w:rFonts w:ascii="Arial" w:hAnsi="Arial" w:cs="Arial" w:hint="default"/>
      </w:rPr>
    </w:lvl>
  </w:abstractNum>
  <w:abstractNum w:abstractNumId="17">
    <w:nsid w:val="36B21C10"/>
    <w:multiLevelType w:val="multilevel"/>
    <w:tmpl w:val="89D8B074"/>
    <w:lvl w:ilvl="0">
      <w:start w:val="3"/>
      <w:numFmt w:val="decimal"/>
      <w:lvlText w:val="%1."/>
      <w:lvlJc w:val="left"/>
      <w:pPr>
        <w:ind w:left="360" w:hanging="360"/>
      </w:pPr>
      <w:rPr>
        <w:rFonts w:hint="default"/>
      </w:rPr>
    </w:lvl>
    <w:lvl w:ilvl="1">
      <w:start w:val="1"/>
      <w:numFmt w:val="decimal"/>
      <w:lvlText w:val="%1.%2."/>
      <w:lvlJc w:val="left"/>
      <w:pPr>
        <w:ind w:left="1219" w:hanging="360"/>
      </w:pPr>
      <w:rPr>
        <w:rFonts w:hint="default"/>
      </w:rPr>
    </w:lvl>
    <w:lvl w:ilvl="2">
      <w:start w:val="1"/>
      <w:numFmt w:val="decimal"/>
      <w:lvlText w:val="%1.%2.%3."/>
      <w:lvlJc w:val="left"/>
      <w:pPr>
        <w:ind w:left="2438" w:hanging="720"/>
      </w:pPr>
      <w:rPr>
        <w:rFonts w:hint="default"/>
      </w:rPr>
    </w:lvl>
    <w:lvl w:ilvl="3">
      <w:start w:val="1"/>
      <w:numFmt w:val="decimal"/>
      <w:lvlText w:val="%1.%2.%3.%4."/>
      <w:lvlJc w:val="left"/>
      <w:pPr>
        <w:ind w:left="3297" w:hanging="720"/>
      </w:pPr>
      <w:rPr>
        <w:rFonts w:hint="default"/>
      </w:rPr>
    </w:lvl>
    <w:lvl w:ilvl="4">
      <w:start w:val="1"/>
      <w:numFmt w:val="decimal"/>
      <w:lvlText w:val="%1.%2.%3.%4.%5."/>
      <w:lvlJc w:val="left"/>
      <w:pPr>
        <w:ind w:left="4516" w:hanging="1080"/>
      </w:pPr>
      <w:rPr>
        <w:rFonts w:hint="default"/>
      </w:rPr>
    </w:lvl>
    <w:lvl w:ilvl="5">
      <w:start w:val="1"/>
      <w:numFmt w:val="decimal"/>
      <w:lvlText w:val="%1.%2.%3.%4.%5.%6."/>
      <w:lvlJc w:val="left"/>
      <w:pPr>
        <w:ind w:left="5375" w:hanging="1080"/>
      </w:pPr>
      <w:rPr>
        <w:rFonts w:hint="default"/>
      </w:rPr>
    </w:lvl>
    <w:lvl w:ilvl="6">
      <w:start w:val="1"/>
      <w:numFmt w:val="decimal"/>
      <w:lvlText w:val="%1.%2.%3.%4.%5.%6.%7."/>
      <w:lvlJc w:val="left"/>
      <w:pPr>
        <w:ind w:left="6234" w:hanging="1080"/>
      </w:pPr>
      <w:rPr>
        <w:rFonts w:hint="default"/>
      </w:rPr>
    </w:lvl>
    <w:lvl w:ilvl="7">
      <w:start w:val="1"/>
      <w:numFmt w:val="decimal"/>
      <w:lvlText w:val="%1.%2.%3.%4.%5.%6.%7.%8."/>
      <w:lvlJc w:val="left"/>
      <w:pPr>
        <w:ind w:left="7453" w:hanging="1440"/>
      </w:pPr>
      <w:rPr>
        <w:rFonts w:hint="default"/>
      </w:rPr>
    </w:lvl>
    <w:lvl w:ilvl="8">
      <w:start w:val="1"/>
      <w:numFmt w:val="decimal"/>
      <w:lvlText w:val="%1.%2.%3.%4.%5.%6.%7.%8.%9."/>
      <w:lvlJc w:val="left"/>
      <w:pPr>
        <w:ind w:left="8312" w:hanging="1440"/>
      </w:pPr>
      <w:rPr>
        <w:rFonts w:hint="default"/>
      </w:rPr>
    </w:lvl>
  </w:abstractNum>
  <w:abstractNum w:abstractNumId="18">
    <w:nsid w:val="3A16148D"/>
    <w:multiLevelType w:val="hybridMultilevel"/>
    <w:tmpl w:val="5A9A2E70"/>
    <w:lvl w:ilvl="0" w:tplc="9356C252">
      <w:start w:val="5"/>
      <w:numFmt w:val="decimal"/>
      <w:lvlText w:val="%1"/>
      <w:lvlJc w:val="left"/>
      <w:pPr>
        <w:ind w:left="585" w:hanging="360"/>
      </w:pPr>
      <w:rPr>
        <w:rFonts w:hint="default"/>
      </w:rPr>
    </w:lvl>
    <w:lvl w:ilvl="1" w:tplc="280A0019" w:tentative="1">
      <w:start w:val="1"/>
      <w:numFmt w:val="lowerLetter"/>
      <w:lvlText w:val="%2."/>
      <w:lvlJc w:val="left"/>
      <w:pPr>
        <w:ind w:left="1305" w:hanging="360"/>
      </w:pPr>
    </w:lvl>
    <w:lvl w:ilvl="2" w:tplc="280A001B" w:tentative="1">
      <w:start w:val="1"/>
      <w:numFmt w:val="lowerRoman"/>
      <w:lvlText w:val="%3."/>
      <w:lvlJc w:val="right"/>
      <w:pPr>
        <w:ind w:left="2025" w:hanging="180"/>
      </w:pPr>
    </w:lvl>
    <w:lvl w:ilvl="3" w:tplc="280A000F" w:tentative="1">
      <w:start w:val="1"/>
      <w:numFmt w:val="decimal"/>
      <w:lvlText w:val="%4."/>
      <w:lvlJc w:val="left"/>
      <w:pPr>
        <w:ind w:left="2745" w:hanging="360"/>
      </w:pPr>
    </w:lvl>
    <w:lvl w:ilvl="4" w:tplc="280A0019" w:tentative="1">
      <w:start w:val="1"/>
      <w:numFmt w:val="lowerLetter"/>
      <w:lvlText w:val="%5."/>
      <w:lvlJc w:val="left"/>
      <w:pPr>
        <w:ind w:left="3465" w:hanging="360"/>
      </w:pPr>
    </w:lvl>
    <w:lvl w:ilvl="5" w:tplc="280A001B" w:tentative="1">
      <w:start w:val="1"/>
      <w:numFmt w:val="lowerRoman"/>
      <w:lvlText w:val="%6."/>
      <w:lvlJc w:val="right"/>
      <w:pPr>
        <w:ind w:left="4185" w:hanging="180"/>
      </w:pPr>
    </w:lvl>
    <w:lvl w:ilvl="6" w:tplc="280A000F" w:tentative="1">
      <w:start w:val="1"/>
      <w:numFmt w:val="decimal"/>
      <w:lvlText w:val="%7."/>
      <w:lvlJc w:val="left"/>
      <w:pPr>
        <w:ind w:left="4905" w:hanging="360"/>
      </w:pPr>
    </w:lvl>
    <w:lvl w:ilvl="7" w:tplc="280A0019" w:tentative="1">
      <w:start w:val="1"/>
      <w:numFmt w:val="lowerLetter"/>
      <w:lvlText w:val="%8."/>
      <w:lvlJc w:val="left"/>
      <w:pPr>
        <w:ind w:left="5625" w:hanging="360"/>
      </w:pPr>
    </w:lvl>
    <w:lvl w:ilvl="8" w:tplc="280A001B" w:tentative="1">
      <w:start w:val="1"/>
      <w:numFmt w:val="lowerRoman"/>
      <w:lvlText w:val="%9."/>
      <w:lvlJc w:val="right"/>
      <w:pPr>
        <w:ind w:left="6345" w:hanging="180"/>
      </w:pPr>
    </w:lvl>
  </w:abstractNum>
  <w:abstractNum w:abstractNumId="19">
    <w:nsid w:val="417E4007"/>
    <w:multiLevelType w:val="singleLevel"/>
    <w:tmpl w:val="0A801D30"/>
    <w:lvl w:ilvl="0">
      <w:start w:val="1"/>
      <w:numFmt w:val="decimal"/>
      <w:lvlText w:val="%1."/>
      <w:legacy w:legacy="1" w:legacySpace="0" w:legacyIndent="370"/>
      <w:lvlJc w:val="left"/>
      <w:rPr>
        <w:rFonts w:ascii="Arial" w:hAnsi="Arial" w:cs="Arial" w:hint="default"/>
      </w:rPr>
    </w:lvl>
  </w:abstractNum>
  <w:abstractNum w:abstractNumId="20">
    <w:nsid w:val="44EF3B4C"/>
    <w:multiLevelType w:val="singleLevel"/>
    <w:tmpl w:val="B5D8C218"/>
    <w:lvl w:ilvl="0">
      <w:start w:val="1"/>
      <w:numFmt w:val="decimal"/>
      <w:lvlText w:val="3.%1."/>
      <w:legacy w:legacy="1" w:legacySpace="0" w:legacyIndent="490"/>
      <w:lvlJc w:val="left"/>
      <w:rPr>
        <w:rFonts w:ascii="Arial" w:hAnsi="Arial" w:cs="Arial" w:hint="default"/>
      </w:rPr>
    </w:lvl>
  </w:abstractNum>
  <w:abstractNum w:abstractNumId="21">
    <w:nsid w:val="468F31FA"/>
    <w:multiLevelType w:val="singleLevel"/>
    <w:tmpl w:val="1BD88E58"/>
    <w:lvl w:ilvl="0">
      <w:start w:val="1"/>
      <w:numFmt w:val="decimal"/>
      <w:lvlText w:val="1.%1."/>
      <w:legacy w:legacy="1" w:legacySpace="0" w:legacyIndent="345"/>
      <w:lvlJc w:val="left"/>
      <w:rPr>
        <w:rFonts w:ascii="Arial" w:hAnsi="Arial" w:cs="Arial" w:hint="default"/>
      </w:rPr>
    </w:lvl>
  </w:abstractNum>
  <w:abstractNum w:abstractNumId="22">
    <w:nsid w:val="47C20F69"/>
    <w:multiLevelType w:val="singleLevel"/>
    <w:tmpl w:val="BEB6C7A8"/>
    <w:lvl w:ilvl="0">
      <w:start w:val="1"/>
      <w:numFmt w:val="decimal"/>
      <w:lvlText w:val="%1."/>
      <w:legacy w:legacy="1" w:legacySpace="0" w:legacyIndent="365"/>
      <w:lvlJc w:val="left"/>
      <w:rPr>
        <w:rFonts w:ascii="Arial" w:hAnsi="Arial" w:cs="Arial" w:hint="default"/>
      </w:rPr>
    </w:lvl>
  </w:abstractNum>
  <w:abstractNum w:abstractNumId="23">
    <w:nsid w:val="4E0B4456"/>
    <w:multiLevelType w:val="multilevel"/>
    <w:tmpl w:val="A42E0E22"/>
    <w:lvl w:ilvl="0">
      <w:start w:val="1"/>
      <w:numFmt w:val="decimal"/>
      <w:lvlText w:val="%1."/>
      <w:lvlJc w:val="left"/>
      <w:pPr>
        <w:ind w:left="405" w:hanging="405"/>
      </w:pPr>
      <w:rPr>
        <w:rFonts w:hint="default"/>
      </w:rPr>
    </w:lvl>
    <w:lvl w:ilvl="1">
      <w:start w:val="11"/>
      <w:numFmt w:val="decimal"/>
      <w:lvlText w:val="%1.%2."/>
      <w:lvlJc w:val="left"/>
      <w:pPr>
        <w:ind w:left="775" w:hanging="405"/>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300" w:hanging="108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400" w:hanging="1440"/>
      </w:pPr>
      <w:rPr>
        <w:rFonts w:hint="default"/>
      </w:rPr>
    </w:lvl>
  </w:abstractNum>
  <w:abstractNum w:abstractNumId="24">
    <w:nsid w:val="4EF01A01"/>
    <w:multiLevelType w:val="hybridMultilevel"/>
    <w:tmpl w:val="352EA466"/>
    <w:lvl w:ilvl="0" w:tplc="D20462B6">
      <w:start w:val="5"/>
      <w:numFmt w:val="bullet"/>
      <w:lvlText w:val=""/>
      <w:lvlJc w:val="left"/>
      <w:pPr>
        <w:ind w:left="435" w:hanging="360"/>
      </w:pPr>
      <w:rPr>
        <w:rFonts w:ascii="Wingdings" w:eastAsiaTheme="minorEastAsia" w:hAnsi="Wingdings" w:cs="Arial" w:hint="default"/>
      </w:rPr>
    </w:lvl>
    <w:lvl w:ilvl="1" w:tplc="280A0003" w:tentative="1">
      <w:start w:val="1"/>
      <w:numFmt w:val="bullet"/>
      <w:lvlText w:val="o"/>
      <w:lvlJc w:val="left"/>
      <w:pPr>
        <w:ind w:left="1155" w:hanging="360"/>
      </w:pPr>
      <w:rPr>
        <w:rFonts w:ascii="Courier New" w:hAnsi="Courier New" w:cs="Courier New" w:hint="default"/>
      </w:rPr>
    </w:lvl>
    <w:lvl w:ilvl="2" w:tplc="280A0005" w:tentative="1">
      <w:start w:val="1"/>
      <w:numFmt w:val="bullet"/>
      <w:lvlText w:val=""/>
      <w:lvlJc w:val="left"/>
      <w:pPr>
        <w:ind w:left="1875" w:hanging="360"/>
      </w:pPr>
      <w:rPr>
        <w:rFonts w:ascii="Wingdings" w:hAnsi="Wingdings" w:hint="default"/>
      </w:rPr>
    </w:lvl>
    <w:lvl w:ilvl="3" w:tplc="280A0001" w:tentative="1">
      <w:start w:val="1"/>
      <w:numFmt w:val="bullet"/>
      <w:lvlText w:val=""/>
      <w:lvlJc w:val="left"/>
      <w:pPr>
        <w:ind w:left="2595" w:hanging="360"/>
      </w:pPr>
      <w:rPr>
        <w:rFonts w:ascii="Symbol" w:hAnsi="Symbol" w:hint="default"/>
      </w:rPr>
    </w:lvl>
    <w:lvl w:ilvl="4" w:tplc="280A0003" w:tentative="1">
      <w:start w:val="1"/>
      <w:numFmt w:val="bullet"/>
      <w:lvlText w:val="o"/>
      <w:lvlJc w:val="left"/>
      <w:pPr>
        <w:ind w:left="3315" w:hanging="360"/>
      </w:pPr>
      <w:rPr>
        <w:rFonts w:ascii="Courier New" w:hAnsi="Courier New" w:cs="Courier New" w:hint="default"/>
      </w:rPr>
    </w:lvl>
    <w:lvl w:ilvl="5" w:tplc="280A0005" w:tentative="1">
      <w:start w:val="1"/>
      <w:numFmt w:val="bullet"/>
      <w:lvlText w:val=""/>
      <w:lvlJc w:val="left"/>
      <w:pPr>
        <w:ind w:left="4035" w:hanging="360"/>
      </w:pPr>
      <w:rPr>
        <w:rFonts w:ascii="Wingdings" w:hAnsi="Wingdings" w:hint="default"/>
      </w:rPr>
    </w:lvl>
    <w:lvl w:ilvl="6" w:tplc="280A0001" w:tentative="1">
      <w:start w:val="1"/>
      <w:numFmt w:val="bullet"/>
      <w:lvlText w:val=""/>
      <w:lvlJc w:val="left"/>
      <w:pPr>
        <w:ind w:left="4755" w:hanging="360"/>
      </w:pPr>
      <w:rPr>
        <w:rFonts w:ascii="Symbol" w:hAnsi="Symbol" w:hint="default"/>
      </w:rPr>
    </w:lvl>
    <w:lvl w:ilvl="7" w:tplc="280A0003" w:tentative="1">
      <w:start w:val="1"/>
      <w:numFmt w:val="bullet"/>
      <w:lvlText w:val="o"/>
      <w:lvlJc w:val="left"/>
      <w:pPr>
        <w:ind w:left="5475" w:hanging="360"/>
      </w:pPr>
      <w:rPr>
        <w:rFonts w:ascii="Courier New" w:hAnsi="Courier New" w:cs="Courier New" w:hint="default"/>
      </w:rPr>
    </w:lvl>
    <w:lvl w:ilvl="8" w:tplc="280A0005" w:tentative="1">
      <w:start w:val="1"/>
      <w:numFmt w:val="bullet"/>
      <w:lvlText w:val=""/>
      <w:lvlJc w:val="left"/>
      <w:pPr>
        <w:ind w:left="6195" w:hanging="360"/>
      </w:pPr>
      <w:rPr>
        <w:rFonts w:ascii="Wingdings" w:hAnsi="Wingdings" w:hint="default"/>
      </w:rPr>
    </w:lvl>
  </w:abstractNum>
  <w:abstractNum w:abstractNumId="25">
    <w:nsid w:val="4FC458F6"/>
    <w:multiLevelType w:val="singleLevel"/>
    <w:tmpl w:val="4F9EE014"/>
    <w:lvl w:ilvl="0">
      <w:start w:val="10"/>
      <w:numFmt w:val="decimal"/>
      <w:lvlText w:val="1.%1."/>
      <w:legacy w:legacy="1" w:legacySpace="0" w:legacyIndent="446"/>
      <w:lvlJc w:val="left"/>
      <w:rPr>
        <w:rFonts w:ascii="Arial" w:hAnsi="Arial" w:cs="Arial" w:hint="default"/>
      </w:rPr>
    </w:lvl>
  </w:abstractNum>
  <w:abstractNum w:abstractNumId="26">
    <w:nsid w:val="548C4740"/>
    <w:multiLevelType w:val="hybridMultilevel"/>
    <w:tmpl w:val="45623ECA"/>
    <w:lvl w:ilvl="0" w:tplc="6B7A924E">
      <w:start w:val="1"/>
      <w:numFmt w:val="upperRoman"/>
      <w:lvlText w:val="%1."/>
      <w:lvlJc w:val="left"/>
      <w:pPr>
        <w:ind w:left="734" w:hanging="720"/>
      </w:pPr>
      <w:rPr>
        <w:rFonts w:hint="default"/>
        <w:color w:val="000000"/>
      </w:rPr>
    </w:lvl>
    <w:lvl w:ilvl="1" w:tplc="280A0019" w:tentative="1">
      <w:start w:val="1"/>
      <w:numFmt w:val="lowerLetter"/>
      <w:lvlText w:val="%2."/>
      <w:lvlJc w:val="left"/>
      <w:pPr>
        <w:ind w:left="1094" w:hanging="360"/>
      </w:pPr>
    </w:lvl>
    <w:lvl w:ilvl="2" w:tplc="280A001B" w:tentative="1">
      <w:start w:val="1"/>
      <w:numFmt w:val="lowerRoman"/>
      <w:lvlText w:val="%3."/>
      <w:lvlJc w:val="right"/>
      <w:pPr>
        <w:ind w:left="1814" w:hanging="180"/>
      </w:pPr>
    </w:lvl>
    <w:lvl w:ilvl="3" w:tplc="280A000F" w:tentative="1">
      <w:start w:val="1"/>
      <w:numFmt w:val="decimal"/>
      <w:lvlText w:val="%4."/>
      <w:lvlJc w:val="left"/>
      <w:pPr>
        <w:ind w:left="2534" w:hanging="360"/>
      </w:pPr>
    </w:lvl>
    <w:lvl w:ilvl="4" w:tplc="280A0019" w:tentative="1">
      <w:start w:val="1"/>
      <w:numFmt w:val="lowerLetter"/>
      <w:lvlText w:val="%5."/>
      <w:lvlJc w:val="left"/>
      <w:pPr>
        <w:ind w:left="3254" w:hanging="360"/>
      </w:pPr>
    </w:lvl>
    <w:lvl w:ilvl="5" w:tplc="280A001B" w:tentative="1">
      <w:start w:val="1"/>
      <w:numFmt w:val="lowerRoman"/>
      <w:lvlText w:val="%6."/>
      <w:lvlJc w:val="right"/>
      <w:pPr>
        <w:ind w:left="3974" w:hanging="180"/>
      </w:pPr>
    </w:lvl>
    <w:lvl w:ilvl="6" w:tplc="280A000F" w:tentative="1">
      <w:start w:val="1"/>
      <w:numFmt w:val="decimal"/>
      <w:lvlText w:val="%7."/>
      <w:lvlJc w:val="left"/>
      <w:pPr>
        <w:ind w:left="4694" w:hanging="360"/>
      </w:pPr>
    </w:lvl>
    <w:lvl w:ilvl="7" w:tplc="280A0019" w:tentative="1">
      <w:start w:val="1"/>
      <w:numFmt w:val="lowerLetter"/>
      <w:lvlText w:val="%8."/>
      <w:lvlJc w:val="left"/>
      <w:pPr>
        <w:ind w:left="5414" w:hanging="360"/>
      </w:pPr>
    </w:lvl>
    <w:lvl w:ilvl="8" w:tplc="280A001B" w:tentative="1">
      <w:start w:val="1"/>
      <w:numFmt w:val="lowerRoman"/>
      <w:lvlText w:val="%9."/>
      <w:lvlJc w:val="right"/>
      <w:pPr>
        <w:ind w:left="6134" w:hanging="180"/>
      </w:pPr>
    </w:lvl>
  </w:abstractNum>
  <w:abstractNum w:abstractNumId="27">
    <w:nsid w:val="5C963E22"/>
    <w:multiLevelType w:val="singleLevel"/>
    <w:tmpl w:val="DBB44208"/>
    <w:lvl w:ilvl="0">
      <w:start w:val="1"/>
      <w:numFmt w:val="decimal"/>
      <w:lvlText w:val="%1."/>
      <w:legacy w:legacy="1" w:legacySpace="0" w:legacyIndent="345"/>
      <w:lvlJc w:val="left"/>
      <w:rPr>
        <w:rFonts w:ascii="Arial" w:hAnsi="Arial" w:cs="Arial" w:hint="default"/>
      </w:rPr>
    </w:lvl>
  </w:abstractNum>
  <w:abstractNum w:abstractNumId="28">
    <w:nsid w:val="60183C5F"/>
    <w:multiLevelType w:val="singleLevel"/>
    <w:tmpl w:val="9ABED008"/>
    <w:lvl w:ilvl="0">
      <w:start w:val="1"/>
      <w:numFmt w:val="decimal"/>
      <w:lvlText w:val="1.%1."/>
      <w:legacy w:legacy="1" w:legacySpace="0" w:legacyIndent="346"/>
      <w:lvlJc w:val="left"/>
      <w:rPr>
        <w:rFonts w:ascii="Arial" w:hAnsi="Arial" w:cs="Arial" w:hint="default"/>
      </w:rPr>
    </w:lvl>
  </w:abstractNum>
  <w:abstractNum w:abstractNumId="29">
    <w:nsid w:val="60A028DE"/>
    <w:multiLevelType w:val="singleLevel"/>
    <w:tmpl w:val="B07E5D86"/>
    <w:lvl w:ilvl="0">
      <w:start w:val="10"/>
      <w:numFmt w:val="decimal"/>
      <w:lvlText w:val="1.%1."/>
      <w:legacy w:legacy="1" w:legacySpace="0" w:legacyIndent="446"/>
      <w:lvlJc w:val="left"/>
      <w:rPr>
        <w:rFonts w:ascii="Arial" w:hAnsi="Arial" w:cs="Arial" w:hint="default"/>
      </w:rPr>
    </w:lvl>
  </w:abstractNum>
  <w:abstractNum w:abstractNumId="30">
    <w:nsid w:val="69F70997"/>
    <w:multiLevelType w:val="hybridMultilevel"/>
    <w:tmpl w:val="FC8893DE"/>
    <w:lvl w:ilvl="0" w:tplc="6C60329C">
      <w:start w:val="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6D6A4455"/>
    <w:multiLevelType w:val="hybridMultilevel"/>
    <w:tmpl w:val="F67EEBD4"/>
    <w:lvl w:ilvl="0" w:tplc="372C2306">
      <w:start w:val="5"/>
      <w:numFmt w:val="decimal"/>
      <w:lvlText w:val="%1"/>
      <w:lvlJc w:val="left"/>
      <w:pPr>
        <w:ind w:left="585" w:hanging="360"/>
      </w:pPr>
      <w:rPr>
        <w:rFonts w:hint="default"/>
      </w:rPr>
    </w:lvl>
    <w:lvl w:ilvl="1" w:tplc="280A0019" w:tentative="1">
      <w:start w:val="1"/>
      <w:numFmt w:val="lowerLetter"/>
      <w:lvlText w:val="%2."/>
      <w:lvlJc w:val="left"/>
      <w:pPr>
        <w:ind w:left="1305" w:hanging="360"/>
      </w:pPr>
    </w:lvl>
    <w:lvl w:ilvl="2" w:tplc="280A001B" w:tentative="1">
      <w:start w:val="1"/>
      <w:numFmt w:val="lowerRoman"/>
      <w:lvlText w:val="%3."/>
      <w:lvlJc w:val="right"/>
      <w:pPr>
        <w:ind w:left="2025" w:hanging="180"/>
      </w:pPr>
    </w:lvl>
    <w:lvl w:ilvl="3" w:tplc="280A000F" w:tentative="1">
      <w:start w:val="1"/>
      <w:numFmt w:val="decimal"/>
      <w:lvlText w:val="%4."/>
      <w:lvlJc w:val="left"/>
      <w:pPr>
        <w:ind w:left="2745" w:hanging="360"/>
      </w:pPr>
    </w:lvl>
    <w:lvl w:ilvl="4" w:tplc="280A0019" w:tentative="1">
      <w:start w:val="1"/>
      <w:numFmt w:val="lowerLetter"/>
      <w:lvlText w:val="%5."/>
      <w:lvlJc w:val="left"/>
      <w:pPr>
        <w:ind w:left="3465" w:hanging="360"/>
      </w:pPr>
    </w:lvl>
    <w:lvl w:ilvl="5" w:tplc="280A001B" w:tentative="1">
      <w:start w:val="1"/>
      <w:numFmt w:val="lowerRoman"/>
      <w:lvlText w:val="%6."/>
      <w:lvlJc w:val="right"/>
      <w:pPr>
        <w:ind w:left="4185" w:hanging="180"/>
      </w:pPr>
    </w:lvl>
    <w:lvl w:ilvl="6" w:tplc="280A000F" w:tentative="1">
      <w:start w:val="1"/>
      <w:numFmt w:val="decimal"/>
      <w:lvlText w:val="%7."/>
      <w:lvlJc w:val="left"/>
      <w:pPr>
        <w:ind w:left="4905" w:hanging="360"/>
      </w:pPr>
    </w:lvl>
    <w:lvl w:ilvl="7" w:tplc="280A0019" w:tentative="1">
      <w:start w:val="1"/>
      <w:numFmt w:val="lowerLetter"/>
      <w:lvlText w:val="%8."/>
      <w:lvlJc w:val="left"/>
      <w:pPr>
        <w:ind w:left="5625" w:hanging="360"/>
      </w:pPr>
    </w:lvl>
    <w:lvl w:ilvl="8" w:tplc="280A001B" w:tentative="1">
      <w:start w:val="1"/>
      <w:numFmt w:val="lowerRoman"/>
      <w:lvlText w:val="%9."/>
      <w:lvlJc w:val="right"/>
      <w:pPr>
        <w:ind w:left="6345" w:hanging="180"/>
      </w:pPr>
    </w:lvl>
  </w:abstractNum>
  <w:abstractNum w:abstractNumId="32">
    <w:nsid w:val="6FDA49D5"/>
    <w:multiLevelType w:val="singleLevel"/>
    <w:tmpl w:val="B5D8C218"/>
    <w:lvl w:ilvl="0">
      <w:start w:val="1"/>
      <w:numFmt w:val="decimal"/>
      <w:lvlText w:val="3.%1."/>
      <w:legacy w:legacy="1" w:legacySpace="0" w:legacyIndent="490"/>
      <w:lvlJc w:val="left"/>
      <w:rPr>
        <w:rFonts w:ascii="Arial" w:hAnsi="Arial" w:cs="Arial" w:hint="default"/>
      </w:rPr>
    </w:lvl>
  </w:abstractNum>
  <w:abstractNum w:abstractNumId="33">
    <w:nsid w:val="700E2354"/>
    <w:multiLevelType w:val="hybridMultilevel"/>
    <w:tmpl w:val="20D85C38"/>
    <w:lvl w:ilvl="0" w:tplc="F058E410">
      <w:start w:val="1"/>
      <w:numFmt w:val="upperRoman"/>
      <w:lvlText w:val="%1."/>
      <w:lvlJc w:val="left"/>
      <w:pPr>
        <w:ind w:left="1080" w:hanging="720"/>
      </w:pPr>
      <w:rPr>
        <w:rFonts w:hint="default"/>
        <w:color w:val="000000"/>
      </w:rPr>
    </w:lvl>
    <w:lvl w:ilvl="1" w:tplc="5E44CCF0">
      <w:numFmt w:val="bullet"/>
      <w:lvlText w:val=""/>
      <w:lvlJc w:val="left"/>
      <w:pPr>
        <w:ind w:left="1440" w:hanging="360"/>
      </w:pPr>
      <w:rPr>
        <w:rFonts w:ascii="Symbol" w:eastAsiaTheme="minorEastAsia" w:hAnsi="Symbol" w:cs="Aria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76184133"/>
    <w:multiLevelType w:val="singleLevel"/>
    <w:tmpl w:val="FCF85838"/>
    <w:lvl w:ilvl="0">
      <w:start w:val="1"/>
      <w:numFmt w:val="decimal"/>
      <w:lvlText w:val="1.%1."/>
      <w:legacy w:legacy="1" w:legacySpace="0" w:legacyIndent="345"/>
      <w:lvlJc w:val="left"/>
      <w:rPr>
        <w:rFonts w:ascii="Arial" w:hAnsi="Arial" w:cs="Arial" w:hint="default"/>
      </w:rPr>
    </w:lvl>
  </w:abstractNum>
  <w:abstractNum w:abstractNumId="35">
    <w:nsid w:val="7622514E"/>
    <w:multiLevelType w:val="singleLevel"/>
    <w:tmpl w:val="1BD88E58"/>
    <w:lvl w:ilvl="0">
      <w:start w:val="1"/>
      <w:numFmt w:val="decimal"/>
      <w:lvlText w:val="1.%1."/>
      <w:legacy w:legacy="1" w:legacySpace="0" w:legacyIndent="345"/>
      <w:lvlJc w:val="left"/>
      <w:rPr>
        <w:rFonts w:ascii="Arial" w:hAnsi="Arial" w:cs="Arial" w:hint="default"/>
      </w:rPr>
    </w:lvl>
  </w:abstractNum>
  <w:abstractNum w:abstractNumId="36">
    <w:nsid w:val="7AE61374"/>
    <w:multiLevelType w:val="singleLevel"/>
    <w:tmpl w:val="1BD88E58"/>
    <w:lvl w:ilvl="0">
      <w:start w:val="1"/>
      <w:numFmt w:val="decimal"/>
      <w:lvlText w:val="1.%1."/>
      <w:legacy w:legacy="1" w:legacySpace="0" w:legacyIndent="345"/>
      <w:lvlJc w:val="left"/>
      <w:rPr>
        <w:rFonts w:ascii="Arial" w:hAnsi="Arial" w:cs="Arial" w:hint="default"/>
      </w:rPr>
    </w:lvl>
  </w:abstractNum>
  <w:abstractNum w:abstractNumId="37">
    <w:nsid w:val="7D3C2873"/>
    <w:multiLevelType w:val="singleLevel"/>
    <w:tmpl w:val="4F9EE014"/>
    <w:lvl w:ilvl="0">
      <w:start w:val="10"/>
      <w:numFmt w:val="decimal"/>
      <w:lvlText w:val="1.%1."/>
      <w:legacy w:legacy="1" w:legacySpace="0" w:legacyIndent="446"/>
      <w:lvlJc w:val="left"/>
      <w:rPr>
        <w:rFonts w:ascii="Arial" w:hAnsi="Arial" w:cs="Arial" w:hint="default"/>
      </w:rPr>
    </w:lvl>
  </w:abstractNum>
  <w:abstractNum w:abstractNumId="38">
    <w:nsid w:val="7DBA1A7C"/>
    <w:multiLevelType w:val="hybridMultilevel"/>
    <w:tmpl w:val="BFC696EA"/>
    <w:lvl w:ilvl="0" w:tplc="EA96354A">
      <w:start w:val="1"/>
      <w:numFmt w:val="decimal"/>
      <w:lvlText w:val="%1."/>
      <w:lvlJc w:val="left"/>
      <w:pPr>
        <w:ind w:left="734" w:hanging="360"/>
      </w:pPr>
      <w:rPr>
        <w:rFonts w:eastAsiaTheme="minorEastAsia" w:hint="default"/>
      </w:rPr>
    </w:lvl>
    <w:lvl w:ilvl="1" w:tplc="280A0019" w:tentative="1">
      <w:start w:val="1"/>
      <w:numFmt w:val="lowerLetter"/>
      <w:lvlText w:val="%2."/>
      <w:lvlJc w:val="left"/>
      <w:pPr>
        <w:ind w:left="1454" w:hanging="360"/>
      </w:pPr>
    </w:lvl>
    <w:lvl w:ilvl="2" w:tplc="280A001B" w:tentative="1">
      <w:start w:val="1"/>
      <w:numFmt w:val="lowerRoman"/>
      <w:lvlText w:val="%3."/>
      <w:lvlJc w:val="right"/>
      <w:pPr>
        <w:ind w:left="2174" w:hanging="180"/>
      </w:pPr>
    </w:lvl>
    <w:lvl w:ilvl="3" w:tplc="280A000F" w:tentative="1">
      <w:start w:val="1"/>
      <w:numFmt w:val="decimal"/>
      <w:lvlText w:val="%4."/>
      <w:lvlJc w:val="left"/>
      <w:pPr>
        <w:ind w:left="2894" w:hanging="360"/>
      </w:pPr>
    </w:lvl>
    <w:lvl w:ilvl="4" w:tplc="280A0019" w:tentative="1">
      <w:start w:val="1"/>
      <w:numFmt w:val="lowerLetter"/>
      <w:lvlText w:val="%5."/>
      <w:lvlJc w:val="left"/>
      <w:pPr>
        <w:ind w:left="3614" w:hanging="360"/>
      </w:pPr>
    </w:lvl>
    <w:lvl w:ilvl="5" w:tplc="280A001B" w:tentative="1">
      <w:start w:val="1"/>
      <w:numFmt w:val="lowerRoman"/>
      <w:lvlText w:val="%6."/>
      <w:lvlJc w:val="right"/>
      <w:pPr>
        <w:ind w:left="4334" w:hanging="180"/>
      </w:pPr>
    </w:lvl>
    <w:lvl w:ilvl="6" w:tplc="280A000F" w:tentative="1">
      <w:start w:val="1"/>
      <w:numFmt w:val="decimal"/>
      <w:lvlText w:val="%7."/>
      <w:lvlJc w:val="left"/>
      <w:pPr>
        <w:ind w:left="5054" w:hanging="360"/>
      </w:pPr>
    </w:lvl>
    <w:lvl w:ilvl="7" w:tplc="280A0019" w:tentative="1">
      <w:start w:val="1"/>
      <w:numFmt w:val="lowerLetter"/>
      <w:lvlText w:val="%8."/>
      <w:lvlJc w:val="left"/>
      <w:pPr>
        <w:ind w:left="5774" w:hanging="360"/>
      </w:pPr>
    </w:lvl>
    <w:lvl w:ilvl="8" w:tplc="280A001B" w:tentative="1">
      <w:start w:val="1"/>
      <w:numFmt w:val="lowerRoman"/>
      <w:lvlText w:val="%9."/>
      <w:lvlJc w:val="right"/>
      <w:pPr>
        <w:ind w:left="6494" w:hanging="180"/>
      </w:pPr>
    </w:lvl>
  </w:abstractNum>
  <w:num w:numId="1">
    <w:abstractNumId w:val="36"/>
  </w:num>
  <w:num w:numId="2">
    <w:abstractNumId w:val="36"/>
    <w:lvlOverride w:ilvl="0">
      <w:lvl w:ilvl="0">
        <w:start w:val="1"/>
        <w:numFmt w:val="decimal"/>
        <w:lvlText w:val="1.%1."/>
        <w:legacy w:legacy="1" w:legacySpace="0" w:legacyIndent="345"/>
        <w:lvlJc w:val="left"/>
        <w:rPr>
          <w:rFonts w:ascii="Arial" w:hAnsi="Arial" w:cs="Arial" w:hint="default"/>
        </w:rPr>
      </w:lvl>
    </w:lvlOverride>
  </w:num>
  <w:num w:numId="3">
    <w:abstractNumId w:val="29"/>
  </w:num>
  <w:num w:numId="4">
    <w:abstractNumId w:val="19"/>
  </w:num>
  <w:num w:numId="5">
    <w:abstractNumId w:val="0"/>
  </w:num>
  <w:num w:numId="6">
    <w:abstractNumId w:val="22"/>
  </w:num>
  <w:num w:numId="7">
    <w:abstractNumId w:val="6"/>
  </w:num>
  <w:num w:numId="8">
    <w:abstractNumId w:val="6"/>
    <w:lvlOverride w:ilvl="0">
      <w:lvl w:ilvl="0">
        <w:start w:val="7"/>
        <w:numFmt w:val="decimal"/>
        <w:lvlText w:val="1.%1."/>
        <w:legacy w:legacy="1" w:legacySpace="0" w:legacyIndent="346"/>
        <w:lvlJc w:val="left"/>
        <w:rPr>
          <w:rFonts w:ascii="Arial" w:hAnsi="Arial" w:cs="Arial" w:hint="default"/>
        </w:rPr>
      </w:lvl>
    </w:lvlOverride>
  </w:num>
  <w:num w:numId="9">
    <w:abstractNumId w:val="25"/>
  </w:num>
  <w:num w:numId="10">
    <w:abstractNumId w:val="32"/>
  </w:num>
  <w:num w:numId="11">
    <w:abstractNumId w:val="27"/>
  </w:num>
  <w:num w:numId="12">
    <w:abstractNumId w:val="27"/>
    <w:lvlOverride w:ilvl="0">
      <w:lvl w:ilvl="0">
        <w:start w:val="1"/>
        <w:numFmt w:val="decimal"/>
        <w:lvlText w:val="%1."/>
        <w:legacy w:legacy="1" w:legacySpace="0" w:legacyIndent="346"/>
        <w:lvlJc w:val="left"/>
        <w:rPr>
          <w:rFonts w:ascii="Arial" w:hAnsi="Arial" w:cs="Arial" w:hint="default"/>
        </w:rPr>
      </w:lvl>
    </w:lvlOverride>
  </w:num>
  <w:num w:numId="13">
    <w:abstractNumId w:val="27"/>
    <w:lvlOverride w:ilvl="0">
      <w:lvl w:ilvl="0">
        <w:start w:val="14"/>
        <w:numFmt w:val="decimal"/>
        <w:lvlText w:val="%1."/>
        <w:legacy w:legacy="1" w:legacySpace="0" w:legacyIndent="355"/>
        <w:lvlJc w:val="left"/>
        <w:rPr>
          <w:rFonts w:ascii="Arial" w:hAnsi="Arial" w:cs="Arial" w:hint="default"/>
        </w:rPr>
      </w:lvl>
    </w:lvlOverride>
  </w:num>
  <w:num w:numId="14">
    <w:abstractNumId w:val="28"/>
  </w:num>
  <w:num w:numId="15">
    <w:abstractNumId w:val="28"/>
    <w:lvlOverride w:ilvl="0">
      <w:lvl w:ilvl="0">
        <w:start w:val="1"/>
        <w:numFmt w:val="decimal"/>
        <w:lvlText w:val="1.%1."/>
        <w:legacy w:legacy="1" w:legacySpace="0" w:legacyIndent="346"/>
        <w:lvlJc w:val="left"/>
        <w:rPr>
          <w:rFonts w:ascii="Courier New" w:hAnsi="Courier New" w:cs="Courier New" w:hint="default"/>
        </w:rPr>
      </w:lvl>
    </w:lvlOverride>
  </w:num>
  <w:num w:numId="16">
    <w:abstractNumId w:val="14"/>
  </w:num>
  <w:num w:numId="17">
    <w:abstractNumId w:val="20"/>
  </w:num>
  <w:num w:numId="18">
    <w:abstractNumId w:val="34"/>
  </w:num>
  <w:num w:numId="19">
    <w:abstractNumId w:val="37"/>
  </w:num>
  <w:num w:numId="20">
    <w:abstractNumId w:val="3"/>
  </w:num>
  <w:num w:numId="21">
    <w:abstractNumId w:val="12"/>
  </w:num>
  <w:num w:numId="22">
    <w:abstractNumId w:val="1"/>
  </w:num>
  <w:num w:numId="23">
    <w:abstractNumId w:val="33"/>
  </w:num>
  <w:num w:numId="24">
    <w:abstractNumId w:val="13"/>
  </w:num>
  <w:num w:numId="25">
    <w:abstractNumId w:val="4"/>
  </w:num>
  <w:num w:numId="26">
    <w:abstractNumId w:val="26"/>
  </w:num>
  <w:num w:numId="27">
    <w:abstractNumId w:val="2"/>
  </w:num>
  <w:num w:numId="28">
    <w:abstractNumId w:val="21"/>
  </w:num>
  <w:num w:numId="29">
    <w:abstractNumId w:val="9"/>
  </w:num>
  <w:num w:numId="30">
    <w:abstractNumId w:val="35"/>
  </w:num>
  <w:num w:numId="31">
    <w:abstractNumId w:val="17"/>
  </w:num>
  <w:num w:numId="32">
    <w:abstractNumId w:val="7"/>
  </w:num>
  <w:num w:numId="33">
    <w:abstractNumId w:val="16"/>
  </w:num>
  <w:num w:numId="34">
    <w:abstractNumId w:val="11"/>
  </w:num>
  <w:num w:numId="35">
    <w:abstractNumId w:val="10"/>
  </w:num>
  <w:num w:numId="36">
    <w:abstractNumId w:val="23"/>
  </w:num>
  <w:num w:numId="37">
    <w:abstractNumId w:val="38"/>
  </w:num>
  <w:num w:numId="38">
    <w:abstractNumId w:val="15"/>
  </w:num>
  <w:num w:numId="39">
    <w:abstractNumId w:val="30"/>
  </w:num>
  <w:num w:numId="40">
    <w:abstractNumId w:val="24"/>
  </w:num>
  <w:num w:numId="41">
    <w:abstractNumId w:val="5"/>
  </w:num>
  <w:num w:numId="42">
    <w:abstractNumId w:val="8"/>
  </w:num>
  <w:num w:numId="43">
    <w:abstractNumId w:val="31"/>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DDF"/>
    <w:rsid w:val="00020458"/>
    <w:rsid w:val="00034F57"/>
    <w:rsid w:val="000E4B9B"/>
    <w:rsid w:val="0019150B"/>
    <w:rsid w:val="001D6125"/>
    <w:rsid w:val="001E2DDF"/>
    <w:rsid w:val="00257196"/>
    <w:rsid w:val="002E1C0B"/>
    <w:rsid w:val="003874F8"/>
    <w:rsid w:val="003F09FB"/>
    <w:rsid w:val="0046686F"/>
    <w:rsid w:val="004F4B79"/>
    <w:rsid w:val="00502346"/>
    <w:rsid w:val="0050339F"/>
    <w:rsid w:val="005F5290"/>
    <w:rsid w:val="006660EE"/>
    <w:rsid w:val="00690C8A"/>
    <w:rsid w:val="006B3440"/>
    <w:rsid w:val="00701FE5"/>
    <w:rsid w:val="007C3C33"/>
    <w:rsid w:val="007F55F9"/>
    <w:rsid w:val="007F5780"/>
    <w:rsid w:val="008E4DF6"/>
    <w:rsid w:val="008F785E"/>
    <w:rsid w:val="00955BC1"/>
    <w:rsid w:val="00A31B1F"/>
    <w:rsid w:val="00A348C8"/>
    <w:rsid w:val="00AD761D"/>
    <w:rsid w:val="00B24AEB"/>
    <w:rsid w:val="00B9136B"/>
    <w:rsid w:val="00BF30B0"/>
    <w:rsid w:val="00C2797B"/>
    <w:rsid w:val="00CD1F3E"/>
    <w:rsid w:val="00D8035B"/>
    <w:rsid w:val="00F1696D"/>
    <w:rsid w:val="00F934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6EC535-C01C-45FF-B64D-2CEB7354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1C0B"/>
    <w:rPr>
      <w:rFonts w:ascii="Tahoma" w:hAnsi="Tahoma" w:cs="Tahoma"/>
      <w:sz w:val="16"/>
      <w:szCs w:val="16"/>
    </w:rPr>
  </w:style>
  <w:style w:type="character" w:customStyle="1" w:styleId="TextodegloboCar">
    <w:name w:val="Texto de globo Car"/>
    <w:basedOn w:val="Fuentedeprrafopredeter"/>
    <w:link w:val="Textodeglobo"/>
    <w:uiPriority w:val="99"/>
    <w:semiHidden/>
    <w:rsid w:val="002E1C0B"/>
    <w:rPr>
      <w:rFonts w:ascii="Tahoma" w:hAnsi="Tahoma" w:cs="Tahoma"/>
      <w:sz w:val="16"/>
      <w:szCs w:val="16"/>
    </w:rPr>
  </w:style>
  <w:style w:type="paragraph" w:styleId="Prrafodelista">
    <w:name w:val="List Paragraph"/>
    <w:basedOn w:val="Normal"/>
    <w:uiPriority w:val="34"/>
    <w:qFormat/>
    <w:rsid w:val="004F4B79"/>
    <w:pPr>
      <w:ind w:left="720"/>
      <w:contextualSpacing/>
    </w:pPr>
  </w:style>
  <w:style w:type="character" w:styleId="Hipervnculo">
    <w:name w:val="Hyperlink"/>
    <w:basedOn w:val="Fuentedeprrafopredeter"/>
    <w:uiPriority w:val="99"/>
    <w:unhideWhenUsed/>
    <w:rsid w:val="00B24A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943</Words>
  <Characters>5227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ERIKA</cp:lastModifiedBy>
  <cp:revision>13</cp:revision>
  <cp:lastPrinted>2017-03-30T18:03:00Z</cp:lastPrinted>
  <dcterms:created xsi:type="dcterms:W3CDTF">2016-04-06T01:17:00Z</dcterms:created>
  <dcterms:modified xsi:type="dcterms:W3CDTF">2017-03-30T18:03:00Z</dcterms:modified>
</cp:coreProperties>
</file>